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420" w:rsidRPr="008A5AA5" w:rsidRDefault="00964420" w:rsidP="00C93A81">
      <w:pPr>
        <w:autoSpaceDE w:val="0"/>
        <w:autoSpaceDN w:val="0"/>
        <w:adjustRightInd w:val="0"/>
        <w:spacing w:line="276" w:lineRule="auto"/>
        <w:ind w:left="720"/>
        <w:jc w:val="center"/>
        <w:rPr>
          <w:b/>
          <w:bCs/>
        </w:rPr>
      </w:pPr>
      <w:bookmarkStart w:id="0" w:name="_Toc23233012"/>
      <w:bookmarkStart w:id="1" w:name="_Toc23238061"/>
      <w:bookmarkStart w:id="2" w:name="_Toc41971552"/>
      <w:bookmarkStart w:id="3" w:name="_Toc73867681"/>
      <w:bookmarkStart w:id="4" w:name="_Toc78273063"/>
      <w:r w:rsidRPr="008A5AA5">
        <w:rPr>
          <w:b/>
        </w:rPr>
        <w:t>TECHNICAL SPECIFICATIONS</w:t>
      </w:r>
      <w:bookmarkEnd w:id="0"/>
      <w:bookmarkEnd w:id="1"/>
      <w:bookmarkEnd w:id="2"/>
      <w:bookmarkEnd w:id="3"/>
      <w:bookmarkEnd w:id="4"/>
      <w:r w:rsidR="001973AC" w:rsidRPr="008A5AA5">
        <w:rPr>
          <w:b/>
        </w:rPr>
        <w:t xml:space="preserve"> (PART 1)</w:t>
      </w:r>
    </w:p>
    <w:p w:rsidR="00964420" w:rsidRPr="008A5AA5" w:rsidRDefault="00C01DB7" w:rsidP="002B3A51">
      <w:pPr>
        <w:pStyle w:val="ListParagraph"/>
        <w:numPr>
          <w:ilvl w:val="0"/>
          <w:numId w:val="12"/>
        </w:numPr>
        <w:tabs>
          <w:tab w:val="left" w:pos="720"/>
        </w:tabs>
        <w:jc w:val="both"/>
        <w:rPr>
          <w:rFonts w:ascii="Times New Roman" w:hAnsi="Times New Roman"/>
          <w:b/>
          <w:spacing w:val="4"/>
          <w:sz w:val="24"/>
          <w:szCs w:val="24"/>
        </w:rPr>
      </w:pPr>
      <w:r w:rsidRPr="008A5AA5">
        <w:rPr>
          <w:rFonts w:ascii="Times New Roman" w:hAnsi="Times New Roman"/>
          <w:b/>
          <w:spacing w:val="4"/>
          <w:sz w:val="24"/>
          <w:szCs w:val="24"/>
        </w:rPr>
        <w:t>Substructure Works</w:t>
      </w:r>
    </w:p>
    <w:p w:rsidR="00964420" w:rsidRPr="008A5AA5" w:rsidRDefault="00964420" w:rsidP="00C93A81">
      <w:pPr>
        <w:tabs>
          <w:tab w:val="left" w:pos="-720"/>
        </w:tabs>
        <w:suppressAutoHyphens/>
        <w:spacing w:line="276" w:lineRule="auto"/>
        <w:jc w:val="both"/>
        <w:rPr>
          <w:spacing w:val="-3"/>
        </w:rPr>
      </w:pPr>
      <w:r w:rsidRPr="008A5AA5">
        <w:rPr>
          <w:spacing w:val="-3"/>
          <w:u w:val="single"/>
        </w:rPr>
        <w:t>Siting and preparation of site</w:t>
      </w:r>
    </w:p>
    <w:p w:rsidR="00964420" w:rsidRPr="008A5AA5" w:rsidRDefault="00964420" w:rsidP="00C93A81">
      <w:pPr>
        <w:tabs>
          <w:tab w:val="left" w:pos="-720"/>
        </w:tabs>
        <w:suppressAutoHyphens/>
        <w:spacing w:line="276" w:lineRule="auto"/>
        <w:jc w:val="both"/>
        <w:rPr>
          <w:spacing w:val="-3"/>
        </w:rPr>
      </w:pPr>
      <w:r w:rsidRPr="008A5AA5">
        <w:rPr>
          <w:spacing w:val="-3"/>
        </w:rPr>
        <w:t xml:space="preserve">The latrine shall be sited as directed by the Employer’s </w:t>
      </w:r>
      <w:r w:rsidR="00464523" w:rsidRPr="008A5AA5">
        <w:rPr>
          <w:spacing w:val="-3"/>
        </w:rPr>
        <w:t xml:space="preserve">Technical </w:t>
      </w:r>
      <w:r w:rsidRPr="008A5AA5">
        <w:rPr>
          <w:spacing w:val="-3"/>
        </w:rPr>
        <w:t xml:space="preserve">Representative and should be sited not less than 50m from any well, bore hole or spring unless specifically requested by the Employer’s </w:t>
      </w:r>
      <w:r w:rsidR="00464523" w:rsidRPr="008A5AA5">
        <w:rPr>
          <w:spacing w:val="-3"/>
        </w:rPr>
        <w:t xml:space="preserve">Technical </w:t>
      </w:r>
      <w:r w:rsidR="00C93A81" w:rsidRPr="008A5AA5">
        <w:rPr>
          <w:spacing w:val="-3"/>
        </w:rPr>
        <w:t>Representative.</w:t>
      </w:r>
      <w:r w:rsidR="002B6103" w:rsidRPr="008A5AA5">
        <w:rPr>
          <w:spacing w:val="-3"/>
        </w:rPr>
        <w:t xml:space="preserve"> </w:t>
      </w:r>
      <w:r w:rsidRPr="008A5AA5">
        <w:rPr>
          <w:spacing w:val="-3"/>
        </w:rPr>
        <w:t>The latrine shall be sited a</w:t>
      </w:r>
      <w:r w:rsidR="00464523" w:rsidRPr="008A5AA5">
        <w:rPr>
          <w:spacing w:val="-3"/>
        </w:rPr>
        <w:t>t a</w:t>
      </w:r>
      <w:r w:rsidRPr="008A5AA5">
        <w:rPr>
          <w:spacing w:val="-3"/>
        </w:rPr>
        <w:t xml:space="preserve"> minimum </w:t>
      </w:r>
      <w:r w:rsidR="00464523" w:rsidRPr="008A5AA5">
        <w:rPr>
          <w:spacing w:val="-3"/>
        </w:rPr>
        <w:t xml:space="preserve">distance </w:t>
      </w:r>
      <w:r w:rsidR="00C93A81" w:rsidRPr="008A5AA5">
        <w:rPr>
          <w:spacing w:val="-3"/>
        </w:rPr>
        <w:t>of 50m from any residence.</w:t>
      </w:r>
      <w:r w:rsidR="002B6103" w:rsidRPr="008A5AA5">
        <w:rPr>
          <w:spacing w:val="-3"/>
        </w:rPr>
        <w:t xml:space="preserve"> </w:t>
      </w:r>
      <w:r w:rsidRPr="008A5AA5">
        <w:rPr>
          <w:spacing w:val="-3"/>
        </w:rPr>
        <w:t>The site shall be cleared of all vegetation and debris as follows:</w:t>
      </w:r>
    </w:p>
    <w:p w:rsidR="00964420" w:rsidRPr="008A5AA5" w:rsidRDefault="00964420" w:rsidP="00C93A81">
      <w:pPr>
        <w:tabs>
          <w:tab w:val="left" w:pos="-720"/>
        </w:tabs>
        <w:suppressAutoHyphens/>
        <w:spacing w:line="276" w:lineRule="auto"/>
        <w:jc w:val="both"/>
        <w:rPr>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2439"/>
        <w:gridCol w:w="4459"/>
        <w:gridCol w:w="2127"/>
      </w:tblGrid>
      <w:tr w:rsidR="00964420" w:rsidRPr="008A5AA5" w:rsidTr="00454745">
        <w:trPr>
          <w:trHeight w:val="327"/>
        </w:trPr>
        <w:tc>
          <w:tcPr>
            <w:tcW w:w="2439" w:type="dxa"/>
            <w:tcBorders>
              <w:top w:val="double" w:sz="7" w:space="0" w:color="auto"/>
              <w:left w:val="double" w:sz="7" w:space="0" w:color="auto"/>
            </w:tcBorders>
          </w:tcPr>
          <w:p w:rsidR="00964420" w:rsidRPr="008A5AA5" w:rsidRDefault="00964420" w:rsidP="00C93A81">
            <w:pPr>
              <w:tabs>
                <w:tab w:val="left" w:pos="-720"/>
              </w:tabs>
              <w:suppressAutoHyphens/>
              <w:spacing w:before="90" w:after="54" w:line="276" w:lineRule="auto"/>
              <w:jc w:val="both"/>
              <w:rPr>
                <w:b/>
                <w:spacing w:val="-3"/>
              </w:rPr>
            </w:pPr>
            <w:r w:rsidRPr="008A5AA5">
              <w:rPr>
                <w:b/>
                <w:spacing w:val="-3"/>
              </w:rPr>
              <w:fldChar w:fldCharType="begin"/>
            </w:r>
            <w:r w:rsidRPr="008A5AA5">
              <w:rPr>
                <w:b/>
                <w:spacing w:val="-3"/>
              </w:rPr>
              <w:instrText xml:space="preserve">PRIVATE </w:instrText>
            </w:r>
            <w:r w:rsidRPr="008A5AA5">
              <w:rPr>
                <w:b/>
                <w:spacing w:val="-3"/>
              </w:rPr>
              <w:fldChar w:fldCharType="end"/>
            </w:r>
            <w:r w:rsidRPr="008A5AA5">
              <w:rPr>
                <w:b/>
                <w:spacing w:val="-3"/>
              </w:rPr>
              <w:t>Size of latrine</w:t>
            </w:r>
          </w:p>
        </w:tc>
        <w:tc>
          <w:tcPr>
            <w:tcW w:w="4459" w:type="dxa"/>
            <w:tcBorders>
              <w:top w:val="double" w:sz="7" w:space="0" w:color="auto"/>
              <w:left w:val="single" w:sz="7" w:space="0" w:color="auto"/>
            </w:tcBorders>
          </w:tcPr>
          <w:p w:rsidR="00964420" w:rsidRPr="008A5AA5" w:rsidRDefault="00964420" w:rsidP="00454745">
            <w:pPr>
              <w:tabs>
                <w:tab w:val="left" w:pos="-720"/>
              </w:tabs>
              <w:suppressAutoHyphens/>
              <w:spacing w:before="90" w:after="54" w:line="276" w:lineRule="auto"/>
              <w:jc w:val="center"/>
              <w:rPr>
                <w:b/>
                <w:spacing w:val="-3"/>
              </w:rPr>
            </w:pPr>
            <w:r w:rsidRPr="008A5AA5">
              <w:rPr>
                <w:b/>
                <w:spacing w:val="-3"/>
              </w:rPr>
              <w:t>Dimensions of cleared area (m)</w:t>
            </w:r>
          </w:p>
        </w:tc>
        <w:tc>
          <w:tcPr>
            <w:tcW w:w="2127" w:type="dxa"/>
            <w:tcBorders>
              <w:top w:val="double" w:sz="7" w:space="0" w:color="auto"/>
              <w:left w:val="single" w:sz="7" w:space="0" w:color="auto"/>
              <w:right w:val="double" w:sz="7" w:space="0" w:color="auto"/>
            </w:tcBorders>
          </w:tcPr>
          <w:p w:rsidR="00964420" w:rsidRPr="008A5AA5" w:rsidRDefault="00964420" w:rsidP="00454745">
            <w:pPr>
              <w:tabs>
                <w:tab w:val="left" w:pos="-720"/>
              </w:tabs>
              <w:suppressAutoHyphens/>
              <w:spacing w:before="90" w:after="54" w:line="276" w:lineRule="auto"/>
              <w:jc w:val="center"/>
              <w:rPr>
                <w:b/>
                <w:spacing w:val="-3"/>
              </w:rPr>
            </w:pPr>
            <w:r w:rsidRPr="008A5AA5">
              <w:rPr>
                <w:b/>
                <w:spacing w:val="-3"/>
              </w:rPr>
              <w:t>Area (m²)</w:t>
            </w:r>
          </w:p>
        </w:tc>
      </w:tr>
      <w:tr w:rsidR="00964420" w:rsidRPr="008A5AA5" w:rsidTr="00454745">
        <w:trPr>
          <w:trHeight w:val="298"/>
        </w:trPr>
        <w:tc>
          <w:tcPr>
            <w:tcW w:w="2439" w:type="dxa"/>
            <w:tcBorders>
              <w:top w:val="single" w:sz="7" w:space="0" w:color="auto"/>
              <w:left w:val="double" w:sz="7" w:space="0" w:color="auto"/>
            </w:tcBorders>
          </w:tcPr>
          <w:p w:rsidR="00964420" w:rsidRPr="008A5AA5" w:rsidRDefault="004F4A9D" w:rsidP="00531FD7">
            <w:pPr>
              <w:tabs>
                <w:tab w:val="left" w:pos="-720"/>
              </w:tabs>
              <w:suppressAutoHyphens/>
              <w:spacing w:before="90" w:after="54" w:line="276" w:lineRule="auto"/>
              <w:jc w:val="both"/>
              <w:rPr>
                <w:spacing w:val="-3"/>
              </w:rPr>
            </w:pPr>
            <w:r w:rsidRPr="008A5AA5">
              <w:rPr>
                <w:spacing w:val="-3"/>
              </w:rPr>
              <w:t>2</w:t>
            </w:r>
            <w:r w:rsidR="00964420" w:rsidRPr="008A5AA5">
              <w:rPr>
                <w:spacing w:val="-3"/>
              </w:rPr>
              <w:t>-seater</w:t>
            </w:r>
            <w:r w:rsidRPr="008A5AA5">
              <w:rPr>
                <w:spacing w:val="-3"/>
              </w:rPr>
              <w:t xml:space="preserve"> </w:t>
            </w:r>
          </w:p>
        </w:tc>
        <w:tc>
          <w:tcPr>
            <w:tcW w:w="4459" w:type="dxa"/>
            <w:tcBorders>
              <w:top w:val="single" w:sz="7" w:space="0" w:color="auto"/>
              <w:left w:val="single" w:sz="7" w:space="0" w:color="auto"/>
            </w:tcBorders>
          </w:tcPr>
          <w:p w:rsidR="00964420" w:rsidRPr="008A5AA5" w:rsidRDefault="00964420" w:rsidP="00C93A81">
            <w:pPr>
              <w:tabs>
                <w:tab w:val="left" w:pos="-720"/>
                <w:tab w:val="left" w:pos="0"/>
                <w:tab w:val="left" w:pos="720"/>
              </w:tabs>
              <w:suppressAutoHyphens/>
              <w:spacing w:before="90" w:after="54" w:line="276" w:lineRule="auto"/>
              <w:ind w:left="1440" w:hanging="1440"/>
              <w:jc w:val="both"/>
              <w:rPr>
                <w:spacing w:val="-3"/>
              </w:rPr>
            </w:pPr>
            <w:r w:rsidRPr="008A5AA5">
              <w:rPr>
                <w:spacing w:val="-3"/>
              </w:rPr>
              <w:tab/>
            </w:r>
            <w:r w:rsidRPr="008A5AA5">
              <w:rPr>
                <w:spacing w:val="-3"/>
              </w:rPr>
              <w:tab/>
            </w:r>
            <w:r w:rsidR="00D73CDC" w:rsidRPr="008A5AA5">
              <w:rPr>
                <w:spacing w:val="-3"/>
              </w:rPr>
              <w:t>15</w:t>
            </w:r>
            <w:r w:rsidRPr="008A5AA5">
              <w:rPr>
                <w:spacing w:val="-3"/>
              </w:rPr>
              <w:t xml:space="preserve"> x </w:t>
            </w:r>
            <w:r w:rsidR="00D73CDC" w:rsidRPr="008A5AA5">
              <w:rPr>
                <w:spacing w:val="-3"/>
              </w:rPr>
              <w:t>11</w:t>
            </w:r>
          </w:p>
        </w:tc>
        <w:tc>
          <w:tcPr>
            <w:tcW w:w="2127" w:type="dxa"/>
            <w:tcBorders>
              <w:top w:val="single" w:sz="7" w:space="0" w:color="auto"/>
              <w:left w:val="single" w:sz="7" w:space="0" w:color="auto"/>
              <w:right w:val="double" w:sz="7" w:space="0" w:color="auto"/>
            </w:tcBorders>
          </w:tcPr>
          <w:p w:rsidR="00964420" w:rsidRPr="008A5AA5" w:rsidRDefault="00964420" w:rsidP="00C93A81">
            <w:pPr>
              <w:tabs>
                <w:tab w:val="left" w:pos="-720"/>
                <w:tab w:val="left" w:pos="0"/>
              </w:tabs>
              <w:suppressAutoHyphens/>
              <w:spacing w:before="90" w:after="54" w:line="276" w:lineRule="auto"/>
              <w:ind w:left="720" w:hanging="720"/>
              <w:jc w:val="both"/>
              <w:rPr>
                <w:spacing w:val="-3"/>
              </w:rPr>
            </w:pPr>
            <w:r w:rsidRPr="008A5AA5">
              <w:rPr>
                <w:spacing w:val="-3"/>
              </w:rPr>
              <w:tab/>
            </w:r>
            <w:r w:rsidR="00D73CDC" w:rsidRPr="008A5AA5">
              <w:rPr>
                <w:spacing w:val="-3"/>
              </w:rPr>
              <w:t>165</w:t>
            </w:r>
          </w:p>
        </w:tc>
      </w:tr>
      <w:tr w:rsidR="004F4A9D" w:rsidRPr="008A5AA5" w:rsidTr="00454745">
        <w:trPr>
          <w:trHeight w:val="271"/>
        </w:trPr>
        <w:tc>
          <w:tcPr>
            <w:tcW w:w="2439" w:type="dxa"/>
            <w:tcBorders>
              <w:top w:val="single" w:sz="7" w:space="0" w:color="auto"/>
              <w:left w:val="double" w:sz="7" w:space="0" w:color="auto"/>
              <w:bottom w:val="single" w:sz="8" w:space="0" w:color="auto"/>
            </w:tcBorders>
          </w:tcPr>
          <w:p w:rsidR="004F4A9D" w:rsidRPr="008A5AA5" w:rsidRDefault="004F4A9D" w:rsidP="00C93A81">
            <w:pPr>
              <w:tabs>
                <w:tab w:val="left" w:pos="-720"/>
              </w:tabs>
              <w:suppressAutoHyphens/>
              <w:spacing w:before="90" w:after="54" w:line="276" w:lineRule="auto"/>
              <w:jc w:val="both"/>
              <w:rPr>
                <w:spacing w:val="-3"/>
              </w:rPr>
            </w:pPr>
            <w:r w:rsidRPr="008A5AA5">
              <w:rPr>
                <w:spacing w:val="-3"/>
              </w:rPr>
              <w:t>2-seater (K.G Latrine)</w:t>
            </w:r>
          </w:p>
        </w:tc>
        <w:tc>
          <w:tcPr>
            <w:tcW w:w="4459" w:type="dxa"/>
            <w:tcBorders>
              <w:top w:val="single" w:sz="7" w:space="0" w:color="auto"/>
              <w:left w:val="single" w:sz="7" w:space="0" w:color="auto"/>
              <w:bottom w:val="single" w:sz="8" w:space="0" w:color="auto"/>
            </w:tcBorders>
          </w:tcPr>
          <w:p w:rsidR="004F4A9D" w:rsidRPr="008A5AA5" w:rsidRDefault="002E4A83" w:rsidP="00C93A81">
            <w:pPr>
              <w:tabs>
                <w:tab w:val="left" w:pos="-720"/>
                <w:tab w:val="left" w:pos="0"/>
                <w:tab w:val="left" w:pos="720"/>
              </w:tabs>
              <w:suppressAutoHyphens/>
              <w:spacing w:before="90" w:after="54" w:line="276" w:lineRule="auto"/>
              <w:ind w:left="1440" w:hanging="1440"/>
              <w:jc w:val="both"/>
              <w:rPr>
                <w:spacing w:val="-3"/>
              </w:rPr>
            </w:pPr>
            <w:r w:rsidRPr="008A5AA5">
              <w:rPr>
                <w:spacing w:val="-3"/>
              </w:rPr>
              <w:tab/>
            </w:r>
            <w:r w:rsidRPr="008A5AA5">
              <w:rPr>
                <w:spacing w:val="-3"/>
              </w:rPr>
              <w:tab/>
            </w:r>
            <w:r w:rsidR="00D73CDC" w:rsidRPr="008A5AA5">
              <w:rPr>
                <w:spacing w:val="-3"/>
              </w:rPr>
              <w:t>10</w:t>
            </w:r>
            <w:r w:rsidRPr="008A5AA5">
              <w:rPr>
                <w:spacing w:val="-3"/>
              </w:rPr>
              <w:t xml:space="preserve"> x </w:t>
            </w:r>
            <w:r w:rsidR="00D73CDC" w:rsidRPr="008A5AA5">
              <w:rPr>
                <w:spacing w:val="-3"/>
              </w:rPr>
              <w:t>11</w:t>
            </w:r>
          </w:p>
        </w:tc>
        <w:tc>
          <w:tcPr>
            <w:tcW w:w="2127" w:type="dxa"/>
            <w:tcBorders>
              <w:top w:val="single" w:sz="7" w:space="0" w:color="auto"/>
              <w:left w:val="single" w:sz="7" w:space="0" w:color="auto"/>
              <w:bottom w:val="single" w:sz="8" w:space="0" w:color="auto"/>
              <w:right w:val="double" w:sz="7" w:space="0" w:color="auto"/>
            </w:tcBorders>
          </w:tcPr>
          <w:p w:rsidR="004F4A9D" w:rsidRPr="008A5AA5" w:rsidRDefault="004F4A9D" w:rsidP="00C93A81">
            <w:pPr>
              <w:tabs>
                <w:tab w:val="left" w:pos="-720"/>
                <w:tab w:val="left" w:pos="0"/>
              </w:tabs>
              <w:suppressAutoHyphens/>
              <w:spacing w:before="90" w:after="54" w:line="276" w:lineRule="auto"/>
              <w:ind w:left="720" w:hanging="720"/>
              <w:jc w:val="both"/>
              <w:rPr>
                <w:spacing w:val="-3"/>
              </w:rPr>
            </w:pPr>
            <w:r w:rsidRPr="008A5AA5">
              <w:rPr>
                <w:spacing w:val="-3"/>
              </w:rPr>
              <w:tab/>
            </w:r>
            <w:r w:rsidR="00D73CDC" w:rsidRPr="008A5AA5">
              <w:rPr>
                <w:spacing w:val="-3"/>
              </w:rPr>
              <w:t>110</w:t>
            </w:r>
          </w:p>
        </w:tc>
      </w:tr>
      <w:tr w:rsidR="004F4A9D" w:rsidRPr="008A5AA5" w:rsidTr="00454745">
        <w:trPr>
          <w:trHeight w:val="232"/>
        </w:trPr>
        <w:tc>
          <w:tcPr>
            <w:tcW w:w="2439" w:type="dxa"/>
            <w:tcBorders>
              <w:top w:val="single" w:sz="8" w:space="0" w:color="auto"/>
              <w:left w:val="double" w:sz="12" w:space="0" w:color="auto"/>
              <w:bottom w:val="single" w:sz="4" w:space="0" w:color="auto"/>
              <w:right w:val="single" w:sz="8" w:space="0" w:color="auto"/>
            </w:tcBorders>
          </w:tcPr>
          <w:p w:rsidR="004F4A9D" w:rsidRPr="008A5AA5" w:rsidRDefault="004F4A9D" w:rsidP="00C93A81">
            <w:pPr>
              <w:tabs>
                <w:tab w:val="left" w:pos="-720"/>
              </w:tabs>
              <w:suppressAutoHyphens/>
              <w:spacing w:before="90" w:after="54" w:line="276" w:lineRule="auto"/>
              <w:jc w:val="both"/>
              <w:rPr>
                <w:spacing w:val="-3"/>
              </w:rPr>
            </w:pPr>
            <w:r w:rsidRPr="008A5AA5">
              <w:rPr>
                <w:spacing w:val="-3"/>
              </w:rPr>
              <w:t>4-seater</w:t>
            </w:r>
          </w:p>
        </w:tc>
        <w:tc>
          <w:tcPr>
            <w:tcW w:w="4459" w:type="dxa"/>
            <w:tcBorders>
              <w:top w:val="single" w:sz="8" w:space="0" w:color="auto"/>
              <w:left w:val="single" w:sz="8" w:space="0" w:color="auto"/>
              <w:bottom w:val="single" w:sz="4" w:space="0" w:color="auto"/>
              <w:right w:val="single" w:sz="8" w:space="0" w:color="auto"/>
            </w:tcBorders>
          </w:tcPr>
          <w:p w:rsidR="004F4A9D" w:rsidRPr="008A5AA5" w:rsidRDefault="004F4A9D" w:rsidP="00C93A81">
            <w:pPr>
              <w:tabs>
                <w:tab w:val="left" w:pos="-720"/>
                <w:tab w:val="left" w:pos="0"/>
                <w:tab w:val="left" w:pos="720"/>
              </w:tabs>
              <w:suppressAutoHyphens/>
              <w:spacing w:before="90" w:after="54" w:line="276" w:lineRule="auto"/>
              <w:ind w:left="1440" w:hanging="1440"/>
              <w:jc w:val="both"/>
              <w:rPr>
                <w:spacing w:val="-3"/>
              </w:rPr>
            </w:pPr>
            <w:r w:rsidRPr="008A5AA5">
              <w:rPr>
                <w:spacing w:val="-3"/>
              </w:rPr>
              <w:tab/>
            </w:r>
            <w:r w:rsidRPr="008A5AA5">
              <w:rPr>
                <w:spacing w:val="-3"/>
              </w:rPr>
              <w:tab/>
            </w:r>
            <w:r w:rsidR="00D73CDC" w:rsidRPr="008A5AA5">
              <w:rPr>
                <w:spacing w:val="-3"/>
              </w:rPr>
              <w:t>18</w:t>
            </w:r>
            <w:r w:rsidR="009759CE" w:rsidRPr="008A5AA5">
              <w:rPr>
                <w:spacing w:val="-3"/>
              </w:rPr>
              <w:t xml:space="preserve"> </w:t>
            </w:r>
            <w:r w:rsidRPr="008A5AA5">
              <w:rPr>
                <w:spacing w:val="-3"/>
              </w:rPr>
              <w:t xml:space="preserve">x </w:t>
            </w:r>
            <w:r w:rsidR="00D73CDC" w:rsidRPr="008A5AA5">
              <w:rPr>
                <w:spacing w:val="-3"/>
              </w:rPr>
              <w:t>11</w:t>
            </w:r>
          </w:p>
        </w:tc>
        <w:tc>
          <w:tcPr>
            <w:tcW w:w="2127" w:type="dxa"/>
            <w:tcBorders>
              <w:top w:val="single" w:sz="8" w:space="0" w:color="auto"/>
              <w:left w:val="single" w:sz="8" w:space="0" w:color="auto"/>
              <w:bottom w:val="single" w:sz="4" w:space="0" w:color="auto"/>
              <w:right w:val="double" w:sz="12" w:space="0" w:color="auto"/>
            </w:tcBorders>
          </w:tcPr>
          <w:p w:rsidR="004F4A9D" w:rsidRPr="008A5AA5" w:rsidRDefault="004F4A9D" w:rsidP="00C93A81">
            <w:pPr>
              <w:tabs>
                <w:tab w:val="left" w:pos="-720"/>
                <w:tab w:val="left" w:pos="0"/>
              </w:tabs>
              <w:suppressAutoHyphens/>
              <w:spacing w:before="90" w:after="54" w:line="276" w:lineRule="auto"/>
              <w:ind w:left="720" w:hanging="720"/>
              <w:jc w:val="both"/>
              <w:rPr>
                <w:spacing w:val="-3"/>
              </w:rPr>
            </w:pPr>
            <w:r w:rsidRPr="008A5AA5">
              <w:rPr>
                <w:spacing w:val="-3"/>
              </w:rPr>
              <w:tab/>
            </w:r>
            <w:r w:rsidR="00D73CDC" w:rsidRPr="008A5AA5">
              <w:rPr>
                <w:spacing w:val="-3"/>
              </w:rPr>
              <w:t>198</w:t>
            </w:r>
          </w:p>
        </w:tc>
      </w:tr>
    </w:tbl>
    <w:p w:rsidR="00964420" w:rsidRPr="008A5AA5" w:rsidRDefault="00964420" w:rsidP="00C93A81">
      <w:pPr>
        <w:tabs>
          <w:tab w:val="left" w:pos="-720"/>
        </w:tabs>
        <w:suppressAutoHyphens/>
        <w:spacing w:line="276" w:lineRule="auto"/>
        <w:jc w:val="both"/>
        <w:rPr>
          <w:b/>
          <w:spacing w:val="-3"/>
        </w:rPr>
      </w:pPr>
    </w:p>
    <w:p w:rsidR="00964420" w:rsidRPr="008A5AA5" w:rsidRDefault="00964420" w:rsidP="00C93A81">
      <w:pPr>
        <w:tabs>
          <w:tab w:val="left" w:pos="-720"/>
        </w:tabs>
        <w:suppressAutoHyphens/>
        <w:spacing w:line="276" w:lineRule="auto"/>
        <w:jc w:val="both"/>
        <w:rPr>
          <w:spacing w:val="-3"/>
        </w:rPr>
      </w:pPr>
      <w:r w:rsidRPr="008A5AA5">
        <w:rPr>
          <w:spacing w:val="-3"/>
          <w:u w:val="single"/>
        </w:rPr>
        <w:t>Excavation of pit</w:t>
      </w:r>
    </w:p>
    <w:p w:rsidR="00964420" w:rsidRPr="008A5AA5" w:rsidRDefault="00964420" w:rsidP="00C93A81">
      <w:pPr>
        <w:tabs>
          <w:tab w:val="left" w:pos="-720"/>
        </w:tabs>
        <w:suppressAutoHyphens/>
        <w:spacing w:line="276" w:lineRule="auto"/>
        <w:jc w:val="both"/>
        <w:rPr>
          <w:spacing w:val="-3"/>
        </w:rPr>
      </w:pPr>
      <w:r w:rsidRPr="008A5AA5">
        <w:rPr>
          <w:spacing w:val="-3"/>
        </w:rPr>
        <w:t xml:space="preserve">The dimensions </w:t>
      </w:r>
      <w:r w:rsidR="00454CF9" w:rsidRPr="008A5AA5">
        <w:rPr>
          <w:spacing w:val="-3"/>
        </w:rPr>
        <w:t>of the pit shall be as follows:</w:t>
      </w:r>
    </w:p>
    <w:tbl>
      <w:tblPr>
        <w:tblW w:w="0" w:type="auto"/>
        <w:tblInd w:w="120" w:type="dxa"/>
        <w:tblLayout w:type="fixed"/>
        <w:tblCellMar>
          <w:left w:w="120" w:type="dxa"/>
          <w:right w:w="120" w:type="dxa"/>
        </w:tblCellMar>
        <w:tblLook w:val="0000" w:firstRow="0" w:lastRow="0" w:firstColumn="0" w:lastColumn="0" w:noHBand="0" w:noVBand="0"/>
      </w:tblPr>
      <w:tblGrid>
        <w:gridCol w:w="2430"/>
        <w:gridCol w:w="4500"/>
        <w:gridCol w:w="2160"/>
      </w:tblGrid>
      <w:tr w:rsidR="00964420" w:rsidRPr="008A5AA5" w:rsidTr="00CD33BB">
        <w:tc>
          <w:tcPr>
            <w:tcW w:w="2430" w:type="dxa"/>
            <w:tcBorders>
              <w:top w:val="double" w:sz="7" w:space="0" w:color="auto"/>
              <w:left w:val="double" w:sz="7" w:space="0" w:color="auto"/>
            </w:tcBorders>
          </w:tcPr>
          <w:p w:rsidR="00964420" w:rsidRPr="008A5AA5" w:rsidRDefault="00964420" w:rsidP="00C93A81">
            <w:pPr>
              <w:tabs>
                <w:tab w:val="left" w:pos="-720"/>
              </w:tabs>
              <w:suppressAutoHyphens/>
              <w:spacing w:before="90" w:after="54" w:line="276" w:lineRule="auto"/>
              <w:jc w:val="both"/>
              <w:rPr>
                <w:b/>
                <w:spacing w:val="-3"/>
              </w:rPr>
            </w:pPr>
            <w:r w:rsidRPr="008A5AA5">
              <w:rPr>
                <w:b/>
                <w:spacing w:val="-3"/>
              </w:rPr>
              <w:fldChar w:fldCharType="begin"/>
            </w:r>
            <w:r w:rsidRPr="008A5AA5">
              <w:rPr>
                <w:b/>
                <w:spacing w:val="-3"/>
              </w:rPr>
              <w:instrText xml:space="preserve">PRIVATE </w:instrText>
            </w:r>
            <w:r w:rsidRPr="008A5AA5">
              <w:rPr>
                <w:b/>
                <w:spacing w:val="-3"/>
              </w:rPr>
              <w:fldChar w:fldCharType="end"/>
            </w:r>
            <w:r w:rsidRPr="008A5AA5">
              <w:rPr>
                <w:b/>
                <w:spacing w:val="-3"/>
              </w:rPr>
              <w:t>Size of latrine</w:t>
            </w:r>
          </w:p>
        </w:tc>
        <w:tc>
          <w:tcPr>
            <w:tcW w:w="4500" w:type="dxa"/>
            <w:tcBorders>
              <w:top w:val="double" w:sz="7" w:space="0" w:color="auto"/>
              <w:left w:val="single" w:sz="7" w:space="0" w:color="auto"/>
            </w:tcBorders>
          </w:tcPr>
          <w:p w:rsidR="00964420" w:rsidRPr="008A5AA5" w:rsidRDefault="00964420" w:rsidP="00E93474">
            <w:pPr>
              <w:tabs>
                <w:tab w:val="left" w:pos="-720"/>
              </w:tabs>
              <w:suppressAutoHyphens/>
              <w:spacing w:before="90" w:after="54" w:line="276" w:lineRule="auto"/>
              <w:jc w:val="center"/>
              <w:rPr>
                <w:b/>
                <w:spacing w:val="-3"/>
              </w:rPr>
            </w:pPr>
            <w:r w:rsidRPr="008A5AA5">
              <w:rPr>
                <w:b/>
                <w:spacing w:val="-3"/>
              </w:rPr>
              <w:t>Length of pit (mm)</w:t>
            </w:r>
          </w:p>
        </w:tc>
        <w:tc>
          <w:tcPr>
            <w:tcW w:w="2160" w:type="dxa"/>
            <w:tcBorders>
              <w:top w:val="double" w:sz="7" w:space="0" w:color="auto"/>
              <w:left w:val="single" w:sz="7" w:space="0" w:color="auto"/>
              <w:right w:val="double" w:sz="7" w:space="0" w:color="auto"/>
            </w:tcBorders>
          </w:tcPr>
          <w:p w:rsidR="00964420" w:rsidRPr="008A5AA5" w:rsidRDefault="00964420" w:rsidP="00E93474">
            <w:pPr>
              <w:tabs>
                <w:tab w:val="left" w:pos="-720"/>
              </w:tabs>
              <w:suppressAutoHyphens/>
              <w:spacing w:before="90" w:after="54" w:line="276" w:lineRule="auto"/>
              <w:jc w:val="center"/>
              <w:rPr>
                <w:b/>
                <w:spacing w:val="-3"/>
              </w:rPr>
            </w:pPr>
            <w:r w:rsidRPr="008A5AA5">
              <w:rPr>
                <w:b/>
                <w:spacing w:val="-3"/>
              </w:rPr>
              <w:t>Breadth of pit</w:t>
            </w:r>
          </w:p>
        </w:tc>
      </w:tr>
      <w:tr w:rsidR="00964420" w:rsidRPr="008A5AA5" w:rsidTr="00CD33BB">
        <w:tc>
          <w:tcPr>
            <w:tcW w:w="2430" w:type="dxa"/>
            <w:tcBorders>
              <w:top w:val="single" w:sz="7" w:space="0" w:color="auto"/>
              <w:left w:val="double" w:sz="7" w:space="0" w:color="auto"/>
            </w:tcBorders>
          </w:tcPr>
          <w:p w:rsidR="00964420" w:rsidRPr="008A5AA5" w:rsidRDefault="004F4A9D" w:rsidP="00416E19">
            <w:pPr>
              <w:tabs>
                <w:tab w:val="left" w:pos="-720"/>
              </w:tabs>
              <w:suppressAutoHyphens/>
              <w:spacing w:before="90" w:after="54" w:line="276" w:lineRule="auto"/>
              <w:jc w:val="both"/>
              <w:rPr>
                <w:spacing w:val="-3"/>
              </w:rPr>
            </w:pPr>
            <w:r w:rsidRPr="008A5AA5">
              <w:rPr>
                <w:spacing w:val="-3"/>
              </w:rPr>
              <w:t>2</w:t>
            </w:r>
            <w:r w:rsidR="00964420" w:rsidRPr="008A5AA5">
              <w:rPr>
                <w:spacing w:val="-3"/>
              </w:rPr>
              <w:t>-seater</w:t>
            </w:r>
            <w:r w:rsidRPr="008A5AA5">
              <w:rPr>
                <w:spacing w:val="-3"/>
              </w:rPr>
              <w:t xml:space="preserve"> </w:t>
            </w:r>
          </w:p>
        </w:tc>
        <w:tc>
          <w:tcPr>
            <w:tcW w:w="4500" w:type="dxa"/>
            <w:tcBorders>
              <w:top w:val="single" w:sz="7" w:space="0" w:color="auto"/>
              <w:left w:val="single" w:sz="7" w:space="0" w:color="auto"/>
            </w:tcBorders>
          </w:tcPr>
          <w:p w:rsidR="00964420" w:rsidRPr="008A5AA5" w:rsidRDefault="004F4A9D" w:rsidP="00E93474">
            <w:pPr>
              <w:tabs>
                <w:tab w:val="left" w:pos="-720"/>
                <w:tab w:val="left" w:pos="0"/>
              </w:tabs>
              <w:suppressAutoHyphens/>
              <w:spacing w:before="90" w:after="54" w:line="276" w:lineRule="auto"/>
              <w:ind w:left="720" w:hanging="720"/>
              <w:jc w:val="center"/>
              <w:rPr>
                <w:spacing w:val="-3"/>
              </w:rPr>
            </w:pPr>
            <w:r w:rsidRPr="008A5AA5">
              <w:rPr>
                <w:spacing w:val="-3"/>
              </w:rPr>
              <w:t>3330</w:t>
            </w:r>
          </w:p>
        </w:tc>
        <w:tc>
          <w:tcPr>
            <w:tcW w:w="2160" w:type="dxa"/>
            <w:tcBorders>
              <w:top w:val="single" w:sz="7" w:space="0" w:color="auto"/>
              <w:left w:val="single" w:sz="7" w:space="0" w:color="auto"/>
              <w:right w:val="double" w:sz="7" w:space="0" w:color="auto"/>
            </w:tcBorders>
          </w:tcPr>
          <w:p w:rsidR="00964420" w:rsidRPr="008A5AA5" w:rsidRDefault="004F4A9D" w:rsidP="00E93474">
            <w:pPr>
              <w:tabs>
                <w:tab w:val="left" w:pos="-720"/>
                <w:tab w:val="left" w:pos="0"/>
              </w:tabs>
              <w:suppressAutoHyphens/>
              <w:spacing w:before="90" w:after="54" w:line="276" w:lineRule="auto"/>
              <w:ind w:left="720" w:hanging="720"/>
              <w:jc w:val="center"/>
              <w:rPr>
                <w:spacing w:val="-3"/>
              </w:rPr>
            </w:pPr>
            <w:r w:rsidRPr="008A5AA5">
              <w:rPr>
                <w:spacing w:val="-3"/>
              </w:rPr>
              <w:t>2100</w:t>
            </w:r>
          </w:p>
        </w:tc>
      </w:tr>
      <w:tr w:rsidR="004F4A9D" w:rsidRPr="008A5AA5" w:rsidTr="00CD33BB">
        <w:tc>
          <w:tcPr>
            <w:tcW w:w="2430" w:type="dxa"/>
            <w:tcBorders>
              <w:top w:val="single" w:sz="7" w:space="0" w:color="auto"/>
              <w:left w:val="double" w:sz="7" w:space="0" w:color="auto"/>
              <w:bottom w:val="single" w:sz="8" w:space="0" w:color="auto"/>
            </w:tcBorders>
          </w:tcPr>
          <w:p w:rsidR="004F4A9D" w:rsidRPr="008A5AA5" w:rsidRDefault="003C3DAD" w:rsidP="00C93A81">
            <w:pPr>
              <w:tabs>
                <w:tab w:val="left" w:pos="-720"/>
              </w:tabs>
              <w:suppressAutoHyphens/>
              <w:spacing w:before="90" w:after="54" w:line="276" w:lineRule="auto"/>
              <w:jc w:val="both"/>
              <w:rPr>
                <w:spacing w:val="-3"/>
              </w:rPr>
            </w:pPr>
            <w:r w:rsidRPr="008A5AA5">
              <w:rPr>
                <w:spacing w:val="-3"/>
              </w:rPr>
              <w:t>2-Seater</w:t>
            </w:r>
            <w:r w:rsidR="004F4A9D" w:rsidRPr="008A5AA5">
              <w:rPr>
                <w:spacing w:val="-3"/>
              </w:rPr>
              <w:t xml:space="preserve"> (K.G Latrine)</w:t>
            </w:r>
          </w:p>
        </w:tc>
        <w:tc>
          <w:tcPr>
            <w:tcW w:w="4500" w:type="dxa"/>
            <w:tcBorders>
              <w:top w:val="single" w:sz="7" w:space="0" w:color="auto"/>
              <w:left w:val="single" w:sz="7" w:space="0" w:color="auto"/>
              <w:bottom w:val="single" w:sz="8" w:space="0" w:color="auto"/>
            </w:tcBorders>
          </w:tcPr>
          <w:p w:rsidR="004F4A9D" w:rsidRPr="008A5AA5" w:rsidRDefault="004F4A9D" w:rsidP="00E93474">
            <w:pPr>
              <w:tabs>
                <w:tab w:val="left" w:pos="-720"/>
                <w:tab w:val="left" w:pos="0"/>
              </w:tabs>
              <w:suppressAutoHyphens/>
              <w:spacing w:before="90" w:after="54" w:line="276" w:lineRule="auto"/>
              <w:ind w:left="720" w:hanging="720"/>
              <w:jc w:val="center"/>
              <w:rPr>
                <w:spacing w:val="-3"/>
              </w:rPr>
            </w:pPr>
            <w:r w:rsidRPr="008A5AA5">
              <w:rPr>
                <w:spacing w:val="-3"/>
              </w:rPr>
              <w:t>3125</w:t>
            </w:r>
          </w:p>
        </w:tc>
        <w:tc>
          <w:tcPr>
            <w:tcW w:w="2160" w:type="dxa"/>
            <w:tcBorders>
              <w:top w:val="single" w:sz="7" w:space="0" w:color="auto"/>
              <w:left w:val="single" w:sz="7" w:space="0" w:color="auto"/>
              <w:bottom w:val="single" w:sz="8" w:space="0" w:color="auto"/>
              <w:right w:val="double" w:sz="7" w:space="0" w:color="auto"/>
            </w:tcBorders>
          </w:tcPr>
          <w:p w:rsidR="004F4A9D" w:rsidRPr="008A5AA5" w:rsidRDefault="004F4A9D" w:rsidP="00E93474">
            <w:pPr>
              <w:tabs>
                <w:tab w:val="left" w:pos="-720"/>
                <w:tab w:val="left" w:pos="0"/>
              </w:tabs>
              <w:suppressAutoHyphens/>
              <w:spacing w:before="90" w:after="54" w:line="276" w:lineRule="auto"/>
              <w:ind w:left="720" w:hanging="720"/>
              <w:jc w:val="center"/>
              <w:rPr>
                <w:spacing w:val="-3"/>
              </w:rPr>
            </w:pPr>
            <w:r w:rsidRPr="008A5AA5">
              <w:rPr>
                <w:spacing w:val="-3"/>
              </w:rPr>
              <w:t>2100</w:t>
            </w:r>
          </w:p>
        </w:tc>
      </w:tr>
      <w:tr w:rsidR="004F4A9D" w:rsidRPr="008A5AA5" w:rsidTr="002A33A4">
        <w:tc>
          <w:tcPr>
            <w:tcW w:w="2430" w:type="dxa"/>
            <w:tcBorders>
              <w:top w:val="single" w:sz="8" w:space="0" w:color="auto"/>
              <w:left w:val="double" w:sz="12" w:space="0" w:color="auto"/>
              <w:bottom w:val="single" w:sz="8" w:space="0" w:color="auto"/>
              <w:right w:val="single" w:sz="8" w:space="0" w:color="auto"/>
            </w:tcBorders>
            <w:shd w:val="clear" w:color="auto" w:fill="auto"/>
          </w:tcPr>
          <w:p w:rsidR="004F4A9D" w:rsidRPr="008A5AA5" w:rsidRDefault="004F4A9D" w:rsidP="00C93A81">
            <w:pPr>
              <w:tabs>
                <w:tab w:val="left" w:pos="-720"/>
              </w:tabs>
              <w:suppressAutoHyphens/>
              <w:spacing w:before="90" w:after="54" w:line="276" w:lineRule="auto"/>
              <w:jc w:val="both"/>
              <w:rPr>
                <w:spacing w:val="-3"/>
              </w:rPr>
            </w:pPr>
            <w:r w:rsidRPr="008A5AA5">
              <w:rPr>
                <w:spacing w:val="-3"/>
              </w:rPr>
              <w:t>4-seater</w:t>
            </w:r>
          </w:p>
        </w:tc>
        <w:tc>
          <w:tcPr>
            <w:tcW w:w="4500" w:type="dxa"/>
            <w:tcBorders>
              <w:top w:val="single" w:sz="8" w:space="0" w:color="auto"/>
              <w:left w:val="single" w:sz="8" w:space="0" w:color="auto"/>
              <w:bottom w:val="single" w:sz="8" w:space="0" w:color="auto"/>
              <w:right w:val="single" w:sz="8" w:space="0" w:color="auto"/>
            </w:tcBorders>
          </w:tcPr>
          <w:p w:rsidR="004F4A9D" w:rsidRPr="008A5AA5" w:rsidRDefault="002A33A4" w:rsidP="00E93474">
            <w:pPr>
              <w:tabs>
                <w:tab w:val="left" w:pos="-720"/>
                <w:tab w:val="left" w:pos="0"/>
              </w:tabs>
              <w:suppressAutoHyphens/>
              <w:spacing w:before="90" w:after="54" w:line="276" w:lineRule="auto"/>
              <w:ind w:left="720" w:hanging="720"/>
              <w:jc w:val="center"/>
              <w:rPr>
                <w:spacing w:val="-3"/>
              </w:rPr>
            </w:pPr>
            <w:r w:rsidRPr="008A5AA5">
              <w:rPr>
                <w:spacing w:val="-3"/>
              </w:rPr>
              <w:t>6125</w:t>
            </w:r>
          </w:p>
        </w:tc>
        <w:tc>
          <w:tcPr>
            <w:tcW w:w="2160" w:type="dxa"/>
            <w:tcBorders>
              <w:top w:val="single" w:sz="8" w:space="0" w:color="auto"/>
              <w:left w:val="single" w:sz="8" w:space="0" w:color="auto"/>
              <w:bottom w:val="single" w:sz="8" w:space="0" w:color="auto"/>
              <w:right w:val="double" w:sz="12" w:space="0" w:color="auto"/>
            </w:tcBorders>
          </w:tcPr>
          <w:p w:rsidR="004F4A9D" w:rsidRPr="008A5AA5" w:rsidRDefault="004F4A9D" w:rsidP="00E93474">
            <w:pPr>
              <w:tabs>
                <w:tab w:val="left" w:pos="-720"/>
                <w:tab w:val="left" w:pos="0"/>
              </w:tabs>
              <w:suppressAutoHyphens/>
              <w:spacing w:before="90" w:after="54" w:line="276" w:lineRule="auto"/>
              <w:ind w:left="720" w:hanging="720"/>
              <w:jc w:val="center"/>
              <w:rPr>
                <w:spacing w:val="-3"/>
              </w:rPr>
            </w:pPr>
            <w:r w:rsidRPr="008A5AA5">
              <w:rPr>
                <w:spacing w:val="-3"/>
              </w:rPr>
              <w:t>2100</w:t>
            </w:r>
          </w:p>
        </w:tc>
      </w:tr>
      <w:tr w:rsidR="002A33A4" w:rsidRPr="008A5AA5" w:rsidTr="00CD33BB">
        <w:tc>
          <w:tcPr>
            <w:tcW w:w="2430" w:type="dxa"/>
            <w:tcBorders>
              <w:top w:val="single" w:sz="8" w:space="0" w:color="auto"/>
              <w:left w:val="double" w:sz="12" w:space="0" w:color="auto"/>
              <w:bottom w:val="single" w:sz="4" w:space="0" w:color="auto"/>
              <w:right w:val="single" w:sz="8" w:space="0" w:color="auto"/>
            </w:tcBorders>
          </w:tcPr>
          <w:p w:rsidR="002A33A4" w:rsidRPr="008A5AA5" w:rsidRDefault="003C3DAD" w:rsidP="00C93A81">
            <w:pPr>
              <w:tabs>
                <w:tab w:val="left" w:pos="-720"/>
              </w:tabs>
              <w:suppressAutoHyphens/>
              <w:spacing w:before="90" w:after="54" w:line="276" w:lineRule="auto"/>
              <w:jc w:val="both"/>
              <w:rPr>
                <w:spacing w:val="-3"/>
              </w:rPr>
            </w:pPr>
            <w:r w:rsidRPr="008A5AA5">
              <w:rPr>
                <w:spacing w:val="-3"/>
              </w:rPr>
              <w:t>4-Seater</w:t>
            </w:r>
            <w:r w:rsidR="002A33A4" w:rsidRPr="008A5AA5">
              <w:rPr>
                <w:spacing w:val="-3"/>
              </w:rPr>
              <w:t xml:space="preserve"> (K.G Latrine)</w:t>
            </w:r>
          </w:p>
        </w:tc>
        <w:tc>
          <w:tcPr>
            <w:tcW w:w="4500" w:type="dxa"/>
            <w:tcBorders>
              <w:top w:val="single" w:sz="8" w:space="0" w:color="auto"/>
              <w:left w:val="single" w:sz="8" w:space="0" w:color="auto"/>
              <w:bottom w:val="single" w:sz="4" w:space="0" w:color="auto"/>
              <w:right w:val="single" w:sz="8" w:space="0" w:color="auto"/>
            </w:tcBorders>
          </w:tcPr>
          <w:p w:rsidR="002A33A4" w:rsidRPr="008A5AA5" w:rsidRDefault="002A33A4" w:rsidP="00E93474">
            <w:pPr>
              <w:tabs>
                <w:tab w:val="left" w:pos="-720"/>
                <w:tab w:val="left" w:pos="0"/>
              </w:tabs>
              <w:suppressAutoHyphens/>
              <w:spacing w:before="90" w:after="54" w:line="276" w:lineRule="auto"/>
              <w:ind w:left="720" w:hanging="720"/>
              <w:jc w:val="center"/>
              <w:rPr>
                <w:spacing w:val="-3"/>
              </w:rPr>
            </w:pPr>
            <w:r w:rsidRPr="008A5AA5">
              <w:rPr>
                <w:spacing w:val="-3"/>
              </w:rPr>
              <w:t>5700</w:t>
            </w:r>
          </w:p>
        </w:tc>
        <w:tc>
          <w:tcPr>
            <w:tcW w:w="2160" w:type="dxa"/>
            <w:tcBorders>
              <w:top w:val="single" w:sz="8" w:space="0" w:color="auto"/>
              <w:left w:val="single" w:sz="8" w:space="0" w:color="auto"/>
              <w:bottom w:val="single" w:sz="4" w:space="0" w:color="auto"/>
              <w:right w:val="double" w:sz="12" w:space="0" w:color="auto"/>
            </w:tcBorders>
          </w:tcPr>
          <w:p w:rsidR="002A33A4" w:rsidRPr="008A5AA5" w:rsidRDefault="002A33A4" w:rsidP="00E93474">
            <w:pPr>
              <w:tabs>
                <w:tab w:val="left" w:pos="-720"/>
                <w:tab w:val="left" w:pos="0"/>
              </w:tabs>
              <w:suppressAutoHyphens/>
              <w:spacing w:before="90" w:after="54" w:line="276" w:lineRule="auto"/>
              <w:ind w:left="720" w:hanging="720"/>
              <w:jc w:val="center"/>
              <w:rPr>
                <w:spacing w:val="-3"/>
              </w:rPr>
            </w:pPr>
            <w:r w:rsidRPr="008A5AA5">
              <w:rPr>
                <w:spacing w:val="-3"/>
              </w:rPr>
              <w:t>2100</w:t>
            </w:r>
          </w:p>
        </w:tc>
      </w:tr>
    </w:tbl>
    <w:p w:rsidR="00964420" w:rsidRPr="008A5AA5" w:rsidRDefault="00964420"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rPr>
      </w:pPr>
      <w:r w:rsidRPr="008A5AA5">
        <w:rPr>
          <w:spacing w:val="-3"/>
        </w:rPr>
        <w:t>The w</w:t>
      </w:r>
      <w:r w:rsidR="00C93A81" w:rsidRPr="008A5AA5">
        <w:rPr>
          <w:spacing w:val="-3"/>
        </w:rPr>
        <w:t>alls of the pit shall be plumb.</w:t>
      </w:r>
    </w:p>
    <w:p w:rsidR="00964420" w:rsidRPr="008A5AA5" w:rsidRDefault="00964420" w:rsidP="00C93A81">
      <w:pPr>
        <w:tabs>
          <w:tab w:val="left" w:pos="-720"/>
        </w:tabs>
        <w:suppressAutoHyphens/>
        <w:spacing w:line="276" w:lineRule="auto"/>
        <w:jc w:val="both"/>
        <w:rPr>
          <w:spacing w:val="-3"/>
        </w:rPr>
      </w:pPr>
      <w:r w:rsidRPr="008A5AA5">
        <w:rPr>
          <w:spacing w:val="-3"/>
        </w:rPr>
        <w:t>The depth of the pit shall be 2.4m</w:t>
      </w:r>
      <w:r w:rsidR="00574023" w:rsidRPr="008A5AA5">
        <w:rPr>
          <w:spacing w:val="-3"/>
        </w:rPr>
        <w:t xml:space="preserve"> with 0.3m being the depth of excavation for footing</w:t>
      </w:r>
      <w:r w:rsidR="00206CF5" w:rsidRPr="008A5AA5">
        <w:rPr>
          <w:spacing w:val="-3"/>
        </w:rPr>
        <w:t xml:space="preserve"> of pit walls. </w:t>
      </w:r>
      <w:r w:rsidR="00730765" w:rsidRPr="008A5AA5">
        <w:rPr>
          <w:spacing w:val="-3"/>
        </w:rPr>
        <w:t xml:space="preserve">Excavation shall not </w:t>
      </w:r>
      <w:r w:rsidRPr="008A5AA5">
        <w:rPr>
          <w:spacing w:val="-3"/>
        </w:rPr>
        <w:t>continue below the water table.</w:t>
      </w:r>
      <w:r w:rsidR="00C00444" w:rsidRPr="008A5AA5">
        <w:rPr>
          <w:spacing w:val="-3"/>
        </w:rPr>
        <w:t xml:space="preserve"> There shall be not less than a 2m difference between the surface of the water ta</w:t>
      </w:r>
      <w:r w:rsidR="00454745" w:rsidRPr="008A5AA5">
        <w:rPr>
          <w:spacing w:val="-3"/>
        </w:rPr>
        <w:t>ble and the depth of excavation</w:t>
      </w:r>
    </w:p>
    <w:p w:rsidR="00964420" w:rsidRPr="008A5AA5" w:rsidRDefault="00964420" w:rsidP="00C93A81">
      <w:pPr>
        <w:tabs>
          <w:tab w:val="left" w:pos="-720"/>
        </w:tabs>
        <w:suppressAutoHyphens/>
        <w:spacing w:line="276" w:lineRule="auto"/>
        <w:jc w:val="both"/>
        <w:rPr>
          <w:spacing w:val="-3"/>
        </w:rPr>
      </w:pPr>
      <w:r w:rsidRPr="008A5AA5">
        <w:rPr>
          <w:spacing w:val="-3"/>
        </w:rPr>
        <w:t>Excavated material shall be placed not less than 2m from the edge of the pit.</w:t>
      </w:r>
    </w:p>
    <w:p w:rsidR="00964420" w:rsidRPr="008A5AA5" w:rsidRDefault="00964420" w:rsidP="00454745">
      <w:pPr>
        <w:keepLines/>
        <w:tabs>
          <w:tab w:val="left" w:pos="-720"/>
        </w:tabs>
        <w:suppressAutoHyphens/>
        <w:spacing w:line="276" w:lineRule="auto"/>
        <w:jc w:val="both"/>
        <w:rPr>
          <w:spacing w:val="-3"/>
          <w:u w:val="single"/>
        </w:rPr>
      </w:pPr>
      <w:r w:rsidRPr="008A5AA5">
        <w:rPr>
          <w:spacing w:val="-3"/>
          <w:u w:val="single"/>
        </w:rPr>
        <w:br/>
        <w:t>Excavation of footing trenches</w:t>
      </w:r>
    </w:p>
    <w:p w:rsidR="00964420" w:rsidRPr="008A5AA5" w:rsidRDefault="00964420" w:rsidP="00C93A81">
      <w:pPr>
        <w:tabs>
          <w:tab w:val="left" w:pos="-720"/>
        </w:tabs>
        <w:suppressAutoHyphens/>
        <w:spacing w:line="276" w:lineRule="auto"/>
        <w:jc w:val="both"/>
        <w:rPr>
          <w:spacing w:val="-3"/>
        </w:rPr>
      </w:pPr>
      <w:r w:rsidRPr="008A5AA5">
        <w:rPr>
          <w:spacing w:val="-3"/>
        </w:rPr>
        <w:t>Trenches for footings shall be excavat</w:t>
      </w:r>
      <w:r w:rsidR="00CD33BB" w:rsidRPr="008A5AA5">
        <w:rPr>
          <w:spacing w:val="-3"/>
        </w:rPr>
        <w:t>ed to the following dimensions:</w:t>
      </w:r>
    </w:p>
    <w:tbl>
      <w:tblPr>
        <w:tblW w:w="0" w:type="auto"/>
        <w:tblInd w:w="120" w:type="dxa"/>
        <w:tblLayout w:type="fixed"/>
        <w:tblCellMar>
          <w:left w:w="120" w:type="dxa"/>
          <w:right w:w="120" w:type="dxa"/>
        </w:tblCellMar>
        <w:tblLook w:val="0000" w:firstRow="0" w:lastRow="0" w:firstColumn="0" w:lastColumn="0" w:noHBand="0" w:noVBand="0"/>
      </w:tblPr>
      <w:tblGrid>
        <w:gridCol w:w="2430"/>
        <w:gridCol w:w="4500"/>
        <w:gridCol w:w="2160"/>
      </w:tblGrid>
      <w:tr w:rsidR="00964420" w:rsidRPr="008A5AA5" w:rsidTr="00A312BC">
        <w:tc>
          <w:tcPr>
            <w:tcW w:w="2430" w:type="dxa"/>
            <w:tcBorders>
              <w:top w:val="double" w:sz="7" w:space="0" w:color="auto"/>
              <w:left w:val="double" w:sz="7" w:space="0" w:color="auto"/>
            </w:tcBorders>
          </w:tcPr>
          <w:p w:rsidR="00964420" w:rsidRPr="008A5AA5" w:rsidRDefault="00964420" w:rsidP="00C93A81">
            <w:pPr>
              <w:tabs>
                <w:tab w:val="left" w:pos="-720"/>
              </w:tabs>
              <w:suppressAutoHyphens/>
              <w:spacing w:before="90" w:after="54" w:line="276" w:lineRule="auto"/>
              <w:jc w:val="both"/>
              <w:rPr>
                <w:b/>
                <w:spacing w:val="-3"/>
              </w:rPr>
            </w:pPr>
            <w:r w:rsidRPr="008A5AA5">
              <w:rPr>
                <w:b/>
                <w:spacing w:val="-3"/>
              </w:rPr>
              <w:fldChar w:fldCharType="begin"/>
            </w:r>
            <w:r w:rsidRPr="008A5AA5">
              <w:rPr>
                <w:b/>
                <w:spacing w:val="-3"/>
              </w:rPr>
              <w:instrText xml:space="preserve">PRIVATE </w:instrText>
            </w:r>
            <w:r w:rsidRPr="008A5AA5">
              <w:rPr>
                <w:b/>
                <w:spacing w:val="-3"/>
              </w:rPr>
              <w:fldChar w:fldCharType="end"/>
            </w:r>
            <w:r w:rsidRPr="008A5AA5">
              <w:rPr>
                <w:b/>
                <w:spacing w:val="-3"/>
              </w:rPr>
              <w:t>Type of footing</w:t>
            </w:r>
          </w:p>
        </w:tc>
        <w:tc>
          <w:tcPr>
            <w:tcW w:w="4500" w:type="dxa"/>
            <w:tcBorders>
              <w:top w:val="double" w:sz="7" w:space="0" w:color="auto"/>
              <w:left w:val="single" w:sz="7" w:space="0" w:color="auto"/>
            </w:tcBorders>
          </w:tcPr>
          <w:p w:rsidR="00964420" w:rsidRPr="008A5AA5" w:rsidRDefault="00964420" w:rsidP="00A312BC">
            <w:pPr>
              <w:tabs>
                <w:tab w:val="left" w:pos="-720"/>
                <w:tab w:val="left" w:pos="0"/>
              </w:tabs>
              <w:suppressAutoHyphens/>
              <w:spacing w:before="90" w:after="54" w:line="276" w:lineRule="auto"/>
              <w:ind w:left="720" w:hanging="720"/>
              <w:jc w:val="center"/>
              <w:rPr>
                <w:b/>
                <w:spacing w:val="-3"/>
              </w:rPr>
            </w:pPr>
            <w:r w:rsidRPr="008A5AA5">
              <w:rPr>
                <w:b/>
                <w:spacing w:val="-3"/>
              </w:rPr>
              <w:t>Width</w:t>
            </w:r>
          </w:p>
        </w:tc>
        <w:tc>
          <w:tcPr>
            <w:tcW w:w="2160" w:type="dxa"/>
            <w:tcBorders>
              <w:top w:val="double" w:sz="7" w:space="0" w:color="auto"/>
              <w:left w:val="single" w:sz="7" w:space="0" w:color="auto"/>
              <w:right w:val="double" w:sz="7" w:space="0" w:color="auto"/>
            </w:tcBorders>
          </w:tcPr>
          <w:p w:rsidR="00964420" w:rsidRPr="008A5AA5" w:rsidRDefault="00964420" w:rsidP="00A312BC">
            <w:pPr>
              <w:tabs>
                <w:tab w:val="left" w:pos="-720"/>
                <w:tab w:val="left" w:pos="0"/>
              </w:tabs>
              <w:suppressAutoHyphens/>
              <w:spacing w:before="90" w:after="54" w:line="276" w:lineRule="auto"/>
              <w:ind w:left="720" w:hanging="720"/>
              <w:jc w:val="center"/>
              <w:rPr>
                <w:b/>
                <w:spacing w:val="-3"/>
              </w:rPr>
            </w:pPr>
            <w:r w:rsidRPr="008A5AA5">
              <w:rPr>
                <w:b/>
                <w:spacing w:val="-3"/>
              </w:rPr>
              <w:t>Depth</w:t>
            </w:r>
          </w:p>
        </w:tc>
      </w:tr>
      <w:tr w:rsidR="00964420" w:rsidRPr="008A5AA5" w:rsidTr="00A312BC">
        <w:tc>
          <w:tcPr>
            <w:tcW w:w="2430" w:type="dxa"/>
            <w:tcBorders>
              <w:top w:val="single" w:sz="7" w:space="0" w:color="auto"/>
              <w:left w:val="double" w:sz="7" w:space="0" w:color="auto"/>
            </w:tcBorders>
          </w:tcPr>
          <w:p w:rsidR="00964420" w:rsidRPr="008A5AA5" w:rsidRDefault="00964420" w:rsidP="00C93A81">
            <w:pPr>
              <w:tabs>
                <w:tab w:val="left" w:pos="-720"/>
              </w:tabs>
              <w:suppressAutoHyphens/>
              <w:spacing w:before="90" w:after="54" w:line="276" w:lineRule="auto"/>
              <w:jc w:val="both"/>
              <w:rPr>
                <w:spacing w:val="-3"/>
              </w:rPr>
            </w:pPr>
            <w:r w:rsidRPr="008A5AA5">
              <w:rPr>
                <w:spacing w:val="-3"/>
              </w:rPr>
              <w:t>Superstructure</w:t>
            </w:r>
          </w:p>
        </w:tc>
        <w:tc>
          <w:tcPr>
            <w:tcW w:w="4500" w:type="dxa"/>
            <w:tcBorders>
              <w:top w:val="single" w:sz="7" w:space="0" w:color="auto"/>
              <w:left w:val="single" w:sz="7" w:space="0" w:color="auto"/>
            </w:tcBorders>
          </w:tcPr>
          <w:p w:rsidR="00964420" w:rsidRPr="008A5AA5" w:rsidRDefault="00964420" w:rsidP="00A312BC">
            <w:pPr>
              <w:tabs>
                <w:tab w:val="left" w:pos="-720"/>
                <w:tab w:val="left" w:pos="0"/>
              </w:tabs>
              <w:suppressAutoHyphens/>
              <w:spacing w:before="90" w:after="54" w:line="276" w:lineRule="auto"/>
              <w:ind w:left="720" w:hanging="720"/>
              <w:jc w:val="center"/>
              <w:rPr>
                <w:spacing w:val="-3"/>
              </w:rPr>
            </w:pPr>
            <w:r w:rsidRPr="008A5AA5">
              <w:rPr>
                <w:spacing w:val="-3"/>
              </w:rPr>
              <w:t>450mm</w:t>
            </w:r>
          </w:p>
        </w:tc>
        <w:tc>
          <w:tcPr>
            <w:tcW w:w="2160" w:type="dxa"/>
            <w:tcBorders>
              <w:top w:val="single" w:sz="7" w:space="0" w:color="auto"/>
              <w:left w:val="single" w:sz="7" w:space="0" w:color="auto"/>
              <w:right w:val="double" w:sz="7" w:space="0" w:color="auto"/>
            </w:tcBorders>
          </w:tcPr>
          <w:p w:rsidR="00964420" w:rsidRPr="008A5AA5" w:rsidRDefault="00964420" w:rsidP="00A312BC">
            <w:pPr>
              <w:tabs>
                <w:tab w:val="left" w:pos="-720"/>
                <w:tab w:val="left" w:pos="0"/>
              </w:tabs>
              <w:suppressAutoHyphens/>
              <w:spacing w:before="90" w:after="54" w:line="276" w:lineRule="auto"/>
              <w:ind w:left="720" w:hanging="720"/>
              <w:jc w:val="center"/>
              <w:rPr>
                <w:spacing w:val="-3"/>
              </w:rPr>
            </w:pPr>
            <w:r w:rsidRPr="008A5AA5">
              <w:rPr>
                <w:spacing w:val="-3"/>
              </w:rPr>
              <w:t>450mm</w:t>
            </w:r>
          </w:p>
        </w:tc>
      </w:tr>
      <w:tr w:rsidR="00964420" w:rsidRPr="008A5AA5" w:rsidTr="00A312BC">
        <w:tc>
          <w:tcPr>
            <w:tcW w:w="2430" w:type="dxa"/>
            <w:tcBorders>
              <w:top w:val="single" w:sz="7" w:space="0" w:color="auto"/>
              <w:left w:val="double" w:sz="7" w:space="0" w:color="auto"/>
              <w:bottom w:val="single" w:sz="7" w:space="0" w:color="auto"/>
            </w:tcBorders>
          </w:tcPr>
          <w:p w:rsidR="00964420" w:rsidRPr="008A5AA5" w:rsidRDefault="00964420" w:rsidP="00C93A81">
            <w:pPr>
              <w:tabs>
                <w:tab w:val="left" w:pos="-720"/>
              </w:tabs>
              <w:suppressAutoHyphens/>
              <w:spacing w:before="90" w:after="54" w:line="276" w:lineRule="auto"/>
              <w:jc w:val="both"/>
              <w:rPr>
                <w:spacing w:val="-3"/>
              </w:rPr>
            </w:pPr>
            <w:r w:rsidRPr="008A5AA5">
              <w:rPr>
                <w:spacing w:val="-3"/>
              </w:rPr>
              <w:t>Dwarf wall</w:t>
            </w:r>
          </w:p>
        </w:tc>
        <w:tc>
          <w:tcPr>
            <w:tcW w:w="4500" w:type="dxa"/>
            <w:tcBorders>
              <w:top w:val="single" w:sz="7" w:space="0" w:color="auto"/>
              <w:left w:val="single" w:sz="7" w:space="0" w:color="auto"/>
              <w:bottom w:val="single" w:sz="7" w:space="0" w:color="auto"/>
            </w:tcBorders>
          </w:tcPr>
          <w:p w:rsidR="00964420" w:rsidRPr="008A5AA5" w:rsidRDefault="00964420" w:rsidP="00A312BC">
            <w:pPr>
              <w:tabs>
                <w:tab w:val="left" w:pos="-720"/>
                <w:tab w:val="left" w:pos="0"/>
              </w:tabs>
              <w:suppressAutoHyphens/>
              <w:spacing w:before="90" w:after="54" w:line="276" w:lineRule="auto"/>
              <w:ind w:left="720" w:hanging="720"/>
              <w:jc w:val="center"/>
              <w:rPr>
                <w:spacing w:val="-3"/>
              </w:rPr>
            </w:pPr>
            <w:r w:rsidRPr="008A5AA5">
              <w:rPr>
                <w:spacing w:val="-3"/>
              </w:rPr>
              <w:t>450mm</w:t>
            </w:r>
          </w:p>
        </w:tc>
        <w:tc>
          <w:tcPr>
            <w:tcW w:w="2160" w:type="dxa"/>
            <w:tcBorders>
              <w:top w:val="single" w:sz="7" w:space="0" w:color="auto"/>
              <w:left w:val="single" w:sz="7" w:space="0" w:color="auto"/>
              <w:bottom w:val="single" w:sz="7" w:space="0" w:color="auto"/>
              <w:right w:val="double" w:sz="7" w:space="0" w:color="auto"/>
            </w:tcBorders>
          </w:tcPr>
          <w:p w:rsidR="00964420" w:rsidRPr="008A5AA5" w:rsidRDefault="00964420" w:rsidP="00A312BC">
            <w:pPr>
              <w:tabs>
                <w:tab w:val="left" w:pos="-720"/>
                <w:tab w:val="left" w:pos="0"/>
              </w:tabs>
              <w:suppressAutoHyphens/>
              <w:spacing w:before="90" w:after="54" w:line="276" w:lineRule="auto"/>
              <w:ind w:left="720" w:hanging="720"/>
              <w:jc w:val="center"/>
              <w:rPr>
                <w:spacing w:val="-3"/>
              </w:rPr>
            </w:pPr>
            <w:r w:rsidRPr="008A5AA5">
              <w:rPr>
                <w:spacing w:val="-3"/>
              </w:rPr>
              <w:t>450mm</w:t>
            </w:r>
          </w:p>
        </w:tc>
      </w:tr>
      <w:tr w:rsidR="00C00444" w:rsidRPr="008A5AA5" w:rsidTr="00A312BC">
        <w:tc>
          <w:tcPr>
            <w:tcW w:w="2430" w:type="dxa"/>
            <w:tcBorders>
              <w:top w:val="single" w:sz="7" w:space="0" w:color="auto"/>
              <w:left w:val="double" w:sz="7" w:space="0" w:color="auto"/>
              <w:bottom w:val="double" w:sz="7" w:space="0" w:color="auto"/>
            </w:tcBorders>
          </w:tcPr>
          <w:p w:rsidR="00C00444" w:rsidRPr="008A5AA5" w:rsidRDefault="00C00444" w:rsidP="00C93A81">
            <w:pPr>
              <w:tabs>
                <w:tab w:val="left" w:pos="-720"/>
              </w:tabs>
              <w:suppressAutoHyphens/>
              <w:spacing w:before="90" w:after="54" w:line="276" w:lineRule="auto"/>
              <w:jc w:val="both"/>
              <w:rPr>
                <w:spacing w:val="-3"/>
              </w:rPr>
            </w:pPr>
            <w:r w:rsidRPr="008A5AA5">
              <w:rPr>
                <w:spacing w:val="-3"/>
              </w:rPr>
              <w:t>Pit lining</w:t>
            </w:r>
          </w:p>
        </w:tc>
        <w:tc>
          <w:tcPr>
            <w:tcW w:w="4500" w:type="dxa"/>
            <w:tcBorders>
              <w:top w:val="single" w:sz="7" w:space="0" w:color="auto"/>
              <w:left w:val="single" w:sz="7" w:space="0" w:color="auto"/>
              <w:bottom w:val="double" w:sz="7" w:space="0" w:color="auto"/>
            </w:tcBorders>
          </w:tcPr>
          <w:p w:rsidR="00C00444" w:rsidRPr="008A5AA5" w:rsidRDefault="00C00444" w:rsidP="00A312BC">
            <w:pPr>
              <w:tabs>
                <w:tab w:val="left" w:pos="-720"/>
                <w:tab w:val="left" w:pos="0"/>
              </w:tabs>
              <w:suppressAutoHyphens/>
              <w:spacing w:before="90" w:after="54" w:line="276" w:lineRule="auto"/>
              <w:ind w:left="720" w:hanging="720"/>
              <w:jc w:val="center"/>
              <w:rPr>
                <w:spacing w:val="-3"/>
              </w:rPr>
            </w:pPr>
            <w:r w:rsidRPr="008A5AA5">
              <w:rPr>
                <w:spacing w:val="-3"/>
              </w:rPr>
              <w:t>450mm</w:t>
            </w:r>
          </w:p>
        </w:tc>
        <w:tc>
          <w:tcPr>
            <w:tcW w:w="2160" w:type="dxa"/>
            <w:tcBorders>
              <w:top w:val="single" w:sz="7" w:space="0" w:color="auto"/>
              <w:left w:val="single" w:sz="7" w:space="0" w:color="auto"/>
              <w:bottom w:val="double" w:sz="7" w:space="0" w:color="auto"/>
              <w:right w:val="double" w:sz="7" w:space="0" w:color="auto"/>
            </w:tcBorders>
          </w:tcPr>
          <w:p w:rsidR="00C00444" w:rsidRPr="008A5AA5" w:rsidRDefault="00C00444" w:rsidP="00A312BC">
            <w:pPr>
              <w:tabs>
                <w:tab w:val="left" w:pos="-720"/>
                <w:tab w:val="left" w:pos="0"/>
              </w:tabs>
              <w:suppressAutoHyphens/>
              <w:spacing w:before="90" w:after="54" w:line="276" w:lineRule="auto"/>
              <w:ind w:left="720" w:hanging="720"/>
              <w:jc w:val="center"/>
              <w:rPr>
                <w:spacing w:val="-3"/>
              </w:rPr>
            </w:pPr>
            <w:r w:rsidRPr="008A5AA5">
              <w:rPr>
                <w:spacing w:val="-3"/>
              </w:rPr>
              <w:t>300mm</w:t>
            </w:r>
          </w:p>
        </w:tc>
      </w:tr>
    </w:tbl>
    <w:p w:rsidR="00964420" w:rsidRPr="008A5AA5" w:rsidRDefault="00964420"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rPr>
      </w:pPr>
      <w:r w:rsidRPr="008A5AA5">
        <w:rPr>
          <w:spacing w:val="-3"/>
          <w:u w:val="single"/>
        </w:rPr>
        <w:t>Casting footings</w:t>
      </w:r>
    </w:p>
    <w:p w:rsidR="00964420" w:rsidRPr="008A5AA5" w:rsidRDefault="00964420" w:rsidP="00C93A81">
      <w:pPr>
        <w:tabs>
          <w:tab w:val="left" w:pos="-720"/>
        </w:tabs>
        <w:suppressAutoHyphens/>
        <w:spacing w:line="276" w:lineRule="auto"/>
        <w:jc w:val="both"/>
        <w:rPr>
          <w:spacing w:val="-3"/>
        </w:rPr>
      </w:pPr>
      <w:r w:rsidRPr="008A5AA5">
        <w:rPr>
          <w:spacing w:val="-3"/>
        </w:rPr>
        <w:t xml:space="preserve">All concrete footings shall be cast in-situ using a mix of </w:t>
      </w:r>
      <w:r w:rsidR="00C00444" w:rsidRPr="008A5AA5">
        <w:rPr>
          <w:spacing w:val="-3"/>
        </w:rPr>
        <w:t>1:3:6</w:t>
      </w:r>
    </w:p>
    <w:p w:rsidR="00964420" w:rsidRPr="008A5AA5" w:rsidRDefault="00964420" w:rsidP="00C93A81">
      <w:pPr>
        <w:tabs>
          <w:tab w:val="left" w:pos="-720"/>
        </w:tabs>
        <w:suppressAutoHyphens/>
        <w:spacing w:line="276" w:lineRule="auto"/>
        <w:jc w:val="both"/>
        <w:rPr>
          <w:spacing w:val="-3"/>
        </w:rPr>
      </w:pPr>
      <w:r w:rsidRPr="008A5AA5">
        <w:rPr>
          <w:spacing w:val="-3"/>
        </w:rPr>
        <w:t>The depth of all concrete footings shall be 150mm.</w:t>
      </w:r>
    </w:p>
    <w:p w:rsidR="00964420" w:rsidRPr="008A5AA5" w:rsidRDefault="00964420"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rPr>
      </w:pPr>
      <w:r w:rsidRPr="008A5AA5">
        <w:rPr>
          <w:spacing w:val="-3"/>
          <w:u w:val="single"/>
        </w:rPr>
        <w:t>Masonry lining</w:t>
      </w:r>
    </w:p>
    <w:p w:rsidR="00FD3FD7" w:rsidRPr="008A5AA5" w:rsidRDefault="00964420" w:rsidP="00C93A81">
      <w:pPr>
        <w:tabs>
          <w:tab w:val="left" w:pos="-720"/>
        </w:tabs>
        <w:suppressAutoHyphens/>
        <w:spacing w:line="276" w:lineRule="auto"/>
        <w:jc w:val="both"/>
        <w:rPr>
          <w:spacing w:val="-3"/>
        </w:rPr>
      </w:pPr>
      <w:r w:rsidRPr="008A5AA5">
        <w:rPr>
          <w:spacing w:val="-3"/>
        </w:rPr>
        <w:t>Pits shall be lined using solid sandcrete blocks of dimensions 150 x 225 x 450mm made with a mixture of 1:</w:t>
      </w:r>
      <w:r w:rsidR="0087055C" w:rsidRPr="008A5AA5">
        <w:rPr>
          <w:spacing w:val="-3"/>
        </w:rPr>
        <w:t>2.5</w:t>
      </w:r>
      <w:r w:rsidR="00322DA9" w:rsidRPr="008A5AA5">
        <w:rPr>
          <w:spacing w:val="-3"/>
        </w:rPr>
        <w:t xml:space="preserve"> </w:t>
      </w:r>
      <w:r w:rsidRPr="008A5AA5">
        <w:rPr>
          <w:spacing w:val="-3"/>
        </w:rPr>
        <w:t xml:space="preserve">cement to hard sand and shall be cured by keeping the blocks continuously moist for at least </w:t>
      </w:r>
      <w:r w:rsidR="0087055C" w:rsidRPr="008A5AA5">
        <w:rPr>
          <w:spacing w:val="-3"/>
        </w:rPr>
        <w:t>14</w:t>
      </w:r>
      <w:r w:rsidRPr="008A5AA5">
        <w:rPr>
          <w:spacing w:val="-3"/>
        </w:rPr>
        <w:t xml:space="preserve"> days</w:t>
      </w:r>
      <w:r w:rsidR="00FD3FD7" w:rsidRPr="008A5AA5">
        <w:rPr>
          <w:spacing w:val="-3"/>
        </w:rPr>
        <w:t>.</w:t>
      </w:r>
      <w:r w:rsidR="004643DA" w:rsidRPr="008A5AA5">
        <w:rPr>
          <w:spacing w:val="-3"/>
        </w:rPr>
        <w:t xml:space="preserve"> The blocks shall only be used after at least 21 days.</w:t>
      </w:r>
    </w:p>
    <w:p w:rsidR="00FD3FD7" w:rsidRPr="008A5AA5" w:rsidRDefault="00FD3FD7" w:rsidP="00C93A81">
      <w:pPr>
        <w:tabs>
          <w:tab w:val="left" w:pos="-720"/>
        </w:tabs>
        <w:suppressAutoHyphens/>
        <w:spacing w:line="276" w:lineRule="auto"/>
        <w:jc w:val="both"/>
        <w:rPr>
          <w:spacing w:val="-3"/>
        </w:rPr>
      </w:pPr>
    </w:p>
    <w:p w:rsidR="00FD3FD7" w:rsidRPr="008A5AA5" w:rsidRDefault="00964420" w:rsidP="00C93A81">
      <w:pPr>
        <w:tabs>
          <w:tab w:val="left" w:pos="-720"/>
        </w:tabs>
        <w:suppressAutoHyphens/>
        <w:spacing w:line="276" w:lineRule="auto"/>
        <w:jc w:val="both"/>
        <w:rPr>
          <w:spacing w:val="-3"/>
        </w:rPr>
      </w:pPr>
      <w:r w:rsidRPr="008A5AA5">
        <w:rPr>
          <w:spacing w:val="-3"/>
        </w:rPr>
        <w:t>The first 2 courses and top 3 courses shall be fully mortared using a 1:</w:t>
      </w:r>
      <w:r w:rsidR="0087055C" w:rsidRPr="008A5AA5">
        <w:rPr>
          <w:spacing w:val="-3"/>
        </w:rPr>
        <w:t>4</w:t>
      </w:r>
      <w:r w:rsidRPr="008A5AA5">
        <w:rPr>
          <w:spacing w:val="-3"/>
        </w:rPr>
        <w:t xml:space="preserve"> cement/sand mortar</w:t>
      </w:r>
      <w:r w:rsidR="00FD3FD7" w:rsidRPr="008A5AA5">
        <w:rPr>
          <w:spacing w:val="-3"/>
        </w:rPr>
        <w:t>.</w:t>
      </w:r>
    </w:p>
    <w:p w:rsidR="00FD3FD7" w:rsidRPr="008A5AA5" w:rsidRDefault="00964420" w:rsidP="00C93A81">
      <w:pPr>
        <w:tabs>
          <w:tab w:val="left" w:pos="-720"/>
        </w:tabs>
        <w:suppressAutoHyphens/>
        <w:spacing w:line="276" w:lineRule="auto"/>
        <w:jc w:val="both"/>
        <w:rPr>
          <w:spacing w:val="-3"/>
        </w:rPr>
      </w:pPr>
      <w:r w:rsidRPr="008A5AA5">
        <w:rPr>
          <w:spacing w:val="-3"/>
        </w:rPr>
        <w:t xml:space="preserve">The vertical joints shall be left dry in the remaining parts of the lining walls with a gap of 50mm between each block. </w:t>
      </w:r>
    </w:p>
    <w:p w:rsidR="00B1650F" w:rsidRPr="008A5AA5" w:rsidRDefault="00B1650F"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rPr>
      </w:pPr>
      <w:r w:rsidRPr="008A5AA5">
        <w:rPr>
          <w:spacing w:val="-3"/>
        </w:rPr>
        <w:t xml:space="preserve">There shall be no straight joints and </w:t>
      </w:r>
      <w:r w:rsidRPr="008A5AA5">
        <w:rPr>
          <w:b/>
          <w:i/>
          <w:spacing w:val="-3"/>
        </w:rPr>
        <w:t xml:space="preserve">no block cut to less than ¾ </w:t>
      </w:r>
      <w:r w:rsidRPr="008A5AA5">
        <w:rPr>
          <w:spacing w:val="-3"/>
        </w:rPr>
        <w:t>will be permitted. The space between the pit lining and the wall of the excavation shall be filled with coarse well-tamped m</w:t>
      </w:r>
      <w:r w:rsidR="00492C73" w:rsidRPr="008A5AA5">
        <w:rPr>
          <w:spacing w:val="-3"/>
        </w:rPr>
        <w:t xml:space="preserve">aterial from the excavation </w:t>
      </w:r>
      <w:r w:rsidRPr="008A5AA5">
        <w:rPr>
          <w:spacing w:val="-3"/>
        </w:rPr>
        <w:t>after the blocks ha</w:t>
      </w:r>
      <w:r w:rsidR="00B1650F" w:rsidRPr="008A5AA5">
        <w:rPr>
          <w:spacing w:val="-3"/>
        </w:rPr>
        <w:t>ve</w:t>
      </w:r>
      <w:r w:rsidRPr="008A5AA5">
        <w:rPr>
          <w:spacing w:val="-3"/>
        </w:rPr>
        <w:t xml:space="preserve"> been laid. The lining shall be continued to 300mm above the original ground level.</w:t>
      </w:r>
    </w:p>
    <w:p w:rsidR="00964420" w:rsidRPr="008A5AA5" w:rsidRDefault="00964420"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rPr>
      </w:pPr>
      <w:r w:rsidRPr="008A5AA5">
        <w:rPr>
          <w:spacing w:val="-3"/>
        </w:rPr>
        <w:t>The partition walls between each compartment of the pit are constructed using the same blocks laid on</w:t>
      </w:r>
      <w:r w:rsidR="00492C73" w:rsidRPr="008A5AA5">
        <w:rPr>
          <w:color w:val="FF0000"/>
          <w:spacing w:val="-3"/>
        </w:rPr>
        <w:t xml:space="preserve"> </w:t>
      </w:r>
      <w:r w:rsidR="00492C73" w:rsidRPr="008A5AA5">
        <w:rPr>
          <w:spacing w:val="-3"/>
        </w:rPr>
        <w:t>flat</w:t>
      </w:r>
      <w:r w:rsidRPr="008A5AA5">
        <w:rPr>
          <w:color w:val="FF0000"/>
          <w:spacing w:val="-3"/>
        </w:rPr>
        <w:t xml:space="preserve"> </w:t>
      </w:r>
      <w:r w:rsidRPr="008A5AA5">
        <w:rPr>
          <w:spacing w:val="-3"/>
        </w:rPr>
        <w:t>to give a wall thickness of 225mm. The partition walls should be constructed at the same time as the lining walls and should be bonded</w:t>
      </w:r>
      <w:r w:rsidR="002A33A4" w:rsidRPr="008A5AA5">
        <w:rPr>
          <w:spacing w:val="-3"/>
        </w:rPr>
        <w:t xml:space="preserve"> </w:t>
      </w:r>
      <w:r w:rsidR="00492C73" w:rsidRPr="008A5AA5">
        <w:rPr>
          <w:spacing w:val="-3"/>
        </w:rPr>
        <w:t>/</w:t>
      </w:r>
      <w:r w:rsidR="002A33A4" w:rsidRPr="008A5AA5">
        <w:rPr>
          <w:spacing w:val="-3"/>
        </w:rPr>
        <w:t xml:space="preserve"> </w:t>
      </w:r>
      <w:r w:rsidR="00492C73" w:rsidRPr="008A5AA5">
        <w:rPr>
          <w:spacing w:val="-3"/>
        </w:rPr>
        <w:t>interlocking</w:t>
      </w:r>
      <w:r w:rsidRPr="008A5AA5">
        <w:rPr>
          <w:spacing w:val="-3"/>
        </w:rPr>
        <w:t xml:space="preserve"> to them. The partition walls have fully mortared joints.</w:t>
      </w:r>
      <w:r w:rsidR="00561633" w:rsidRPr="008A5AA5">
        <w:rPr>
          <w:spacing w:val="-3"/>
        </w:rPr>
        <w:t xml:space="preserve"> </w:t>
      </w:r>
    </w:p>
    <w:p w:rsidR="00B1650F" w:rsidRPr="008A5AA5" w:rsidRDefault="00B1650F" w:rsidP="00C93A81">
      <w:pPr>
        <w:tabs>
          <w:tab w:val="left" w:pos="-720"/>
        </w:tabs>
        <w:suppressAutoHyphens/>
        <w:spacing w:line="276" w:lineRule="auto"/>
        <w:jc w:val="both"/>
        <w:rPr>
          <w:spacing w:val="-3"/>
        </w:rPr>
      </w:pPr>
    </w:p>
    <w:p w:rsidR="00561633" w:rsidRPr="008A5AA5" w:rsidRDefault="00561633" w:rsidP="00C93A81">
      <w:pPr>
        <w:tabs>
          <w:tab w:val="left" w:pos="-720"/>
        </w:tabs>
        <w:suppressAutoHyphens/>
        <w:spacing w:line="276" w:lineRule="auto"/>
        <w:jc w:val="both"/>
        <w:rPr>
          <w:spacing w:val="-3"/>
        </w:rPr>
      </w:pPr>
      <w:r w:rsidRPr="008A5AA5">
        <w:rPr>
          <w:spacing w:val="-3"/>
        </w:rPr>
        <w:t>The pit walls shall be fully plastered with mortar of mixed ratio 1:4</w:t>
      </w:r>
    </w:p>
    <w:p w:rsidR="00964420" w:rsidRPr="008A5AA5" w:rsidRDefault="00964420" w:rsidP="00C93A81">
      <w:pPr>
        <w:tabs>
          <w:tab w:val="left" w:pos="-720"/>
        </w:tabs>
        <w:suppressAutoHyphens/>
        <w:spacing w:line="276" w:lineRule="auto"/>
        <w:jc w:val="both"/>
        <w:rPr>
          <w:spacing w:val="-3"/>
          <w:u w:val="single"/>
        </w:rPr>
      </w:pPr>
    </w:p>
    <w:p w:rsidR="00964420" w:rsidRPr="008A5AA5" w:rsidRDefault="006B31F9" w:rsidP="00C93A81">
      <w:pPr>
        <w:keepNext/>
        <w:keepLines/>
        <w:tabs>
          <w:tab w:val="left" w:pos="-720"/>
        </w:tabs>
        <w:suppressAutoHyphens/>
        <w:spacing w:line="276" w:lineRule="auto"/>
        <w:jc w:val="both"/>
        <w:rPr>
          <w:spacing w:val="-3"/>
          <w:u w:val="single"/>
        </w:rPr>
      </w:pPr>
      <w:r w:rsidRPr="008A5AA5">
        <w:rPr>
          <w:spacing w:val="-3"/>
          <w:u w:val="single"/>
        </w:rPr>
        <w:t>Cast reinforced concrete beam</w:t>
      </w:r>
    </w:p>
    <w:p w:rsidR="00A266DC" w:rsidRPr="008A5AA5" w:rsidRDefault="00964420" w:rsidP="00C93A81">
      <w:pPr>
        <w:keepNext/>
        <w:keepLines/>
        <w:tabs>
          <w:tab w:val="left" w:pos="-720"/>
        </w:tabs>
        <w:suppressAutoHyphens/>
        <w:spacing w:line="276" w:lineRule="auto"/>
        <w:jc w:val="both"/>
        <w:rPr>
          <w:spacing w:val="-3"/>
        </w:rPr>
      </w:pPr>
      <w:r w:rsidRPr="008A5AA5">
        <w:rPr>
          <w:spacing w:val="-3"/>
        </w:rPr>
        <w:t>The beam shall be cast in-situ using a co</w:t>
      </w:r>
      <w:r w:rsidR="000C29AE" w:rsidRPr="008A5AA5">
        <w:rPr>
          <w:spacing w:val="-3"/>
        </w:rPr>
        <w:t xml:space="preserve">ncrete mix of 1:2:4. </w:t>
      </w:r>
      <w:r w:rsidR="0003728C" w:rsidRPr="008A5AA5">
        <w:rPr>
          <w:spacing w:val="-3"/>
        </w:rPr>
        <w:t>12</w:t>
      </w:r>
      <w:r w:rsidRPr="008A5AA5">
        <w:rPr>
          <w:spacing w:val="-3"/>
        </w:rPr>
        <w:t xml:space="preserve">mm diameter mild steel bars are used for the main bars and </w:t>
      </w:r>
      <w:r w:rsidR="00561633" w:rsidRPr="008A5AA5">
        <w:rPr>
          <w:spacing w:val="-3"/>
        </w:rPr>
        <w:t xml:space="preserve">6mm as </w:t>
      </w:r>
      <w:r w:rsidRPr="008A5AA5">
        <w:rPr>
          <w:spacing w:val="-3"/>
        </w:rPr>
        <w:t>links. The links</w:t>
      </w:r>
      <w:r w:rsidR="00492C73" w:rsidRPr="008A5AA5">
        <w:rPr>
          <w:spacing w:val="-3"/>
        </w:rPr>
        <w:t>/stirrups</w:t>
      </w:r>
      <w:r w:rsidR="005C161E" w:rsidRPr="008A5AA5">
        <w:rPr>
          <w:spacing w:val="-3"/>
        </w:rPr>
        <w:t xml:space="preserve"> shall be spaced at 200</w:t>
      </w:r>
      <w:r w:rsidRPr="008A5AA5">
        <w:rPr>
          <w:spacing w:val="-3"/>
        </w:rPr>
        <w:t xml:space="preserve">mm </w:t>
      </w:r>
      <w:r w:rsidR="006935A9" w:rsidRPr="008A5AA5">
        <w:rPr>
          <w:spacing w:val="-3"/>
        </w:rPr>
        <w:t>centers</w:t>
      </w:r>
      <w:r w:rsidRPr="008A5AA5">
        <w:rPr>
          <w:spacing w:val="-3"/>
        </w:rPr>
        <w:t>.</w:t>
      </w:r>
      <w:r w:rsidR="00B1650F" w:rsidRPr="008A5AA5">
        <w:rPr>
          <w:spacing w:val="-3"/>
        </w:rPr>
        <w:t xml:space="preserve"> </w:t>
      </w:r>
      <w:r w:rsidRPr="008A5AA5">
        <w:rPr>
          <w:spacing w:val="-3"/>
        </w:rPr>
        <w:t>Care shall be taken to ensure a cover of</w:t>
      </w:r>
      <w:r w:rsidR="00561633" w:rsidRPr="008A5AA5">
        <w:rPr>
          <w:spacing w:val="-3"/>
        </w:rPr>
        <w:t xml:space="preserve"> at least 25mm</w:t>
      </w:r>
      <w:r w:rsidRPr="008A5AA5">
        <w:rPr>
          <w:spacing w:val="-3"/>
        </w:rPr>
        <w:t xml:space="preserve"> of concrete from the lower surface and sides of the beam to the reinforcement and air bubbles removed</w:t>
      </w:r>
      <w:r w:rsidR="00B06B27" w:rsidRPr="008A5AA5">
        <w:rPr>
          <w:spacing w:val="-3"/>
        </w:rPr>
        <w:t>.</w:t>
      </w:r>
    </w:p>
    <w:p w:rsidR="00B1650F" w:rsidRPr="008A5AA5" w:rsidRDefault="00B1650F" w:rsidP="00C93A81">
      <w:pPr>
        <w:keepNext/>
        <w:keepLines/>
        <w:tabs>
          <w:tab w:val="left" w:pos="-720"/>
        </w:tabs>
        <w:suppressAutoHyphens/>
        <w:spacing w:line="276" w:lineRule="auto"/>
        <w:jc w:val="both"/>
        <w:rPr>
          <w:spacing w:val="-3"/>
        </w:rPr>
      </w:pPr>
    </w:p>
    <w:p w:rsidR="00964420" w:rsidRPr="008A5AA5" w:rsidRDefault="00A266DC" w:rsidP="00C93A81">
      <w:pPr>
        <w:keepNext/>
        <w:keepLines/>
        <w:tabs>
          <w:tab w:val="left" w:pos="-720"/>
        </w:tabs>
        <w:suppressAutoHyphens/>
        <w:spacing w:line="276" w:lineRule="auto"/>
        <w:jc w:val="both"/>
        <w:rPr>
          <w:spacing w:val="-3"/>
        </w:rPr>
      </w:pPr>
      <w:r w:rsidRPr="008A5AA5">
        <w:rPr>
          <w:spacing w:val="-3"/>
        </w:rPr>
        <w:t>Concrete casted shall be cured for at least 14 days (if suspended) and 3 to 7 days (if not suspended)</w:t>
      </w:r>
    </w:p>
    <w:p w:rsidR="00860D2B" w:rsidRPr="008A5AA5" w:rsidRDefault="00860D2B" w:rsidP="00C93A81">
      <w:pPr>
        <w:tabs>
          <w:tab w:val="left" w:pos="-720"/>
        </w:tabs>
        <w:suppressAutoHyphens/>
        <w:spacing w:line="276" w:lineRule="auto"/>
        <w:jc w:val="both"/>
        <w:rPr>
          <w:spacing w:val="-3"/>
          <w:u w:val="single"/>
        </w:rPr>
      </w:pPr>
    </w:p>
    <w:p w:rsidR="00B047AB" w:rsidRPr="008A5AA5" w:rsidRDefault="00B047AB" w:rsidP="00C93A81">
      <w:pPr>
        <w:tabs>
          <w:tab w:val="left" w:pos="-720"/>
        </w:tabs>
        <w:suppressAutoHyphens/>
        <w:spacing w:line="276" w:lineRule="auto"/>
        <w:jc w:val="both"/>
        <w:rPr>
          <w:spacing w:val="-3"/>
          <w:u w:val="single"/>
        </w:rPr>
      </w:pPr>
      <w:r w:rsidRPr="008A5AA5">
        <w:rPr>
          <w:spacing w:val="-3"/>
          <w:u w:val="single"/>
        </w:rPr>
        <w:t xml:space="preserve">Underground Hidden </w:t>
      </w:r>
      <w:r w:rsidR="00860D2B" w:rsidRPr="008A5AA5">
        <w:rPr>
          <w:spacing w:val="-3"/>
          <w:u w:val="single"/>
        </w:rPr>
        <w:t>T- Beams</w:t>
      </w:r>
    </w:p>
    <w:p w:rsidR="00B047AB" w:rsidRPr="008A5AA5" w:rsidRDefault="00B047AB" w:rsidP="00C93A81">
      <w:pPr>
        <w:tabs>
          <w:tab w:val="left" w:pos="-720"/>
        </w:tabs>
        <w:suppressAutoHyphens/>
        <w:spacing w:line="276" w:lineRule="auto"/>
        <w:jc w:val="both"/>
        <w:rPr>
          <w:spacing w:val="-3"/>
        </w:rPr>
      </w:pPr>
      <w:r w:rsidRPr="008A5AA5">
        <w:rPr>
          <w:spacing w:val="-3"/>
        </w:rPr>
        <w:t xml:space="preserve">There shall be reinforced underground concrete </w:t>
      </w:r>
      <w:r w:rsidR="00B1650F" w:rsidRPr="008A5AA5">
        <w:rPr>
          <w:spacing w:val="-3"/>
        </w:rPr>
        <w:t>T</w:t>
      </w:r>
      <w:r w:rsidRPr="008A5AA5">
        <w:rPr>
          <w:spacing w:val="-3"/>
        </w:rPr>
        <w:t>ee beams as stated in the BOQ and the drawing. Th</w:t>
      </w:r>
      <w:r w:rsidR="00B1650F" w:rsidRPr="008A5AA5">
        <w:rPr>
          <w:spacing w:val="-3"/>
        </w:rPr>
        <w:t>ese</w:t>
      </w:r>
      <w:r w:rsidRPr="008A5AA5">
        <w:rPr>
          <w:spacing w:val="-3"/>
        </w:rPr>
        <w:t xml:space="preserve"> shall be verified by the Employers Technical Officer before work continues. The dimensions shall be </w:t>
      </w:r>
      <w:r w:rsidR="00CE69CF" w:rsidRPr="008A5AA5">
        <w:rPr>
          <w:spacing w:val="-3"/>
        </w:rPr>
        <w:t>275mm x 150mm.</w:t>
      </w:r>
    </w:p>
    <w:p w:rsidR="00964420" w:rsidRPr="008A5AA5" w:rsidRDefault="00964420" w:rsidP="00C93A81">
      <w:pPr>
        <w:tabs>
          <w:tab w:val="left" w:pos="-720"/>
        </w:tabs>
        <w:suppressAutoHyphens/>
        <w:spacing w:line="276" w:lineRule="auto"/>
        <w:jc w:val="both"/>
        <w:rPr>
          <w:spacing w:val="-3"/>
        </w:rPr>
      </w:pPr>
    </w:p>
    <w:p w:rsidR="00B1650F" w:rsidRPr="008A5AA5" w:rsidRDefault="00B1650F" w:rsidP="00C93A81">
      <w:pPr>
        <w:tabs>
          <w:tab w:val="left" w:pos="-720"/>
        </w:tabs>
        <w:suppressAutoHyphens/>
        <w:spacing w:line="276" w:lineRule="auto"/>
        <w:jc w:val="both"/>
        <w:rPr>
          <w:spacing w:val="-3"/>
        </w:rPr>
      </w:pPr>
    </w:p>
    <w:p w:rsidR="00B1650F" w:rsidRPr="008A5AA5" w:rsidRDefault="00B1650F"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u w:val="single"/>
        </w:rPr>
      </w:pPr>
      <w:r w:rsidRPr="008A5AA5">
        <w:rPr>
          <w:spacing w:val="-3"/>
          <w:u w:val="single"/>
        </w:rPr>
        <w:t>Precast reinforced concrete slabs</w:t>
      </w:r>
    </w:p>
    <w:p w:rsidR="00964420" w:rsidRPr="008A5AA5" w:rsidRDefault="00964420" w:rsidP="00C93A81">
      <w:pPr>
        <w:tabs>
          <w:tab w:val="left" w:pos="-720"/>
        </w:tabs>
        <w:suppressAutoHyphens/>
        <w:spacing w:line="276" w:lineRule="auto"/>
        <w:jc w:val="both"/>
        <w:rPr>
          <w:spacing w:val="-3"/>
        </w:rPr>
      </w:pPr>
      <w:r w:rsidRPr="008A5AA5">
        <w:rPr>
          <w:spacing w:val="-3"/>
        </w:rPr>
        <w:t xml:space="preserve">All </w:t>
      </w:r>
      <w:r w:rsidR="00AC4C03" w:rsidRPr="008A5AA5">
        <w:rPr>
          <w:spacing w:val="-3"/>
        </w:rPr>
        <w:t xml:space="preserve">cover </w:t>
      </w:r>
      <w:r w:rsidRPr="008A5AA5">
        <w:rPr>
          <w:spacing w:val="-3"/>
        </w:rPr>
        <w:t>slabs shall be precast on the site in wooden or steel moulds. The slabs are cast reinforced with mild steel and have a thickness of 75mm of concrete 1:2:4.</w:t>
      </w:r>
      <w:r w:rsidR="00B1650F" w:rsidRPr="008A5AA5">
        <w:rPr>
          <w:spacing w:val="-3"/>
        </w:rPr>
        <w:t xml:space="preserve"> </w:t>
      </w:r>
      <w:r w:rsidRPr="008A5AA5">
        <w:rPr>
          <w:spacing w:val="-3"/>
        </w:rPr>
        <w:t xml:space="preserve">Care shall be taken to ensure a </w:t>
      </w:r>
      <w:r w:rsidR="00AC4C03" w:rsidRPr="008A5AA5">
        <w:rPr>
          <w:spacing w:val="-3"/>
        </w:rPr>
        <w:t xml:space="preserve">minimum </w:t>
      </w:r>
      <w:r w:rsidRPr="008A5AA5">
        <w:rPr>
          <w:spacing w:val="-3"/>
        </w:rPr>
        <w:t xml:space="preserve">cover of </w:t>
      </w:r>
      <w:r w:rsidR="00AC4C03" w:rsidRPr="008A5AA5">
        <w:rPr>
          <w:spacing w:val="-3"/>
        </w:rPr>
        <w:t>25</w:t>
      </w:r>
      <w:r w:rsidRPr="008A5AA5">
        <w:rPr>
          <w:spacing w:val="-3"/>
        </w:rPr>
        <w:t>mm of concrete from the lower surface of the slabs to any reinforcement. Slab reinforcement shall be of 1</w:t>
      </w:r>
      <w:r w:rsidR="005623F9" w:rsidRPr="008A5AA5">
        <w:rPr>
          <w:spacing w:val="-3"/>
        </w:rPr>
        <w:t>2</w:t>
      </w:r>
      <w:r w:rsidR="0003728C" w:rsidRPr="008A5AA5">
        <w:rPr>
          <w:spacing w:val="-3"/>
        </w:rPr>
        <w:t xml:space="preserve">mm diameter for main bars and </w:t>
      </w:r>
      <w:r w:rsidR="00D176DA" w:rsidRPr="008A5AA5">
        <w:rPr>
          <w:spacing w:val="-3"/>
        </w:rPr>
        <w:t>12</w:t>
      </w:r>
      <w:r w:rsidRPr="008A5AA5">
        <w:rPr>
          <w:spacing w:val="-3"/>
        </w:rPr>
        <w:t>mm diameter for distribution bars.</w:t>
      </w:r>
    </w:p>
    <w:p w:rsidR="00B1650F" w:rsidRPr="008A5AA5" w:rsidRDefault="00B1650F" w:rsidP="00C93A81">
      <w:pPr>
        <w:tabs>
          <w:tab w:val="left" w:pos="-720"/>
        </w:tabs>
        <w:suppressAutoHyphens/>
        <w:spacing w:line="276" w:lineRule="auto"/>
        <w:jc w:val="both"/>
        <w:rPr>
          <w:spacing w:val="-3"/>
        </w:rPr>
      </w:pPr>
    </w:p>
    <w:p w:rsidR="00964420" w:rsidRPr="008A5AA5" w:rsidRDefault="00AC4C03" w:rsidP="00C93A81">
      <w:pPr>
        <w:tabs>
          <w:tab w:val="left" w:pos="-720"/>
        </w:tabs>
        <w:suppressAutoHyphens/>
        <w:spacing w:line="276" w:lineRule="auto"/>
        <w:jc w:val="both"/>
        <w:rPr>
          <w:spacing w:val="-3"/>
        </w:rPr>
      </w:pPr>
      <w:r w:rsidRPr="008A5AA5">
        <w:rPr>
          <w:spacing w:val="-3"/>
        </w:rPr>
        <w:t>The concrete works for vent and squat slabs shall be cast insitu with a ratio of 1:2:4.</w:t>
      </w:r>
      <w:r w:rsidR="00B1650F" w:rsidRPr="008A5AA5">
        <w:rPr>
          <w:spacing w:val="-3"/>
        </w:rPr>
        <w:t xml:space="preserve"> </w:t>
      </w:r>
      <w:r w:rsidR="00964420" w:rsidRPr="008A5AA5">
        <w:rPr>
          <w:spacing w:val="-3"/>
        </w:rPr>
        <w:t xml:space="preserve">The </w:t>
      </w:r>
      <w:r w:rsidR="00A1129C" w:rsidRPr="008A5AA5">
        <w:rPr>
          <w:spacing w:val="-3"/>
        </w:rPr>
        <w:t xml:space="preserve">precast </w:t>
      </w:r>
      <w:r w:rsidR="00964420" w:rsidRPr="008A5AA5">
        <w:rPr>
          <w:spacing w:val="-3"/>
        </w:rPr>
        <w:t xml:space="preserve">slabs are removed from the formwork 2 </w:t>
      </w:r>
      <w:r w:rsidR="00217F49" w:rsidRPr="008A5AA5">
        <w:rPr>
          <w:spacing w:val="-3"/>
        </w:rPr>
        <w:t xml:space="preserve">to 3 </w:t>
      </w:r>
      <w:r w:rsidR="00964420" w:rsidRPr="008A5AA5">
        <w:rPr>
          <w:spacing w:val="-3"/>
        </w:rPr>
        <w:t xml:space="preserve">days after casting and are cured </w:t>
      </w:r>
      <w:r w:rsidR="00D369E7" w:rsidRPr="008A5AA5">
        <w:rPr>
          <w:spacing w:val="-3"/>
        </w:rPr>
        <w:t>preferably under shade</w:t>
      </w:r>
      <w:r w:rsidR="00D21375" w:rsidRPr="008A5AA5">
        <w:rPr>
          <w:spacing w:val="-3"/>
        </w:rPr>
        <w:t xml:space="preserve"> for 14 days</w:t>
      </w:r>
      <w:r w:rsidR="0041638B" w:rsidRPr="008A5AA5">
        <w:rPr>
          <w:spacing w:val="-3"/>
        </w:rPr>
        <w:t>.</w:t>
      </w:r>
      <w:r w:rsidR="00B1650F" w:rsidRPr="008A5AA5">
        <w:rPr>
          <w:spacing w:val="-3"/>
        </w:rPr>
        <w:t xml:space="preserve"> </w:t>
      </w:r>
    </w:p>
    <w:p w:rsidR="00964420" w:rsidRPr="008A5AA5" w:rsidRDefault="00964420" w:rsidP="00C93A81">
      <w:pPr>
        <w:tabs>
          <w:tab w:val="left" w:pos="-720"/>
        </w:tabs>
        <w:suppressAutoHyphens/>
        <w:spacing w:line="276" w:lineRule="auto"/>
        <w:jc w:val="both"/>
        <w:rPr>
          <w:spacing w:val="-3"/>
        </w:rPr>
      </w:pPr>
    </w:p>
    <w:p w:rsidR="00964420" w:rsidRPr="008A5AA5" w:rsidRDefault="0041638B" w:rsidP="00C93A81">
      <w:pPr>
        <w:tabs>
          <w:tab w:val="left" w:pos="-720"/>
        </w:tabs>
        <w:suppressAutoHyphens/>
        <w:spacing w:line="276" w:lineRule="auto"/>
        <w:jc w:val="both"/>
        <w:rPr>
          <w:spacing w:val="-3"/>
          <w:u w:val="single"/>
        </w:rPr>
      </w:pPr>
      <w:r w:rsidRPr="008A5AA5">
        <w:rPr>
          <w:spacing w:val="-3"/>
          <w:u w:val="single"/>
        </w:rPr>
        <w:t>Squat slabs</w:t>
      </w:r>
    </w:p>
    <w:p w:rsidR="0031735E" w:rsidRPr="008A5AA5" w:rsidRDefault="00964420" w:rsidP="00C93A81">
      <w:pPr>
        <w:tabs>
          <w:tab w:val="left" w:pos="-720"/>
        </w:tabs>
        <w:suppressAutoHyphens/>
        <w:spacing w:line="276" w:lineRule="auto"/>
        <w:jc w:val="both"/>
        <w:rPr>
          <w:spacing w:val="-3"/>
        </w:rPr>
      </w:pPr>
      <w:r w:rsidRPr="008A5AA5">
        <w:rPr>
          <w:spacing w:val="-3"/>
        </w:rPr>
        <w:t>The surface of the slabs shall be finished smooth and have a slope to the drop hole.</w:t>
      </w:r>
      <w:r w:rsidR="00B1650F" w:rsidRPr="008A5AA5">
        <w:rPr>
          <w:spacing w:val="-3"/>
        </w:rPr>
        <w:t xml:space="preserve"> </w:t>
      </w:r>
      <w:r w:rsidRPr="008A5AA5">
        <w:rPr>
          <w:spacing w:val="-3"/>
        </w:rPr>
        <w:t xml:space="preserve">The drop hole shall have a diameter of </w:t>
      </w:r>
      <w:r w:rsidR="0003728C" w:rsidRPr="008A5AA5">
        <w:rPr>
          <w:spacing w:val="-3"/>
        </w:rPr>
        <w:t>150</w:t>
      </w:r>
      <w:r w:rsidRPr="008A5AA5">
        <w:rPr>
          <w:spacing w:val="-3"/>
        </w:rPr>
        <w:t>mm and a length of 350mm.  The urinal portion</w:t>
      </w:r>
      <w:r w:rsidR="00D6291E" w:rsidRPr="008A5AA5">
        <w:rPr>
          <w:spacing w:val="-3"/>
        </w:rPr>
        <w:t xml:space="preserve"> (optional)</w:t>
      </w:r>
      <w:r w:rsidR="00A9175B" w:rsidRPr="008A5AA5">
        <w:rPr>
          <w:spacing w:val="-3"/>
        </w:rPr>
        <w:t xml:space="preserve"> shall be 75</w:t>
      </w:r>
      <w:r w:rsidRPr="008A5AA5">
        <w:rPr>
          <w:spacing w:val="-3"/>
        </w:rPr>
        <w:t>mm wide and curved at the tip.</w:t>
      </w:r>
      <w:r w:rsidR="00B1650F" w:rsidRPr="008A5AA5">
        <w:rPr>
          <w:spacing w:val="-3"/>
        </w:rPr>
        <w:t xml:space="preserve"> </w:t>
      </w:r>
      <w:r w:rsidR="0031735E" w:rsidRPr="008A5AA5">
        <w:rPr>
          <w:spacing w:val="-3"/>
        </w:rPr>
        <w:t>The urinal slot of the squat hole for the female side shall be relatively wider.</w:t>
      </w:r>
    </w:p>
    <w:p w:rsidR="00964420" w:rsidRPr="008A5AA5" w:rsidRDefault="00964420" w:rsidP="00C93A81">
      <w:pPr>
        <w:tabs>
          <w:tab w:val="left" w:pos="-720"/>
        </w:tabs>
        <w:suppressAutoHyphens/>
        <w:spacing w:line="276" w:lineRule="auto"/>
        <w:jc w:val="both"/>
        <w:rPr>
          <w:spacing w:val="-3"/>
        </w:rPr>
      </w:pPr>
    </w:p>
    <w:p w:rsidR="00964420" w:rsidRPr="008A5AA5" w:rsidRDefault="00B06F79" w:rsidP="00C93A81">
      <w:pPr>
        <w:tabs>
          <w:tab w:val="left" w:pos="-720"/>
        </w:tabs>
        <w:suppressAutoHyphens/>
        <w:spacing w:line="276" w:lineRule="auto"/>
        <w:jc w:val="both"/>
        <w:rPr>
          <w:spacing w:val="-3"/>
          <w:u w:val="single"/>
        </w:rPr>
      </w:pPr>
      <w:r w:rsidRPr="008A5AA5">
        <w:rPr>
          <w:spacing w:val="-3"/>
          <w:u w:val="single"/>
        </w:rPr>
        <w:t>Slab placement</w:t>
      </w:r>
    </w:p>
    <w:p w:rsidR="00964420" w:rsidRPr="008A5AA5" w:rsidRDefault="00964420" w:rsidP="00C93A81">
      <w:pPr>
        <w:tabs>
          <w:tab w:val="left" w:pos="-720"/>
        </w:tabs>
        <w:suppressAutoHyphens/>
        <w:spacing w:line="276" w:lineRule="auto"/>
        <w:jc w:val="both"/>
        <w:rPr>
          <w:spacing w:val="-3"/>
        </w:rPr>
      </w:pPr>
      <w:r w:rsidRPr="008A5AA5">
        <w:rPr>
          <w:spacing w:val="-3"/>
        </w:rPr>
        <w:t>The slabs shall be set in a 1:</w:t>
      </w:r>
      <w:r w:rsidR="00C151E4" w:rsidRPr="008A5AA5">
        <w:rPr>
          <w:spacing w:val="-3"/>
        </w:rPr>
        <w:t>4</w:t>
      </w:r>
      <w:r w:rsidRPr="008A5AA5">
        <w:rPr>
          <w:spacing w:val="-3"/>
        </w:rPr>
        <w:t xml:space="preserve"> cement</w:t>
      </w:r>
      <w:r w:rsidR="00B06F79" w:rsidRPr="008A5AA5">
        <w:rPr>
          <w:spacing w:val="-3"/>
        </w:rPr>
        <w:t>/sand mortar</w:t>
      </w:r>
      <w:r w:rsidR="00B1650F" w:rsidRPr="008A5AA5">
        <w:rPr>
          <w:spacing w:val="-3"/>
        </w:rPr>
        <w:t xml:space="preserve">. </w:t>
      </w:r>
      <w:r w:rsidRPr="008A5AA5">
        <w:rPr>
          <w:spacing w:val="-3"/>
        </w:rPr>
        <w:t xml:space="preserve">The cover slabs shall have a </w:t>
      </w:r>
      <w:r w:rsidRPr="008A5AA5">
        <w:rPr>
          <w:b/>
          <w:spacing w:val="-3"/>
        </w:rPr>
        <w:t>gentle slope towards the back of the pit.</w:t>
      </w:r>
      <w:r w:rsidR="00B1650F" w:rsidRPr="008A5AA5">
        <w:rPr>
          <w:b/>
          <w:spacing w:val="-3"/>
        </w:rPr>
        <w:t xml:space="preserve"> </w:t>
      </w:r>
      <w:r w:rsidRPr="008A5AA5">
        <w:rPr>
          <w:spacing w:val="-3"/>
        </w:rPr>
        <w:t>All loose soil and foreign materials shall be removed from the pit compartments before placing the cover slabs.</w:t>
      </w:r>
    </w:p>
    <w:p w:rsidR="00B1650F" w:rsidRPr="008A5AA5" w:rsidRDefault="00B1650F" w:rsidP="00C93A81">
      <w:pPr>
        <w:tabs>
          <w:tab w:val="left" w:pos="-720"/>
        </w:tabs>
        <w:suppressAutoHyphens/>
        <w:spacing w:line="276" w:lineRule="auto"/>
        <w:jc w:val="both"/>
        <w:rPr>
          <w:spacing w:val="-3"/>
        </w:rPr>
      </w:pPr>
    </w:p>
    <w:p w:rsidR="00C151E4" w:rsidRPr="008A5AA5" w:rsidRDefault="00C151E4" w:rsidP="00C93A81">
      <w:pPr>
        <w:tabs>
          <w:tab w:val="left" w:pos="-720"/>
        </w:tabs>
        <w:suppressAutoHyphens/>
        <w:spacing w:line="276" w:lineRule="auto"/>
        <w:jc w:val="both"/>
        <w:rPr>
          <w:spacing w:val="-3"/>
        </w:rPr>
      </w:pPr>
      <w:r w:rsidRPr="008A5AA5">
        <w:rPr>
          <w:spacing w:val="-3"/>
        </w:rPr>
        <w:t>The latrine pit, block and walls shall be raised at least 300mm from the ground</w:t>
      </w:r>
      <w:r w:rsidR="002010B5" w:rsidRPr="008A5AA5">
        <w:rPr>
          <w:spacing w:val="-3"/>
        </w:rPr>
        <w:t xml:space="preserve"> surface</w:t>
      </w:r>
    </w:p>
    <w:p w:rsidR="003346A8" w:rsidRPr="008A5AA5" w:rsidRDefault="003346A8" w:rsidP="00C93A81">
      <w:pPr>
        <w:tabs>
          <w:tab w:val="left" w:pos="-720"/>
        </w:tabs>
        <w:suppressAutoHyphens/>
        <w:spacing w:line="276" w:lineRule="auto"/>
        <w:jc w:val="both"/>
        <w:rPr>
          <w:spacing w:val="-3"/>
          <w:u w:val="single"/>
        </w:rPr>
      </w:pPr>
    </w:p>
    <w:p w:rsidR="00964420" w:rsidRPr="008A5AA5" w:rsidRDefault="00964420" w:rsidP="00C93A81">
      <w:pPr>
        <w:tabs>
          <w:tab w:val="left" w:pos="-720"/>
        </w:tabs>
        <w:suppressAutoHyphens/>
        <w:spacing w:line="276" w:lineRule="auto"/>
        <w:jc w:val="both"/>
        <w:rPr>
          <w:spacing w:val="-3"/>
        </w:rPr>
      </w:pPr>
      <w:r w:rsidRPr="008A5AA5">
        <w:rPr>
          <w:spacing w:val="-3"/>
          <w:u w:val="single"/>
        </w:rPr>
        <w:t>Floor of privy</w:t>
      </w:r>
    </w:p>
    <w:p w:rsidR="00B047AB" w:rsidRPr="008A5AA5" w:rsidRDefault="00964420" w:rsidP="00C93A81">
      <w:pPr>
        <w:tabs>
          <w:tab w:val="left" w:pos="-720"/>
        </w:tabs>
        <w:suppressAutoHyphens/>
        <w:spacing w:line="276" w:lineRule="auto"/>
        <w:jc w:val="both"/>
        <w:rPr>
          <w:spacing w:val="-3"/>
        </w:rPr>
      </w:pPr>
      <w:r w:rsidRPr="008A5AA5">
        <w:rPr>
          <w:spacing w:val="-3"/>
        </w:rPr>
        <w:t>The floor shal</w:t>
      </w:r>
      <w:r w:rsidR="0003728C" w:rsidRPr="008A5AA5">
        <w:rPr>
          <w:spacing w:val="-3"/>
        </w:rPr>
        <w:t>l be cast with a</w:t>
      </w:r>
      <w:r w:rsidR="00B30AA4" w:rsidRPr="008A5AA5">
        <w:rPr>
          <w:spacing w:val="-3"/>
        </w:rPr>
        <w:t xml:space="preserve"> minimum</w:t>
      </w:r>
      <w:r w:rsidR="0003728C" w:rsidRPr="008A5AA5">
        <w:rPr>
          <w:spacing w:val="-3"/>
        </w:rPr>
        <w:t xml:space="preserve"> thickness of </w:t>
      </w:r>
      <w:r w:rsidR="00D83A12" w:rsidRPr="008A5AA5">
        <w:rPr>
          <w:spacing w:val="-3"/>
        </w:rPr>
        <w:t xml:space="preserve">125mm </w:t>
      </w:r>
      <w:r w:rsidRPr="008A5AA5">
        <w:rPr>
          <w:spacing w:val="-3"/>
        </w:rPr>
        <w:t xml:space="preserve">of concrete 1:3:6 and the surface given a </w:t>
      </w:r>
      <w:r w:rsidR="001C6B31" w:rsidRPr="008A5AA5">
        <w:rPr>
          <w:spacing w:val="-3"/>
        </w:rPr>
        <w:t>troweled</w:t>
      </w:r>
      <w:r w:rsidRPr="008A5AA5">
        <w:rPr>
          <w:spacing w:val="-3"/>
        </w:rPr>
        <w:t xml:space="preserve"> finish.</w:t>
      </w:r>
    </w:p>
    <w:p w:rsidR="00695048" w:rsidRPr="008A5AA5" w:rsidRDefault="00695048" w:rsidP="00C93A81">
      <w:pPr>
        <w:tabs>
          <w:tab w:val="left" w:pos="-720"/>
        </w:tabs>
        <w:suppressAutoHyphens/>
        <w:spacing w:line="276" w:lineRule="auto"/>
        <w:jc w:val="both"/>
        <w:rPr>
          <w:spacing w:val="-3"/>
        </w:rPr>
      </w:pPr>
    </w:p>
    <w:p w:rsidR="00695048" w:rsidRPr="008A5AA5" w:rsidRDefault="00695048" w:rsidP="00695048">
      <w:pPr>
        <w:tabs>
          <w:tab w:val="left" w:pos="-720"/>
        </w:tabs>
        <w:suppressAutoHyphens/>
        <w:spacing w:line="276" w:lineRule="auto"/>
        <w:jc w:val="both"/>
        <w:rPr>
          <w:spacing w:val="-3"/>
        </w:rPr>
      </w:pPr>
      <w:r w:rsidRPr="008A5AA5">
        <w:rPr>
          <w:spacing w:val="-3"/>
          <w:u w:val="single"/>
        </w:rPr>
        <w:t>Walkway</w:t>
      </w:r>
    </w:p>
    <w:p w:rsidR="00695048" w:rsidRPr="008A5AA5" w:rsidRDefault="00695048" w:rsidP="00C93A81">
      <w:pPr>
        <w:tabs>
          <w:tab w:val="left" w:pos="-720"/>
        </w:tabs>
        <w:suppressAutoHyphens/>
        <w:spacing w:line="276" w:lineRule="auto"/>
        <w:jc w:val="both"/>
        <w:rPr>
          <w:spacing w:val="-3"/>
        </w:rPr>
      </w:pPr>
      <w:r w:rsidRPr="008A5AA5">
        <w:rPr>
          <w:spacing w:val="-3"/>
        </w:rPr>
        <w:t>The walkway shall be cast in-situ with concrete 1:3:6</w:t>
      </w:r>
      <w:r w:rsidR="00B1650F" w:rsidRPr="008A5AA5">
        <w:rPr>
          <w:spacing w:val="-3"/>
        </w:rPr>
        <w:t xml:space="preserve"> </w:t>
      </w:r>
      <w:r w:rsidRPr="008A5AA5">
        <w:rPr>
          <w:spacing w:val="-3"/>
        </w:rPr>
        <w:t>on a well compacted hardcore filling done in layers of 300mm. The walkway shall slope to the dwarf wall to provide adequate drainage.</w:t>
      </w:r>
    </w:p>
    <w:p w:rsidR="00D24318" w:rsidRPr="008A5AA5" w:rsidRDefault="00D24318" w:rsidP="00C93A81">
      <w:pPr>
        <w:tabs>
          <w:tab w:val="left" w:pos="-720"/>
        </w:tabs>
        <w:suppressAutoHyphens/>
        <w:spacing w:line="276" w:lineRule="auto"/>
        <w:jc w:val="both"/>
        <w:rPr>
          <w:spacing w:val="-3"/>
          <w:u w:val="single"/>
        </w:rPr>
      </w:pPr>
    </w:p>
    <w:p w:rsidR="003346A8" w:rsidRPr="008A5AA5" w:rsidRDefault="003346A8" w:rsidP="002B3A51">
      <w:pPr>
        <w:pStyle w:val="ListParagraph"/>
        <w:numPr>
          <w:ilvl w:val="0"/>
          <w:numId w:val="12"/>
        </w:numPr>
        <w:tabs>
          <w:tab w:val="left" w:pos="-720"/>
        </w:tabs>
        <w:suppressAutoHyphens/>
        <w:jc w:val="both"/>
        <w:rPr>
          <w:rFonts w:ascii="Times New Roman" w:hAnsi="Times New Roman"/>
          <w:spacing w:val="-3"/>
          <w:sz w:val="24"/>
          <w:szCs w:val="24"/>
        </w:rPr>
      </w:pPr>
      <w:r w:rsidRPr="008A5AA5">
        <w:rPr>
          <w:rFonts w:ascii="Times New Roman" w:hAnsi="Times New Roman"/>
          <w:b/>
          <w:spacing w:val="-3"/>
          <w:sz w:val="24"/>
          <w:szCs w:val="24"/>
        </w:rPr>
        <w:t>Superstructure</w:t>
      </w:r>
      <w:r w:rsidR="002B3A51" w:rsidRPr="008A5AA5">
        <w:rPr>
          <w:rFonts w:ascii="Times New Roman" w:hAnsi="Times New Roman"/>
          <w:b/>
          <w:spacing w:val="-3"/>
          <w:sz w:val="24"/>
          <w:szCs w:val="24"/>
        </w:rPr>
        <w:t xml:space="preserve"> Works</w:t>
      </w:r>
    </w:p>
    <w:p w:rsidR="00964420" w:rsidRPr="008A5AA5" w:rsidRDefault="00964420" w:rsidP="00C93A81">
      <w:pPr>
        <w:tabs>
          <w:tab w:val="left" w:pos="-720"/>
        </w:tabs>
        <w:suppressAutoHyphens/>
        <w:spacing w:line="276" w:lineRule="auto"/>
        <w:jc w:val="both"/>
        <w:rPr>
          <w:spacing w:val="-3"/>
        </w:rPr>
      </w:pPr>
      <w:r w:rsidRPr="008A5AA5">
        <w:rPr>
          <w:spacing w:val="-3"/>
          <w:u w:val="single"/>
        </w:rPr>
        <w:t>Walls</w:t>
      </w:r>
    </w:p>
    <w:p w:rsidR="00712A79" w:rsidRPr="008A5AA5" w:rsidRDefault="0003728C" w:rsidP="00C93A81">
      <w:pPr>
        <w:tabs>
          <w:tab w:val="left" w:pos="-720"/>
        </w:tabs>
        <w:suppressAutoHyphens/>
        <w:spacing w:line="276" w:lineRule="auto"/>
        <w:jc w:val="both"/>
        <w:rPr>
          <w:spacing w:val="-3"/>
        </w:rPr>
      </w:pPr>
      <w:r w:rsidRPr="008A5AA5">
        <w:rPr>
          <w:spacing w:val="-3"/>
        </w:rPr>
        <w:t>The walls shall be made of 125</w:t>
      </w:r>
      <w:r w:rsidR="00964420" w:rsidRPr="008A5AA5">
        <w:rPr>
          <w:spacing w:val="-3"/>
        </w:rPr>
        <w:t>mm</w:t>
      </w:r>
      <w:r w:rsidRPr="008A5AA5">
        <w:rPr>
          <w:spacing w:val="-3"/>
        </w:rPr>
        <w:t xml:space="preserve"> solid blocks, laid with a 1:4</w:t>
      </w:r>
      <w:r w:rsidR="007172DF" w:rsidRPr="008A5AA5">
        <w:rPr>
          <w:spacing w:val="-3"/>
        </w:rPr>
        <w:t xml:space="preserve"> cement/sand mortar.</w:t>
      </w:r>
      <w:r w:rsidR="00023751" w:rsidRPr="008A5AA5">
        <w:rPr>
          <w:spacing w:val="-3"/>
        </w:rPr>
        <w:t xml:space="preserve"> </w:t>
      </w:r>
      <w:r w:rsidR="00CC1AB0" w:rsidRPr="008A5AA5">
        <w:rPr>
          <w:spacing w:val="-3"/>
        </w:rPr>
        <w:t>When repairing c</w:t>
      </w:r>
      <w:r w:rsidR="00964420" w:rsidRPr="008A5AA5">
        <w:rPr>
          <w:spacing w:val="-3"/>
        </w:rPr>
        <w:t>racks</w:t>
      </w:r>
      <w:r w:rsidR="00CC1AB0" w:rsidRPr="008A5AA5">
        <w:rPr>
          <w:spacing w:val="-3"/>
        </w:rPr>
        <w:t>, they</w:t>
      </w:r>
      <w:r w:rsidR="00964420" w:rsidRPr="008A5AA5">
        <w:rPr>
          <w:spacing w:val="-3"/>
        </w:rPr>
        <w:t xml:space="preserve"> shall be </w:t>
      </w:r>
      <w:proofErr w:type="gramStart"/>
      <w:r w:rsidR="00964420" w:rsidRPr="008A5AA5">
        <w:rPr>
          <w:spacing w:val="-3"/>
        </w:rPr>
        <w:t>opened up</w:t>
      </w:r>
      <w:proofErr w:type="gramEnd"/>
      <w:r w:rsidR="00964420" w:rsidRPr="008A5AA5">
        <w:rPr>
          <w:spacing w:val="-3"/>
        </w:rPr>
        <w:t xml:space="preserve"> to 25</w:t>
      </w:r>
      <w:r w:rsidR="00023751" w:rsidRPr="008A5AA5">
        <w:rPr>
          <w:spacing w:val="-3"/>
        </w:rPr>
        <w:t>-</w:t>
      </w:r>
      <w:r w:rsidR="00964420" w:rsidRPr="008A5AA5">
        <w:rPr>
          <w:spacing w:val="-3"/>
        </w:rPr>
        <w:t xml:space="preserve">50mm </w:t>
      </w:r>
      <w:r w:rsidR="003C3DAD" w:rsidRPr="008A5AA5">
        <w:rPr>
          <w:spacing w:val="-3"/>
        </w:rPr>
        <w:t>wide and</w:t>
      </w:r>
      <w:r w:rsidR="00964420" w:rsidRPr="008A5AA5">
        <w:rPr>
          <w:spacing w:val="-3"/>
        </w:rPr>
        <w:t xml:space="preserve"> sealed with 1:4 mix of cement-sand mortar. Where cracks are very </w:t>
      </w:r>
      <w:r w:rsidR="00023751" w:rsidRPr="008A5AA5">
        <w:rPr>
          <w:spacing w:val="-3"/>
        </w:rPr>
        <w:t xml:space="preserve">large </w:t>
      </w:r>
      <w:r w:rsidR="007C0636" w:rsidRPr="008A5AA5">
        <w:rPr>
          <w:spacing w:val="-3"/>
        </w:rPr>
        <w:t>reinforcement bars of</w:t>
      </w:r>
      <w:r w:rsidR="00964420" w:rsidRPr="008A5AA5">
        <w:rPr>
          <w:spacing w:val="-3"/>
        </w:rPr>
        <w:t xml:space="preserve"> </w:t>
      </w:r>
      <w:r w:rsidR="007C0636" w:rsidRPr="008A5AA5">
        <w:rPr>
          <w:spacing w:val="-3"/>
        </w:rPr>
        <w:t>diameter at least 12mm</w:t>
      </w:r>
      <w:r w:rsidR="00023751" w:rsidRPr="008A5AA5">
        <w:rPr>
          <w:spacing w:val="-3"/>
        </w:rPr>
        <w:t xml:space="preserve"> </w:t>
      </w:r>
      <w:r w:rsidR="00964420" w:rsidRPr="008A5AA5">
        <w:rPr>
          <w:spacing w:val="-3"/>
        </w:rPr>
        <w:t>shall be fixed in the joint before filling with cement sand mortar.</w:t>
      </w:r>
    </w:p>
    <w:p w:rsidR="00023751" w:rsidRPr="008A5AA5" w:rsidRDefault="00023751" w:rsidP="00C93A81">
      <w:pPr>
        <w:tabs>
          <w:tab w:val="left" w:pos="-720"/>
        </w:tabs>
        <w:suppressAutoHyphens/>
        <w:spacing w:line="276" w:lineRule="auto"/>
        <w:jc w:val="both"/>
        <w:rPr>
          <w:spacing w:val="-3"/>
        </w:rPr>
      </w:pPr>
    </w:p>
    <w:p w:rsidR="00964420" w:rsidRPr="008A5AA5" w:rsidRDefault="00712A79" w:rsidP="00C93A81">
      <w:pPr>
        <w:tabs>
          <w:tab w:val="left" w:pos="-720"/>
        </w:tabs>
        <w:suppressAutoHyphens/>
        <w:spacing w:line="276" w:lineRule="auto"/>
        <w:jc w:val="both"/>
        <w:rPr>
          <w:spacing w:val="-3"/>
        </w:rPr>
      </w:pPr>
      <w:r w:rsidRPr="008A5AA5">
        <w:rPr>
          <w:spacing w:val="-3"/>
        </w:rPr>
        <w:t xml:space="preserve">There shall be no openings around any part of the </w:t>
      </w:r>
      <w:r w:rsidR="002B743B" w:rsidRPr="008A5AA5">
        <w:rPr>
          <w:spacing w:val="-3"/>
        </w:rPr>
        <w:t>building;</w:t>
      </w:r>
      <w:r w:rsidRPr="008A5AA5">
        <w:rPr>
          <w:spacing w:val="-3"/>
        </w:rPr>
        <w:t xml:space="preserve"> </w:t>
      </w:r>
      <w:r w:rsidR="002B743B" w:rsidRPr="008A5AA5">
        <w:rPr>
          <w:spacing w:val="-3"/>
        </w:rPr>
        <w:t>this</w:t>
      </w:r>
      <w:r w:rsidRPr="008A5AA5">
        <w:rPr>
          <w:spacing w:val="-3"/>
        </w:rPr>
        <w:t xml:space="preserve"> is </w:t>
      </w:r>
      <w:r w:rsidR="002B743B" w:rsidRPr="008A5AA5">
        <w:rPr>
          <w:spacing w:val="-3"/>
        </w:rPr>
        <w:t xml:space="preserve">to </w:t>
      </w:r>
      <w:r w:rsidRPr="008A5AA5">
        <w:rPr>
          <w:spacing w:val="-3"/>
        </w:rPr>
        <w:t>prevent the escape of flies</w:t>
      </w:r>
      <w:r w:rsidR="001353CC" w:rsidRPr="008A5AA5">
        <w:rPr>
          <w:spacing w:val="-3"/>
        </w:rPr>
        <w:t xml:space="preserve">. </w:t>
      </w:r>
    </w:p>
    <w:p w:rsidR="00C67144" w:rsidRPr="008A5AA5" w:rsidRDefault="00C67144" w:rsidP="00C93A81">
      <w:pPr>
        <w:tabs>
          <w:tab w:val="left" w:pos="-720"/>
        </w:tabs>
        <w:suppressAutoHyphens/>
        <w:spacing w:line="276" w:lineRule="auto"/>
        <w:jc w:val="both"/>
        <w:rPr>
          <w:spacing w:val="-3"/>
        </w:rPr>
      </w:pPr>
    </w:p>
    <w:p w:rsidR="00C67144" w:rsidRPr="008A5AA5" w:rsidRDefault="00C67144" w:rsidP="00C93A81">
      <w:pPr>
        <w:tabs>
          <w:tab w:val="left" w:pos="-720"/>
        </w:tabs>
        <w:suppressAutoHyphens/>
        <w:spacing w:line="276" w:lineRule="auto"/>
        <w:jc w:val="both"/>
        <w:rPr>
          <w:spacing w:val="-3"/>
          <w:u w:val="single"/>
        </w:rPr>
      </w:pPr>
    </w:p>
    <w:p w:rsidR="00C67144" w:rsidRPr="008A5AA5" w:rsidRDefault="00C67144" w:rsidP="00C93A81">
      <w:pPr>
        <w:tabs>
          <w:tab w:val="left" w:pos="-720"/>
        </w:tabs>
        <w:suppressAutoHyphens/>
        <w:spacing w:line="276" w:lineRule="auto"/>
        <w:jc w:val="both"/>
        <w:rPr>
          <w:spacing w:val="-3"/>
          <w:u w:val="single"/>
        </w:rPr>
      </w:pPr>
    </w:p>
    <w:p w:rsidR="00C67144" w:rsidRPr="008A5AA5" w:rsidRDefault="00813E6F" w:rsidP="00C93A81">
      <w:pPr>
        <w:tabs>
          <w:tab w:val="left" w:pos="-720"/>
        </w:tabs>
        <w:suppressAutoHyphens/>
        <w:spacing w:line="276" w:lineRule="auto"/>
        <w:jc w:val="both"/>
        <w:rPr>
          <w:spacing w:val="-3"/>
        </w:rPr>
      </w:pPr>
      <w:r w:rsidRPr="008A5AA5">
        <w:rPr>
          <w:spacing w:val="-3"/>
          <w:u w:val="single"/>
        </w:rPr>
        <w:t>Door and D</w:t>
      </w:r>
      <w:r w:rsidR="00964420" w:rsidRPr="008A5AA5">
        <w:rPr>
          <w:spacing w:val="-3"/>
          <w:u w:val="single"/>
        </w:rPr>
        <w:t>oorframe</w:t>
      </w:r>
    </w:p>
    <w:p w:rsidR="00B1557D" w:rsidRPr="008A5AA5" w:rsidRDefault="00ED0B26" w:rsidP="00C93A81">
      <w:pPr>
        <w:tabs>
          <w:tab w:val="left" w:pos="-720"/>
        </w:tabs>
        <w:suppressAutoHyphens/>
        <w:spacing w:line="276" w:lineRule="auto"/>
        <w:jc w:val="both"/>
        <w:rPr>
          <w:spacing w:val="-3"/>
        </w:rPr>
      </w:pPr>
      <w:r w:rsidRPr="008A5AA5">
        <w:rPr>
          <w:spacing w:val="-3"/>
        </w:rPr>
        <w:t>The door and door frame shall be made of galvanized aluminum metal</w:t>
      </w:r>
      <w:r w:rsidR="009C199B" w:rsidRPr="008A5AA5">
        <w:rPr>
          <w:spacing w:val="-3"/>
        </w:rPr>
        <w:t xml:space="preserve"> pipes</w:t>
      </w:r>
      <w:r w:rsidRPr="008A5AA5">
        <w:rPr>
          <w:spacing w:val="-3"/>
        </w:rPr>
        <w:t xml:space="preserve"> </w:t>
      </w:r>
      <w:r w:rsidR="007456A7" w:rsidRPr="008A5AA5">
        <w:rPr>
          <w:spacing w:val="-3"/>
        </w:rPr>
        <w:t>of size 900mm x 2100mm</w:t>
      </w:r>
      <w:r w:rsidRPr="008A5AA5">
        <w:rPr>
          <w:spacing w:val="-3"/>
        </w:rPr>
        <w:t xml:space="preserve"> in the design drawing and directed by the </w:t>
      </w:r>
      <w:r w:rsidR="00356D68" w:rsidRPr="008A5AA5">
        <w:rPr>
          <w:spacing w:val="-3"/>
        </w:rPr>
        <w:t xml:space="preserve">Employer’s </w:t>
      </w:r>
      <w:r w:rsidRPr="008A5AA5">
        <w:rPr>
          <w:spacing w:val="-3"/>
        </w:rPr>
        <w:t xml:space="preserve">Technical Representative. </w:t>
      </w:r>
    </w:p>
    <w:p w:rsidR="00B1557D" w:rsidRPr="008A5AA5" w:rsidRDefault="00A94E46" w:rsidP="00B1557D">
      <w:pPr>
        <w:tabs>
          <w:tab w:val="left" w:pos="-720"/>
        </w:tabs>
        <w:suppressAutoHyphens/>
        <w:spacing w:line="276" w:lineRule="auto"/>
        <w:jc w:val="both"/>
        <w:rPr>
          <w:spacing w:val="-3"/>
        </w:rPr>
      </w:pPr>
      <w:r w:rsidRPr="008A5AA5">
        <w:rPr>
          <w:spacing w:val="-3"/>
        </w:rPr>
        <w:t xml:space="preserve">The galvanized metal doors shall be fabricated to have an opening of 300mm </w:t>
      </w:r>
      <w:r w:rsidR="00440826" w:rsidRPr="008A5AA5">
        <w:rPr>
          <w:spacing w:val="-3"/>
        </w:rPr>
        <w:t>attached to</w:t>
      </w:r>
      <w:r w:rsidRPr="008A5AA5">
        <w:rPr>
          <w:spacing w:val="-3"/>
        </w:rPr>
        <w:t xml:space="preserve"> the top</w:t>
      </w:r>
      <w:r w:rsidR="00440826" w:rsidRPr="008A5AA5">
        <w:rPr>
          <w:spacing w:val="-3"/>
        </w:rPr>
        <w:t xml:space="preserve"> of the gate</w:t>
      </w:r>
      <w:r w:rsidRPr="008A5AA5">
        <w:rPr>
          <w:spacing w:val="-3"/>
        </w:rPr>
        <w:t xml:space="preserve"> to ensure adequate ventilation. </w:t>
      </w:r>
      <w:r w:rsidR="00B1557D" w:rsidRPr="008A5AA5">
        <w:rPr>
          <w:spacing w:val="-3"/>
        </w:rPr>
        <w:t>The opening (vent) shall be installed such that it (vent) opens as the gate is opened.</w:t>
      </w:r>
    </w:p>
    <w:p w:rsidR="00964420" w:rsidRPr="008A5AA5" w:rsidRDefault="00A94E46" w:rsidP="00C93A81">
      <w:pPr>
        <w:tabs>
          <w:tab w:val="left" w:pos="-720"/>
        </w:tabs>
        <w:suppressAutoHyphens/>
        <w:spacing w:line="276" w:lineRule="auto"/>
        <w:jc w:val="both"/>
        <w:rPr>
          <w:spacing w:val="-3"/>
        </w:rPr>
      </w:pPr>
      <w:r w:rsidRPr="008A5AA5">
        <w:rPr>
          <w:spacing w:val="-3"/>
        </w:rPr>
        <w:t xml:space="preserve">This opening shall be fitted with aluminium netting to prevent entry of flies. </w:t>
      </w:r>
      <w:r w:rsidR="00964420" w:rsidRPr="008A5AA5">
        <w:rPr>
          <w:spacing w:val="-3"/>
        </w:rPr>
        <w:t xml:space="preserve">The </w:t>
      </w:r>
      <w:r w:rsidR="00ED0B26" w:rsidRPr="008A5AA5">
        <w:rPr>
          <w:spacing w:val="-3"/>
        </w:rPr>
        <w:t>metal gates shall be primed with anti-rust oil paint and then two coats of oil paint.</w:t>
      </w:r>
    </w:p>
    <w:p w:rsidR="00230C77" w:rsidRPr="008A5AA5" w:rsidRDefault="00230C77" w:rsidP="00C93A81">
      <w:pPr>
        <w:tabs>
          <w:tab w:val="left" w:pos="-720"/>
        </w:tabs>
        <w:suppressAutoHyphens/>
        <w:spacing w:line="276" w:lineRule="auto"/>
        <w:jc w:val="both"/>
        <w:rPr>
          <w:spacing w:val="-3"/>
        </w:rPr>
      </w:pPr>
    </w:p>
    <w:p w:rsidR="00230C77" w:rsidRPr="008A5AA5" w:rsidRDefault="00230C77" w:rsidP="00C93A81">
      <w:pPr>
        <w:tabs>
          <w:tab w:val="left" w:pos="-720"/>
        </w:tabs>
        <w:suppressAutoHyphens/>
        <w:spacing w:line="276" w:lineRule="auto"/>
        <w:jc w:val="both"/>
        <w:rPr>
          <w:spacing w:val="-3"/>
        </w:rPr>
      </w:pPr>
      <w:r w:rsidRPr="008A5AA5">
        <w:rPr>
          <w:spacing w:val="-3"/>
        </w:rPr>
        <w:t xml:space="preserve">The metal doors </w:t>
      </w:r>
      <w:r w:rsidR="00B5208D" w:rsidRPr="008A5AA5">
        <w:rPr>
          <w:spacing w:val="-3"/>
        </w:rPr>
        <w:t>shall</w:t>
      </w:r>
      <w:r w:rsidRPr="008A5AA5">
        <w:rPr>
          <w:spacing w:val="-3"/>
        </w:rPr>
        <w:t xml:space="preserve"> open freely</w:t>
      </w:r>
      <w:r w:rsidR="004E4175" w:rsidRPr="008A5AA5">
        <w:rPr>
          <w:spacing w:val="-3"/>
        </w:rPr>
        <w:t xml:space="preserve">. All doors shall be </w:t>
      </w:r>
      <w:r w:rsidR="00440826" w:rsidRPr="008A5AA5">
        <w:rPr>
          <w:spacing w:val="-3"/>
        </w:rPr>
        <w:t xml:space="preserve">having </w:t>
      </w:r>
      <w:r w:rsidR="004E4175" w:rsidRPr="008A5AA5">
        <w:rPr>
          <w:spacing w:val="-3"/>
        </w:rPr>
        <w:t>padlocks (as described by the Technical Officer)</w:t>
      </w:r>
      <w:r w:rsidR="00023751" w:rsidRPr="008A5AA5">
        <w:rPr>
          <w:spacing w:val="-3"/>
        </w:rPr>
        <w:t>.</w:t>
      </w:r>
    </w:p>
    <w:p w:rsidR="00964420" w:rsidRPr="008A5AA5" w:rsidRDefault="00964420"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rPr>
      </w:pPr>
      <w:r w:rsidRPr="008A5AA5">
        <w:rPr>
          <w:spacing w:val="-3"/>
          <w:u w:val="single"/>
        </w:rPr>
        <w:t>Roofing</w:t>
      </w:r>
    </w:p>
    <w:p w:rsidR="00284535" w:rsidRPr="008A5AA5" w:rsidRDefault="00964420" w:rsidP="00C93A81">
      <w:pPr>
        <w:tabs>
          <w:tab w:val="left" w:pos="-720"/>
        </w:tabs>
        <w:suppressAutoHyphens/>
        <w:spacing w:line="276" w:lineRule="auto"/>
        <w:jc w:val="both"/>
        <w:rPr>
          <w:spacing w:val="-3"/>
        </w:rPr>
      </w:pPr>
      <w:r w:rsidRPr="008A5AA5">
        <w:rPr>
          <w:spacing w:val="-3"/>
        </w:rPr>
        <w:t xml:space="preserve">The roofing members shall be of </w:t>
      </w:r>
      <w:proofErr w:type="spellStart"/>
      <w:r w:rsidRPr="008A5AA5">
        <w:rPr>
          <w:spacing w:val="-3"/>
        </w:rPr>
        <w:t>odum</w:t>
      </w:r>
      <w:proofErr w:type="spellEnd"/>
      <w:r w:rsidRPr="008A5AA5">
        <w:rPr>
          <w:spacing w:val="-3"/>
        </w:rPr>
        <w:t xml:space="preserve"> treated with solignum and the roofing sheets are of aluminium </w:t>
      </w:r>
      <w:r w:rsidR="00C918EE" w:rsidRPr="008A5AA5">
        <w:rPr>
          <w:spacing w:val="-3"/>
        </w:rPr>
        <w:t xml:space="preserve">running the whole length of the building and with an overlap of 600mm. </w:t>
      </w:r>
      <w:r w:rsidR="00023751" w:rsidRPr="008A5AA5">
        <w:rPr>
          <w:spacing w:val="-3"/>
        </w:rPr>
        <w:t xml:space="preserve"> </w:t>
      </w:r>
      <w:r w:rsidR="00ED0B26" w:rsidRPr="008A5AA5">
        <w:rPr>
          <w:spacing w:val="-3"/>
        </w:rPr>
        <w:t xml:space="preserve">2x4” wood </w:t>
      </w:r>
      <w:r w:rsidR="003C3DAD" w:rsidRPr="008A5AA5">
        <w:rPr>
          <w:spacing w:val="-3"/>
        </w:rPr>
        <w:t>is</w:t>
      </w:r>
      <w:r w:rsidR="00ED0B26" w:rsidRPr="008A5AA5">
        <w:rPr>
          <w:spacing w:val="-3"/>
        </w:rPr>
        <w:t xml:space="preserve"> to be used for the rafters</w:t>
      </w:r>
      <w:r w:rsidR="00023751" w:rsidRPr="008A5AA5">
        <w:rPr>
          <w:spacing w:val="-3"/>
        </w:rPr>
        <w:t xml:space="preserve"> at</w:t>
      </w:r>
      <w:r w:rsidR="00F824AD" w:rsidRPr="008A5AA5">
        <w:rPr>
          <w:spacing w:val="-3"/>
        </w:rPr>
        <w:t xml:space="preserve"> 1200c/c</w:t>
      </w:r>
      <w:r w:rsidR="00ED0B26" w:rsidRPr="008A5AA5">
        <w:rPr>
          <w:spacing w:val="-3"/>
        </w:rPr>
        <w:t xml:space="preserve"> and 2x3” wood for the purlins</w:t>
      </w:r>
      <w:r w:rsidR="00F824AD" w:rsidRPr="008A5AA5">
        <w:rPr>
          <w:spacing w:val="-3"/>
        </w:rPr>
        <w:t xml:space="preserve"> </w:t>
      </w:r>
      <w:r w:rsidR="00023751" w:rsidRPr="008A5AA5">
        <w:rPr>
          <w:spacing w:val="-3"/>
        </w:rPr>
        <w:t>at</w:t>
      </w:r>
      <w:r w:rsidR="00F824AD" w:rsidRPr="008A5AA5">
        <w:rPr>
          <w:spacing w:val="-3"/>
        </w:rPr>
        <w:t xml:space="preserve"> 1050 c/c</w:t>
      </w:r>
      <w:r w:rsidR="00ED0B26" w:rsidRPr="008A5AA5">
        <w:rPr>
          <w:spacing w:val="-3"/>
        </w:rPr>
        <w:t>.</w:t>
      </w:r>
    </w:p>
    <w:p w:rsidR="007A6C8D" w:rsidRPr="008A5AA5" w:rsidRDefault="007A6C8D" w:rsidP="00C93A81">
      <w:pPr>
        <w:tabs>
          <w:tab w:val="left" w:pos="-720"/>
        </w:tabs>
        <w:suppressAutoHyphens/>
        <w:spacing w:line="276" w:lineRule="auto"/>
        <w:jc w:val="both"/>
        <w:rPr>
          <w:spacing w:val="-3"/>
        </w:rPr>
      </w:pPr>
    </w:p>
    <w:p w:rsidR="00284535" w:rsidRPr="008A5AA5" w:rsidRDefault="00284535" w:rsidP="00C93A81">
      <w:pPr>
        <w:tabs>
          <w:tab w:val="left" w:pos="-720"/>
        </w:tabs>
        <w:suppressAutoHyphens/>
        <w:spacing w:line="276" w:lineRule="auto"/>
        <w:jc w:val="both"/>
        <w:rPr>
          <w:spacing w:val="-3"/>
        </w:rPr>
      </w:pPr>
      <w:r w:rsidRPr="008A5AA5">
        <w:rPr>
          <w:spacing w:val="-3"/>
        </w:rPr>
        <w:t xml:space="preserve">Roofing sheets shall be 0.35mm </w:t>
      </w:r>
      <w:r w:rsidR="005A2FAF" w:rsidRPr="008A5AA5">
        <w:rPr>
          <w:spacing w:val="-3"/>
        </w:rPr>
        <w:t>thick</w:t>
      </w:r>
      <w:r w:rsidRPr="008A5AA5">
        <w:rPr>
          <w:spacing w:val="-3"/>
        </w:rPr>
        <w:t xml:space="preserve"> corrugated Aluzinc roofing sheets laid two corrugations side lap and 150mm end laps and fixed to timber purlins at maximum 1050mm centres with coupled diamond shape bituminous felt washers.</w:t>
      </w:r>
    </w:p>
    <w:p w:rsidR="00964420" w:rsidRPr="008A5AA5" w:rsidRDefault="00964420"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rPr>
      </w:pPr>
      <w:r w:rsidRPr="008A5AA5">
        <w:rPr>
          <w:spacing w:val="-3"/>
          <w:u w:val="single"/>
        </w:rPr>
        <w:t>Plastering</w:t>
      </w:r>
    </w:p>
    <w:p w:rsidR="00964420" w:rsidRPr="008A5AA5" w:rsidRDefault="00964420" w:rsidP="00C93A81">
      <w:pPr>
        <w:tabs>
          <w:tab w:val="left" w:pos="-720"/>
        </w:tabs>
        <w:suppressAutoHyphens/>
        <w:spacing w:line="276" w:lineRule="auto"/>
        <w:jc w:val="both"/>
        <w:rPr>
          <w:spacing w:val="-3"/>
        </w:rPr>
      </w:pPr>
      <w:r w:rsidRPr="008A5AA5">
        <w:rPr>
          <w:spacing w:val="-3"/>
        </w:rPr>
        <w:t>The interiors of all privies shall be plastered and smooth fi</w:t>
      </w:r>
      <w:r w:rsidR="00CC1AB0" w:rsidRPr="008A5AA5">
        <w:rPr>
          <w:spacing w:val="-3"/>
        </w:rPr>
        <w:t xml:space="preserve">nished with cement, sand mix </w:t>
      </w:r>
      <w:r w:rsidR="00023751" w:rsidRPr="008A5AA5">
        <w:rPr>
          <w:spacing w:val="-3"/>
        </w:rPr>
        <w:t xml:space="preserve">of </w:t>
      </w:r>
      <w:r w:rsidR="00CC1AB0" w:rsidRPr="008A5AA5">
        <w:rPr>
          <w:spacing w:val="-3"/>
        </w:rPr>
        <w:t>1:3</w:t>
      </w:r>
      <w:r w:rsidRPr="008A5AA5">
        <w:rPr>
          <w:spacing w:val="-3"/>
        </w:rPr>
        <w:t>. The area around the squat slab</w:t>
      </w:r>
      <w:r w:rsidR="005B473F" w:rsidRPr="008A5AA5">
        <w:rPr>
          <w:spacing w:val="-3"/>
        </w:rPr>
        <w:t xml:space="preserve"> shall be given a smooth finish. The </w:t>
      </w:r>
      <w:r w:rsidR="00023751" w:rsidRPr="008A5AA5">
        <w:rPr>
          <w:spacing w:val="-3"/>
        </w:rPr>
        <w:t>i</w:t>
      </w:r>
      <w:r w:rsidR="005B473F" w:rsidRPr="008A5AA5">
        <w:rPr>
          <w:spacing w:val="-3"/>
        </w:rPr>
        <w:t xml:space="preserve">nside of the pits shall also be plastered using the </w:t>
      </w:r>
      <w:r w:rsidR="005E0A72" w:rsidRPr="008A5AA5">
        <w:rPr>
          <w:spacing w:val="-3"/>
        </w:rPr>
        <w:t>above-mentioned</w:t>
      </w:r>
      <w:r w:rsidR="005B473F" w:rsidRPr="008A5AA5">
        <w:rPr>
          <w:spacing w:val="-3"/>
        </w:rPr>
        <w:t xml:space="preserve"> ratio.</w:t>
      </w:r>
    </w:p>
    <w:p w:rsidR="00964420" w:rsidRPr="008A5AA5" w:rsidRDefault="00964420"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rPr>
      </w:pPr>
      <w:r w:rsidRPr="008A5AA5">
        <w:rPr>
          <w:spacing w:val="-3"/>
          <w:u w:val="single"/>
        </w:rPr>
        <w:t>Dwarf wall</w:t>
      </w:r>
    </w:p>
    <w:p w:rsidR="00DF711F" w:rsidRPr="008A5AA5" w:rsidRDefault="00964420" w:rsidP="00C93A81">
      <w:pPr>
        <w:tabs>
          <w:tab w:val="left" w:pos="-720"/>
        </w:tabs>
        <w:suppressAutoHyphens/>
        <w:spacing w:line="276" w:lineRule="auto"/>
        <w:jc w:val="both"/>
        <w:rPr>
          <w:spacing w:val="-3"/>
        </w:rPr>
      </w:pPr>
      <w:r w:rsidRPr="008A5AA5">
        <w:rPr>
          <w:spacing w:val="-3"/>
        </w:rPr>
        <w:t xml:space="preserve">The dwarf wall shall be constructed of </w:t>
      </w:r>
      <w:r w:rsidR="00CA51D4" w:rsidRPr="008A5AA5">
        <w:rPr>
          <w:spacing w:val="-3"/>
        </w:rPr>
        <w:t xml:space="preserve">125mm </w:t>
      </w:r>
      <w:r w:rsidRPr="008A5AA5">
        <w:rPr>
          <w:spacing w:val="-3"/>
        </w:rPr>
        <w:t xml:space="preserve">solid sandcrete blocks </w:t>
      </w:r>
      <w:r w:rsidR="00CA51D4" w:rsidRPr="008A5AA5">
        <w:rPr>
          <w:spacing w:val="-3"/>
        </w:rPr>
        <w:t>laid with a mix ratio</w:t>
      </w:r>
      <w:r w:rsidRPr="008A5AA5">
        <w:rPr>
          <w:spacing w:val="-3"/>
        </w:rPr>
        <w:t xml:space="preserve"> </w:t>
      </w:r>
      <w:r w:rsidR="00CA51D4" w:rsidRPr="008A5AA5">
        <w:rPr>
          <w:spacing w:val="-3"/>
        </w:rPr>
        <w:t>of 1:4</w:t>
      </w:r>
      <w:proofErr w:type="gramStart"/>
      <w:r w:rsidR="005E0A72" w:rsidRPr="008A5AA5">
        <w:rPr>
          <w:spacing w:val="-3"/>
        </w:rPr>
        <w:t xml:space="preserve">.  </w:t>
      </w:r>
      <w:r w:rsidR="00CC1AB0" w:rsidRPr="008A5AA5">
        <w:rPr>
          <w:spacing w:val="-3"/>
        </w:rPr>
        <w:t>The</w:t>
      </w:r>
      <w:proofErr w:type="gramEnd"/>
      <w:r w:rsidR="00CC1AB0" w:rsidRPr="008A5AA5">
        <w:rPr>
          <w:spacing w:val="-3"/>
        </w:rPr>
        <w:t xml:space="preserve"> wall shall </w:t>
      </w:r>
      <w:r w:rsidRPr="008A5AA5">
        <w:rPr>
          <w:spacing w:val="-3"/>
        </w:rPr>
        <w:t xml:space="preserve">have </w:t>
      </w:r>
      <w:r w:rsidR="00DF711F" w:rsidRPr="008A5AA5">
        <w:rPr>
          <w:spacing w:val="-3"/>
        </w:rPr>
        <w:t xml:space="preserve">minimum </w:t>
      </w:r>
      <w:r w:rsidRPr="008A5AA5">
        <w:rPr>
          <w:spacing w:val="-3"/>
        </w:rPr>
        <w:t>height of 1.5m</w:t>
      </w:r>
      <w:r w:rsidR="007F72F5" w:rsidRPr="008A5AA5">
        <w:rPr>
          <w:spacing w:val="-3"/>
        </w:rPr>
        <w:t xml:space="preserve">. </w:t>
      </w:r>
      <w:r w:rsidR="00DF711F" w:rsidRPr="008A5AA5">
        <w:rPr>
          <w:spacing w:val="-3"/>
        </w:rPr>
        <w:t xml:space="preserve">Where </w:t>
      </w:r>
      <w:r w:rsidR="001B7843" w:rsidRPr="008A5AA5">
        <w:rPr>
          <w:spacing w:val="-3"/>
        </w:rPr>
        <w:t>there</w:t>
      </w:r>
      <w:r w:rsidR="00DF711F" w:rsidRPr="008A5AA5">
        <w:rPr>
          <w:spacing w:val="-3"/>
        </w:rPr>
        <w:t xml:space="preserve"> is a partition between the male and female parts of the latrine, the partition wall shall be one course higher.</w:t>
      </w:r>
    </w:p>
    <w:p w:rsidR="006D1D06" w:rsidRPr="008A5AA5" w:rsidRDefault="007F72F5" w:rsidP="00C93A81">
      <w:pPr>
        <w:tabs>
          <w:tab w:val="left" w:pos="-720"/>
        </w:tabs>
        <w:suppressAutoHyphens/>
        <w:spacing w:line="276" w:lineRule="auto"/>
        <w:jc w:val="both"/>
        <w:rPr>
          <w:spacing w:val="-3"/>
        </w:rPr>
      </w:pPr>
      <w:r w:rsidRPr="008A5AA5">
        <w:rPr>
          <w:spacing w:val="-3"/>
        </w:rPr>
        <w:t>T</w:t>
      </w:r>
      <w:r w:rsidR="00004AFB" w:rsidRPr="008A5AA5">
        <w:rPr>
          <w:spacing w:val="-3"/>
        </w:rPr>
        <w:t>here shall</w:t>
      </w:r>
      <w:r w:rsidR="005E0A72" w:rsidRPr="008A5AA5">
        <w:rPr>
          <w:spacing w:val="-3"/>
        </w:rPr>
        <w:t xml:space="preserve"> be</w:t>
      </w:r>
      <w:r w:rsidR="00004AFB" w:rsidRPr="008A5AA5">
        <w:rPr>
          <w:spacing w:val="-3"/>
        </w:rPr>
        <w:t xml:space="preserve"> columns </w:t>
      </w:r>
      <w:r w:rsidR="00CA51D4" w:rsidRPr="008A5AA5">
        <w:rPr>
          <w:spacing w:val="-3"/>
        </w:rPr>
        <w:t xml:space="preserve">located </w:t>
      </w:r>
      <w:r w:rsidR="00004AFB" w:rsidRPr="008A5AA5">
        <w:rPr>
          <w:spacing w:val="-3"/>
        </w:rPr>
        <w:t>in the dwarf wall</w:t>
      </w:r>
      <w:r w:rsidR="00CA51D4" w:rsidRPr="008A5AA5">
        <w:rPr>
          <w:spacing w:val="-3"/>
        </w:rPr>
        <w:t xml:space="preserve"> as indicated on the design drawings</w:t>
      </w:r>
      <w:r w:rsidR="005E0A72" w:rsidRPr="008A5AA5">
        <w:rPr>
          <w:spacing w:val="-3"/>
        </w:rPr>
        <w:t xml:space="preserve">. </w:t>
      </w:r>
      <w:r w:rsidR="002C132C" w:rsidRPr="008A5AA5">
        <w:rPr>
          <w:spacing w:val="-3"/>
        </w:rPr>
        <w:t>There shall be drainage holes in the dwarf wall to allow the escape of water.</w:t>
      </w:r>
    </w:p>
    <w:p w:rsidR="006D1D06" w:rsidRPr="008A5AA5" w:rsidRDefault="006D1D06" w:rsidP="00C93A81">
      <w:pPr>
        <w:tabs>
          <w:tab w:val="left" w:pos="-720"/>
        </w:tabs>
        <w:suppressAutoHyphens/>
        <w:spacing w:line="276" w:lineRule="auto"/>
        <w:jc w:val="both"/>
        <w:rPr>
          <w:spacing w:val="-3"/>
          <w:u w:val="single"/>
        </w:rPr>
      </w:pPr>
    </w:p>
    <w:p w:rsidR="00964420" w:rsidRPr="008A5AA5" w:rsidRDefault="00964420" w:rsidP="00C93A81">
      <w:pPr>
        <w:tabs>
          <w:tab w:val="left" w:pos="-720"/>
        </w:tabs>
        <w:suppressAutoHyphens/>
        <w:spacing w:line="276" w:lineRule="auto"/>
        <w:jc w:val="both"/>
        <w:rPr>
          <w:spacing w:val="-3"/>
        </w:rPr>
      </w:pPr>
      <w:r w:rsidRPr="008A5AA5">
        <w:rPr>
          <w:spacing w:val="-3"/>
          <w:u w:val="single"/>
        </w:rPr>
        <w:t>Painting</w:t>
      </w:r>
    </w:p>
    <w:p w:rsidR="00964420" w:rsidRPr="008A5AA5" w:rsidRDefault="00964420" w:rsidP="00C93A81">
      <w:pPr>
        <w:tabs>
          <w:tab w:val="left" w:pos="-720"/>
        </w:tabs>
        <w:suppressAutoHyphens/>
        <w:spacing w:line="276" w:lineRule="auto"/>
        <w:jc w:val="both"/>
        <w:rPr>
          <w:spacing w:val="-3"/>
        </w:rPr>
      </w:pPr>
      <w:r w:rsidRPr="008A5AA5">
        <w:rPr>
          <w:spacing w:val="-3"/>
        </w:rPr>
        <w:t xml:space="preserve">The exterior </w:t>
      </w:r>
      <w:r w:rsidR="00D8662A" w:rsidRPr="008A5AA5">
        <w:rPr>
          <w:spacing w:val="-3"/>
        </w:rPr>
        <w:t xml:space="preserve">and interior </w:t>
      </w:r>
      <w:r w:rsidRPr="008A5AA5">
        <w:rPr>
          <w:spacing w:val="-3"/>
        </w:rPr>
        <w:t>of the superstructure including both sides of the dwarf wall shall be paint</w:t>
      </w:r>
      <w:r w:rsidR="00D8662A" w:rsidRPr="008A5AA5">
        <w:rPr>
          <w:spacing w:val="-3"/>
        </w:rPr>
        <w:t xml:space="preserve">ed with two coats of emulsion paint </w:t>
      </w:r>
      <w:r w:rsidR="00E06F90" w:rsidRPr="008A5AA5">
        <w:rPr>
          <w:spacing w:val="-3"/>
        </w:rPr>
        <w:t>and apply oil paint for fascia board.</w:t>
      </w:r>
      <w:r w:rsidR="0008494A" w:rsidRPr="008A5AA5">
        <w:rPr>
          <w:spacing w:val="-3"/>
        </w:rPr>
        <w:t xml:space="preserve"> Where there exist metallic components/additions to the building, it shall be painted with oil paint.</w:t>
      </w:r>
    </w:p>
    <w:p w:rsidR="00B60FDC" w:rsidRPr="008A5AA5" w:rsidRDefault="00B60FDC" w:rsidP="00C93A81">
      <w:pPr>
        <w:tabs>
          <w:tab w:val="left" w:pos="-720"/>
        </w:tabs>
        <w:suppressAutoHyphens/>
        <w:spacing w:line="276" w:lineRule="auto"/>
        <w:jc w:val="both"/>
        <w:rPr>
          <w:spacing w:val="-3"/>
        </w:rPr>
      </w:pPr>
    </w:p>
    <w:p w:rsidR="00B60FDC" w:rsidRPr="008A5AA5" w:rsidRDefault="00B60FDC" w:rsidP="00C93A81">
      <w:pPr>
        <w:tabs>
          <w:tab w:val="left" w:pos="-720"/>
        </w:tabs>
        <w:suppressAutoHyphens/>
        <w:spacing w:line="276" w:lineRule="auto"/>
        <w:jc w:val="both"/>
        <w:rPr>
          <w:spacing w:val="-3"/>
          <w:u w:val="single"/>
        </w:rPr>
      </w:pPr>
      <w:r w:rsidRPr="008A5AA5">
        <w:rPr>
          <w:spacing w:val="-3"/>
          <w:u w:val="single"/>
        </w:rPr>
        <w:t>Murals</w:t>
      </w:r>
    </w:p>
    <w:p w:rsidR="00B60FDC" w:rsidRPr="008A5AA5" w:rsidRDefault="00B60FDC" w:rsidP="00C93A81">
      <w:pPr>
        <w:tabs>
          <w:tab w:val="left" w:pos="-720"/>
        </w:tabs>
        <w:suppressAutoHyphens/>
        <w:spacing w:line="276" w:lineRule="auto"/>
        <w:jc w:val="both"/>
        <w:rPr>
          <w:spacing w:val="-3"/>
        </w:rPr>
      </w:pPr>
      <w:r w:rsidRPr="008A5AA5">
        <w:rPr>
          <w:spacing w:val="-3"/>
        </w:rPr>
        <w:t>The contractor shall draw on latrine walls agreed WASH murals.</w:t>
      </w:r>
    </w:p>
    <w:p w:rsidR="00B60FDC" w:rsidRPr="008A5AA5" w:rsidRDefault="00B60FDC" w:rsidP="00C93A81">
      <w:pPr>
        <w:tabs>
          <w:tab w:val="left" w:pos="-720"/>
        </w:tabs>
        <w:suppressAutoHyphens/>
        <w:spacing w:line="276" w:lineRule="auto"/>
        <w:jc w:val="both"/>
        <w:rPr>
          <w:spacing w:val="-3"/>
        </w:rPr>
      </w:pPr>
    </w:p>
    <w:p w:rsidR="00913A45" w:rsidRPr="008A5AA5" w:rsidRDefault="00913A45" w:rsidP="00C93A81">
      <w:pPr>
        <w:tabs>
          <w:tab w:val="left" w:pos="-720"/>
        </w:tabs>
        <w:suppressAutoHyphens/>
        <w:spacing w:line="276" w:lineRule="auto"/>
        <w:jc w:val="both"/>
        <w:rPr>
          <w:spacing w:val="-3"/>
        </w:rPr>
      </w:pPr>
    </w:p>
    <w:p w:rsidR="00964420" w:rsidRPr="008A5AA5" w:rsidRDefault="007738E2" w:rsidP="00913A45">
      <w:pPr>
        <w:pStyle w:val="ListParagraph"/>
        <w:numPr>
          <w:ilvl w:val="0"/>
          <w:numId w:val="12"/>
        </w:numPr>
        <w:tabs>
          <w:tab w:val="left" w:pos="-720"/>
        </w:tabs>
        <w:suppressAutoHyphens/>
        <w:jc w:val="both"/>
        <w:rPr>
          <w:rFonts w:ascii="Times New Roman" w:hAnsi="Times New Roman"/>
          <w:b/>
          <w:spacing w:val="-3"/>
          <w:sz w:val="24"/>
          <w:szCs w:val="24"/>
        </w:rPr>
      </w:pPr>
      <w:r w:rsidRPr="008A5AA5">
        <w:rPr>
          <w:rFonts w:ascii="Times New Roman" w:hAnsi="Times New Roman"/>
          <w:b/>
          <w:spacing w:val="-3"/>
          <w:sz w:val="24"/>
          <w:szCs w:val="24"/>
        </w:rPr>
        <w:t>Hand Washing Facility</w:t>
      </w:r>
      <w:r w:rsidR="00825E4A" w:rsidRPr="008A5AA5">
        <w:rPr>
          <w:rFonts w:ascii="Times New Roman" w:hAnsi="Times New Roman"/>
          <w:b/>
          <w:spacing w:val="-3"/>
          <w:sz w:val="24"/>
          <w:szCs w:val="24"/>
        </w:rPr>
        <w:t xml:space="preserve"> and Rain Harvesting System</w:t>
      </w:r>
    </w:p>
    <w:p w:rsidR="00964420" w:rsidRPr="008A5AA5" w:rsidRDefault="00964420" w:rsidP="00C93A81">
      <w:pPr>
        <w:tabs>
          <w:tab w:val="left" w:pos="-720"/>
        </w:tabs>
        <w:suppressAutoHyphens/>
        <w:spacing w:line="276" w:lineRule="auto"/>
        <w:jc w:val="both"/>
        <w:rPr>
          <w:spacing w:val="-3"/>
        </w:rPr>
      </w:pPr>
      <w:r w:rsidRPr="008A5AA5">
        <w:rPr>
          <w:spacing w:val="-3"/>
          <w:u w:val="single"/>
        </w:rPr>
        <w:t>Siting and preparation of site</w:t>
      </w:r>
    </w:p>
    <w:p w:rsidR="00964420" w:rsidRPr="008A5AA5" w:rsidRDefault="00964420" w:rsidP="00C93A81">
      <w:pPr>
        <w:tabs>
          <w:tab w:val="left" w:pos="-720"/>
        </w:tabs>
        <w:suppressAutoHyphens/>
        <w:spacing w:line="276" w:lineRule="auto"/>
        <w:jc w:val="both"/>
        <w:rPr>
          <w:spacing w:val="-3"/>
        </w:rPr>
      </w:pPr>
      <w:r w:rsidRPr="008A5AA5">
        <w:rPr>
          <w:spacing w:val="-3"/>
        </w:rPr>
        <w:t>The site for platform shall be sited as directed by the Technician Employer’s Representative (and shall be 300mm from the dwarf wall at the point of partition of the dwarf wall in case of institutional KVIP)</w:t>
      </w:r>
    </w:p>
    <w:p w:rsidR="00964420" w:rsidRPr="008A5AA5" w:rsidRDefault="00964420"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rPr>
      </w:pPr>
      <w:r w:rsidRPr="008A5AA5">
        <w:rPr>
          <w:spacing w:val="-3"/>
        </w:rPr>
        <w:t>The site shall be cleared of all vegetation and debris as follows:</w:t>
      </w:r>
    </w:p>
    <w:tbl>
      <w:tblPr>
        <w:tblW w:w="0" w:type="auto"/>
        <w:tblInd w:w="120" w:type="dxa"/>
        <w:tblLayout w:type="fixed"/>
        <w:tblCellMar>
          <w:left w:w="120" w:type="dxa"/>
          <w:right w:w="120" w:type="dxa"/>
        </w:tblCellMar>
        <w:tblLook w:val="0000" w:firstRow="0" w:lastRow="0" w:firstColumn="0" w:lastColumn="0" w:noHBand="0" w:noVBand="0"/>
      </w:tblPr>
      <w:tblGrid>
        <w:gridCol w:w="3960"/>
        <w:gridCol w:w="2340"/>
      </w:tblGrid>
      <w:tr w:rsidR="00964420" w:rsidRPr="008A5AA5" w:rsidTr="007738E2">
        <w:tc>
          <w:tcPr>
            <w:tcW w:w="3960" w:type="dxa"/>
            <w:tcBorders>
              <w:top w:val="double" w:sz="7" w:space="0" w:color="auto"/>
              <w:left w:val="double" w:sz="7" w:space="0" w:color="auto"/>
            </w:tcBorders>
          </w:tcPr>
          <w:p w:rsidR="00964420" w:rsidRPr="008A5AA5" w:rsidRDefault="00964420" w:rsidP="00C93A81">
            <w:pPr>
              <w:tabs>
                <w:tab w:val="left" w:pos="-720"/>
              </w:tabs>
              <w:suppressAutoHyphens/>
              <w:spacing w:before="90" w:after="54" w:line="276" w:lineRule="auto"/>
              <w:jc w:val="both"/>
              <w:rPr>
                <w:spacing w:val="-3"/>
              </w:rPr>
            </w:pPr>
            <w:r w:rsidRPr="008A5AA5">
              <w:rPr>
                <w:spacing w:val="-3"/>
              </w:rPr>
              <w:fldChar w:fldCharType="begin"/>
            </w:r>
            <w:r w:rsidRPr="008A5AA5">
              <w:rPr>
                <w:spacing w:val="-3"/>
              </w:rPr>
              <w:instrText xml:space="preserve">PRIVATE </w:instrText>
            </w:r>
            <w:r w:rsidRPr="008A5AA5">
              <w:rPr>
                <w:spacing w:val="-3"/>
              </w:rPr>
              <w:fldChar w:fldCharType="end"/>
            </w:r>
            <w:r w:rsidRPr="008A5AA5">
              <w:rPr>
                <w:spacing w:val="-3"/>
              </w:rPr>
              <w:t>Dimension of cleared area (m)</w:t>
            </w:r>
          </w:p>
        </w:tc>
        <w:tc>
          <w:tcPr>
            <w:tcW w:w="2340" w:type="dxa"/>
            <w:tcBorders>
              <w:top w:val="double" w:sz="7" w:space="0" w:color="auto"/>
              <w:left w:val="single" w:sz="7" w:space="0" w:color="auto"/>
              <w:right w:val="double" w:sz="7" w:space="0" w:color="auto"/>
            </w:tcBorders>
          </w:tcPr>
          <w:p w:rsidR="00964420" w:rsidRPr="008A5AA5" w:rsidRDefault="00964420" w:rsidP="00C93A81">
            <w:pPr>
              <w:tabs>
                <w:tab w:val="left" w:pos="-720"/>
              </w:tabs>
              <w:suppressAutoHyphens/>
              <w:spacing w:before="90" w:after="54" w:line="276" w:lineRule="auto"/>
              <w:jc w:val="both"/>
              <w:rPr>
                <w:spacing w:val="-3"/>
              </w:rPr>
            </w:pPr>
            <w:r w:rsidRPr="008A5AA5">
              <w:rPr>
                <w:spacing w:val="-3"/>
              </w:rPr>
              <w:t>Area (m</w:t>
            </w:r>
            <w:r w:rsidRPr="008A5AA5">
              <w:rPr>
                <w:spacing w:val="-3"/>
                <w:vertAlign w:val="superscript"/>
              </w:rPr>
              <w:t>2</w:t>
            </w:r>
            <w:r w:rsidRPr="008A5AA5">
              <w:rPr>
                <w:spacing w:val="-3"/>
              </w:rPr>
              <w:t>)</w:t>
            </w:r>
          </w:p>
        </w:tc>
      </w:tr>
      <w:tr w:rsidR="00964420" w:rsidRPr="008A5AA5" w:rsidTr="007738E2">
        <w:tc>
          <w:tcPr>
            <w:tcW w:w="3960" w:type="dxa"/>
            <w:tcBorders>
              <w:top w:val="single" w:sz="7" w:space="0" w:color="auto"/>
              <w:left w:val="double" w:sz="7" w:space="0" w:color="auto"/>
              <w:bottom w:val="double" w:sz="7" w:space="0" w:color="auto"/>
            </w:tcBorders>
          </w:tcPr>
          <w:p w:rsidR="00964420" w:rsidRPr="008A5AA5" w:rsidRDefault="00964420" w:rsidP="00C93A81">
            <w:pPr>
              <w:tabs>
                <w:tab w:val="left" w:pos="-720"/>
              </w:tabs>
              <w:suppressAutoHyphens/>
              <w:spacing w:before="90" w:after="54" w:line="276" w:lineRule="auto"/>
              <w:jc w:val="both"/>
              <w:rPr>
                <w:spacing w:val="-3"/>
              </w:rPr>
            </w:pPr>
            <w:r w:rsidRPr="008A5AA5">
              <w:rPr>
                <w:spacing w:val="-3"/>
              </w:rPr>
              <w:t xml:space="preserve">                </w:t>
            </w:r>
            <w:r w:rsidR="007E66F1" w:rsidRPr="008A5AA5">
              <w:rPr>
                <w:spacing w:val="-3"/>
              </w:rPr>
              <w:t>3</w:t>
            </w:r>
            <w:r w:rsidRPr="008A5AA5">
              <w:rPr>
                <w:spacing w:val="-3"/>
              </w:rPr>
              <w:t xml:space="preserve"> x 2</w:t>
            </w:r>
          </w:p>
        </w:tc>
        <w:tc>
          <w:tcPr>
            <w:tcW w:w="2340" w:type="dxa"/>
            <w:tcBorders>
              <w:top w:val="single" w:sz="7" w:space="0" w:color="auto"/>
              <w:left w:val="single" w:sz="7" w:space="0" w:color="auto"/>
              <w:bottom w:val="double" w:sz="7" w:space="0" w:color="auto"/>
              <w:right w:val="double" w:sz="7" w:space="0" w:color="auto"/>
            </w:tcBorders>
          </w:tcPr>
          <w:p w:rsidR="00964420" w:rsidRPr="008A5AA5" w:rsidRDefault="007E66F1" w:rsidP="00C93A81">
            <w:pPr>
              <w:tabs>
                <w:tab w:val="left" w:pos="-720"/>
              </w:tabs>
              <w:suppressAutoHyphens/>
              <w:spacing w:before="90" w:after="54" w:line="276" w:lineRule="auto"/>
              <w:jc w:val="both"/>
              <w:rPr>
                <w:spacing w:val="-3"/>
              </w:rPr>
            </w:pPr>
            <w:r w:rsidRPr="008A5AA5">
              <w:rPr>
                <w:spacing w:val="-3"/>
              </w:rPr>
              <w:t>6</w:t>
            </w:r>
          </w:p>
        </w:tc>
      </w:tr>
    </w:tbl>
    <w:p w:rsidR="00964420" w:rsidRPr="008A5AA5" w:rsidRDefault="00964420" w:rsidP="00C93A81">
      <w:pPr>
        <w:tabs>
          <w:tab w:val="left" w:pos="-720"/>
        </w:tabs>
        <w:suppressAutoHyphens/>
        <w:spacing w:line="276" w:lineRule="auto"/>
        <w:jc w:val="both"/>
        <w:rPr>
          <w:b/>
          <w:spacing w:val="-3"/>
        </w:rPr>
      </w:pPr>
      <w:r w:rsidRPr="008A5AA5">
        <w:rPr>
          <w:b/>
          <w:spacing w:val="-3"/>
        </w:rPr>
        <w:t xml:space="preserve">  </w:t>
      </w:r>
    </w:p>
    <w:p w:rsidR="00964420" w:rsidRPr="008A5AA5" w:rsidRDefault="00964420" w:rsidP="00C93A81">
      <w:pPr>
        <w:tabs>
          <w:tab w:val="left" w:pos="-720"/>
        </w:tabs>
        <w:suppressAutoHyphens/>
        <w:spacing w:line="276" w:lineRule="auto"/>
        <w:jc w:val="both"/>
        <w:rPr>
          <w:b/>
          <w:spacing w:val="-3"/>
        </w:rPr>
      </w:pPr>
      <w:r w:rsidRPr="008A5AA5">
        <w:rPr>
          <w:b/>
          <w:spacing w:val="-3"/>
        </w:rPr>
        <w:t>Platform</w:t>
      </w:r>
    </w:p>
    <w:p w:rsidR="00964420" w:rsidRPr="008A5AA5" w:rsidRDefault="00964420" w:rsidP="00C93A81">
      <w:pPr>
        <w:tabs>
          <w:tab w:val="left" w:pos="-720"/>
        </w:tabs>
        <w:suppressAutoHyphens/>
        <w:spacing w:line="276" w:lineRule="auto"/>
        <w:jc w:val="both"/>
        <w:rPr>
          <w:spacing w:val="-3"/>
        </w:rPr>
      </w:pPr>
      <w:r w:rsidRPr="008A5AA5">
        <w:rPr>
          <w:spacing w:val="-3"/>
        </w:rPr>
        <w:t>Trenches for footings shall be excavated to the following dimension</w:t>
      </w:r>
    </w:p>
    <w:tbl>
      <w:tblPr>
        <w:tblW w:w="0" w:type="auto"/>
        <w:tblInd w:w="120" w:type="dxa"/>
        <w:tblLayout w:type="fixed"/>
        <w:tblCellMar>
          <w:left w:w="120" w:type="dxa"/>
          <w:right w:w="120" w:type="dxa"/>
        </w:tblCellMar>
        <w:tblLook w:val="0000" w:firstRow="0" w:lastRow="0" w:firstColumn="0" w:lastColumn="0" w:noHBand="0" w:noVBand="0"/>
      </w:tblPr>
      <w:tblGrid>
        <w:gridCol w:w="3960"/>
        <w:gridCol w:w="2340"/>
      </w:tblGrid>
      <w:tr w:rsidR="00964420" w:rsidRPr="008A5AA5" w:rsidTr="007738E2">
        <w:tc>
          <w:tcPr>
            <w:tcW w:w="3960" w:type="dxa"/>
            <w:tcBorders>
              <w:top w:val="double" w:sz="7" w:space="0" w:color="auto"/>
              <w:left w:val="double" w:sz="7" w:space="0" w:color="auto"/>
            </w:tcBorders>
          </w:tcPr>
          <w:p w:rsidR="00964420" w:rsidRPr="008A5AA5" w:rsidRDefault="00964420" w:rsidP="00C93A81">
            <w:pPr>
              <w:tabs>
                <w:tab w:val="left" w:pos="-720"/>
              </w:tabs>
              <w:suppressAutoHyphens/>
              <w:spacing w:before="90" w:after="54" w:line="276" w:lineRule="auto"/>
              <w:jc w:val="both"/>
              <w:rPr>
                <w:spacing w:val="-3"/>
              </w:rPr>
            </w:pPr>
            <w:r w:rsidRPr="008A5AA5">
              <w:rPr>
                <w:spacing w:val="-3"/>
              </w:rPr>
              <w:fldChar w:fldCharType="begin"/>
            </w:r>
            <w:r w:rsidRPr="008A5AA5">
              <w:rPr>
                <w:spacing w:val="-3"/>
              </w:rPr>
              <w:instrText xml:space="preserve">PRIVATE </w:instrText>
            </w:r>
            <w:r w:rsidRPr="008A5AA5">
              <w:rPr>
                <w:spacing w:val="-3"/>
              </w:rPr>
              <w:fldChar w:fldCharType="end"/>
            </w:r>
            <w:r w:rsidRPr="008A5AA5">
              <w:rPr>
                <w:spacing w:val="-3"/>
              </w:rPr>
              <w:t xml:space="preserve">             Width</w:t>
            </w:r>
          </w:p>
        </w:tc>
        <w:tc>
          <w:tcPr>
            <w:tcW w:w="2340" w:type="dxa"/>
            <w:tcBorders>
              <w:top w:val="double" w:sz="7" w:space="0" w:color="auto"/>
              <w:left w:val="single" w:sz="7" w:space="0" w:color="auto"/>
              <w:right w:val="double" w:sz="7" w:space="0" w:color="auto"/>
            </w:tcBorders>
          </w:tcPr>
          <w:p w:rsidR="00964420" w:rsidRPr="008A5AA5" w:rsidRDefault="00964420" w:rsidP="00C93A81">
            <w:pPr>
              <w:tabs>
                <w:tab w:val="left" w:pos="-720"/>
              </w:tabs>
              <w:suppressAutoHyphens/>
              <w:spacing w:before="90" w:after="54" w:line="276" w:lineRule="auto"/>
              <w:jc w:val="both"/>
              <w:rPr>
                <w:spacing w:val="-3"/>
              </w:rPr>
            </w:pPr>
            <w:r w:rsidRPr="008A5AA5">
              <w:rPr>
                <w:spacing w:val="-3"/>
              </w:rPr>
              <w:t xml:space="preserve">         Depth</w:t>
            </w:r>
          </w:p>
        </w:tc>
      </w:tr>
      <w:tr w:rsidR="00964420" w:rsidRPr="008A5AA5" w:rsidTr="007738E2">
        <w:tc>
          <w:tcPr>
            <w:tcW w:w="3960" w:type="dxa"/>
            <w:tcBorders>
              <w:top w:val="single" w:sz="7" w:space="0" w:color="auto"/>
              <w:left w:val="double" w:sz="7" w:space="0" w:color="auto"/>
              <w:bottom w:val="double" w:sz="7" w:space="0" w:color="auto"/>
            </w:tcBorders>
          </w:tcPr>
          <w:p w:rsidR="00964420" w:rsidRPr="008A5AA5" w:rsidRDefault="00964420" w:rsidP="00C93A81">
            <w:pPr>
              <w:tabs>
                <w:tab w:val="left" w:pos="-720"/>
              </w:tabs>
              <w:suppressAutoHyphens/>
              <w:spacing w:before="90" w:after="54" w:line="276" w:lineRule="auto"/>
              <w:jc w:val="both"/>
              <w:rPr>
                <w:spacing w:val="-3"/>
              </w:rPr>
            </w:pPr>
            <w:r w:rsidRPr="008A5AA5">
              <w:rPr>
                <w:spacing w:val="-3"/>
              </w:rPr>
              <w:t xml:space="preserve">            450mm</w:t>
            </w:r>
          </w:p>
        </w:tc>
        <w:tc>
          <w:tcPr>
            <w:tcW w:w="2340" w:type="dxa"/>
            <w:tcBorders>
              <w:top w:val="single" w:sz="7" w:space="0" w:color="auto"/>
              <w:left w:val="single" w:sz="7" w:space="0" w:color="auto"/>
              <w:bottom w:val="double" w:sz="7" w:space="0" w:color="auto"/>
              <w:right w:val="double" w:sz="7" w:space="0" w:color="auto"/>
            </w:tcBorders>
          </w:tcPr>
          <w:p w:rsidR="00964420" w:rsidRPr="008A5AA5" w:rsidRDefault="00964420" w:rsidP="00C93A81">
            <w:pPr>
              <w:tabs>
                <w:tab w:val="left" w:pos="-720"/>
              </w:tabs>
              <w:suppressAutoHyphens/>
              <w:spacing w:before="90" w:after="54" w:line="276" w:lineRule="auto"/>
              <w:jc w:val="both"/>
              <w:rPr>
                <w:spacing w:val="-3"/>
              </w:rPr>
            </w:pPr>
            <w:r w:rsidRPr="008A5AA5">
              <w:rPr>
                <w:spacing w:val="-3"/>
              </w:rPr>
              <w:t xml:space="preserve">        450mm</w:t>
            </w:r>
          </w:p>
        </w:tc>
      </w:tr>
    </w:tbl>
    <w:p w:rsidR="00607325" w:rsidRPr="008A5AA5" w:rsidRDefault="00607325" w:rsidP="00C93A81">
      <w:pPr>
        <w:tabs>
          <w:tab w:val="left" w:pos="-720"/>
        </w:tabs>
        <w:suppressAutoHyphens/>
        <w:spacing w:line="276" w:lineRule="auto"/>
        <w:jc w:val="both"/>
        <w:rPr>
          <w:spacing w:val="-3"/>
          <w:u w:val="single"/>
        </w:rPr>
      </w:pPr>
    </w:p>
    <w:p w:rsidR="00964420" w:rsidRPr="008A5AA5" w:rsidRDefault="00964420" w:rsidP="00C93A81">
      <w:pPr>
        <w:tabs>
          <w:tab w:val="left" w:pos="-720"/>
        </w:tabs>
        <w:suppressAutoHyphens/>
        <w:spacing w:line="276" w:lineRule="auto"/>
        <w:jc w:val="both"/>
        <w:rPr>
          <w:spacing w:val="-3"/>
        </w:rPr>
      </w:pPr>
      <w:r w:rsidRPr="008A5AA5">
        <w:rPr>
          <w:spacing w:val="-3"/>
          <w:u w:val="single"/>
        </w:rPr>
        <w:t>Casting of footings</w:t>
      </w:r>
    </w:p>
    <w:p w:rsidR="00964420" w:rsidRPr="008A5AA5" w:rsidRDefault="00964420" w:rsidP="00C93A81">
      <w:pPr>
        <w:tabs>
          <w:tab w:val="left" w:pos="-720"/>
        </w:tabs>
        <w:suppressAutoHyphens/>
        <w:spacing w:line="276" w:lineRule="auto"/>
        <w:jc w:val="both"/>
        <w:rPr>
          <w:spacing w:val="-3"/>
        </w:rPr>
      </w:pPr>
      <w:r w:rsidRPr="008A5AA5">
        <w:rPr>
          <w:spacing w:val="-3"/>
        </w:rPr>
        <w:t>All concrete footings shall be cast in-situ using a mix 1:3:6. The depth of all concrete footings shall be 150mm</w:t>
      </w:r>
      <w:r w:rsidR="005E0A72" w:rsidRPr="008A5AA5">
        <w:rPr>
          <w:spacing w:val="-3"/>
        </w:rPr>
        <w:t>.</w:t>
      </w:r>
    </w:p>
    <w:p w:rsidR="00964420" w:rsidRPr="008A5AA5" w:rsidRDefault="00964420" w:rsidP="00C93A81">
      <w:pPr>
        <w:tabs>
          <w:tab w:val="left" w:pos="-720"/>
        </w:tabs>
        <w:suppressAutoHyphens/>
        <w:spacing w:line="276" w:lineRule="auto"/>
        <w:jc w:val="both"/>
        <w:rPr>
          <w:color w:val="FF0000"/>
          <w:spacing w:val="-3"/>
        </w:rPr>
      </w:pPr>
    </w:p>
    <w:p w:rsidR="00964420" w:rsidRPr="008A5AA5" w:rsidRDefault="00964420" w:rsidP="00C93A81">
      <w:pPr>
        <w:tabs>
          <w:tab w:val="left" w:pos="-720"/>
        </w:tabs>
        <w:suppressAutoHyphens/>
        <w:spacing w:line="276" w:lineRule="auto"/>
        <w:jc w:val="both"/>
        <w:rPr>
          <w:spacing w:val="-3"/>
        </w:rPr>
      </w:pPr>
      <w:r w:rsidRPr="008A5AA5">
        <w:rPr>
          <w:spacing w:val="-3"/>
          <w:u w:val="single"/>
        </w:rPr>
        <w:t>Masonry works</w:t>
      </w:r>
    </w:p>
    <w:p w:rsidR="00964420" w:rsidRPr="008A5AA5" w:rsidRDefault="00964420" w:rsidP="00C93A81">
      <w:pPr>
        <w:tabs>
          <w:tab w:val="left" w:pos="-720"/>
        </w:tabs>
        <w:suppressAutoHyphens/>
        <w:spacing w:line="276" w:lineRule="auto"/>
        <w:jc w:val="both"/>
        <w:rPr>
          <w:spacing w:val="-3"/>
        </w:rPr>
      </w:pPr>
      <w:r w:rsidRPr="008A5AA5">
        <w:rPr>
          <w:spacing w:val="-3"/>
        </w:rPr>
        <w:t>The platform column shall be constructed using solid sandcrete blocks of dimension 150x225x450mm made with mixture of</w:t>
      </w:r>
      <w:r w:rsidRPr="008A5AA5">
        <w:rPr>
          <w:b/>
          <w:spacing w:val="-3"/>
        </w:rPr>
        <w:t xml:space="preserve"> </w:t>
      </w:r>
      <w:r w:rsidRPr="008A5AA5">
        <w:rPr>
          <w:spacing w:val="-3"/>
        </w:rPr>
        <w:t>1:</w:t>
      </w:r>
      <w:r w:rsidR="003F2EAE" w:rsidRPr="008A5AA5">
        <w:rPr>
          <w:spacing w:val="-3"/>
        </w:rPr>
        <w:t xml:space="preserve"> </w:t>
      </w:r>
      <w:r w:rsidR="00FB5D77" w:rsidRPr="008A5AA5">
        <w:rPr>
          <w:spacing w:val="-3"/>
        </w:rPr>
        <w:t>2.5</w:t>
      </w:r>
      <w:r w:rsidRPr="008A5AA5">
        <w:rPr>
          <w:spacing w:val="-3"/>
        </w:rPr>
        <w:t xml:space="preserve"> cement to hard sand and shall be cured by keeping the blocks continuously moist for at least </w:t>
      </w:r>
      <w:r w:rsidR="002E0C73" w:rsidRPr="008A5AA5">
        <w:rPr>
          <w:spacing w:val="-3"/>
        </w:rPr>
        <w:t>14</w:t>
      </w:r>
      <w:r w:rsidR="00863C1F" w:rsidRPr="008A5AA5">
        <w:rPr>
          <w:spacing w:val="-3"/>
        </w:rPr>
        <w:t>days</w:t>
      </w:r>
    </w:p>
    <w:p w:rsidR="005E0A72" w:rsidRPr="008A5AA5" w:rsidRDefault="005E0A72"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rPr>
      </w:pPr>
      <w:r w:rsidRPr="008A5AA5">
        <w:rPr>
          <w:spacing w:val="-3"/>
        </w:rPr>
        <w:t xml:space="preserve">The height of the </w:t>
      </w:r>
      <w:r w:rsidR="00CC7CD3" w:rsidRPr="008A5AA5">
        <w:rPr>
          <w:spacing w:val="-3"/>
        </w:rPr>
        <w:t>water storage platform shall be not less 600mm</w:t>
      </w:r>
      <w:r w:rsidRPr="008A5AA5">
        <w:rPr>
          <w:spacing w:val="-3"/>
        </w:rPr>
        <w:t xml:space="preserve"> </w:t>
      </w:r>
      <w:r w:rsidR="00FD5D3E" w:rsidRPr="008A5AA5">
        <w:rPr>
          <w:spacing w:val="-3"/>
        </w:rPr>
        <w:t xml:space="preserve">and shall </w:t>
      </w:r>
      <w:r w:rsidR="005E0A72" w:rsidRPr="008A5AA5">
        <w:rPr>
          <w:spacing w:val="-3"/>
        </w:rPr>
        <w:t xml:space="preserve">be </w:t>
      </w:r>
      <w:r w:rsidR="00FD5D3E" w:rsidRPr="008A5AA5">
        <w:rPr>
          <w:spacing w:val="-3"/>
        </w:rPr>
        <w:t xml:space="preserve">constructed </w:t>
      </w:r>
      <w:r w:rsidR="00F52866" w:rsidRPr="008A5AA5">
        <w:rPr>
          <w:spacing w:val="-3"/>
        </w:rPr>
        <w:t>as directed</w:t>
      </w:r>
      <w:r w:rsidRPr="008A5AA5">
        <w:rPr>
          <w:spacing w:val="-3"/>
        </w:rPr>
        <w:t xml:space="preserve"> by the Employer’s </w:t>
      </w:r>
      <w:r w:rsidR="00F52866" w:rsidRPr="008A5AA5">
        <w:rPr>
          <w:spacing w:val="-3"/>
        </w:rPr>
        <w:t xml:space="preserve">Technical </w:t>
      </w:r>
      <w:r w:rsidRPr="008A5AA5">
        <w:rPr>
          <w:spacing w:val="-3"/>
        </w:rPr>
        <w:t>Representative</w:t>
      </w:r>
      <w:r w:rsidR="005E0A72" w:rsidRPr="008A5AA5">
        <w:rPr>
          <w:spacing w:val="-3"/>
        </w:rPr>
        <w:t>.</w:t>
      </w:r>
    </w:p>
    <w:p w:rsidR="00964420" w:rsidRPr="008A5AA5" w:rsidRDefault="00964420"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rPr>
      </w:pPr>
      <w:r w:rsidRPr="008A5AA5">
        <w:rPr>
          <w:spacing w:val="-3"/>
          <w:u w:val="single"/>
        </w:rPr>
        <w:t xml:space="preserve">Plastering </w:t>
      </w:r>
    </w:p>
    <w:p w:rsidR="00964420" w:rsidRPr="008A5AA5" w:rsidRDefault="00964420" w:rsidP="00C93A81">
      <w:pPr>
        <w:tabs>
          <w:tab w:val="left" w:pos="-720"/>
        </w:tabs>
        <w:suppressAutoHyphens/>
        <w:spacing w:line="276" w:lineRule="auto"/>
        <w:jc w:val="both"/>
        <w:rPr>
          <w:spacing w:val="-3"/>
        </w:rPr>
      </w:pPr>
      <w:r w:rsidRPr="008A5AA5">
        <w:rPr>
          <w:spacing w:val="-3"/>
        </w:rPr>
        <w:t>The platform column shall be plastered and smooth fi</w:t>
      </w:r>
      <w:r w:rsidR="00B94FB3" w:rsidRPr="008A5AA5">
        <w:rPr>
          <w:spacing w:val="-3"/>
        </w:rPr>
        <w:t xml:space="preserve">nished with cement, sand mix </w:t>
      </w:r>
      <w:r w:rsidR="005E0A72" w:rsidRPr="008A5AA5">
        <w:rPr>
          <w:spacing w:val="-3"/>
        </w:rPr>
        <w:t xml:space="preserve">of </w:t>
      </w:r>
      <w:r w:rsidR="00B94FB3" w:rsidRPr="008A5AA5">
        <w:rPr>
          <w:spacing w:val="-3"/>
        </w:rPr>
        <w:t>1:3</w:t>
      </w:r>
      <w:r w:rsidR="005E0A72" w:rsidRPr="008A5AA5">
        <w:rPr>
          <w:spacing w:val="-3"/>
        </w:rPr>
        <w:t>.</w:t>
      </w:r>
    </w:p>
    <w:p w:rsidR="00952AFD" w:rsidRPr="008A5AA5" w:rsidRDefault="00952AFD" w:rsidP="00C93A81">
      <w:pPr>
        <w:tabs>
          <w:tab w:val="left" w:pos="-720"/>
        </w:tabs>
        <w:suppressAutoHyphens/>
        <w:spacing w:line="276" w:lineRule="auto"/>
        <w:jc w:val="both"/>
        <w:rPr>
          <w:color w:val="FF0000"/>
          <w:spacing w:val="-3"/>
        </w:rPr>
      </w:pPr>
    </w:p>
    <w:p w:rsidR="00964420" w:rsidRPr="008A5AA5" w:rsidRDefault="00964420" w:rsidP="00C93A81">
      <w:pPr>
        <w:tabs>
          <w:tab w:val="left" w:pos="-720"/>
        </w:tabs>
        <w:suppressAutoHyphens/>
        <w:spacing w:line="276" w:lineRule="auto"/>
        <w:jc w:val="both"/>
        <w:rPr>
          <w:spacing w:val="-3"/>
        </w:rPr>
      </w:pPr>
      <w:r w:rsidRPr="008A5AA5">
        <w:rPr>
          <w:spacing w:val="-3"/>
          <w:u w:val="single"/>
        </w:rPr>
        <w:t>Cast reinforced concrete slab</w:t>
      </w:r>
    </w:p>
    <w:p w:rsidR="00EC3EE5" w:rsidRPr="008A5AA5" w:rsidRDefault="00964420" w:rsidP="00C93A81">
      <w:pPr>
        <w:tabs>
          <w:tab w:val="left" w:pos="-720"/>
        </w:tabs>
        <w:suppressAutoHyphens/>
        <w:spacing w:line="276" w:lineRule="auto"/>
        <w:jc w:val="both"/>
        <w:rPr>
          <w:spacing w:val="-3"/>
        </w:rPr>
      </w:pPr>
      <w:r w:rsidRPr="008A5AA5">
        <w:rPr>
          <w:spacing w:val="-3"/>
        </w:rPr>
        <w:t>The slab shall be cast in-situ using a concrete mix of 1:2:4.</w:t>
      </w:r>
      <w:r w:rsidR="005E0A72" w:rsidRPr="008A5AA5">
        <w:rPr>
          <w:spacing w:val="-3"/>
        </w:rPr>
        <w:t xml:space="preserve"> </w:t>
      </w:r>
      <w:r w:rsidRPr="008A5AA5">
        <w:rPr>
          <w:spacing w:val="-3"/>
        </w:rPr>
        <w:t xml:space="preserve">12mm diameter mild steel bars shall be used for both way reinforcement at </w:t>
      </w:r>
      <w:r w:rsidR="00DD520A" w:rsidRPr="008A5AA5">
        <w:rPr>
          <w:spacing w:val="-3"/>
        </w:rPr>
        <w:t>15</w:t>
      </w:r>
      <w:r w:rsidRPr="008A5AA5">
        <w:rPr>
          <w:spacing w:val="-3"/>
        </w:rPr>
        <w:t>0mm c/c</w:t>
      </w:r>
      <w:r w:rsidR="00B43320" w:rsidRPr="008A5AA5">
        <w:rPr>
          <w:spacing w:val="-3"/>
        </w:rPr>
        <w:t>.</w:t>
      </w:r>
      <w:r w:rsidR="005E0A72" w:rsidRPr="008A5AA5">
        <w:rPr>
          <w:spacing w:val="-3"/>
        </w:rPr>
        <w:t xml:space="preserve"> </w:t>
      </w:r>
      <w:r w:rsidRPr="008A5AA5">
        <w:rPr>
          <w:spacing w:val="-3"/>
        </w:rPr>
        <w:t>Care shall be taken to ensure a cover of 30mm of concrete from the lower surface of the slab to the reinforcement.</w:t>
      </w:r>
    </w:p>
    <w:p w:rsidR="00624039" w:rsidRPr="008A5AA5" w:rsidRDefault="00624039"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u w:val="single"/>
        </w:rPr>
      </w:pPr>
      <w:r w:rsidRPr="008A5AA5">
        <w:rPr>
          <w:spacing w:val="-3"/>
          <w:u w:val="single"/>
        </w:rPr>
        <w:t>Polytank</w:t>
      </w:r>
    </w:p>
    <w:p w:rsidR="00964420" w:rsidRPr="008A5AA5" w:rsidRDefault="00964420" w:rsidP="00C93A81">
      <w:pPr>
        <w:tabs>
          <w:tab w:val="left" w:pos="-720"/>
        </w:tabs>
        <w:suppressAutoHyphens/>
        <w:spacing w:line="276" w:lineRule="auto"/>
        <w:jc w:val="both"/>
        <w:rPr>
          <w:spacing w:val="-3"/>
        </w:rPr>
      </w:pPr>
      <w:r w:rsidRPr="008A5AA5">
        <w:rPr>
          <w:spacing w:val="-3"/>
        </w:rPr>
        <w:t>The Polytank shall be 1.4m</w:t>
      </w:r>
      <w:r w:rsidRPr="008A5AA5">
        <w:rPr>
          <w:spacing w:val="-3"/>
          <w:vertAlign w:val="superscript"/>
        </w:rPr>
        <w:t>3</w:t>
      </w:r>
      <w:r w:rsidRPr="008A5AA5">
        <w:rPr>
          <w:spacing w:val="-3"/>
        </w:rPr>
        <w:t xml:space="preserve"> (1400L) capacity.</w:t>
      </w:r>
    </w:p>
    <w:p w:rsidR="005E0A72" w:rsidRPr="008A5AA5" w:rsidRDefault="005E0A72"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u w:val="single"/>
        </w:rPr>
      </w:pPr>
      <w:r w:rsidRPr="008A5AA5">
        <w:rPr>
          <w:spacing w:val="-3"/>
          <w:u w:val="single"/>
        </w:rPr>
        <w:t>Pipe installation</w:t>
      </w:r>
    </w:p>
    <w:p w:rsidR="00964420" w:rsidRPr="008A5AA5" w:rsidRDefault="00964420" w:rsidP="00C93A81">
      <w:pPr>
        <w:tabs>
          <w:tab w:val="left" w:pos="-720"/>
        </w:tabs>
        <w:suppressAutoHyphens/>
        <w:spacing w:line="276" w:lineRule="auto"/>
        <w:jc w:val="both"/>
        <w:rPr>
          <w:spacing w:val="-3"/>
        </w:rPr>
      </w:pPr>
      <w:r w:rsidRPr="008A5AA5">
        <w:rPr>
          <w:spacing w:val="-3"/>
        </w:rPr>
        <w:t xml:space="preserve">All pipes shall be </w:t>
      </w:r>
      <w:r w:rsidR="00FD2420" w:rsidRPr="008A5AA5">
        <w:rPr>
          <w:spacing w:val="-3"/>
        </w:rPr>
        <w:t>installed using PVC</w:t>
      </w:r>
      <w:r w:rsidRPr="008A5AA5">
        <w:rPr>
          <w:spacing w:val="-3"/>
        </w:rPr>
        <w:t xml:space="preserve"> pipes as shown in the dr</w:t>
      </w:r>
      <w:r w:rsidR="00FD2420" w:rsidRPr="008A5AA5">
        <w:rPr>
          <w:spacing w:val="-3"/>
        </w:rPr>
        <w:t>awings and diameters shall be 75</w:t>
      </w:r>
      <w:r w:rsidR="00696823" w:rsidRPr="008A5AA5">
        <w:rPr>
          <w:spacing w:val="-3"/>
        </w:rPr>
        <w:t>mm and connected into the polytank as directed and agreed by the technical officer.</w:t>
      </w:r>
    </w:p>
    <w:p w:rsidR="00964420" w:rsidRPr="008A5AA5" w:rsidRDefault="00964420" w:rsidP="00C93A81">
      <w:pPr>
        <w:tabs>
          <w:tab w:val="left" w:pos="-720"/>
        </w:tabs>
        <w:suppressAutoHyphens/>
        <w:spacing w:line="276" w:lineRule="auto"/>
        <w:jc w:val="both"/>
        <w:rPr>
          <w:spacing w:val="-3"/>
        </w:rPr>
      </w:pPr>
    </w:p>
    <w:p w:rsidR="00964420" w:rsidRPr="008A5AA5" w:rsidRDefault="00B43320" w:rsidP="00C93A81">
      <w:pPr>
        <w:tabs>
          <w:tab w:val="left" w:pos="-720"/>
        </w:tabs>
        <w:suppressAutoHyphens/>
        <w:spacing w:line="276" w:lineRule="auto"/>
        <w:jc w:val="both"/>
        <w:rPr>
          <w:spacing w:val="-3"/>
          <w:u w:val="single"/>
        </w:rPr>
      </w:pPr>
      <w:r w:rsidRPr="008A5AA5">
        <w:rPr>
          <w:spacing w:val="-3"/>
          <w:u w:val="single"/>
        </w:rPr>
        <w:t xml:space="preserve">Drainage </w:t>
      </w:r>
    </w:p>
    <w:p w:rsidR="00964420" w:rsidRPr="008A5AA5" w:rsidRDefault="00964420" w:rsidP="00C93A81">
      <w:pPr>
        <w:tabs>
          <w:tab w:val="left" w:pos="-720"/>
        </w:tabs>
        <w:suppressAutoHyphens/>
        <w:spacing w:line="276" w:lineRule="auto"/>
        <w:jc w:val="both"/>
        <w:rPr>
          <w:spacing w:val="-3"/>
        </w:rPr>
      </w:pPr>
      <w:r w:rsidRPr="008A5AA5">
        <w:rPr>
          <w:spacing w:val="-3"/>
        </w:rPr>
        <w:t>2 No. washing chambers shall be constructed at the end of t</w:t>
      </w:r>
      <w:r w:rsidR="00FD2420" w:rsidRPr="008A5AA5">
        <w:rPr>
          <w:spacing w:val="-3"/>
        </w:rPr>
        <w:t>he walkway of the privy using 100-125</w:t>
      </w:r>
      <w:r w:rsidRPr="008A5AA5">
        <w:rPr>
          <w:spacing w:val="-3"/>
        </w:rPr>
        <w:t>mm solid blocks as shown in the drawings.</w:t>
      </w:r>
    </w:p>
    <w:p w:rsidR="00964420" w:rsidRPr="008A5AA5" w:rsidRDefault="00964420" w:rsidP="00C93A81">
      <w:pPr>
        <w:tabs>
          <w:tab w:val="left" w:pos="-720"/>
        </w:tabs>
        <w:suppressAutoHyphens/>
        <w:spacing w:line="276" w:lineRule="auto"/>
        <w:jc w:val="both"/>
        <w:rPr>
          <w:spacing w:val="-3"/>
          <w:u w:val="single"/>
        </w:rPr>
      </w:pPr>
    </w:p>
    <w:p w:rsidR="00964420" w:rsidRPr="008A5AA5" w:rsidRDefault="00964420" w:rsidP="00C93A81">
      <w:pPr>
        <w:tabs>
          <w:tab w:val="left" w:pos="-720"/>
        </w:tabs>
        <w:suppressAutoHyphens/>
        <w:spacing w:line="276" w:lineRule="auto"/>
        <w:jc w:val="both"/>
        <w:rPr>
          <w:spacing w:val="-3"/>
          <w:u w:val="single"/>
        </w:rPr>
      </w:pPr>
      <w:r w:rsidRPr="008A5AA5">
        <w:rPr>
          <w:spacing w:val="-3"/>
          <w:u w:val="single"/>
        </w:rPr>
        <w:t>Soak</w:t>
      </w:r>
      <w:r w:rsidR="00CD6FBF" w:rsidRPr="008A5AA5">
        <w:rPr>
          <w:spacing w:val="-3"/>
          <w:u w:val="single"/>
        </w:rPr>
        <w:t xml:space="preserve"> away Pit</w:t>
      </w:r>
    </w:p>
    <w:p w:rsidR="00964420" w:rsidRPr="008A5AA5" w:rsidRDefault="00A60ECF" w:rsidP="00C93A81">
      <w:pPr>
        <w:tabs>
          <w:tab w:val="left" w:pos="-720"/>
        </w:tabs>
        <w:suppressAutoHyphens/>
        <w:spacing w:line="276" w:lineRule="auto"/>
        <w:jc w:val="both"/>
        <w:rPr>
          <w:spacing w:val="-3"/>
        </w:rPr>
      </w:pPr>
      <w:r w:rsidRPr="008A5AA5">
        <w:rPr>
          <w:spacing w:val="-3"/>
        </w:rPr>
        <w:t xml:space="preserve">Excavation for the soak away pit shall not be less than </w:t>
      </w:r>
      <w:r w:rsidR="007931C9" w:rsidRPr="008A5AA5">
        <w:rPr>
          <w:spacing w:val="-3"/>
        </w:rPr>
        <w:t>750</w:t>
      </w:r>
      <w:r w:rsidR="007213BA" w:rsidRPr="008A5AA5">
        <w:rPr>
          <w:spacing w:val="-3"/>
        </w:rPr>
        <w:t>mm. Walls of the soak away pit shall be 100mm to 125mm. The soak away pit shall be filled with rocks (20mm to 25mm)</w:t>
      </w:r>
      <w:r w:rsidR="005E0A72" w:rsidRPr="008A5AA5">
        <w:rPr>
          <w:spacing w:val="-3"/>
        </w:rPr>
        <w:t>.</w:t>
      </w:r>
    </w:p>
    <w:p w:rsidR="00964420" w:rsidRPr="008A5AA5" w:rsidRDefault="00964420"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b/>
          <w:spacing w:val="-3"/>
        </w:rPr>
      </w:pPr>
      <w:r w:rsidRPr="008A5AA5">
        <w:rPr>
          <w:b/>
          <w:spacing w:val="-3"/>
        </w:rPr>
        <w:t xml:space="preserve">Splash Guards, Gutters and Hangers  </w:t>
      </w:r>
    </w:p>
    <w:p w:rsidR="001A4D00" w:rsidRPr="008A5AA5" w:rsidRDefault="001A4D00" w:rsidP="00C93A81">
      <w:pPr>
        <w:tabs>
          <w:tab w:val="left" w:pos="-720"/>
        </w:tabs>
        <w:suppressAutoHyphens/>
        <w:spacing w:line="276" w:lineRule="auto"/>
        <w:jc w:val="both"/>
        <w:rPr>
          <w:spacing w:val="-3"/>
          <w:u w:val="single"/>
        </w:rPr>
      </w:pPr>
    </w:p>
    <w:p w:rsidR="00964420" w:rsidRPr="008A5AA5" w:rsidRDefault="00964420" w:rsidP="00C93A81">
      <w:pPr>
        <w:tabs>
          <w:tab w:val="left" w:pos="-720"/>
        </w:tabs>
        <w:suppressAutoHyphens/>
        <w:spacing w:line="276" w:lineRule="auto"/>
        <w:jc w:val="both"/>
        <w:rPr>
          <w:spacing w:val="-3"/>
        </w:rPr>
      </w:pPr>
      <w:r w:rsidRPr="008A5AA5">
        <w:rPr>
          <w:spacing w:val="-3"/>
          <w:u w:val="single"/>
        </w:rPr>
        <w:t>Splash Guards</w:t>
      </w:r>
    </w:p>
    <w:p w:rsidR="00442D6B" w:rsidRPr="008A5AA5" w:rsidRDefault="00964420" w:rsidP="00C93A81">
      <w:pPr>
        <w:tabs>
          <w:tab w:val="left" w:pos="-720"/>
        </w:tabs>
        <w:suppressAutoHyphens/>
        <w:spacing w:line="276" w:lineRule="auto"/>
        <w:jc w:val="both"/>
        <w:rPr>
          <w:spacing w:val="-3"/>
        </w:rPr>
      </w:pPr>
      <w:r w:rsidRPr="008A5AA5">
        <w:rPr>
          <w:spacing w:val="-3"/>
        </w:rPr>
        <w:t>The Splash Guards shall be fabricated into a right-angle channel of 140mmx65</w:t>
      </w:r>
      <w:r w:rsidR="00730F79" w:rsidRPr="008A5AA5">
        <w:rPr>
          <w:spacing w:val="-3"/>
        </w:rPr>
        <w:t>mm and shall span the full length of the building</w:t>
      </w:r>
      <w:r w:rsidRPr="008A5AA5">
        <w:rPr>
          <w:spacing w:val="-3"/>
        </w:rPr>
        <w:t xml:space="preserve"> as shown in the d</w:t>
      </w:r>
      <w:r w:rsidR="00B43320" w:rsidRPr="008A5AA5">
        <w:rPr>
          <w:spacing w:val="-3"/>
        </w:rPr>
        <w:t>rawings.</w:t>
      </w:r>
      <w:r w:rsidR="005E0A72" w:rsidRPr="008A5AA5">
        <w:rPr>
          <w:spacing w:val="-3"/>
        </w:rPr>
        <w:t xml:space="preserve"> </w:t>
      </w:r>
      <w:r w:rsidR="00442D6B" w:rsidRPr="008A5AA5">
        <w:rPr>
          <w:spacing w:val="-3"/>
        </w:rPr>
        <w:t>The nails for fixing the Splash Guards to the roof of the latrines shall be two and half inches roofing nailing or similarly approved.</w:t>
      </w:r>
    </w:p>
    <w:p w:rsidR="00964420" w:rsidRPr="008A5AA5" w:rsidRDefault="00964420"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rPr>
      </w:pPr>
      <w:r w:rsidRPr="008A5AA5">
        <w:rPr>
          <w:spacing w:val="-3"/>
          <w:u w:val="single"/>
        </w:rPr>
        <w:t>Gutters</w:t>
      </w:r>
    </w:p>
    <w:p w:rsidR="00C83F24" w:rsidRPr="008A5AA5" w:rsidRDefault="00964420" w:rsidP="00C93A81">
      <w:pPr>
        <w:tabs>
          <w:tab w:val="left" w:pos="-720"/>
        </w:tabs>
        <w:suppressAutoHyphens/>
        <w:spacing w:line="276" w:lineRule="auto"/>
        <w:jc w:val="both"/>
        <w:rPr>
          <w:spacing w:val="-3"/>
        </w:rPr>
      </w:pPr>
      <w:r w:rsidRPr="008A5AA5">
        <w:rPr>
          <w:spacing w:val="-3"/>
        </w:rPr>
        <w:t>The Collection Gutters shall be</w:t>
      </w:r>
      <w:r w:rsidR="00002D28" w:rsidRPr="008A5AA5">
        <w:rPr>
          <w:spacing w:val="-3"/>
        </w:rPr>
        <w:t xml:space="preserve"> fabricated into a right-angle U</w:t>
      </w:r>
      <w:r w:rsidRPr="008A5AA5">
        <w:rPr>
          <w:spacing w:val="-3"/>
        </w:rPr>
        <w:t>-shaped channel of 150mmx150mmx212mm and shall</w:t>
      </w:r>
      <w:r w:rsidR="00EC3EE5" w:rsidRPr="008A5AA5">
        <w:rPr>
          <w:spacing w:val="-3"/>
        </w:rPr>
        <w:t xml:space="preserve"> span the length of the building as shown in the drawing</w:t>
      </w:r>
      <w:r w:rsidR="005E0A72" w:rsidRPr="008A5AA5">
        <w:rPr>
          <w:spacing w:val="-3"/>
        </w:rPr>
        <w:t xml:space="preserve">. </w:t>
      </w:r>
      <w:r w:rsidR="00C83F24" w:rsidRPr="008A5AA5">
        <w:rPr>
          <w:spacing w:val="-3"/>
        </w:rPr>
        <w:t xml:space="preserve">The material for fabricating </w:t>
      </w:r>
      <w:r w:rsidR="005E0A72" w:rsidRPr="008A5AA5">
        <w:rPr>
          <w:spacing w:val="-3"/>
        </w:rPr>
        <w:t xml:space="preserve">the </w:t>
      </w:r>
      <w:r w:rsidR="00C83F24" w:rsidRPr="008A5AA5">
        <w:rPr>
          <w:spacing w:val="-3"/>
        </w:rPr>
        <w:t>Splash Guards and Gutters shall be plain aluminum sheet of thickness 0.8mm</w:t>
      </w:r>
    </w:p>
    <w:p w:rsidR="00C83F24" w:rsidRPr="008A5AA5" w:rsidRDefault="00C83F24" w:rsidP="00C93A81">
      <w:pPr>
        <w:tabs>
          <w:tab w:val="left" w:pos="-720"/>
        </w:tabs>
        <w:suppressAutoHyphens/>
        <w:spacing w:line="276" w:lineRule="auto"/>
        <w:jc w:val="both"/>
        <w:rPr>
          <w:spacing w:val="-3"/>
        </w:rPr>
      </w:pPr>
    </w:p>
    <w:p w:rsidR="00C83F24" w:rsidRPr="008A5AA5" w:rsidRDefault="00C83F24" w:rsidP="00C93A81">
      <w:pPr>
        <w:tabs>
          <w:tab w:val="left" w:pos="-720"/>
        </w:tabs>
        <w:suppressAutoHyphens/>
        <w:spacing w:line="276" w:lineRule="auto"/>
        <w:jc w:val="both"/>
        <w:rPr>
          <w:spacing w:val="-3"/>
        </w:rPr>
      </w:pPr>
      <w:r w:rsidRPr="008A5AA5">
        <w:rPr>
          <w:spacing w:val="-3"/>
          <w:u w:val="single"/>
        </w:rPr>
        <w:t>Hangers</w:t>
      </w:r>
    </w:p>
    <w:p w:rsidR="00C83F24" w:rsidRPr="008A5AA5" w:rsidRDefault="00C83F24" w:rsidP="00C93A81">
      <w:pPr>
        <w:tabs>
          <w:tab w:val="left" w:pos="-720"/>
        </w:tabs>
        <w:suppressAutoHyphens/>
        <w:spacing w:line="276" w:lineRule="auto"/>
        <w:jc w:val="both"/>
        <w:rPr>
          <w:spacing w:val="-3"/>
        </w:rPr>
      </w:pPr>
      <w:r w:rsidRPr="008A5AA5">
        <w:rPr>
          <w:spacing w:val="-3"/>
        </w:rPr>
        <w:t>The material for Hangers shall be galvanized U-shaped metal clips or similarly approved.</w:t>
      </w:r>
    </w:p>
    <w:p w:rsidR="00EC3EE5" w:rsidRPr="008A5AA5" w:rsidRDefault="00EC3EE5"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u w:val="single"/>
        </w:rPr>
      </w:pPr>
      <w:r w:rsidRPr="008A5AA5">
        <w:rPr>
          <w:spacing w:val="-3"/>
          <w:u w:val="single"/>
        </w:rPr>
        <w:t>Installation</w:t>
      </w:r>
      <w:r w:rsidR="00EC3EE5" w:rsidRPr="008A5AA5">
        <w:rPr>
          <w:spacing w:val="-3"/>
          <w:u w:val="single"/>
        </w:rPr>
        <w:t xml:space="preserve"> of </w:t>
      </w:r>
      <w:r w:rsidRPr="008A5AA5">
        <w:rPr>
          <w:spacing w:val="-3"/>
          <w:u w:val="single"/>
        </w:rPr>
        <w:t>Gutters</w:t>
      </w:r>
      <w:r w:rsidR="009A65EC" w:rsidRPr="008A5AA5">
        <w:rPr>
          <w:spacing w:val="-3"/>
          <w:u w:val="single"/>
        </w:rPr>
        <w:t>, Splash Guards &amp; Hangers</w:t>
      </w:r>
    </w:p>
    <w:p w:rsidR="00964420" w:rsidRPr="008A5AA5" w:rsidRDefault="00964420" w:rsidP="00C93A81">
      <w:pPr>
        <w:tabs>
          <w:tab w:val="left" w:pos="-720"/>
        </w:tabs>
        <w:suppressAutoHyphens/>
        <w:spacing w:line="276" w:lineRule="auto"/>
        <w:jc w:val="both"/>
        <w:rPr>
          <w:spacing w:val="-3"/>
        </w:rPr>
      </w:pPr>
      <w:r w:rsidRPr="008A5AA5">
        <w:rPr>
          <w:spacing w:val="-3"/>
        </w:rPr>
        <w:t xml:space="preserve">The Roof Gutters shall be joined together by </w:t>
      </w:r>
      <w:proofErr w:type="spellStart"/>
      <w:r w:rsidRPr="008A5AA5">
        <w:rPr>
          <w:spacing w:val="-3"/>
        </w:rPr>
        <w:t>Emfiband</w:t>
      </w:r>
      <w:proofErr w:type="spellEnd"/>
      <w:r w:rsidRPr="008A5AA5">
        <w:rPr>
          <w:spacing w:val="-3"/>
        </w:rPr>
        <w:t xml:space="preserve"> with an overlap of 100mm.</w:t>
      </w:r>
      <w:r w:rsidR="002171A1" w:rsidRPr="008A5AA5">
        <w:rPr>
          <w:spacing w:val="-3"/>
        </w:rPr>
        <w:t xml:space="preserve"> </w:t>
      </w:r>
      <w:r w:rsidRPr="008A5AA5">
        <w:rPr>
          <w:spacing w:val="-3"/>
        </w:rPr>
        <w:t>The Collection Gutters shall be installed from the Roof Gutters to the Poly-tank at a slope of 5%.</w:t>
      </w:r>
      <w:r w:rsidR="002171A1" w:rsidRPr="008A5AA5">
        <w:rPr>
          <w:spacing w:val="-3"/>
        </w:rPr>
        <w:t xml:space="preserve"> </w:t>
      </w:r>
      <w:r w:rsidRPr="008A5AA5">
        <w:rPr>
          <w:spacing w:val="-3"/>
        </w:rPr>
        <w:t xml:space="preserve">The Hangers and Roof Gutters shall be installed to give a slope of 1% as shown in the drawings. </w:t>
      </w:r>
    </w:p>
    <w:p w:rsidR="002171A1" w:rsidRPr="008A5AA5" w:rsidRDefault="002171A1" w:rsidP="00C93A81">
      <w:pPr>
        <w:tabs>
          <w:tab w:val="left" w:pos="-720"/>
        </w:tabs>
        <w:suppressAutoHyphens/>
        <w:spacing w:line="276" w:lineRule="auto"/>
        <w:jc w:val="both"/>
        <w:rPr>
          <w:spacing w:val="-3"/>
        </w:rPr>
      </w:pPr>
    </w:p>
    <w:p w:rsidR="008B66C3" w:rsidRPr="008A5AA5" w:rsidRDefault="009A65EC" w:rsidP="00C93A81">
      <w:pPr>
        <w:tabs>
          <w:tab w:val="left" w:pos="-720"/>
        </w:tabs>
        <w:suppressAutoHyphens/>
        <w:spacing w:line="276" w:lineRule="auto"/>
        <w:jc w:val="both"/>
        <w:rPr>
          <w:spacing w:val="-3"/>
        </w:rPr>
      </w:pPr>
      <w:r w:rsidRPr="008A5AA5">
        <w:rPr>
          <w:spacing w:val="-3"/>
        </w:rPr>
        <w:t xml:space="preserve">Gutters fabricated from plain </w:t>
      </w:r>
      <w:r w:rsidR="007F45AF" w:rsidRPr="008A5AA5">
        <w:rPr>
          <w:spacing w:val="-3"/>
        </w:rPr>
        <w:t>aluminum</w:t>
      </w:r>
      <w:r w:rsidRPr="008A5AA5">
        <w:rPr>
          <w:spacing w:val="-3"/>
        </w:rPr>
        <w:t xml:space="preserve"> sheets or ready-made gutters shall be provided and shall run the full length of roof length to collect rainwater for hand washing. The gutters are to be supported at spacing of 600mm c/c and should have splash guards spanning the whole length of the roof to prevent spillover of rainwater. The gutters a</w:t>
      </w:r>
      <w:r w:rsidR="002B7782" w:rsidRPr="008A5AA5">
        <w:rPr>
          <w:spacing w:val="-3"/>
        </w:rPr>
        <w:t>re to be painted to avoid rust.</w:t>
      </w:r>
    </w:p>
    <w:p w:rsidR="008B66C3" w:rsidRPr="008A5AA5" w:rsidRDefault="008B66C3" w:rsidP="00FD1705">
      <w:pPr>
        <w:pStyle w:val="ListParagraph"/>
        <w:numPr>
          <w:ilvl w:val="0"/>
          <w:numId w:val="12"/>
        </w:numPr>
        <w:tabs>
          <w:tab w:val="left" w:pos="-720"/>
        </w:tabs>
        <w:suppressAutoHyphens/>
        <w:jc w:val="both"/>
        <w:rPr>
          <w:rFonts w:ascii="Times New Roman" w:hAnsi="Times New Roman"/>
          <w:b/>
          <w:spacing w:val="-3"/>
          <w:sz w:val="24"/>
          <w:szCs w:val="24"/>
        </w:rPr>
      </w:pPr>
      <w:r w:rsidRPr="008A5AA5">
        <w:rPr>
          <w:rFonts w:ascii="Times New Roman" w:hAnsi="Times New Roman"/>
          <w:b/>
          <w:spacing w:val="-3"/>
          <w:sz w:val="24"/>
          <w:szCs w:val="24"/>
        </w:rPr>
        <w:t xml:space="preserve">Disability </w:t>
      </w:r>
      <w:r w:rsidR="00FA3DE9" w:rsidRPr="008A5AA5">
        <w:rPr>
          <w:rFonts w:ascii="Times New Roman" w:hAnsi="Times New Roman"/>
          <w:b/>
          <w:spacing w:val="-3"/>
          <w:sz w:val="24"/>
          <w:szCs w:val="24"/>
        </w:rPr>
        <w:t>Support</w:t>
      </w:r>
      <w:r w:rsidR="00BB0776" w:rsidRPr="008A5AA5">
        <w:rPr>
          <w:rFonts w:ascii="Times New Roman" w:hAnsi="Times New Roman"/>
          <w:b/>
          <w:spacing w:val="-3"/>
          <w:sz w:val="24"/>
          <w:szCs w:val="24"/>
        </w:rPr>
        <w:t xml:space="preserve"> Facilities</w:t>
      </w:r>
    </w:p>
    <w:p w:rsidR="008B66C3" w:rsidRPr="008A5AA5" w:rsidRDefault="008B66C3" w:rsidP="00344F01">
      <w:pPr>
        <w:tabs>
          <w:tab w:val="left" w:pos="-720"/>
        </w:tabs>
        <w:suppressAutoHyphens/>
        <w:jc w:val="both"/>
        <w:rPr>
          <w:spacing w:val="-3"/>
        </w:rPr>
      </w:pPr>
      <w:r w:rsidRPr="008A5AA5">
        <w:rPr>
          <w:spacing w:val="-3"/>
        </w:rPr>
        <w:t xml:space="preserve">The two main entrances to the latrines shall have gentle ramps at a </w:t>
      </w:r>
      <w:r w:rsidRPr="008A5AA5">
        <w:rPr>
          <w:b/>
          <w:spacing w:val="-3"/>
        </w:rPr>
        <w:t>Gradient / Slope of 1:12.</w:t>
      </w:r>
      <w:r w:rsidRPr="008A5AA5">
        <w:rPr>
          <w:spacing w:val="-3"/>
        </w:rPr>
        <w:t xml:space="preserve"> The entrances to the latrine shall not have any </w:t>
      </w:r>
      <w:r w:rsidR="002B7782" w:rsidRPr="008A5AA5">
        <w:rPr>
          <w:spacing w:val="-3"/>
        </w:rPr>
        <w:t>projection that makes</w:t>
      </w:r>
      <w:r w:rsidRPr="008A5AA5">
        <w:rPr>
          <w:spacing w:val="-3"/>
        </w:rPr>
        <w:t xml:space="preserve"> the use of </w:t>
      </w:r>
      <w:r w:rsidR="003C3DAD" w:rsidRPr="008A5AA5">
        <w:rPr>
          <w:spacing w:val="-3"/>
        </w:rPr>
        <w:t>wheelchairs</w:t>
      </w:r>
      <w:r w:rsidRPr="008A5AA5">
        <w:rPr>
          <w:spacing w:val="-3"/>
        </w:rPr>
        <w:t xml:space="preserve"> difficult.</w:t>
      </w:r>
    </w:p>
    <w:p w:rsidR="00344F01" w:rsidRPr="008A5AA5" w:rsidRDefault="00344F01" w:rsidP="00344F01">
      <w:pPr>
        <w:tabs>
          <w:tab w:val="left" w:pos="-720"/>
        </w:tabs>
        <w:suppressAutoHyphens/>
        <w:jc w:val="both"/>
        <w:rPr>
          <w:spacing w:val="-3"/>
        </w:rPr>
      </w:pPr>
    </w:p>
    <w:p w:rsidR="008B66C3" w:rsidRPr="008A5AA5" w:rsidRDefault="008B66C3" w:rsidP="00344F01">
      <w:pPr>
        <w:tabs>
          <w:tab w:val="left" w:pos="-720"/>
        </w:tabs>
        <w:suppressAutoHyphens/>
        <w:jc w:val="both"/>
        <w:rPr>
          <w:spacing w:val="-3"/>
        </w:rPr>
      </w:pPr>
      <w:r w:rsidRPr="008A5AA5">
        <w:rPr>
          <w:spacing w:val="-3"/>
        </w:rPr>
        <w:t xml:space="preserve">There shall be a </w:t>
      </w:r>
      <w:r w:rsidR="00A32977" w:rsidRPr="008A5AA5">
        <w:rPr>
          <w:spacing w:val="-3"/>
        </w:rPr>
        <w:t xml:space="preserve">fixed </w:t>
      </w:r>
      <w:r w:rsidRPr="008A5AA5">
        <w:rPr>
          <w:spacing w:val="-3"/>
        </w:rPr>
        <w:t xml:space="preserve">disability </w:t>
      </w:r>
      <w:r w:rsidR="00DC7974" w:rsidRPr="008A5AA5">
        <w:rPr>
          <w:spacing w:val="-3"/>
        </w:rPr>
        <w:t>support rail</w:t>
      </w:r>
      <w:r w:rsidRPr="008A5AA5">
        <w:rPr>
          <w:spacing w:val="-3"/>
        </w:rPr>
        <w:t xml:space="preserve"> to enable squatting </w:t>
      </w:r>
      <w:r w:rsidR="00DC7974" w:rsidRPr="008A5AA5">
        <w:rPr>
          <w:spacing w:val="-3"/>
        </w:rPr>
        <w:t>by the disabled as directed by the Technical Officer.</w:t>
      </w:r>
    </w:p>
    <w:p w:rsidR="00273845" w:rsidRPr="008A5AA5" w:rsidRDefault="00273845" w:rsidP="00C93A81">
      <w:pPr>
        <w:tabs>
          <w:tab w:val="left" w:pos="-720"/>
        </w:tabs>
        <w:suppressAutoHyphens/>
        <w:spacing w:line="276" w:lineRule="auto"/>
        <w:jc w:val="both"/>
        <w:rPr>
          <w:b/>
          <w:spacing w:val="-3"/>
        </w:rPr>
      </w:pPr>
    </w:p>
    <w:p w:rsidR="00DB385F" w:rsidRPr="008A5AA5" w:rsidRDefault="00DB385F" w:rsidP="004818DC">
      <w:pPr>
        <w:pStyle w:val="ListParagraph"/>
        <w:numPr>
          <w:ilvl w:val="0"/>
          <w:numId w:val="12"/>
        </w:numPr>
        <w:tabs>
          <w:tab w:val="left" w:pos="-720"/>
        </w:tabs>
        <w:suppressAutoHyphens/>
        <w:jc w:val="both"/>
        <w:rPr>
          <w:rFonts w:ascii="Times New Roman" w:hAnsi="Times New Roman"/>
          <w:b/>
          <w:spacing w:val="-3"/>
          <w:sz w:val="24"/>
          <w:szCs w:val="24"/>
        </w:rPr>
      </w:pPr>
      <w:r w:rsidRPr="008A5AA5">
        <w:rPr>
          <w:rFonts w:ascii="Times New Roman" w:hAnsi="Times New Roman"/>
          <w:b/>
          <w:spacing w:val="-3"/>
          <w:sz w:val="24"/>
          <w:szCs w:val="24"/>
        </w:rPr>
        <w:t xml:space="preserve">Squat Holes </w:t>
      </w:r>
      <w:r w:rsidR="003C3DAD" w:rsidRPr="008A5AA5">
        <w:rPr>
          <w:rFonts w:ascii="Times New Roman" w:hAnsi="Times New Roman"/>
          <w:b/>
          <w:spacing w:val="-3"/>
          <w:sz w:val="24"/>
          <w:szCs w:val="24"/>
        </w:rPr>
        <w:t>Footrest</w:t>
      </w:r>
      <w:r w:rsidR="00B643FA" w:rsidRPr="008A5AA5">
        <w:rPr>
          <w:rFonts w:ascii="Times New Roman" w:hAnsi="Times New Roman"/>
          <w:b/>
          <w:spacing w:val="-3"/>
          <w:sz w:val="24"/>
          <w:szCs w:val="24"/>
        </w:rPr>
        <w:t xml:space="preserve"> </w:t>
      </w:r>
      <w:r w:rsidR="00E43E0F" w:rsidRPr="008A5AA5">
        <w:rPr>
          <w:rFonts w:ascii="Times New Roman" w:hAnsi="Times New Roman"/>
          <w:b/>
          <w:spacing w:val="-3"/>
          <w:sz w:val="24"/>
          <w:szCs w:val="24"/>
        </w:rPr>
        <w:t>Details</w:t>
      </w:r>
    </w:p>
    <w:p w:rsidR="00DB385F" w:rsidRPr="008A5AA5" w:rsidRDefault="00DB385F" w:rsidP="00C93A81">
      <w:pPr>
        <w:tabs>
          <w:tab w:val="left" w:pos="-720"/>
        </w:tabs>
        <w:suppressAutoHyphens/>
        <w:spacing w:line="276" w:lineRule="auto"/>
        <w:jc w:val="both"/>
        <w:rPr>
          <w:spacing w:val="-3"/>
        </w:rPr>
      </w:pPr>
      <w:r w:rsidRPr="008A5AA5">
        <w:rPr>
          <w:spacing w:val="-3"/>
        </w:rPr>
        <w:t xml:space="preserve">The squat holes shall have a diameter of 150mm and shall be shaped in the form of a </w:t>
      </w:r>
      <w:r w:rsidR="003C3DAD" w:rsidRPr="008A5AA5">
        <w:rPr>
          <w:spacing w:val="-3"/>
        </w:rPr>
        <w:t>keyhole</w:t>
      </w:r>
      <w:r w:rsidRPr="008A5AA5">
        <w:rPr>
          <w:spacing w:val="-3"/>
        </w:rPr>
        <w:t xml:space="preserve"> using moulds. The total length of the Squat hole shall be 350mm and base of the keyhole 75mm.</w:t>
      </w:r>
    </w:p>
    <w:p w:rsidR="00DB385F" w:rsidRPr="008A5AA5" w:rsidRDefault="00DB385F" w:rsidP="00C93A81">
      <w:pPr>
        <w:tabs>
          <w:tab w:val="left" w:pos="-720"/>
        </w:tabs>
        <w:suppressAutoHyphens/>
        <w:spacing w:line="276" w:lineRule="auto"/>
        <w:jc w:val="both"/>
        <w:rPr>
          <w:spacing w:val="-3"/>
        </w:rPr>
      </w:pPr>
    </w:p>
    <w:p w:rsidR="009929BB" w:rsidRPr="008A5AA5" w:rsidRDefault="00DB385F" w:rsidP="00C93A81">
      <w:pPr>
        <w:tabs>
          <w:tab w:val="left" w:pos="-720"/>
        </w:tabs>
        <w:suppressAutoHyphens/>
        <w:spacing w:line="276" w:lineRule="auto"/>
        <w:jc w:val="both"/>
        <w:rPr>
          <w:spacing w:val="-3"/>
        </w:rPr>
      </w:pPr>
      <w:r w:rsidRPr="008A5AA5">
        <w:rPr>
          <w:spacing w:val="-3"/>
        </w:rPr>
        <w:t>The squat hole shall be 200mm from the back wall and 300mm from the side wall.</w:t>
      </w:r>
      <w:r w:rsidR="002171A1" w:rsidRPr="008A5AA5">
        <w:rPr>
          <w:spacing w:val="-3"/>
        </w:rPr>
        <w:t xml:space="preserve"> </w:t>
      </w:r>
      <w:r w:rsidR="00944E31" w:rsidRPr="008A5AA5">
        <w:rPr>
          <w:spacing w:val="-3"/>
        </w:rPr>
        <w:t xml:space="preserve">There shall be </w:t>
      </w:r>
      <w:r w:rsidR="00B050B8" w:rsidRPr="008A5AA5">
        <w:rPr>
          <w:spacing w:val="-3"/>
        </w:rPr>
        <w:t xml:space="preserve">oval </w:t>
      </w:r>
      <w:r w:rsidR="003C3DAD" w:rsidRPr="008A5AA5">
        <w:rPr>
          <w:spacing w:val="-3"/>
        </w:rPr>
        <w:t>footrest</w:t>
      </w:r>
      <w:r w:rsidR="00166AC5" w:rsidRPr="008A5AA5">
        <w:rPr>
          <w:spacing w:val="-3"/>
        </w:rPr>
        <w:t xml:space="preserve"> (similarly approved)</w:t>
      </w:r>
      <w:r w:rsidR="00944E31" w:rsidRPr="008A5AA5">
        <w:rPr>
          <w:spacing w:val="-3"/>
        </w:rPr>
        <w:t xml:space="preserve"> installed at an angle of 20 degrees to the key slot beginning at point of contact between the key slot and hole as shown in the design drawing. The </w:t>
      </w:r>
      <w:r w:rsidR="003C3DAD" w:rsidRPr="008A5AA5">
        <w:rPr>
          <w:spacing w:val="-3"/>
        </w:rPr>
        <w:t>footrest</w:t>
      </w:r>
      <w:r w:rsidR="00944E31" w:rsidRPr="008A5AA5">
        <w:rPr>
          <w:spacing w:val="-3"/>
        </w:rPr>
        <w:t xml:space="preserve"> shall have a width of not less than 150mm</w:t>
      </w:r>
      <w:r w:rsidR="00B050B8" w:rsidRPr="008A5AA5">
        <w:rPr>
          <w:spacing w:val="-3"/>
        </w:rPr>
        <w:t xml:space="preserve"> and length not less than 300mm and will have a height of 25mm.</w:t>
      </w:r>
    </w:p>
    <w:p w:rsidR="00DB385F" w:rsidRPr="008A5AA5" w:rsidRDefault="00DB385F" w:rsidP="00C93A81">
      <w:pPr>
        <w:tabs>
          <w:tab w:val="left" w:pos="-720"/>
        </w:tabs>
        <w:suppressAutoHyphens/>
        <w:spacing w:line="276" w:lineRule="auto"/>
        <w:jc w:val="both"/>
        <w:rPr>
          <w:spacing w:val="-3"/>
        </w:rPr>
      </w:pPr>
    </w:p>
    <w:p w:rsidR="00FB5EBB" w:rsidRPr="008A5AA5" w:rsidRDefault="00E43E0F" w:rsidP="00B27935">
      <w:pPr>
        <w:pStyle w:val="ListParagraph"/>
        <w:numPr>
          <w:ilvl w:val="0"/>
          <w:numId w:val="12"/>
        </w:numPr>
        <w:tabs>
          <w:tab w:val="left" w:pos="-720"/>
        </w:tabs>
        <w:suppressAutoHyphens/>
        <w:jc w:val="both"/>
        <w:rPr>
          <w:rFonts w:ascii="Times New Roman" w:hAnsi="Times New Roman"/>
          <w:b/>
          <w:spacing w:val="-3"/>
          <w:sz w:val="24"/>
          <w:szCs w:val="24"/>
        </w:rPr>
      </w:pPr>
      <w:r w:rsidRPr="008A5AA5">
        <w:rPr>
          <w:rFonts w:ascii="Times New Roman" w:hAnsi="Times New Roman"/>
          <w:b/>
          <w:spacing w:val="-3"/>
          <w:sz w:val="24"/>
          <w:szCs w:val="24"/>
        </w:rPr>
        <w:t>Vent Pipes</w:t>
      </w:r>
    </w:p>
    <w:p w:rsidR="00FB5EBB" w:rsidRPr="008A5AA5" w:rsidRDefault="001F600B" w:rsidP="00C93A81">
      <w:pPr>
        <w:tabs>
          <w:tab w:val="left" w:pos="-720"/>
        </w:tabs>
        <w:suppressAutoHyphens/>
        <w:spacing w:line="276" w:lineRule="auto"/>
        <w:jc w:val="both"/>
        <w:rPr>
          <w:spacing w:val="-3"/>
        </w:rPr>
      </w:pPr>
      <w:r w:rsidRPr="008A5AA5">
        <w:rPr>
          <w:spacing w:val="-3"/>
        </w:rPr>
        <w:t xml:space="preserve">150mm diameter PVC pipe shall be installed as vent pipes and shall have a height of at least 0.5m above the latrine building. The pipes </w:t>
      </w:r>
      <w:r w:rsidR="00A93EC2" w:rsidRPr="008A5AA5">
        <w:rPr>
          <w:spacing w:val="-3"/>
        </w:rPr>
        <w:t xml:space="preserve">should be firmly </w:t>
      </w:r>
      <w:r w:rsidR="00672234" w:rsidRPr="008A5AA5">
        <w:rPr>
          <w:spacing w:val="-3"/>
        </w:rPr>
        <w:t xml:space="preserve">held to the </w:t>
      </w:r>
      <w:r w:rsidR="007472D6" w:rsidRPr="008A5AA5">
        <w:rPr>
          <w:spacing w:val="-3"/>
        </w:rPr>
        <w:t>fascia</w:t>
      </w:r>
      <w:r w:rsidR="00672234" w:rsidRPr="008A5AA5">
        <w:rPr>
          <w:spacing w:val="-3"/>
        </w:rPr>
        <w:t xml:space="preserve"> board using galvanized </w:t>
      </w:r>
      <w:r w:rsidR="006A380E" w:rsidRPr="008A5AA5">
        <w:rPr>
          <w:spacing w:val="-3"/>
        </w:rPr>
        <w:t>U-shaped</w:t>
      </w:r>
      <w:r w:rsidR="00672234" w:rsidRPr="008A5AA5">
        <w:rPr>
          <w:spacing w:val="-3"/>
        </w:rPr>
        <w:t xml:space="preserve"> metal clips or similarly approved and </w:t>
      </w:r>
      <w:r w:rsidRPr="008A5AA5">
        <w:rPr>
          <w:spacing w:val="-3"/>
        </w:rPr>
        <w:t xml:space="preserve">shall be neatly fitted at the opening with aluminum netting.  </w:t>
      </w:r>
    </w:p>
    <w:p w:rsidR="004E24A4" w:rsidRPr="008A5AA5" w:rsidRDefault="004E24A4" w:rsidP="00C93A81">
      <w:pPr>
        <w:tabs>
          <w:tab w:val="left" w:pos="-720"/>
        </w:tabs>
        <w:suppressAutoHyphens/>
        <w:spacing w:line="276" w:lineRule="auto"/>
        <w:jc w:val="both"/>
        <w:rPr>
          <w:spacing w:val="-3"/>
        </w:rPr>
      </w:pPr>
    </w:p>
    <w:p w:rsidR="007472D6" w:rsidRPr="008A5AA5" w:rsidRDefault="007472D6" w:rsidP="00C93A81">
      <w:pPr>
        <w:tabs>
          <w:tab w:val="left" w:pos="-720"/>
        </w:tabs>
        <w:suppressAutoHyphens/>
        <w:spacing w:line="276" w:lineRule="auto"/>
        <w:jc w:val="both"/>
        <w:rPr>
          <w:spacing w:val="-3"/>
        </w:rPr>
      </w:pPr>
      <w:r w:rsidRPr="008A5AA5">
        <w:rPr>
          <w:spacing w:val="-3"/>
        </w:rPr>
        <w:t>The vent pipes shall be installed at right angle to vent slabs ensuring they are very straight and not slanted.</w:t>
      </w:r>
    </w:p>
    <w:p w:rsidR="0028460A" w:rsidRPr="008A5AA5" w:rsidRDefault="0028460A" w:rsidP="00C93A81">
      <w:pPr>
        <w:tabs>
          <w:tab w:val="left" w:pos="-720"/>
        </w:tabs>
        <w:suppressAutoHyphens/>
        <w:spacing w:line="276" w:lineRule="auto"/>
        <w:jc w:val="both"/>
        <w:rPr>
          <w:spacing w:val="-3"/>
        </w:rPr>
      </w:pPr>
    </w:p>
    <w:p w:rsidR="0028460A" w:rsidRPr="008A5AA5" w:rsidRDefault="00E43E0F" w:rsidP="00BB0833">
      <w:pPr>
        <w:pStyle w:val="ListParagraph"/>
        <w:numPr>
          <w:ilvl w:val="0"/>
          <w:numId w:val="12"/>
        </w:numPr>
        <w:tabs>
          <w:tab w:val="left" w:pos="-720"/>
        </w:tabs>
        <w:suppressAutoHyphens/>
        <w:jc w:val="both"/>
        <w:rPr>
          <w:rFonts w:ascii="Times New Roman" w:hAnsi="Times New Roman"/>
          <w:b/>
          <w:spacing w:val="-3"/>
          <w:sz w:val="24"/>
          <w:szCs w:val="24"/>
        </w:rPr>
      </w:pPr>
      <w:r w:rsidRPr="008A5AA5">
        <w:rPr>
          <w:rFonts w:ascii="Times New Roman" w:hAnsi="Times New Roman"/>
          <w:b/>
          <w:spacing w:val="-3"/>
          <w:sz w:val="24"/>
          <w:szCs w:val="24"/>
        </w:rPr>
        <w:t>Pad Disposal Chamber</w:t>
      </w:r>
    </w:p>
    <w:p w:rsidR="00857F20" w:rsidRPr="008A5AA5" w:rsidRDefault="0028460A" w:rsidP="00C93A81">
      <w:pPr>
        <w:tabs>
          <w:tab w:val="left" w:pos="-720"/>
        </w:tabs>
        <w:suppressAutoHyphens/>
        <w:spacing w:line="276" w:lineRule="auto"/>
        <w:jc w:val="both"/>
        <w:rPr>
          <w:spacing w:val="-3"/>
        </w:rPr>
      </w:pPr>
      <w:r w:rsidRPr="008A5AA5">
        <w:rPr>
          <w:spacing w:val="-3"/>
        </w:rPr>
        <w:t xml:space="preserve">Pad disposal chamber shall be </w:t>
      </w:r>
      <w:r w:rsidR="00857F20" w:rsidRPr="008A5AA5">
        <w:rPr>
          <w:spacing w:val="-3"/>
        </w:rPr>
        <w:t xml:space="preserve">made entirely of burnt bricks and </w:t>
      </w:r>
      <w:r w:rsidRPr="008A5AA5">
        <w:rPr>
          <w:spacing w:val="-3"/>
        </w:rPr>
        <w:t xml:space="preserve">constructed behind the </w:t>
      </w:r>
      <w:r w:rsidR="00857F20" w:rsidRPr="008A5AA5">
        <w:rPr>
          <w:spacing w:val="-3"/>
        </w:rPr>
        <w:t xml:space="preserve">Girls </w:t>
      </w:r>
      <w:r w:rsidRPr="008A5AA5">
        <w:rPr>
          <w:spacing w:val="-3"/>
        </w:rPr>
        <w:t>Change room</w:t>
      </w:r>
      <w:r w:rsidR="00857F20" w:rsidRPr="008A5AA5">
        <w:rPr>
          <w:spacing w:val="-3"/>
        </w:rPr>
        <w:t>. The disposal chamber shall be</w:t>
      </w:r>
      <w:r w:rsidRPr="008A5AA5">
        <w:rPr>
          <w:spacing w:val="-3"/>
        </w:rPr>
        <w:t xml:space="preserve"> connected to the change room </w:t>
      </w:r>
      <w:r w:rsidR="00857F20" w:rsidRPr="008A5AA5">
        <w:rPr>
          <w:spacing w:val="-3"/>
        </w:rPr>
        <w:t>using 150mm metal tubes</w:t>
      </w:r>
      <w:r w:rsidR="00B337AF" w:rsidRPr="008A5AA5">
        <w:rPr>
          <w:spacing w:val="-3"/>
        </w:rPr>
        <w:t xml:space="preserve"> (thickness not less than 2mm)</w:t>
      </w:r>
      <w:r w:rsidR="00857F20" w:rsidRPr="008A5AA5">
        <w:rPr>
          <w:spacing w:val="-3"/>
        </w:rPr>
        <w:t xml:space="preserve"> with a cover to prevent the entry of smoke into change room when burning and </w:t>
      </w:r>
      <w:r w:rsidRPr="008A5AA5">
        <w:rPr>
          <w:spacing w:val="-3"/>
        </w:rPr>
        <w:t xml:space="preserve">allow dropping </w:t>
      </w:r>
      <w:r w:rsidR="00675500" w:rsidRPr="008A5AA5">
        <w:rPr>
          <w:spacing w:val="-3"/>
        </w:rPr>
        <w:t xml:space="preserve">of used pads </w:t>
      </w:r>
      <w:r w:rsidR="00857F20" w:rsidRPr="008A5AA5">
        <w:rPr>
          <w:spacing w:val="-3"/>
        </w:rPr>
        <w:t>in the chamber</w:t>
      </w:r>
      <w:r w:rsidR="00675500" w:rsidRPr="008A5AA5">
        <w:rPr>
          <w:spacing w:val="-3"/>
        </w:rPr>
        <w:t>.</w:t>
      </w:r>
      <w:r w:rsidR="00A97AF8" w:rsidRPr="008A5AA5">
        <w:rPr>
          <w:spacing w:val="-3"/>
        </w:rPr>
        <w:t xml:space="preserve"> </w:t>
      </w:r>
    </w:p>
    <w:p w:rsidR="004E24A4" w:rsidRPr="008A5AA5" w:rsidRDefault="004E24A4" w:rsidP="00C93A81">
      <w:pPr>
        <w:tabs>
          <w:tab w:val="left" w:pos="-720"/>
        </w:tabs>
        <w:suppressAutoHyphens/>
        <w:spacing w:line="276" w:lineRule="auto"/>
        <w:jc w:val="both"/>
        <w:rPr>
          <w:spacing w:val="-3"/>
        </w:rPr>
      </w:pPr>
    </w:p>
    <w:p w:rsidR="00857F20" w:rsidRPr="008A5AA5" w:rsidRDefault="00857F20" w:rsidP="00C93A81">
      <w:pPr>
        <w:tabs>
          <w:tab w:val="left" w:pos="-720"/>
        </w:tabs>
        <w:suppressAutoHyphens/>
        <w:spacing w:line="276" w:lineRule="auto"/>
        <w:jc w:val="both"/>
        <w:rPr>
          <w:spacing w:val="-3"/>
        </w:rPr>
      </w:pPr>
      <w:r w:rsidRPr="008A5AA5">
        <w:rPr>
          <w:spacing w:val="-3"/>
        </w:rPr>
        <w:t xml:space="preserve">The pad disposal chamber shall have installed </w:t>
      </w:r>
      <w:r w:rsidR="00B70E08" w:rsidRPr="008A5AA5">
        <w:rPr>
          <w:spacing w:val="-3"/>
        </w:rPr>
        <w:t xml:space="preserve">in it </w:t>
      </w:r>
      <w:r w:rsidRPr="008A5AA5">
        <w:rPr>
          <w:spacing w:val="-3"/>
        </w:rPr>
        <w:t>at 1/3 of its height, fire bars</w:t>
      </w:r>
      <w:r w:rsidR="00C9361C" w:rsidRPr="008A5AA5">
        <w:rPr>
          <w:spacing w:val="-3"/>
        </w:rPr>
        <w:t xml:space="preserve"> (diameter of bar not less than12mm)</w:t>
      </w:r>
      <w:r w:rsidRPr="008A5AA5">
        <w:rPr>
          <w:spacing w:val="-3"/>
        </w:rPr>
        <w:t xml:space="preserve"> with spacing not greater than 300mm to enable burning/collection of pads. </w:t>
      </w:r>
    </w:p>
    <w:p w:rsidR="004E24A4" w:rsidRPr="008A5AA5" w:rsidRDefault="004E24A4" w:rsidP="00C93A81">
      <w:pPr>
        <w:tabs>
          <w:tab w:val="left" w:pos="-720"/>
        </w:tabs>
        <w:suppressAutoHyphens/>
        <w:spacing w:line="276" w:lineRule="auto"/>
        <w:jc w:val="both"/>
        <w:rPr>
          <w:spacing w:val="-3"/>
        </w:rPr>
      </w:pPr>
    </w:p>
    <w:p w:rsidR="006935A9" w:rsidRPr="008A5AA5" w:rsidRDefault="00120F2C" w:rsidP="00C93A81">
      <w:pPr>
        <w:tabs>
          <w:tab w:val="left" w:pos="-720"/>
        </w:tabs>
        <w:suppressAutoHyphens/>
        <w:spacing w:line="276" w:lineRule="auto"/>
        <w:jc w:val="both"/>
        <w:rPr>
          <w:spacing w:val="-3"/>
        </w:rPr>
      </w:pPr>
      <w:r w:rsidRPr="008A5AA5">
        <w:rPr>
          <w:spacing w:val="-3"/>
        </w:rPr>
        <w:t>The Chimney to the Pad Disposal chamber shall extend to at least 600mm above the roof.</w:t>
      </w:r>
      <w:r w:rsidR="004E24A4" w:rsidRPr="008A5AA5">
        <w:rPr>
          <w:spacing w:val="-3"/>
        </w:rPr>
        <w:t xml:space="preserve"> </w:t>
      </w:r>
      <w:r w:rsidR="00A97AF8" w:rsidRPr="008A5AA5">
        <w:rPr>
          <w:spacing w:val="-3"/>
        </w:rPr>
        <w:t>There shall also be a 600mm x 600mm</w:t>
      </w:r>
      <w:r w:rsidR="00C44254" w:rsidRPr="008A5AA5">
        <w:rPr>
          <w:spacing w:val="-3"/>
        </w:rPr>
        <w:t xml:space="preserve"> galvanized</w:t>
      </w:r>
      <w:r w:rsidR="00A97AF8" w:rsidRPr="008A5AA5">
        <w:rPr>
          <w:spacing w:val="-3"/>
        </w:rPr>
        <w:t xml:space="preserve"> metal doors</w:t>
      </w:r>
      <w:r w:rsidR="00C9361C" w:rsidRPr="008A5AA5">
        <w:rPr>
          <w:spacing w:val="-3"/>
        </w:rPr>
        <w:t xml:space="preserve"> (thickness not less than 2mm)</w:t>
      </w:r>
      <w:r w:rsidR="00A97AF8" w:rsidRPr="008A5AA5">
        <w:rPr>
          <w:spacing w:val="-3"/>
        </w:rPr>
        <w:t xml:space="preserve"> to allow emptying of the chamber.</w:t>
      </w:r>
    </w:p>
    <w:p w:rsidR="006935A9" w:rsidRPr="008A5AA5" w:rsidRDefault="006935A9" w:rsidP="00C93A81">
      <w:pPr>
        <w:tabs>
          <w:tab w:val="left" w:pos="-720"/>
        </w:tabs>
        <w:suppressAutoHyphens/>
        <w:spacing w:line="276" w:lineRule="auto"/>
        <w:jc w:val="both"/>
        <w:rPr>
          <w:spacing w:val="-3"/>
        </w:rPr>
      </w:pPr>
    </w:p>
    <w:p w:rsidR="006935A9" w:rsidRPr="008A5AA5" w:rsidRDefault="006935A9" w:rsidP="00C93A81">
      <w:pPr>
        <w:tabs>
          <w:tab w:val="left" w:pos="-720"/>
        </w:tabs>
        <w:suppressAutoHyphens/>
        <w:spacing w:line="276" w:lineRule="auto"/>
        <w:jc w:val="both"/>
        <w:rPr>
          <w:spacing w:val="-3"/>
        </w:rPr>
      </w:pPr>
    </w:p>
    <w:p w:rsidR="00C57EFC" w:rsidRPr="008A5AA5" w:rsidRDefault="00C57EFC" w:rsidP="005312C2">
      <w:pPr>
        <w:pStyle w:val="ListParagraph"/>
        <w:numPr>
          <w:ilvl w:val="0"/>
          <w:numId w:val="12"/>
        </w:numPr>
        <w:tabs>
          <w:tab w:val="left" w:pos="-720"/>
        </w:tabs>
        <w:suppressAutoHyphens/>
        <w:jc w:val="both"/>
        <w:rPr>
          <w:rFonts w:ascii="Times New Roman" w:hAnsi="Times New Roman"/>
          <w:b/>
          <w:spacing w:val="-3"/>
          <w:sz w:val="24"/>
          <w:szCs w:val="24"/>
        </w:rPr>
      </w:pPr>
      <w:r w:rsidRPr="008A5AA5">
        <w:rPr>
          <w:rFonts w:ascii="Times New Roman" w:hAnsi="Times New Roman"/>
          <w:b/>
          <w:spacing w:val="-3"/>
          <w:sz w:val="24"/>
          <w:szCs w:val="24"/>
        </w:rPr>
        <w:t>Girls Change Room</w:t>
      </w:r>
    </w:p>
    <w:p w:rsidR="00E73337" w:rsidRPr="008A5AA5" w:rsidRDefault="00C57EFC" w:rsidP="00C93A81">
      <w:pPr>
        <w:spacing w:line="276" w:lineRule="auto"/>
        <w:jc w:val="both"/>
        <w:rPr>
          <w:spacing w:val="-3"/>
        </w:rPr>
      </w:pPr>
      <w:r w:rsidRPr="008A5AA5">
        <w:rPr>
          <w:spacing w:val="-3"/>
        </w:rPr>
        <w:t>The girls change room shall have</w:t>
      </w:r>
      <w:r w:rsidR="00E73337" w:rsidRPr="008A5AA5">
        <w:rPr>
          <w:spacing w:val="-3"/>
        </w:rPr>
        <w:t xml:space="preserve"> the following;</w:t>
      </w:r>
    </w:p>
    <w:p w:rsidR="00E73337" w:rsidRPr="008A5AA5" w:rsidRDefault="00E73337" w:rsidP="00B85074">
      <w:pPr>
        <w:pStyle w:val="ListParagraph"/>
        <w:numPr>
          <w:ilvl w:val="0"/>
          <w:numId w:val="13"/>
        </w:numPr>
        <w:spacing w:after="0"/>
        <w:ind w:left="360"/>
        <w:jc w:val="both"/>
        <w:rPr>
          <w:rFonts w:ascii="Times New Roman" w:hAnsi="Times New Roman"/>
          <w:sz w:val="24"/>
          <w:szCs w:val="24"/>
        </w:rPr>
      </w:pPr>
      <w:r w:rsidRPr="008A5AA5">
        <w:rPr>
          <w:rFonts w:ascii="Times New Roman" w:hAnsi="Times New Roman"/>
          <w:spacing w:val="-3"/>
          <w:sz w:val="24"/>
          <w:szCs w:val="24"/>
        </w:rPr>
        <w:t>Fixed</w:t>
      </w:r>
      <w:r w:rsidR="00C57EFC" w:rsidRPr="008A5AA5">
        <w:rPr>
          <w:rFonts w:ascii="Times New Roman" w:hAnsi="Times New Roman"/>
          <w:spacing w:val="-3"/>
          <w:sz w:val="24"/>
          <w:szCs w:val="24"/>
        </w:rPr>
        <w:t xml:space="preserve"> on the walls a </w:t>
      </w:r>
      <w:r w:rsidR="00771FDA" w:rsidRPr="008A5AA5">
        <w:rPr>
          <w:rFonts w:ascii="Times New Roman" w:hAnsi="Times New Roman"/>
          <w:sz w:val="24"/>
          <w:szCs w:val="24"/>
        </w:rPr>
        <w:t>1200 x 1200</w:t>
      </w:r>
      <w:r w:rsidR="00C57EFC" w:rsidRPr="008A5AA5">
        <w:rPr>
          <w:rFonts w:ascii="Times New Roman" w:hAnsi="Times New Roman"/>
          <w:sz w:val="24"/>
          <w:szCs w:val="24"/>
        </w:rPr>
        <w:t xml:space="preserve">mm </w:t>
      </w:r>
      <w:r w:rsidRPr="008A5AA5">
        <w:rPr>
          <w:rFonts w:ascii="Times New Roman" w:hAnsi="Times New Roman"/>
          <w:sz w:val="24"/>
          <w:szCs w:val="24"/>
        </w:rPr>
        <w:t>beveled</w:t>
      </w:r>
      <w:r w:rsidR="00C57EFC" w:rsidRPr="008A5AA5">
        <w:rPr>
          <w:rFonts w:ascii="Times New Roman" w:hAnsi="Times New Roman"/>
          <w:sz w:val="24"/>
          <w:szCs w:val="24"/>
        </w:rPr>
        <w:t xml:space="preserve"> edge mirror fixed with chromium plated dome-shaped screws to wall</w:t>
      </w:r>
      <w:r w:rsidRPr="008A5AA5">
        <w:rPr>
          <w:rFonts w:ascii="Times New Roman" w:hAnsi="Times New Roman"/>
          <w:sz w:val="24"/>
          <w:szCs w:val="24"/>
        </w:rPr>
        <w:t>.</w:t>
      </w:r>
    </w:p>
    <w:p w:rsidR="00EC3337" w:rsidRPr="008A5AA5" w:rsidRDefault="00E73337" w:rsidP="00B85074">
      <w:pPr>
        <w:pStyle w:val="ListParagraph"/>
        <w:numPr>
          <w:ilvl w:val="0"/>
          <w:numId w:val="13"/>
        </w:numPr>
        <w:spacing w:after="0"/>
        <w:ind w:left="360"/>
        <w:jc w:val="both"/>
        <w:rPr>
          <w:rFonts w:ascii="Times New Roman" w:hAnsi="Times New Roman"/>
          <w:sz w:val="24"/>
          <w:szCs w:val="24"/>
        </w:rPr>
      </w:pPr>
      <w:r w:rsidRPr="008A5AA5">
        <w:rPr>
          <w:rFonts w:ascii="Times New Roman" w:hAnsi="Times New Roman"/>
          <w:sz w:val="24"/>
          <w:szCs w:val="24"/>
        </w:rPr>
        <w:t xml:space="preserve"> A</w:t>
      </w:r>
      <w:r w:rsidR="00C57EFC" w:rsidRPr="008A5AA5">
        <w:rPr>
          <w:rFonts w:ascii="Times New Roman" w:hAnsi="Times New Roman"/>
          <w:sz w:val="24"/>
          <w:szCs w:val="24"/>
        </w:rPr>
        <w:t xml:space="preserve"> wooden hanger to allow for the hanging of clothing.</w:t>
      </w:r>
    </w:p>
    <w:p w:rsidR="00F37AA0" w:rsidRPr="008A5AA5" w:rsidRDefault="00EC3337" w:rsidP="00B85074">
      <w:pPr>
        <w:pStyle w:val="ListParagraph"/>
        <w:numPr>
          <w:ilvl w:val="0"/>
          <w:numId w:val="13"/>
        </w:numPr>
        <w:spacing w:after="0"/>
        <w:ind w:left="360"/>
        <w:jc w:val="both"/>
        <w:rPr>
          <w:rFonts w:ascii="Times New Roman" w:hAnsi="Times New Roman"/>
          <w:sz w:val="24"/>
          <w:szCs w:val="24"/>
        </w:rPr>
      </w:pPr>
      <w:r w:rsidRPr="008A5AA5">
        <w:t xml:space="preserve"> </w:t>
      </w:r>
      <w:r w:rsidRPr="008A5AA5">
        <w:rPr>
          <w:rFonts w:ascii="Times New Roman" w:hAnsi="Times New Roman"/>
          <w:sz w:val="24"/>
          <w:szCs w:val="24"/>
        </w:rPr>
        <w:t>A hand</w:t>
      </w:r>
      <w:r w:rsidR="00C57EFC" w:rsidRPr="008A5AA5">
        <w:rPr>
          <w:rFonts w:ascii="Times New Roman" w:hAnsi="Times New Roman"/>
          <w:sz w:val="24"/>
          <w:szCs w:val="24"/>
        </w:rPr>
        <w:t xml:space="preserve"> washing c</w:t>
      </w:r>
      <w:r w:rsidR="00BA15E0" w:rsidRPr="008A5AA5">
        <w:rPr>
          <w:rFonts w:ascii="Times New Roman" w:hAnsi="Times New Roman"/>
          <w:sz w:val="24"/>
          <w:szCs w:val="24"/>
        </w:rPr>
        <w:t xml:space="preserve">hamber in the girls change room as directed </w:t>
      </w:r>
      <w:r w:rsidR="004E24A4" w:rsidRPr="008A5AA5">
        <w:rPr>
          <w:rFonts w:ascii="Times New Roman" w:hAnsi="Times New Roman"/>
          <w:sz w:val="24"/>
          <w:szCs w:val="24"/>
        </w:rPr>
        <w:t xml:space="preserve">by the </w:t>
      </w:r>
      <w:r w:rsidR="00BA15E0" w:rsidRPr="008A5AA5">
        <w:rPr>
          <w:rFonts w:ascii="Times New Roman" w:hAnsi="Times New Roman"/>
          <w:sz w:val="24"/>
          <w:szCs w:val="24"/>
        </w:rPr>
        <w:t>Technical officer</w:t>
      </w:r>
    </w:p>
    <w:p w:rsidR="006935A9" w:rsidRPr="008A5AA5" w:rsidRDefault="006935A9" w:rsidP="006A380E">
      <w:pPr>
        <w:autoSpaceDE w:val="0"/>
        <w:autoSpaceDN w:val="0"/>
        <w:adjustRightInd w:val="0"/>
        <w:rPr>
          <w:b/>
        </w:rPr>
      </w:pPr>
    </w:p>
    <w:p w:rsidR="00F37AA0" w:rsidRPr="008A5AA5" w:rsidRDefault="00F37AA0" w:rsidP="006935A9">
      <w:pPr>
        <w:pStyle w:val="ListParagraph"/>
        <w:numPr>
          <w:ilvl w:val="0"/>
          <w:numId w:val="12"/>
        </w:numPr>
        <w:autoSpaceDE w:val="0"/>
        <w:autoSpaceDN w:val="0"/>
        <w:adjustRightInd w:val="0"/>
        <w:rPr>
          <w:rFonts w:ascii="Times New Roman" w:hAnsi="Times New Roman"/>
          <w:b/>
          <w:sz w:val="24"/>
          <w:szCs w:val="24"/>
        </w:rPr>
      </w:pPr>
      <w:r w:rsidRPr="008A5AA5">
        <w:rPr>
          <w:rFonts w:ascii="Times New Roman" w:hAnsi="Times New Roman"/>
          <w:b/>
          <w:sz w:val="24"/>
          <w:szCs w:val="24"/>
        </w:rPr>
        <w:t>Additional Specifications for K.G. Latrines</w:t>
      </w:r>
    </w:p>
    <w:p w:rsidR="00F37AA0" w:rsidRPr="008A5AA5" w:rsidRDefault="00F37AA0" w:rsidP="00F37AA0">
      <w:pPr>
        <w:autoSpaceDE w:val="0"/>
        <w:autoSpaceDN w:val="0"/>
        <w:adjustRightInd w:val="0"/>
        <w:spacing w:line="276" w:lineRule="auto"/>
        <w:jc w:val="both"/>
        <w:rPr>
          <w:u w:val="single"/>
        </w:rPr>
      </w:pPr>
      <w:r w:rsidRPr="008A5AA5">
        <w:rPr>
          <w:u w:val="single"/>
        </w:rPr>
        <w:t>Dwarf Walls to Walkway</w:t>
      </w:r>
    </w:p>
    <w:p w:rsidR="00F37AA0" w:rsidRPr="008A5AA5" w:rsidRDefault="00F37AA0" w:rsidP="00B85074">
      <w:pPr>
        <w:pStyle w:val="ListParagraph"/>
        <w:numPr>
          <w:ilvl w:val="0"/>
          <w:numId w:val="15"/>
        </w:numPr>
        <w:autoSpaceDE w:val="0"/>
        <w:autoSpaceDN w:val="0"/>
        <w:adjustRightInd w:val="0"/>
        <w:spacing w:after="0"/>
        <w:ind w:left="360"/>
        <w:contextualSpacing/>
        <w:jc w:val="both"/>
        <w:rPr>
          <w:rFonts w:ascii="Times New Roman" w:hAnsi="Times New Roman"/>
          <w:sz w:val="24"/>
          <w:szCs w:val="24"/>
        </w:rPr>
      </w:pPr>
      <w:r w:rsidRPr="008A5AA5">
        <w:rPr>
          <w:rFonts w:ascii="Times New Roman" w:hAnsi="Times New Roman"/>
          <w:sz w:val="24"/>
          <w:szCs w:val="24"/>
        </w:rPr>
        <w:t>Footing depth to the dwarf walls shall not less than 450mm and shall have a concrete depth of not less than 150mm.</w:t>
      </w:r>
    </w:p>
    <w:p w:rsidR="00F37AA0" w:rsidRPr="008A5AA5" w:rsidRDefault="00F37AA0" w:rsidP="00B85074">
      <w:pPr>
        <w:pStyle w:val="ListParagraph"/>
        <w:numPr>
          <w:ilvl w:val="0"/>
          <w:numId w:val="15"/>
        </w:numPr>
        <w:autoSpaceDE w:val="0"/>
        <w:autoSpaceDN w:val="0"/>
        <w:adjustRightInd w:val="0"/>
        <w:spacing w:after="0"/>
        <w:ind w:left="360"/>
        <w:contextualSpacing/>
        <w:jc w:val="both"/>
        <w:rPr>
          <w:rFonts w:ascii="Times New Roman" w:hAnsi="Times New Roman"/>
          <w:sz w:val="24"/>
          <w:szCs w:val="24"/>
        </w:rPr>
      </w:pPr>
      <w:r w:rsidRPr="008A5AA5">
        <w:rPr>
          <w:rFonts w:ascii="Times New Roman" w:hAnsi="Times New Roman"/>
          <w:sz w:val="24"/>
          <w:szCs w:val="24"/>
        </w:rPr>
        <w:t>The height of the dwarf wall at the front and side views of the latrine shall not be more than 450mm (2 Courses) from the walkway floor. (See attached designs)</w:t>
      </w:r>
    </w:p>
    <w:p w:rsidR="00F37AA0" w:rsidRPr="008A5AA5" w:rsidRDefault="00F37AA0" w:rsidP="00B85074">
      <w:pPr>
        <w:pStyle w:val="ListParagraph"/>
        <w:numPr>
          <w:ilvl w:val="0"/>
          <w:numId w:val="15"/>
        </w:numPr>
        <w:autoSpaceDE w:val="0"/>
        <w:autoSpaceDN w:val="0"/>
        <w:adjustRightInd w:val="0"/>
        <w:spacing w:after="0"/>
        <w:ind w:left="360"/>
        <w:contextualSpacing/>
        <w:jc w:val="both"/>
        <w:rPr>
          <w:rFonts w:ascii="Times New Roman" w:hAnsi="Times New Roman"/>
          <w:sz w:val="24"/>
          <w:szCs w:val="24"/>
        </w:rPr>
      </w:pPr>
      <w:r w:rsidRPr="008A5AA5">
        <w:rPr>
          <w:rFonts w:ascii="Times New Roman" w:hAnsi="Times New Roman"/>
          <w:sz w:val="24"/>
          <w:szCs w:val="24"/>
        </w:rPr>
        <w:t xml:space="preserve">Finishing to these walls shall be as done to all other walls. (Plastering with mix ratio of 1:3 and painted with 3 coats of emulsion paints). </w:t>
      </w:r>
      <w:proofErr w:type="spellStart"/>
      <w:r w:rsidRPr="008A5AA5">
        <w:rPr>
          <w:rFonts w:ascii="Times New Roman" w:hAnsi="Times New Roman"/>
          <w:sz w:val="24"/>
          <w:szCs w:val="24"/>
        </w:rPr>
        <w:t>Colour</w:t>
      </w:r>
      <w:proofErr w:type="spellEnd"/>
      <w:r w:rsidRPr="008A5AA5">
        <w:rPr>
          <w:rFonts w:ascii="Times New Roman" w:hAnsi="Times New Roman"/>
          <w:sz w:val="24"/>
          <w:szCs w:val="24"/>
        </w:rPr>
        <w:t xml:space="preserve"> to be determined by the CRS Technical Officer.</w:t>
      </w:r>
    </w:p>
    <w:p w:rsidR="00F37AA0" w:rsidRPr="008A5AA5" w:rsidRDefault="00F37AA0" w:rsidP="00F37AA0">
      <w:pPr>
        <w:autoSpaceDE w:val="0"/>
        <w:autoSpaceDN w:val="0"/>
        <w:adjustRightInd w:val="0"/>
        <w:rPr>
          <w:rFonts w:ascii="CIDFont+F1" w:hAnsi="CIDFont+F1" w:cs="CIDFont+F1"/>
        </w:rPr>
      </w:pPr>
    </w:p>
    <w:p w:rsidR="00F37AA0" w:rsidRPr="008A5AA5" w:rsidRDefault="00F37AA0" w:rsidP="006935A9">
      <w:pPr>
        <w:autoSpaceDE w:val="0"/>
        <w:autoSpaceDN w:val="0"/>
        <w:adjustRightInd w:val="0"/>
        <w:spacing w:line="276" w:lineRule="auto"/>
        <w:jc w:val="both"/>
        <w:rPr>
          <w:u w:val="single"/>
        </w:rPr>
      </w:pPr>
      <w:r w:rsidRPr="008A5AA5">
        <w:rPr>
          <w:u w:val="single"/>
        </w:rPr>
        <w:t>Galvanized Steel Poles</w:t>
      </w:r>
    </w:p>
    <w:p w:rsidR="00F37AA0" w:rsidRPr="008A5AA5" w:rsidRDefault="00F37AA0" w:rsidP="00B85074">
      <w:pPr>
        <w:pStyle w:val="ListParagraph"/>
        <w:numPr>
          <w:ilvl w:val="0"/>
          <w:numId w:val="14"/>
        </w:numPr>
        <w:autoSpaceDE w:val="0"/>
        <w:autoSpaceDN w:val="0"/>
        <w:adjustRightInd w:val="0"/>
        <w:spacing w:after="0"/>
        <w:ind w:left="360"/>
        <w:contextualSpacing/>
        <w:jc w:val="both"/>
        <w:rPr>
          <w:rFonts w:ascii="Times New Roman" w:hAnsi="Times New Roman"/>
          <w:sz w:val="24"/>
          <w:szCs w:val="24"/>
        </w:rPr>
      </w:pPr>
      <w:r w:rsidRPr="008A5AA5">
        <w:rPr>
          <w:rFonts w:ascii="Times New Roman" w:hAnsi="Times New Roman"/>
          <w:sz w:val="24"/>
          <w:szCs w:val="24"/>
        </w:rPr>
        <w:t>Galvanize steel pipe</w:t>
      </w:r>
      <w:r w:rsidR="00485AC9" w:rsidRPr="008A5AA5">
        <w:rPr>
          <w:rFonts w:ascii="Times New Roman" w:hAnsi="Times New Roman"/>
          <w:sz w:val="24"/>
          <w:szCs w:val="24"/>
        </w:rPr>
        <w:t>s</w:t>
      </w:r>
      <w:r w:rsidRPr="008A5AA5">
        <w:rPr>
          <w:rFonts w:ascii="Times New Roman" w:hAnsi="Times New Roman"/>
          <w:sz w:val="24"/>
          <w:szCs w:val="24"/>
        </w:rPr>
        <w:t xml:space="preserve"> of diameter 100mm (4 inches) shall be used as support poles for walkway fencing. </w:t>
      </w:r>
    </w:p>
    <w:p w:rsidR="00F37AA0" w:rsidRPr="008A5AA5" w:rsidRDefault="00F37AA0" w:rsidP="00B85074">
      <w:pPr>
        <w:pStyle w:val="ListParagraph"/>
        <w:numPr>
          <w:ilvl w:val="0"/>
          <w:numId w:val="14"/>
        </w:numPr>
        <w:autoSpaceDE w:val="0"/>
        <w:autoSpaceDN w:val="0"/>
        <w:adjustRightInd w:val="0"/>
        <w:spacing w:after="0"/>
        <w:ind w:left="360"/>
        <w:contextualSpacing/>
        <w:jc w:val="both"/>
        <w:rPr>
          <w:rFonts w:ascii="Times New Roman" w:hAnsi="Times New Roman"/>
          <w:sz w:val="24"/>
          <w:szCs w:val="24"/>
        </w:rPr>
      </w:pPr>
      <w:r w:rsidRPr="008A5AA5">
        <w:rPr>
          <w:rFonts w:ascii="Times New Roman" w:hAnsi="Times New Roman"/>
          <w:sz w:val="24"/>
          <w:szCs w:val="24"/>
        </w:rPr>
        <w:t>The galvanized pipes shall be 1800mm high above walkway floor level and at least 600mm below ground level.</w:t>
      </w:r>
    </w:p>
    <w:p w:rsidR="00F37AA0" w:rsidRPr="008A5AA5" w:rsidRDefault="00F37AA0" w:rsidP="00B85074">
      <w:pPr>
        <w:pStyle w:val="ListParagraph"/>
        <w:numPr>
          <w:ilvl w:val="0"/>
          <w:numId w:val="14"/>
        </w:numPr>
        <w:autoSpaceDE w:val="0"/>
        <w:autoSpaceDN w:val="0"/>
        <w:adjustRightInd w:val="0"/>
        <w:spacing w:after="0"/>
        <w:ind w:left="360"/>
        <w:contextualSpacing/>
        <w:jc w:val="both"/>
        <w:rPr>
          <w:rFonts w:ascii="Times New Roman" w:hAnsi="Times New Roman"/>
          <w:sz w:val="24"/>
          <w:szCs w:val="24"/>
        </w:rPr>
      </w:pPr>
      <w:r w:rsidRPr="008A5AA5">
        <w:rPr>
          <w:rFonts w:ascii="Times New Roman" w:hAnsi="Times New Roman"/>
          <w:sz w:val="24"/>
          <w:szCs w:val="24"/>
        </w:rPr>
        <w:t>The base of the steel pipes shall have a metal shoe welded at the base with U - bar on top to receive 50mm steel pipes (Total Length-2400mm long)</w:t>
      </w:r>
    </w:p>
    <w:p w:rsidR="00F37AA0" w:rsidRPr="008A5AA5" w:rsidRDefault="00F37AA0" w:rsidP="00B85074">
      <w:pPr>
        <w:pStyle w:val="ListParagraph"/>
        <w:numPr>
          <w:ilvl w:val="0"/>
          <w:numId w:val="14"/>
        </w:numPr>
        <w:autoSpaceDE w:val="0"/>
        <w:autoSpaceDN w:val="0"/>
        <w:adjustRightInd w:val="0"/>
        <w:spacing w:after="0"/>
        <w:ind w:left="360"/>
        <w:contextualSpacing/>
        <w:jc w:val="both"/>
        <w:rPr>
          <w:rFonts w:ascii="Times New Roman" w:hAnsi="Times New Roman"/>
          <w:sz w:val="24"/>
          <w:szCs w:val="24"/>
        </w:rPr>
      </w:pPr>
      <w:r w:rsidRPr="008A5AA5">
        <w:rPr>
          <w:rFonts w:ascii="Times New Roman" w:hAnsi="Times New Roman"/>
          <w:sz w:val="24"/>
          <w:szCs w:val="24"/>
        </w:rPr>
        <w:t>The galvanized steel pipes shall be primed or painted. All unprimed metalwork to be painted shall be cleaned down by wire brushing and scraping to remove all loose scale, dirt and grease, and shall be primed immediately afterwards.</w:t>
      </w:r>
    </w:p>
    <w:p w:rsidR="00F37AA0" w:rsidRPr="008A5AA5" w:rsidRDefault="00F37AA0" w:rsidP="00B85074">
      <w:pPr>
        <w:pStyle w:val="ListParagraph"/>
        <w:numPr>
          <w:ilvl w:val="0"/>
          <w:numId w:val="14"/>
        </w:numPr>
        <w:autoSpaceDE w:val="0"/>
        <w:autoSpaceDN w:val="0"/>
        <w:adjustRightInd w:val="0"/>
        <w:spacing w:after="0"/>
        <w:ind w:left="360"/>
        <w:contextualSpacing/>
        <w:jc w:val="both"/>
        <w:rPr>
          <w:rFonts w:ascii="Times New Roman" w:hAnsi="Times New Roman"/>
          <w:sz w:val="24"/>
          <w:szCs w:val="24"/>
        </w:rPr>
      </w:pPr>
      <w:r w:rsidRPr="008A5AA5">
        <w:rPr>
          <w:rFonts w:ascii="Times New Roman" w:hAnsi="Times New Roman"/>
          <w:sz w:val="24"/>
          <w:szCs w:val="24"/>
        </w:rPr>
        <w:t>Metalwork which has been primed bef</w:t>
      </w:r>
      <w:r w:rsidR="00485AC9" w:rsidRPr="008A5AA5">
        <w:rPr>
          <w:rFonts w:ascii="Times New Roman" w:hAnsi="Times New Roman"/>
          <w:sz w:val="24"/>
          <w:szCs w:val="24"/>
        </w:rPr>
        <w:t>ore delivery shall be inspected</w:t>
      </w:r>
      <w:r w:rsidR="00576048" w:rsidRPr="008A5AA5">
        <w:rPr>
          <w:rFonts w:ascii="Times New Roman" w:hAnsi="Times New Roman"/>
          <w:sz w:val="24"/>
          <w:szCs w:val="24"/>
        </w:rPr>
        <w:t xml:space="preserve"> for errors by CRS Technical Officer. </w:t>
      </w:r>
      <w:r w:rsidR="00485AC9" w:rsidRPr="008A5AA5">
        <w:rPr>
          <w:rFonts w:ascii="Times New Roman" w:hAnsi="Times New Roman"/>
          <w:sz w:val="24"/>
          <w:szCs w:val="24"/>
        </w:rPr>
        <w:t>U</w:t>
      </w:r>
      <w:r w:rsidRPr="008A5AA5">
        <w:rPr>
          <w:rFonts w:ascii="Times New Roman" w:hAnsi="Times New Roman"/>
          <w:sz w:val="24"/>
          <w:szCs w:val="24"/>
        </w:rPr>
        <w:t>nsatisfactory priming</w:t>
      </w:r>
      <w:r w:rsidR="00576048" w:rsidRPr="008A5AA5">
        <w:rPr>
          <w:rFonts w:ascii="Times New Roman" w:hAnsi="Times New Roman"/>
          <w:sz w:val="24"/>
          <w:szCs w:val="24"/>
        </w:rPr>
        <w:t xml:space="preserve"> shall</w:t>
      </w:r>
      <w:r w:rsidRPr="008A5AA5">
        <w:rPr>
          <w:rFonts w:ascii="Times New Roman" w:hAnsi="Times New Roman"/>
          <w:sz w:val="24"/>
          <w:szCs w:val="24"/>
        </w:rPr>
        <w:t xml:space="preserve"> </w:t>
      </w:r>
      <w:r w:rsidR="00576048" w:rsidRPr="008A5AA5">
        <w:rPr>
          <w:rFonts w:ascii="Times New Roman" w:hAnsi="Times New Roman"/>
          <w:sz w:val="24"/>
          <w:szCs w:val="24"/>
        </w:rPr>
        <w:t>further be cleaned</w:t>
      </w:r>
      <w:r w:rsidRPr="008A5AA5">
        <w:rPr>
          <w:rFonts w:ascii="Times New Roman" w:hAnsi="Times New Roman"/>
          <w:sz w:val="24"/>
          <w:szCs w:val="24"/>
        </w:rPr>
        <w:t xml:space="preserve">, wire brushed and primed </w:t>
      </w:r>
      <w:r w:rsidR="00576048" w:rsidRPr="008A5AA5">
        <w:rPr>
          <w:rFonts w:ascii="Times New Roman" w:hAnsi="Times New Roman"/>
          <w:sz w:val="24"/>
          <w:szCs w:val="24"/>
        </w:rPr>
        <w:t>or rejected for replacement.</w:t>
      </w:r>
    </w:p>
    <w:p w:rsidR="00F37AA0" w:rsidRPr="008A5AA5" w:rsidRDefault="00F37AA0" w:rsidP="006935A9">
      <w:pPr>
        <w:autoSpaceDE w:val="0"/>
        <w:autoSpaceDN w:val="0"/>
        <w:adjustRightInd w:val="0"/>
        <w:spacing w:line="276" w:lineRule="auto"/>
        <w:jc w:val="both"/>
      </w:pPr>
    </w:p>
    <w:p w:rsidR="00F37AA0" w:rsidRPr="008A5AA5" w:rsidRDefault="007523D0" w:rsidP="006935A9">
      <w:pPr>
        <w:autoSpaceDE w:val="0"/>
        <w:autoSpaceDN w:val="0"/>
        <w:adjustRightInd w:val="0"/>
        <w:spacing w:line="276" w:lineRule="auto"/>
        <w:jc w:val="both"/>
        <w:rPr>
          <w:u w:val="single"/>
        </w:rPr>
      </w:pPr>
      <w:r w:rsidRPr="008A5AA5">
        <w:rPr>
          <w:u w:val="single"/>
        </w:rPr>
        <w:t>Chain link f</w:t>
      </w:r>
      <w:r w:rsidR="00F37AA0" w:rsidRPr="008A5AA5">
        <w:rPr>
          <w:u w:val="single"/>
        </w:rPr>
        <w:t>ence</w:t>
      </w:r>
    </w:p>
    <w:p w:rsidR="00F37AA0" w:rsidRPr="008A5AA5" w:rsidRDefault="00F37AA0" w:rsidP="00B85074">
      <w:pPr>
        <w:pStyle w:val="ListParagraph"/>
        <w:numPr>
          <w:ilvl w:val="0"/>
          <w:numId w:val="17"/>
        </w:numPr>
        <w:autoSpaceDE w:val="0"/>
        <w:autoSpaceDN w:val="0"/>
        <w:adjustRightInd w:val="0"/>
        <w:spacing w:after="0"/>
        <w:ind w:left="360"/>
        <w:contextualSpacing/>
        <w:jc w:val="both"/>
        <w:rPr>
          <w:rFonts w:ascii="Times New Roman" w:hAnsi="Times New Roman"/>
          <w:sz w:val="24"/>
          <w:szCs w:val="24"/>
        </w:rPr>
      </w:pPr>
      <w:r w:rsidRPr="008A5AA5">
        <w:rPr>
          <w:rFonts w:ascii="Times New Roman" w:hAnsi="Times New Roman"/>
          <w:sz w:val="24"/>
          <w:szCs w:val="24"/>
        </w:rPr>
        <w:t xml:space="preserve">The chain link fence shall not be less than 3mm thick </w:t>
      </w:r>
    </w:p>
    <w:p w:rsidR="00F37AA0" w:rsidRPr="008A5AA5" w:rsidRDefault="00F37AA0" w:rsidP="00B85074">
      <w:pPr>
        <w:pStyle w:val="ListParagraph"/>
        <w:numPr>
          <w:ilvl w:val="0"/>
          <w:numId w:val="17"/>
        </w:numPr>
        <w:autoSpaceDE w:val="0"/>
        <w:autoSpaceDN w:val="0"/>
        <w:adjustRightInd w:val="0"/>
        <w:spacing w:after="0"/>
        <w:ind w:left="360"/>
        <w:contextualSpacing/>
        <w:jc w:val="both"/>
        <w:rPr>
          <w:rFonts w:ascii="Times New Roman" w:hAnsi="Times New Roman"/>
          <w:sz w:val="24"/>
          <w:szCs w:val="24"/>
        </w:rPr>
      </w:pPr>
      <w:r w:rsidRPr="008A5AA5">
        <w:rPr>
          <w:rFonts w:ascii="Times New Roman" w:hAnsi="Times New Roman"/>
          <w:sz w:val="24"/>
          <w:szCs w:val="24"/>
        </w:rPr>
        <w:t>The chain link fence shall be galvanized 50 x 50mm spacing square chain link fence/mesh (pre- coated with anti-rust).</w:t>
      </w:r>
    </w:p>
    <w:p w:rsidR="00F37AA0" w:rsidRPr="008A5AA5" w:rsidRDefault="00F37AA0" w:rsidP="00B85074">
      <w:pPr>
        <w:pStyle w:val="ListParagraph"/>
        <w:numPr>
          <w:ilvl w:val="0"/>
          <w:numId w:val="17"/>
        </w:numPr>
        <w:autoSpaceDE w:val="0"/>
        <w:autoSpaceDN w:val="0"/>
        <w:adjustRightInd w:val="0"/>
        <w:spacing w:after="0"/>
        <w:ind w:left="360"/>
        <w:contextualSpacing/>
        <w:jc w:val="both"/>
        <w:rPr>
          <w:rFonts w:ascii="Times New Roman" w:hAnsi="Times New Roman"/>
          <w:sz w:val="24"/>
          <w:szCs w:val="24"/>
        </w:rPr>
      </w:pPr>
      <w:r w:rsidRPr="008A5AA5">
        <w:rPr>
          <w:rFonts w:ascii="Times New Roman" w:hAnsi="Times New Roman"/>
          <w:sz w:val="24"/>
          <w:szCs w:val="24"/>
        </w:rPr>
        <w:t>The chain link fence shall have an average height of not less than 1.45m or similarly approved as directed by the engineer</w:t>
      </w:r>
    </w:p>
    <w:p w:rsidR="00F37AA0" w:rsidRPr="008A5AA5" w:rsidRDefault="00F37AA0" w:rsidP="00B85074">
      <w:pPr>
        <w:pStyle w:val="ListParagraph"/>
        <w:numPr>
          <w:ilvl w:val="0"/>
          <w:numId w:val="17"/>
        </w:numPr>
        <w:autoSpaceDE w:val="0"/>
        <w:autoSpaceDN w:val="0"/>
        <w:adjustRightInd w:val="0"/>
        <w:spacing w:after="0"/>
        <w:ind w:left="360"/>
        <w:contextualSpacing/>
        <w:jc w:val="both"/>
        <w:rPr>
          <w:rFonts w:ascii="Times New Roman" w:hAnsi="Times New Roman"/>
          <w:sz w:val="24"/>
          <w:szCs w:val="24"/>
        </w:rPr>
      </w:pPr>
      <w:r w:rsidRPr="008A5AA5">
        <w:rPr>
          <w:rFonts w:ascii="Times New Roman" w:hAnsi="Times New Roman"/>
          <w:sz w:val="24"/>
          <w:szCs w:val="24"/>
        </w:rPr>
        <w:t xml:space="preserve">The square chain fence shall be fixed to </w:t>
      </w:r>
      <w:r w:rsidR="00576048" w:rsidRPr="008A5AA5">
        <w:rPr>
          <w:rFonts w:ascii="Times New Roman" w:hAnsi="Times New Roman"/>
          <w:sz w:val="24"/>
          <w:szCs w:val="24"/>
        </w:rPr>
        <w:t xml:space="preserve">the </w:t>
      </w:r>
      <w:r w:rsidRPr="008A5AA5">
        <w:rPr>
          <w:rFonts w:ascii="Times New Roman" w:hAnsi="Times New Roman"/>
          <w:sz w:val="24"/>
          <w:szCs w:val="24"/>
        </w:rPr>
        <w:t>steel post</w:t>
      </w:r>
    </w:p>
    <w:p w:rsidR="00F37AA0" w:rsidRPr="008A5AA5" w:rsidRDefault="00F37AA0" w:rsidP="00B85074">
      <w:pPr>
        <w:pStyle w:val="ListParagraph"/>
        <w:numPr>
          <w:ilvl w:val="0"/>
          <w:numId w:val="17"/>
        </w:numPr>
        <w:autoSpaceDE w:val="0"/>
        <w:autoSpaceDN w:val="0"/>
        <w:adjustRightInd w:val="0"/>
        <w:spacing w:after="0"/>
        <w:ind w:left="360"/>
        <w:contextualSpacing/>
        <w:jc w:val="both"/>
        <w:rPr>
          <w:rFonts w:ascii="Times New Roman" w:hAnsi="Times New Roman"/>
          <w:sz w:val="24"/>
          <w:szCs w:val="24"/>
        </w:rPr>
      </w:pPr>
      <w:r w:rsidRPr="008A5AA5">
        <w:rPr>
          <w:rFonts w:ascii="Times New Roman" w:hAnsi="Times New Roman"/>
          <w:sz w:val="24"/>
          <w:szCs w:val="24"/>
        </w:rPr>
        <w:t>The square chain fence shall be held firm by strain wires installed vertically at 600mm c/c.</w:t>
      </w:r>
    </w:p>
    <w:p w:rsidR="00F37AA0" w:rsidRPr="008A5AA5" w:rsidRDefault="00F37AA0" w:rsidP="00B85074">
      <w:pPr>
        <w:pStyle w:val="ListParagraph"/>
        <w:numPr>
          <w:ilvl w:val="0"/>
          <w:numId w:val="17"/>
        </w:numPr>
        <w:autoSpaceDE w:val="0"/>
        <w:autoSpaceDN w:val="0"/>
        <w:adjustRightInd w:val="0"/>
        <w:spacing w:after="0"/>
        <w:ind w:left="360"/>
        <w:contextualSpacing/>
        <w:jc w:val="both"/>
        <w:rPr>
          <w:rFonts w:ascii="Times New Roman" w:hAnsi="Times New Roman"/>
          <w:sz w:val="24"/>
          <w:szCs w:val="24"/>
        </w:rPr>
      </w:pPr>
      <w:r w:rsidRPr="008A5AA5">
        <w:rPr>
          <w:rFonts w:ascii="Times New Roman" w:hAnsi="Times New Roman"/>
          <w:sz w:val="24"/>
          <w:szCs w:val="24"/>
        </w:rPr>
        <w:t xml:space="preserve">The </w:t>
      </w:r>
      <w:proofErr w:type="spellStart"/>
      <w:r w:rsidRPr="008A5AA5">
        <w:rPr>
          <w:rFonts w:ascii="Times New Roman" w:hAnsi="Times New Roman"/>
          <w:sz w:val="24"/>
          <w:szCs w:val="24"/>
        </w:rPr>
        <w:t>colour</w:t>
      </w:r>
      <w:proofErr w:type="spellEnd"/>
      <w:r w:rsidRPr="008A5AA5">
        <w:rPr>
          <w:rFonts w:ascii="Times New Roman" w:hAnsi="Times New Roman"/>
          <w:sz w:val="24"/>
          <w:szCs w:val="24"/>
        </w:rPr>
        <w:t xml:space="preserve"> of the square chain fence link shall be pre-coated green or </w:t>
      </w:r>
      <w:proofErr w:type="spellStart"/>
      <w:r w:rsidRPr="008A5AA5">
        <w:rPr>
          <w:rFonts w:ascii="Times New Roman" w:hAnsi="Times New Roman"/>
          <w:sz w:val="24"/>
          <w:szCs w:val="24"/>
        </w:rPr>
        <w:t>colour</w:t>
      </w:r>
      <w:proofErr w:type="spellEnd"/>
      <w:r w:rsidRPr="008A5AA5">
        <w:rPr>
          <w:rFonts w:ascii="Times New Roman" w:hAnsi="Times New Roman"/>
          <w:sz w:val="24"/>
          <w:szCs w:val="24"/>
        </w:rPr>
        <w:t xml:space="preserve"> similarly approved by engineer.</w:t>
      </w:r>
    </w:p>
    <w:p w:rsidR="00E43E0F" w:rsidRPr="008A5AA5" w:rsidRDefault="00E43E0F" w:rsidP="00C93A81">
      <w:pPr>
        <w:pStyle w:val="Heading3"/>
        <w:spacing w:line="276" w:lineRule="auto"/>
        <w:jc w:val="both"/>
        <w:rPr>
          <w:sz w:val="22"/>
          <w:szCs w:val="22"/>
        </w:rPr>
      </w:pPr>
    </w:p>
    <w:p w:rsidR="00485AC9" w:rsidRPr="008A5AA5" w:rsidRDefault="00485AC9" w:rsidP="00485AC9">
      <w:pPr>
        <w:autoSpaceDE w:val="0"/>
        <w:autoSpaceDN w:val="0"/>
        <w:adjustRightInd w:val="0"/>
        <w:spacing w:line="276" w:lineRule="auto"/>
        <w:jc w:val="both"/>
        <w:rPr>
          <w:u w:val="single"/>
        </w:rPr>
      </w:pPr>
      <w:bookmarkStart w:id="5" w:name="_Toc19005329"/>
      <w:r w:rsidRPr="008A5AA5">
        <w:rPr>
          <w:u w:val="single"/>
        </w:rPr>
        <w:t>Trap Door into Privy Rooms</w:t>
      </w:r>
    </w:p>
    <w:p w:rsidR="00485AC9" w:rsidRPr="008A5AA5" w:rsidRDefault="00485AC9" w:rsidP="00B85074">
      <w:pPr>
        <w:pStyle w:val="ListParagraph"/>
        <w:numPr>
          <w:ilvl w:val="0"/>
          <w:numId w:val="16"/>
        </w:numPr>
        <w:autoSpaceDE w:val="0"/>
        <w:autoSpaceDN w:val="0"/>
        <w:adjustRightInd w:val="0"/>
        <w:spacing w:after="0"/>
        <w:ind w:left="360"/>
        <w:contextualSpacing/>
        <w:jc w:val="both"/>
        <w:rPr>
          <w:rFonts w:ascii="Times New Roman" w:hAnsi="Times New Roman"/>
          <w:sz w:val="24"/>
          <w:szCs w:val="24"/>
        </w:rPr>
      </w:pPr>
      <w:r w:rsidRPr="008A5AA5">
        <w:rPr>
          <w:rFonts w:ascii="Times New Roman" w:hAnsi="Times New Roman"/>
          <w:sz w:val="24"/>
          <w:szCs w:val="24"/>
        </w:rPr>
        <w:t>Frame for the door and plate shall be treated 50 x 150mm sawn hard wood 50 x 100mm in studs @ 1200mm c/c</w:t>
      </w:r>
    </w:p>
    <w:p w:rsidR="00485AC9" w:rsidRPr="008A5AA5" w:rsidRDefault="00485AC9" w:rsidP="00B85074">
      <w:pPr>
        <w:pStyle w:val="ListParagraph"/>
        <w:numPr>
          <w:ilvl w:val="0"/>
          <w:numId w:val="16"/>
        </w:numPr>
        <w:autoSpaceDE w:val="0"/>
        <w:autoSpaceDN w:val="0"/>
        <w:adjustRightInd w:val="0"/>
        <w:spacing w:after="0"/>
        <w:ind w:left="360"/>
        <w:contextualSpacing/>
        <w:jc w:val="both"/>
        <w:rPr>
          <w:rFonts w:ascii="Times New Roman" w:hAnsi="Times New Roman"/>
          <w:sz w:val="24"/>
          <w:szCs w:val="24"/>
        </w:rPr>
      </w:pPr>
      <w:r w:rsidRPr="008A5AA5">
        <w:rPr>
          <w:rFonts w:ascii="Times New Roman" w:hAnsi="Times New Roman"/>
          <w:sz w:val="24"/>
          <w:szCs w:val="24"/>
        </w:rPr>
        <w:t>Fly screen (trap) door size shall be 900 x 1800mm. (double door)</w:t>
      </w:r>
    </w:p>
    <w:p w:rsidR="00485AC9" w:rsidRPr="008A5AA5" w:rsidRDefault="00485AC9" w:rsidP="00B85074">
      <w:pPr>
        <w:pStyle w:val="ListParagraph"/>
        <w:numPr>
          <w:ilvl w:val="0"/>
          <w:numId w:val="16"/>
        </w:numPr>
        <w:autoSpaceDE w:val="0"/>
        <w:autoSpaceDN w:val="0"/>
        <w:adjustRightInd w:val="0"/>
        <w:spacing w:after="0"/>
        <w:ind w:left="360"/>
        <w:contextualSpacing/>
        <w:jc w:val="both"/>
        <w:rPr>
          <w:rFonts w:ascii="Times New Roman" w:hAnsi="Times New Roman"/>
          <w:sz w:val="24"/>
          <w:szCs w:val="24"/>
        </w:rPr>
      </w:pPr>
      <w:r w:rsidRPr="008A5AA5">
        <w:rPr>
          <w:rFonts w:ascii="Times New Roman" w:hAnsi="Times New Roman"/>
          <w:sz w:val="24"/>
          <w:szCs w:val="24"/>
        </w:rPr>
        <w:t>2" x 2" wire mesh (Expanded Metal) burglar proof shall be provided for trap doors including spring and tower bolts</w:t>
      </w:r>
      <w:r w:rsidR="00576048" w:rsidRPr="008A5AA5">
        <w:rPr>
          <w:rFonts w:ascii="Times New Roman" w:hAnsi="Times New Roman"/>
          <w:sz w:val="24"/>
          <w:szCs w:val="24"/>
        </w:rPr>
        <w:t xml:space="preserve"> to enable locking from outside</w:t>
      </w:r>
    </w:p>
    <w:p w:rsidR="00485AC9" w:rsidRPr="008A5AA5" w:rsidRDefault="00485AC9" w:rsidP="00B85074">
      <w:pPr>
        <w:pStyle w:val="ListParagraph"/>
        <w:numPr>
          <w:ilvl w:val="0"/>
          <w:numId w:val="16"/>
        </w:numPr>
        <w:autoSpaceDE w:val="0"/>
        <w:autoSpaceDN w:val="0"/>
        <w:adjustRightInd w:val="0"/>
        <w:spacing w:after="0"/>
        <w:ind w:left="360"/>
        <w:contextualSpacing/>
        <w:jc w:val="both"/>
        <w:rPr>
          <w:rFonts w:ascii="Times New Roman" w:hAnsi="Times New Roman"/>
          <w:sz w:val="24"/>
          <w:szCs w:val="24"/>
        </w:rPr>
      </w:pPr>
      <w:r w:rsidRPr="008A5AA5">
        <w:rPr>
          <w:rFonts w:ascii="Times New Roman" w:hAnsi="Times New Roman"/>
          <w:sz w:val="24"/>
          <w:szCs w:val="24"/>
        </w:rPr>
        <w:t xml:space="preserve">Mosquito netting used on trap doors to allow ventilation and prevent </w:t>
      </w:r>
      <w:r w:rsidR="00576048" w:rsidRPr="008A5AA5">
        <w:rPr>
          <w:rFonts w:ascii="Times New Roman" w:hAnsi="Times New Roman"/>
          <w:sz w:val="24"/>
          <w:szCs w:val="24"/>
        </w:rPr>
        <w:t xml:space="preserve">entry or </w:t>
      </w:r>
      <w:r w:rsidRPr="008A5AA5">
        <w:rPr>
          <w:rFonts w:ascii="Times New Roman" w:hAnsi="Times New Roman"/>
          <w:sz w:val="24"/>
          <w:szCs w:val="24"/>
        </w:rPr>
        <w:t>exit of flies shall be double fold</w:t>
      </w:r>
    </w:p>
    <w:p w:rsidR="00485AC9" w:rsidRPr="008A5AA5" w:rsidRDefault="00485AC9" w:rsidP="00B85074">
      <w:pPr>
        <w:pStyle w:val="ListParagraph"/>
        <w:numPr>
          <w:ilvl w:val="0"/>
          <w:numId w:val="16"/>
        </w:numPr>
        <w:autoSpaceDE w:val="0"/>
        <w:autoSpaceDN w:val="0"/>
        <w:adjustRightInd w:val="0"/>
        <w:spacing w:after="0"/>
        <w:ind w:left="360"/>
        <w:contextualSpacing/>
        <w:jc w:val="both"/>
        <w:rPr>
          <w:rFonts w:ascii="Times New Roman" w:hAnsi="Times New Roman"/>
          <w:sz w:val="24"/>
          <w:szCs w:val="24"/>
        </w:rPr>
      </w:pPr>
      <w:r w:rsidRPr="008A5AA5">
        <w:rPr>
          <w:rFonts w:ascii="Times New Roman" w:hAnsi="Times New Roman"/>
          <w:sz w:val="24"/>
          <w:szCs w:val="24"/>
        </w:rPr>
        <w:t>20mm x 48mm cover battens shall be used during the installation of the netting on trap doors.</w:t>
      </w:r>
    </w:p>
    <w:p w:rsidR="00120F2C" w:rsidRPr="008A5AA5" w:rsidRDefault="00120F2C" w:rsidP="00C93A81">
      <w:pPr>
        <w:pStyle w:val="Heading3"/>
        <w:spacing w:line="276" w:lineRule="auto"/>
        <w:jc w:val="both"/>
        <w:rPr>
          <w:sz w:val="24"/>
          <w:lang w:val="en-GB"/>
        </w:rPr>
      </w:pPr>
    </w:p>
    <w:p w:rsidR="00964420" w:rsidRPr="008A5AA5" w:rsidRDefault="00964420" w:rsidP="006A55A1">
      <w:pPr>
        <w:pStyle w:val="Heading3"/>
        <w:spacing w:line="276" w:lineRule="auto"/>
        <w:jc w:val="both"/>
        <w:rPr>
          <w:sz w:val="24"/>
          <w:u w:val="single"/>
          <w:lang w:val="en-GB"/>
        </w:rPr>
      </w:pPr>
      <w:r w:rsidRPr="008A5AA5">
        <w:rPr>
          <w:sz w:val="24"/>
          <w:u w:val="single"/>
          <w:lang w:val="en-GB"/>
        </w:rPr>
        <w:t>QUALITY OF MATERIALS</w:t>
      </w:r>
      <w:bookmarkEnd w:id="5"/>
    </w:p>
    <w:p w:rsidR="000A7AAB" w:rsidRPr="008A5AA5" w:rsidRDefault="000A7AAB" w:rsidP="00C93A81">
      <w:pPr>
        <w:tabs>
          <w:tab w:val="left" w:pos="-720"/>
        </w:tabs>
        <w:suppressAutoHyphens/>
        <w:spacing w:line="276" w:lineRule="auto"/>
        <w:jc w:val="both"/>
        <w:rPr>
          <w:b/>
          <w:spacing w:val="-3"/>
        </w:rPr>
      </w:pPr>
    </w:p>
    <w:p w:rsidR="00964420" w:rsidRPr="008A5AA5" w:rsidRDefault="00964420" w:rsidP="00C93A81">
      <w:pPr>
        <w:tabs>
          <w:tab w:val="left" w:pos="-720"/>
        </w:tabs>
        <w:suppressAutoHyphens/>
        <w:spacing w:line="276" w:lineRule="auto"/>
        <w:jc w:val="both"/>
        <w:rPr>
          <w:b/>
          <w:spacing w:val="-3"/>
        </w:rPr>
      </w:pPr>
      <w:r w:rsidRPr="008A5AA5">
        <w:rPr>
          <w:b/>
          <w:spacing w:val="-3"/>
        </w:rPr>
        <w:t>Materials for concrete</w:t>
      </w:r>
    </w:p>
    <w:p w:rsidR="00964420" w:rsidRPr="008A5AA5" w:rsidRDefault="00964420" w:rsidP="00C93A81">
      <w:pPr>
        <w:pStyle w:val="Heading2"/>
        <w:spacing w:line="276" w:lineRule="auto"/>
        <w:ind w:left="0" w:firstLine="0"/>
        <w:jc w:val="both"/>
        <w:rPr>
          <w:rFonts w:ascii="Times New Roman" w:hAnsi="Times New Roman" w:cs="Times New Roman"/>
          <w:b w:val="0"/>
          <w:u w:val="single"/>
        </w:rPr>
      </w:pPr>
      <w:bookmarkStart w:id="6" w:name="_Toc19003669"/>
      <w:bookmarkStart w:id="7" w:name="_Toc19005330"/>
      <w:bookmarkStart w:id="8" w:name="_Toc106624085"/>
      <w:r w:rsidRPr="008A5AA5">
        <w:rPr>
          <w:rFonts w:ascii="Times New Roman" w:hAnsi="Times New Roman" w:cs="Times New Roman"/>
          <w:b w:val="0"/>
          <w:u w:val="single"/>
        </w:rPr>
        <w:t>Aggregates</w:t>
      </w:r>
      <w:bookmarkEnd w:id="6"/>
      <w:bookmarkEnd w:id="7"/>
      <w:bookmarkEnd w:id="8"/>
    </w:p>
    <w:p w:rsidR="00964420" w:rsidRPr="008A5AA5" w:rsidRDefault="00964420" w:rsidP="00C93A81">
      <w:pPr>
        <w:tabs>
          <w:tab w:val="left" w:pos="-720"/>
        </w:tabs>
        <w:suppressAutoHyphens/>
        <w:spacing w:line="276" w:lineRule="auto"/>
        <w:jc w:val="both"/>
        <w:rPr>
          <w:spacing w:val="-3"/>
        </w:rPr>
      </w:pPr>
      <w:r w:rsidRPr="008A5AA5">
        <w:rPr>
          <w:spacing w:val="-3"/>
        </w:rPr>
        <w:t>Aggregates shall be hard, clean and free of all organic material. They should conform to the appropriate Ghana standards. Samples of all aggregates to be used shall be brought to the Employer’s Representative for approval before use.</w:t>
      </w:r>
    </w:p>
    <w:p w:rsidR="004E24A4" w:rsidRPr="008A5AA5" w:rsidRDefault="004E24A4" w:rsidP="00C93A81">
      <w:pPr>
        <w:tabs>
          <w:tab w:val="left" w:pos="-720"/>
        </w:tabs>
        <w:suppressAutoHyphens/>
        <w:spacing w:line="276" w:lineRule="auto"/>
        <w:jc w:val="both"/>
        <w:rPr>
          <w:spacing w:val="-3"/>
        </w:rPr>
      </w:pPr>
    </w:p>
    <w:p w:rsidR="006935A9" w:rsidRPr="008A5AA5" w:rsidRDefault="00964420" w:rsidP="00C93A81">
      <w:pPr>
        <w:keepLines/>
        <w:tabs>
          <w:tab w:val="left" w:pos="-720"/>
        </w:tabs>
        <w:suppressAutoHyphens/>
        <w:spacing w:line="276" w:lineRule="auto"/>
        <w:jc w:val="both"/>
        <w:rPr>
          <w:spacing w:val="-3"/>
        </w:rPr>
      </w:pPr>
      <w:r w:rsidRPr="008A5AA5">
        <w:rPr>
          <w:spacing w:val="-3"/>
        </w:rPr>
        <w:t>Coarse aggregates shall be comprised of well-graded material of between 6mm and 15mm in size.</w:t>
      </w:r>
      <w:r w:rsidR="004E24A4" w:rsidRPr="008A5AA5">
        <w:rPr>
          <w:spacing w:val="-3"/>
        </w:rPr>
        <w:t xml:space="preserve"> </w:t>
      </w:r>
      <w:r w:rsidRPr="008A5AA5">
        <w:rPr>
          <w:spacing w:val="-3"/>
        </w:rPr>
        <w:t xml:space="preserve">Sand used for concrete shall consist of hard material of size </w:t>
      </w:r>
      <w:r w:rsidR="00347786" w:rsidRPr="008A5AA5">
        <w:rPr>
          <w:spacing w:val="-3"/>
        </w:rPr>
        <w:t xml:space="preserve">not </w:t>
      </w:r>
      <w:r w:rsidRPr="008A5AA5">
        <w:rPr>
          <w:spacing w:val="-3"/>
        </w:rPr>
        <w:t>less than 4mm and shal</w:t>
      </w:r>
      <w:r w:rsidR="002B5767" w:rsidRPr="008A5AA5">
        <w:rPr>
          <w:spacing w:val="-3"/>
        </w:rPr>
        <w:t>l contain no more than 5% silt.</w:t>
      </w:r>
      <w:r w:rsidR="004E24A4" w:rsidRPr="008A5AA5">
        <w:rPr>
          <w:spacing w:val="-3"/>
        </w:rPr>
        <w:t xml:space="preserve"> </w:t>
      </w:r>
      <w:r w:rsidRPr="008A5AA5">
        <w:rPr>
          <w:spacing w:val="-3"/>
        </w:rPr>
        <w:t>Sand used for cement mortar shall be fine grained and if required shall be screened through a 3mm sieve</w:t>
      </w:r>
      <w:r w:rsidR="00485AC9" w:rsidRPr="008A5AA5">
        <w:rPr>
          <w:spacing w:val="-3"/>
        </w:rPr>
        <w:t>.</w:t>
      </w:r>
    </w:p>
    <w:p w:rsidR="006935A9" w:rsidRPr="008A5AA5" w:rsidRDefault="006935A9" w:rsidP="00C93A81">
      <w:pPr>
        <w:keepLines/>
        <w:tabs>
          <w:tab w:val="left" w:pos="-720"/>
        </w:tabs>
        <w:suppressAutoHyphens/>
        <w:spacing w:line="276" w:lineRule="auto"/>
        <w:jc w:val="both"/>
        <w:rPr>
          <w:spacing w:val="-3"/>
        </w:rPr>
      </w:pPr>
    </w:p>
    <w:p w:rsidR="00964420" w:rsidRPr="008A5AA5" w:rsidRDefault="00964420" w:rsidP="00C93A81">
      <w:pPr>
        <w:keepLines/>
        <w:tabs>
          <w:tab w:val="left" w:pos="-720"/>
        </w:tabs>
        <w:suppressAutoHyphens/>
        <w:spacing w:line="276" w:lineRule="auto"/>
        <w:jc w:val="both"/>
        <w:rPr>
          <w:spacing w:val="-3"/>
          <w:u w:val="single"/>
        </w:rPr>
      </w:pPr>
      <w:r w:rsidRPr="008A5AA5">
        <w:rPr>
          <w:spacing w:val="-3"/>
          <w:u w:val="single"/>
        </w:rPr>
        <w:t>Cement</w:t>
      </w:r>
    </w:p>
    <w:p w:rsidR="00964420" w:rsidRPr="008A5AA5" w:rsidRDefault="00964420" w:rsidP="00C93A81">
      <w:pPr>
        <w:tabs>
          <w:tab w:val="left" w:pos="-720"/>
        </w:tabs>
        <w:suppressAutoHyphens/>
        <w:spacing w:line="276" w:lineRule="auto"/>
        <w:jc w:val="both"/>
        <w:rPr>
          <w:spacing w:val="-3"/>
        </w:rPr>
      </w:pPr>
      <w:r w:rsidRPr="008A5AA5">
        <w:rPr>
          <w:spacing w:val="-3"/>
        </w:rPr>
        <w:t>Cement shall be normal Portland cement delivered in 50kg bags. The bags shall be in perfect condition when delivered to the site and shall be not more than 3 months old at the time of use. All broken bags or bags showing evidence of dampness or caking shall be immediately removed from the site. Reuse of spilt cement is not permitted.</w:t>
      </w:r>
    </w:p>
    <w:p w:rsidR="00F80410" w:rsidRPr="008A5AA5" w:rsidRDefault="00F80410" w:rsidP="00C93A81">
      <w:pPr>
        <w:tabs>
          <w:tab w:val="left" w:pos="-720"/>
        </w:tabs>
        <w:suppressAutoHyphens/>
        <w:spacing w:line="276" w:lineRule="auto"/>
        <w:jc w:val="both"/>
        <w:rPr>
          <w:spacing w:val="-3"/>
        </w:rPr>
      </w:pPr>
    </w:p>
    <w:p w:rsidR="00ED46CC" w:rsidRPr="008A5AA5" w:rsidRDefault="00ED46CC" w:rsidP="00C93A81">
      <w:pPr>
        <w:tabs>
          <w:tab w:val="left" w:pos="-720"/>
        </w:tabs>
        <w:suppressAutoHyphens/>
        <w:spacing w:line="276" w:lineRule="auto"/>
        <w:jc w:val="both"/>
        <w:rPr>
          <w:spacing w:val="-3"/>
          <w:u w:val="single"/>
        </w:rPr>
      </w:pPr>
    </w:p>
    <w:p w:rsidR="00964420" w:rsidRPr="008A5AA5" w:rsidRDefault="00964420" w:rsidP="00C93A81">
      <w:pPr>
        <w:tabs>
          <w:tab w:val="left" w:pos="-720"/>
        </w:tabs>
        <w:suppressAutoHyphens/>
        <w:spacing w:line="276" w:lineRule="auto"/>
        <w:jc w:val="both"/>
        <w:rPr>
          <w:spacing w:val="-3"/>
        </w:rPr>
      </w:pPr>
      <w:r w:rsidRPr="008A5AA5">
        <w:rPr>
          <w:spacing w:val="-3"/>
          <w:u w:val="single"/>
        </w:rPr>
        <w:t>Steel reinforcement</w:t>
      </w:r>
    </w:p>
    <w:p w:rsidR="00964420" w:rsidRPr="008A5AA5" w:rsidRDefault="00964420" w:rsidP="00C93A81">
      <w:pPr>
        <w:tabs>
          <w:tab w:val="left" w:pos="-720"/>
        </w:tabs>
        <w:suppressAutoHyphens/>
        <w:spacing w:line="276" w:lineRule="auto"/>
        <w:jc w:val="both"/>
        <w:rPr>
          <w:spacing w:val="-3"/>
        </w:rPr>
      </w:pPr>
      <w:r w:rsidRPr="008A5AA5">
        <w:rPr>
          <w:spacing w:val="-3"/>
        </w:rPr>
        <w:t>Plain mild steel bars shall be used for the reinforced beam and slabs. The Contractor shall remove any loose rust from the bars by brushing with a steel brush.</w:t>
      </w:r>
    </w:p>
    <w:p w:rsidR="00B85074" w:rsidRPr="008A5AA5" w:rsidRDefault="00B85074" w:rsidP="00C93A81">
      <w:pPr>
        <w:keepLines/>
        <w:tabs>
          <w:tab w:val="left" w:pos="-720"/>
        </w:tabs>
        <w:suppressAutoHyphens/>
        <w:spacing w:line="276" w:lineRule="auto"/>
        <w:jc w:val="both"/>
        <w:rPr>
          <w:spacing w:val="-3"/>
          <w:u w:val="single"/>
        </w:rPr>
      </w:pPr>
    </w:p>
    <w:p w:rsidR="00964420" w:rsidRPr="008A5AA5" w:rsidRDefault="00964420" w:rsidP="00C93A81">
      <w:pPr>
        <w:keepLines/>
        <w:tabs>
          <w:tab w:val="left" w:pos="-720"/>
        </w:tabs>
        <w:suppressAutoHyphens/>
        <w:spacing w:line="276" w:lineRule="auto"/>
        <w:jc w:val="both"/>
        <w:rPr>
          <w:spacing w:val="-3"/>
          <w:u w:val="single"/>
        </w:rPr>
      </w:pPr>
      <w:r w:rsidRPr="008A5AA5">
        <w:rPr>
          <w:spacing w:val="-3"/>
          <w:u w:val="single"/>
        </w:rPr>
        <w:t>Water</w:t>
      </w:r>
    </w:p>
    <w:p w:rsidR="00B85074" w:rsidRPr="008A5AA5" w:rsidRDefault="00964420" w:rsidP="00B85074">
      <w:pPr>
        <w:tabs>
          <w:tab w:val="left" w:pos="-720"/>
        </w:tabs>
        <w:suppressAutoHyphens/>
        <w:spacing w:line="276" w:lineRule="auto"/>
        <w:jc w:val="both"/>
        <w:rPr>
          <w:spacing w:val="-3"/>
        </w:rPr>
      </w:pPr>
      <w:r w:rsidRPr="008A5AA5">
        <w:rPr>
          <w:spacing w:val="-3"/>
        </w:rPr>
        <w:t>The Contractor shall provide all water needed on the site. Water used for mixing concrete shall be clean and of a quality suitable for drinking.</w:t>
      </w:r>
    </w:p>
    <w:p w:rsidR="00964420" w:rsidRPr="008A5AA5" w:rsidRDefault="00964420" w:rsidP="00B85074">
      <w:pPr>
        <w:tabs>
          <w:tab w:val="left" w:pos="-720"/>
        </w:tabs>
        <w:suppressAutoHyphens/>
        <w:spacing w:line="276" w:lineRule="auto"/>
        <w:jc w:val="both"/>
        <w:rPr>
          <w:spacing w:val="-3"/>
        </w:rPr>
      </w:pPr>
      <w:r w:rsidRPr="008A5AA5">
        <w:rPr>
          <w:b/>
          <w:spacing w:val="-3"/>
        </w:rPr>
        <w:t>Concreting</w:t>
      </w:r>
    </w:p>
    <w:p w:rsidR="00964420" w:rsidRPr="008A5AA5" w:rsidRDefault="00964420" w:rsidP="00C93A81">
      <w:pPr>
        <w:keepNext/>
        <w:keepLines/>
        <w:tabs>
          <w:tab w:val="left" w:pos="-720"/>
        </w:tabs>
        <w:suppressAutoHyphens/>
        <w:spacing w:line="276" w:lineRule="auto"/>
        <w:jc w:val="both"/>
        <w:rPr>
          <w:spacing w:val="-3"/>
          <w:u w:val="single"/>
        </w:rPr>
      </w:pPr>
      <w:r w:rsidRPr="008A5AA5">
        <w:rPr>
          <w:spacing w:val="-3"/>
          <w:u w:val="single"/>
        </w:rPr>
        <w:t>Concrete mixes</w:t>
      </w:r>
    </w:p>
    <w:p w:rsidR="00964420" w:rsidRPr="008A5AA5" w:rsidRDefault="00964420" w:rsidP="00C93A81">
      <w:pPr>
        <w:keepNext/>
        <w:keepLines/>
        <w:tabs>
          <w:tab w:val="left" w:pos="-720"/>
        </w:tabs>
        <w:suppressAutoHyphens/>
        <w:spacing w:line="276" w:lineRule="auto"/>
        <w:jc w:val="both"/>
        <w:rPr>
          <w:spacing w:val="-3"/>
        </w:rPr>
      </w:pPr>
      <w:r w:rsidRPr="008A5AA5">
        <w:rPr>
          <w:spacing w:val="-3"/>
        </w:rPr>
        <w:t>The following concrete mixes are specified:</w:t>
      </w:r>
    </w:p>
    <w:tbl>
      <w:tblPr>
        <w:tblW w:w="5670" w:type="dxa"/>
        <w:tblInd w:w="120" w:type="dxa"/>
        <w:tblLayout w:type="fixed"/>
        <w:tblCellMar>
          <w:left w:w="120" w:type="dxa"/>
          <w:right w:w="120" w:type="dxa"/>
        </w:tblCellMar>
        <w:tblLook w:val="0000" w:firstRow="0" w:lastRow="0" w:firstColumn="0" w:lastColumn="0" w:noHBand="0" w:noVBand="0"/>
      </w:tblPr>
      <w:tblGrid>
        <w:gridCol w:w="2160"/>
        <w:gridCol w:w="1170"/>
        <w:gridCol w:w="2340"/>
      </w:tblGrid>
      <w:tr w:rsidR="00015601" w:rsidRPr="008A5AA5" w:rsidTr="00015601">
        <w:tc>
          <w:tcPr>
            <w:tcW w:w="2160" w:type="dxa"/>
            <w:tcBorders>
              <w:top w:val="double" w:sz="7" w:space="0" w:color="auto"/>
              <w:left w:val="double" w:sz="7" w:space="0" w:color="auto"/>
            </w:tcBorders>
          </w:tcPr>
          <w:p w:rsidR="00015601" w:rsidRPr="008A5AA5" w:rsidRDefault="00015601" w:rsidP="00C93A81">
            <w:pPr>
              <w:keepNext/>
              <w:keepLines/>
              <w:tabs>
                <w:tab w:val="left" w:pos="-720"/>
              </w:tabs>
              <w:suppressAutoHyphens/>
              <w:spacing w:before="60" w:after="54" w:line="276" w:lineRule="auto"/>
              <w:jc w:val="both"/>
              <w:rPr>
                <w:spacing w:val="-3"/>
              </w:rPr>
            </w:pPr>
            <w:r w:rsidRPr="008A5AA5">
              <w:rPr>
                <w:spacing w:val="-3"/>
              </w:rPr>
              <w:fldChar w:fldCharType="begin"/>
            </w:r>
            <w:r w:rsidRPr="008A5AA5">
              <w:rPr>
                <w:spacing w:val="-3"/>
              </w:rPr>
              <w:instrText xml:space="preserve">PRIVATE </w:instrText>
            </w:r>
            <w:r w:rsidRPr="008A5AA5">
              <w:rPr>
                <w:spacing w:val="-3"/>
              </w:rPr>
              <w:fldChar w:fldCharType="end"/>
            </w:r>
            <w:r w:rsidRPr="008A5AA5">
              <w:rPr>
                <w:spacing w:val="-3"/>
              </w:rPr>
              <w:t xml:space="preserve">  Use</w:t>
            </w:r>
          </w:p>
        </w:tc>
        <w:tc>
          <w:tcPr>
            <w:tcW w:w="1170" w:type="dxa"/>
            <w:tcBorders>
              <w:top w:val="double" w:sz="7" w:space="0" w:color="auto"/>
              <w:left w:val="single" w:sz="7" w:space="0" w:color="auto"/>
            </w:tcBorders>
          </w:tcPr>
          <w:p w:rsidR="00015601" w:rsidRPr="008A5AA5" w:rsidRDefault="00015601" w:rsidP="000A7AAB">
            <w:pPr>
              <w:keepNext/>
              <w:keepLines/>
              <w:tabs>
                <w:tab w:val="left" w:pos="-720"/>
              </w:tabs>
              <w:suppressAutoHyphens/>
              <w:spacing w:before="60" w:after="54" w:line="276" w:lineRule="auto"/>
              <w:jc w:val="center"/>
              <w:rPr>
                <w:spacing w:val="-3"/>
              </w:rPr>
            </w:pPr>
            <w:r w:rsidRPr="008A5AA5">
              <w:rPr>
                <w:spacing w:val="-3"/>
              </w:rPr>
              <w:t>Mix ratio</w:t>
            </w:r>
          </w:p>
        </w:tc>
        <w:tc>
          <w:tcPr>
            <w:tcW w:w="2340" w:type="dxa"/>
            <w:tcBorders>
              <w:top w:val="double" w:sz="7" w:space="0" w:color="auto"/>
              <w:left w:val="single" w:sz="7" w:space="0" w:color="auto"/>
              <w:right w:val="double" w:sz="7" w:space="0" w:color="auto"/>
            </w:tcBorders>
          </w:tcPr>
          <w:p w:rsidR="00015601" w:rsidRPr="008A5AA5" w:rsidRDefault="00015601" w:rsidP="000A7AAB">
            <w:pPr>
              <w:keepNext/>
              <w:keepLines/>
              <w:tabs>
                <w:tab w:val="left" w:pos="-720"/>
              </w:tabs>
              <w:suppressAutoHyphens/>
              <w:spacing w:before="60" w:line="276" w:lineRule="auto"/>
              <w:jc w:val="center"/>
              <w:rPr>
                <w:spacing w:val="-3"/>
              </w:rPr>
            </w:pPr>
            <w:r w:rsidRPr="008A5AA5">
              <w:rPr>
                <w:spacing w:val="-3"/>
              </w:rPr>
              <w:t>Coarse aggregate size</w:t>
            </w:r>
          </w:p>
        </w:tc>
      </w:tr>
      <w:tr w:rsidR="00015601" w:rsidRPr="008A5AA5" w:rsidTr="00015601">
        <w:tc>
          <w:tcPr>
            <w:tcW w:w="2160" w:type="dxa"/>
            <w:tcBorders>
              <w:top w:val="single" w:sz="7" w:space="0" w:color="auto"/>
              <w:left w:val="double" w:sz="7" w:space="0" w:color="auto"/>
            </w:tcBorders>
          </w:tcPr>
          <w:p w:rsidR="00015601" w:rsidRPr="008A5AA5" w:rsidRDefault="00015601" w:rsidP="00C93A81">
            <w:pPr>
              <w:keepNext/>
              <w:keepLines/>
              <w:tabs>
                <w:tab w:val="left" w:pos="-720"/>
              </w:tabs>
              <w:suppressAutoHyphens/>
              <w:spacing w:before="60" w:after="54" w:line="276" w:lineRule="auto"/>
              <w:jc w:val="both"/>
              <w:rPr>
                <w:spacing w:val="-3"/>
              </w:rPr>
            </w:pPr>
            <w:r w:rsidRPr="008A5AA5">
              <w:rPr>
                <w:spacing w:val="-3"/>
              </w:rPr>
              <w:t>In-situ footing and floor (Plain)</w:t>
            </w:r>
          </w:p>
        </w:tc>
        <w:tc>
          <w:tcPr>
            <w:tcW w:w="1170" w:type="dxa"/>
            <w:tcBorders>
              <w:top w:val="single" w:sz="7" w:space="0" w:color="auto"/>
              <w:left w:val="single" w:sz="7" w:space="0" w:color="auto"/>
            </w:tcBorders>
          </w:tcPr>
          <w:p w:rsidR="00015601" w:rsidRPr="008A5AA5" w:rsidRDefault="00015601" w:rsidP="000A7AAB">
            <w:pPr>
              <w:keepNext/>
              <w:keepLines/>
              <w:tabs>
                <w:tab w:val="left" w:pos="-720"/>
              </w:tabs>
              <w:suppressAutoHyphens/>
              <w:spacing w:before="60" w:after="54" w:line="276" w:lineRule="auto"/>
              <w:jc w:val="center"/>
              <w:rPr>
                <w:spacing w:val="-3"/>
              </w:rPr>
            </w:pPr>
            <w:r w:rsidRPr="008A5AA5">
              <w:rPr>
                <w:spacing w:val="-3"/>
              </w:rPr>
              <w:t>1:3:6</w:t>
            </w:r>
          </w:p>
        </w:tc>
        <w:tc>
          <w:tcPr>
            <w:tcW w:w="2340" w:type="dxa"/>
            <w:tcBorders>
              <w:top w:val="single" w:sz="7" w:space="0" w:color="auto"/>
              <w:left w:val="single" w:sz="7" w:space="0" w:color="auto"/>
              <w:right w:val="double" w:sz="7" w:space="0" w:color="auto"/>
            </w:tcBorders>
          </w:tcPr>
          <w:p w:rsidR="00015601" w:rsidRPr="008A5AA5" w:rsidRDefault="00015601" w:rsidP="000A7AAB">
            <w:pPr>
              <w:keepNext/>
              <w:keepLines/>
              <w:tabs>
                <w:tab w:val="center" w:pos="794"/>
              </w:tabs>
              <w:suppressAutoHyphens/>
              <w:spacing w:before="60" w:after="54" w:line="276" w:lineRule="auto"/>
              <w:jc w:val="center"/>
              <w:rPr>
                <w:spacing w:val="-3"/>
              </w:rPr>
            </w:pPr>
            <w:r w:rsidRPr="008A5AA5">
              <w:rPr>
                <w:spacing w:val="-3"/>
              </w:rPr>
              <w:t>&lt; 38mm</w:t>
            </w:r>
          </w:p>
        </w:tc>
      </w:tr>
      <w:tr w:rsidR="00015601" w:rsidRPr="008A5AA5" w:rsidTr="00015601">
        <w:tc>
          <w:tcPr>
            <w:tcW w:w="2160" w:type="dxa"/>
            <w:tcBorders>
              <w:top w:val="single" w:sz="7" w:space="0" w:color="auto"/>
              <w:left w:val="double" w:sz="7" w:space="0" w:color="auto"/>
            </w:tcBorders>
          </w:tcPr>
          <w:p w:rsidR="00015601" w:rsidRPr="008A5AA5" w:rsidRDefault="00015601" w:rsidP="00C93A81">
            <w:pPr>
              <w:keepNext/>
              <w:keepLines/>
              <w:tabs>
                <w:tab w:val="left" w:pos="-720"/>
              </w:tabs>
              <w:suppressAutoHyphens/>
              <w:spacing w:before="60" w:after="54" w:line="276" w:lineRule="auto"/>
              <w:jc w:val="both"/>
              <w:rPr>
                <w:spacing w:val="-3"/>
              </w:rPr>
            </w:pPr>
            <w:r w:rsidRPr="008A5AA5">
              <w:rPr>
                <w:spacing w:val="-3"/>
              </w:rPr>
              <w:t>In-situ beam (R.C)</w:t>
            </w:r>
          </w:p>
        </w:tc>
        <w:tc>
          <w:tcPr>
            <w:tcW w:w="1170" w:type="dxa"/>
            <w:tcBorders>
              <w:top w:val="single" w:sz="7" w:space="0" w:color="auto"/>
              <w:left w:val="single" w:sz="7" w:space="0" w:color="auto"/>
            </w:tcBorders>
          </w:tcPr>
          <w:p w:rsidR="00015601" w:rsidRPr="008A5AA5" w:rsidRDefault="00015601" w:rsidP="000A7AAB">
            <w:pPr>
              <w:keepNext/>
              <w:keepLines/>
              <w:tabs>
                <w:tab w:val="left" w:pos="-720"/>
              </w:tabs>
              <w:suppressAutoHyphens/>
              <w:spacing w:before="60" w:after="54" w:line="276" w:lineRule="auto"/>
              <w:jc w:val="center"/>
              <w:rPr>
                <w:spacing w:val="-3"/>
              </w:rPr>
            </w:pPr>
            <w:r w:rsidRPr="008A5AA5">
              <w:rPr>
                <w:spacing w:val="-3"/>
              </w:rPr>
              <w:t>1:2:4</w:t>
            </w:r>
          </w:p>
        </w:tc>
        <w:tc>
          <w:tcPr>
            <w:tcW w:w="2340" w:type="dxa"/>
            <w:tcBorders>
              <w:top w:val="single" w:sz="7" w:space="0" w:color="auto"/>
              <w:left w:val="single" w:sz="7" w:space="0" w:color="auto"/>
              <w:right w:val="double" w:sz="7" w:space="0" w:color="auto"/>
            </w:tcBorders>
          </w:tcPr>
          <w:p w:rsidR="00015601" w:rsidRPr="008A5AA5" w:rsidRDefault="00015601" w:rsidP="000A7AAB">
            <w:pPr>
              <w:keepNext/>
              <w:keepLines/>
              <w:tabs>
                <w:tab w:val="center" w:pos="794"/>
              </w:tabs>
              <w:suppressAutoHyphens/>
              <w:spacing w:before="60" w:after="54" w:line="276" w:lineRule="auto"/>
              <w:jc w:val="center"/>
              <w:rPr>
                <w:spacing w:val="-3"/>
              </w:rPr>
            </w:pPr>
            <w:r w:rsidRPr="008A5AA5">
              <w:rPr>
                <w:spacing w:val="-3"/>
              </w:rPr>
              <w:t>&lt; 19mm</w:t>
            </w:r>
          </w:p>
        </w:tc>
      </w:tr>
      <w:tr w:rsidR="00015601" w:rsidRPr="008A5AA5" w:rsidTr="00015601">
        <w:tc>
          <w:tcPr>
            <w:tcW w:w="2160" w:type="dxa"/>
            <w:tcBorders>
              <w:top w:val="single" w:sz="7" w:space="0" w:color="auto"/>
              <w:left w:val="double" w:sz="7" w:space="0" w:color="auto"/>
              <w:bottom w:val="double" w:sz="7" w:space="0" w:color="auto"/>
            </w:tcBorders>
          </w:tcPr>
          <w:p w:rsidR="00015601" w:rsidRPr="008A5AA5" w:rsidRDefault="00015601" w:rsidP="00C93A81">
            <w:pPr>
              <w:keepNext/>
              <w:keepLines/>
              <w:tabs>
                <w:tab w:val="left" w:pos="-720"/>
              </w:tabs>
              <w:suppressAutoHyphens/>
              <w:spacing w:before="60" w:after="54" w:line="276" w:lineRule="auto"/>
              <w:jc w:val="both"/>
              <w:rPr>
                <w:spacing w:val="-3"/>
              </w:rPr>
            </w:pPr>
            <w:r w:rsidRPr="008A5AA5">
              <w:rPr>
                <w:spacing w:val="-3"/>
              </w:rPr>
              <w:t>Precast slabs (R.C)</w:t>
            </w:r>
          </w:p>
        </w:tc>
        <w:tc>
          <w:tcPr>
            <w:tcW w:w="1170" w:type="dxa"/>
            <w:tcBorders>
              <w:top w:val="single" w:sz="7" w:space="0" w:color="auto"/>
              <w:left w:val="single" w:sz="7" w:space="0" w:color="auto"/>
              <w:bottom w:val="double" w:sz="7" w:space="0" w:color="auto"/>
            </w:tcBorders>
          </w:tcPr>
          <w:p w:rsidR="00015601" w:rsidRPr="008A5AA5" w:rsidRDefault="00015601" w:rsidP="000A7AAB">
            <w:pPr>
              <w:keepNext/>
              <w:keepLines/>
              <w:tabs>
                <w:tab w:val="left" w:pos="-720"/>
              </w:tabs>
              <w:suppressAutoHyphens/>
              <w:spacing w:before="60" w:after="54" w:line="276" w:lineRule="auto"/>
              <w:jc w:val="center"/>
              <w:rPr>
                <w:spacing w:val="-3"/>
              </w:rPr>
            </w:pPr>
            <w:r w:rsidRPr="008A5AA5">
              <w:rPr>
                <w:spacing w:val="-3"/>
              </w:rPr>
              <w:t>1:2:4</w:t>
            </w:r>
          </w:p>
        </w:tc>
        <w:tc>
          <w:tcPr>
            <w:tcW w:w="2340" w:type="dxa"/>
            <w:tcBorders>
              <w:top w:val="single" w:sz="7" w:space="0" w:color="auto"/>
              <w:left w:val="single" w:sz="7" w:space="0" w:color="auto"/>
              <w:bottom w:val="double" w:sz="7" w:space="0" w:color="auto"/>
              <w:right w:val="double" w:sz="7" w:space="0" w:color="auto"/>
            </w:tcBorders>
          </w:tcPr>
          <w:p w:rsidR="00015601" w:rsidRPr="008A5AA5" w:rsidRDefault="00015601" w:rsidP="000A7AAB">
            <w:pPr>
              <w:keepNext/>
              <w:keepLines/>
              <w:tabs>
                <w:tab w:val="center" w:pos="794"/>
              </w:tabs>
              <w:suppressAutoHyphens/>
              <w:spacing w:before="60" w:after="54" w:line="276" w:lineRule="auto"/>
              <w:jc w:val="center"/>
              <w:rPr>
                <w:spacing w:val="-3"/>
              </w:rPr>
            </w:pPr>
            <w:r w:rsidRPr="008A5AA5">
              <w:rPr>
                <w:spacing w:val="-3"/>
              </w:rPr>
              <w:t>&lt; 19mm</w:t>
            </w:r>
          </w:p>
        </w:tc>
      </w:tr>
    </w:tbl>
    <w:p w:rsidR="00964420" w:rsidRPr="008A5AA5" w:rsidRDefault="00964420"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rPr>
      </w:pPr>
      <w:r w:rsidRPr="008A5AA5">
        <w:rPr>
          <w:spacing w:val="-3"/>
          <w:u w:val="single"/>
        </w:rPr>
        <w:t>Curing</w:t>
      </w:r>
    </w:p>
    <w:p w:rsidR="00CC4CF5" w:rsidRPr="008A5AA5" w:rsidRDefault="00964420" w:rsidP="00C93A81">
      <w:pPr>
        <w:tabs>
          <w:tab w:val="left" w:pos="-720"/>
        </w:tabs>
        <w:suppressAutoHyphens/>
        <w:spacing w:line="276" w:lineRule="auto"/>
        <w:jc w:val="both"/>
        <w:rPr>
          <w:spacing w:val="-3"/>
        </w:rPr>
      </w:pPr>
      <w:r w:rsidRPr="008A5AA5">
        <w:rPr>
          <w:spacing w:val="-3"/>
        </w:rPr>
        <w:t>All concrete works, including beam and slabs shall be protected from rapid drying for 14 days by covering with white polythene sheets and watered daily.</w:t>
      </w:r>
    </w:p>
    <w:p w:rsidR="00CC4CF5" w:rsidRPr="008A5AA5" w:rsidRDefault="00CC4CF5"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rPr>
      </w:pPr>
      <w:r w:rsidRPr="008A5AA5">
        <w:rPr>
          <w:spacing w:val="-3"/>
          <w:u w:val="single"/>
        </w:rPr>
        <w:t>Formwork</w:t>
      </w:r>
    </w:p>
    <w:p w:rsidR="00D67F68" w:rsidRPr="008A5AA5" w:rsidRDefault="00964420" w:rsidP="00C93A81">
      <w:pPr>
        <w:tabs>
          <w:tab w:val="left" w:pos="-720"/>
        </w:tabs>
        <w:suppressAutoHyphens/>
        <w:spacing w:line="276" w:lineRule="auto"/>
        <w:jc w:val="both"/>
        <w:rPr>
          <w:spacing w:val="-3"/>
        </w:rPr>
      </w:pPr>
      <w:r w:rsidRPr="008A5AA5">
        <w:rPr>
          <w:spacing w:val="-3"/>
        </w:rPr>
        <w:t>Slab formwork shall have a maximum deviation from straightness of 5mm over the full length of the slab.</w:t>
      </w:r>
    </w:p>
    <w:p w:rsidR="00CC4CF5" w:rsidRPr="008A5AA5" w:rsidRDefault="00CC4CF5" w:rsidP="00C93A81">
      <w:pPr>
        <w:keepLines/>
        <w:tabs>
          <w:tab w:val="left" w:pos="-720"/>
        </w:tabs>
        <w:suppressAutoHyphens/>
        <w:spacing w:line="276" w:lineRule="auto"/>
        <w:jc w:val="both"/>
        <w:rPr>
          <w:spacing w:val="-3"/>
          <w:u w:val="single"/>
        </w:rPr>
      </w:pPr>
    </w:p>
    <w:p w:rsidR="00964420" w:rsidRPr="008A5AA5" w:rsidRDefault="00964420" w:rsidP="00C93A81">
      <w:pPr>
        <w:keepLines/>
        <w:tabs>
          <w:tab w:val="left" w:pos="-720"/>
        </w:tabs>
        <w:suppressAutoHyphens/>
        <w:spacing w:line="276" w:lineRule="auto"/>
        <w:jc w:val="both"/>
        <w:rPr>
          <w:spacing w:val="-3"/>
          <w:u w:val="single"/>
        </w:rPr>
      </w:pPr>
      <w:r w:rsidRPr="008A5AA5">
        <w:rPr>
          <w:spacing w:val="-3"/>
          <w:u w:val="single"/>
        </w:rPr>
        <w:t>Mixing, placing and compaction</w:t>
      </w:r>
    </w:p>
    <w:p w:rsidR="00D67F68" w:rsidRPr="008A5AA5" w:rsidRDefault="00964420" w:rsidP="000A7AAB">
      <w:pPr>
        <w:tabs>
          <w:tab w:val="left" w:pos="-720"/>
        </w:tabs>
        <w:suppressAutoHyphens/>
        <w:spacing w:line="276" w:lineRule="auto"/>
        <w:jc w:val="both"/>
        <w:rPr>
          <w:spacing w:val="-3"/>
        </w:rPr>
      </w:pPr>
      <w:r w:rsidRPr="008A5AA5">
        <w:rPr>
          <w:spacing w:val="-3"/>
        </w:rPr>
        <w:t xml:space="preserve">Casting of concrete slabs and mixing of concrete shall be carried out adjacent to the latrine and hand mixing shall be carried out on a wooden or metal sheet or cement platform. Concrete shall be mixed in the correct proportions </w:t>
      </w:r>
      <w:r w:rsidR="00D471BF" w:rsidRPr="008A5AA5">
        <w:rPr>
          <w:spacing w:val="-3"/>
        </w:rPr>
        <w:t>as directed by the Technical Officer</w:t>
      </w:r>
      <w:bookmarkStart w:id="9" w:name="_Toc19003670"/>
      <w:bookmarkStart w:id="10" w:name="_Toc19005331"/>
      <w:bookmarkStart w:id="11" w:name="_Toc106624086"/>
      <w:r w:rsidR="000A7AAB" w:rsidRPr="008A5AA5">
        <w:rPr>
          <w:spacing w:val="-3"/>
        </w:rPr>
        <w:t xml:space="preserve">. </w:t>
      </w:r>
    </w:p>
    <w:p w:rsidR="00964420" w:rsidRPr="008A5AA5" w:rsidRDefault="00964420" w:rsidP="00C93A81">
      <w:pPr>
        <w:pStyle w:val="Heading2"/>
        <w:spacing w:line="276" w:lineRule="auto"/>
        <w:ind w:left="0" w:firstLine="0"/>
        <w:jc w:val="both"/>
        <w:rPr>
          <w:rFonts w:ascii="Times New Roman" w:hAnsi="Times New Roman" w:cs="Times New Roman"/>
          <w:b w:val="0"/>
          <w:bCs w:val="0"/>
          <w:u w:val="single"/>
        </w:rPr>
      </w:pPr>
      <w:r w:rsidRPr="008A5AA5">
        <w:rPr>
          <w:rFonts w:ascii="Times New Roman" w:hAnsi="Times New Roman" w:cs="Times New Roman"/>
          <w:b w:val="0"/>
          <w:bCs w:val="0"/>
          <w:u w:val="single"/>
        </w:rPr>
        <w:t>Cement mortar</w:t>
      </w:r>
      <w:bookmarkEnd w:id="9"/>
      <w:bookmarkEnd w:id="10"/>
      <w:bookmarkEnd w:id="11"/>
    </w:p>
    <w:p w:rsidR="00964420" w:rsidRPr="008A5AA5" w:rsidRDefault="00964420" w:rsidP="00C93A81">
      <w:pPr>
        <w:tabs>
          <w:tab w:val="left" w:pos="-720"/>
        </w:tabs>
        <w:suppressAutoHyphens/>
        <w:spacing w:line="276" w:lineRule="auto"/>
        <w:jc w:val="both"/>
        <w:rPr>
          <w:spacing w:val="-3"/>
        </w:rPr>
      </w:pPr>
      <w:r w:rsidRPr="008A5AA5">
        <w:rPr>
          <w:spacing w:val="-3"/>
        </w:rPr>
        <w:t xml:space="preserve">Cement mortar for all block </w:t>
      </w:r>
      <w:r w:rsidR="00840A31" w:rsidRPr="008A5AA5">
        <w:rPr>
          <w:spacing w:val="-3"/>
        </w:rPr>
        <w:t>laying shall be made by mixing 4</w:t>
      </w:r>
      <w:r w:rsidR="004E24A4" w:rsidRPr="008A5AA5">
        <w:rPr>
          <w:spacing w:val="-3"/>
        </w:rPr>
        <w:t>-</w:t>
      </w:r>
      <w:r w:rsidRPr="008A5AA5">
        <w:rPr>
          <w:spacing w:val="-3"/>
        </w:rPr>
        <w:t xml:space="preserve">parts sand with </w:t>
      </w:r>
      <w:r w:rsidR="004E24A4" w:rsidRPr="008A5AA5">
        <w:rPr>
          <w:spacing w:val="-3"/>
        </w:rPr>
        <w:t>1-part</w:t>
      </w:r>
      <w:r w:rsidRPr="008A5AA5">
        <w:rPr>
          <w:spacing w:val="-3"/>
        </w:rPr>
        <w:t xml:space="preserve"> cement by volume. Cement mortar shall be mixed on a clean surface such as a cement platform or wooden or metal sheet. Mortar shall be mixed in small quantities and used within 1 hour. Mortar that has already hardened shall not be knocked up and remixed for use.</w:t>
      </w:r>
    </w:p>
    <w:p w:rsidR="00CC4CF5" w:rsidRPr="008A5AA5" w:rsidRDefault="00CC4CF5" w:rsidP="00C93A81">
      <w:pPr>
        <w:tabs>
          <w:tab w:val="left" w:pos="-720"/>
        </w:tabs>
        <w:suppressAutoHyphens/>
        <w:spacing w:line="276" w:lineRule="auto"/>
        <w:jc w:val="both"/>
        <w:rPr>
          <w:b/>
          <w:spacing w:val="-3"/>
        </w:rPr>
      </w:pPr>
    </w:p>
    <w:p w:rsidR="00757E82" w:rsidRPr="008A5AA5" w:rsidRDefault="00757E82" w:rsidP="00C93A81">
      <w:pPr>
        <w:tabs>
          <w:tab w:val="left" w:pos="-720"/>
        </w:tabs>
        <w:suppressAutoHyphens/>
        <w:spacing w:line="276" w:lineRule="auto"/>
        <w:jc w:val="both"/>
        <w:rPr>
          <w:b/>
          <w:spacing w:val="-3"/>
        </w:rPr>
      </w:pPr>
    </w:p>
    <w:p w:rsidR="00757E82" w:rsidRPr="008A5AA5" w:rsidRDefault="00757E82" w:rsidP="00C93A81">
      <w:pPr>
        <w:tabs>
          <w:tab w:val="left" w:pos="-720"/>
        </w:tabs>
        <w:suppressAutoHyphens/>
        <w:spacing w:line="276" w:lineRule="auto"/>
        <w:jc w:val="both"/>
        <w:rPr>
          <w:b/>
          <w:spacing w:val="-3"/>
        </w:rPr>
      </w:pPr>
    </w:p>
    <w:p w:rsidR="00757E82" w:rsidRPr="008A5AA5" w:rsidRDefault="00757E82" w:rsidP="00C93A81">
      <w:pPr>
        <w:tabs>
          <w:tab w:val="left" w:pos="-720"/>
        </w:tabs>
        <w:suppressAutoHyphens/>
        <w:spacing w:line="276" w:lineRule="auto"/>
        <w:jc w:val="both"/>
        <w:rPr>
          <w:b/>
          <w:spacing w:val="-3"/>
        </w:rPr>
      </w:pPr>
    </w:p>
    <w:p w:rsidR="00757E82" w:rsidRPr="008A5AA5" w:rsidRDefault="00757E82" w:rsidP="00C93A81">
      <w:pPr>
        <w:tabs>
          <w:tab w:val="left" w:pos="-720"/>
        </w:tabs>
        <w:suppressAutoHyphens/>
        <w:spacing w:line="276" w:lineRule="auto"/>
        <w:jc w:val="both"/>
        <w:rPr>
          <w:b/>
          <w:spacing w:val="-3"/>
        </w:rPr>
      </w:pPr>
    </w:p>
    <w:p w:rsidR="00964420" w:rsidRPr="008A5AA5" w:rsidRDefault="00964420" w:rsidP="00C93A81">
      <w:pPr>
        <w:tabs>
          <w:tab w:val="left" w:pos="-720"/>
        </w:tabs>
        <w:suppressAutoHyphens/>
        <w:spacing w:line="276" w:lineRule="auto"/>
        <w:jc w:val="both"/>
        <w:rPr>
          <w:spacing w:val="-3"/>
        </w:rPr>
      </w:pPr>
      <w:r w:rsidRPr="008A5AA5">
        <w:rPr>
          <w:b/>
          <w:spacing w:val="-3"/>
        </w:rPr>
        <w:t>Materials for Rain Harvesting</w:t>
      </w:r>
    </w:p>
    <w:p w:rsidR="00964420" w:rsidRPr="008A5AA5" w:rsidRDefault="00964420"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rPr>
      </w:pPr>
      <w:r w:rsidRPr="008A5AA5">
        <w:rPr>
          <w:spacing w:val="-3"/>
          <w:u w:val="single"/>
        </w:rPr>
        <w:t>Splash Guards and Gutters</w:t>
      </w:r>
    </w:p>
    <w:p w:rsidR="00964420" w:rsidRPr="008A5AA5" w:rsidRDefault="00964420" w:rsidP="00C93A81">
      <w:pPr>
        <w:tabs>
          <w:tab w:val="left" w:pos="-720"/>
        </w:tabs>
        <w:suppressAutoHyphens/>
        <w:spacing w:line="276" w:lineRule="auto"/>
        <w:jc w:val="both"/>
        <w:rPr>
          <w:spacing w:val="-3"/>
        </w:rPr>
      </w:pPr>
      <w:r w:rsidRPr="008A5AA5">
        <w:rPr>
          <w:spacing w:val="-3"/>
        </w:rPr>
        <w:t xml:space="preserve">The material for the fabricating of Splash Guards and Gutters shall be plain </w:t>
      </w:r>
      <w:r w:rsidR="00A41ED8" w:rsidRPr="008A5AA5">
        <w:rPr>
          <w:spacing w:val="-3"/>
        </w:rPr>
        <w:t>aluminum</w:t>
      </w:r>
      <w:r w:rsidRPr="008A5AA5">
        <w:rPr>
          <w:spacing w:val="-3"/>
        </w:rPr>
        <w:t xml:space="preserve"> sheet of thickness 0.8mm</w:t>
      </w:r>
    </w:p>
    <w:p w:rsidR="00964420" w:rsidRPr="008A5AA5" w:rsidRDefault="00964420"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rPr>
      </w:pPr>
      <w:r w:rsidRPr="008A5AA5">
        <w:rPr>
          <w:spacing w:val="-3"/>
        </w:rPr>
        <w:t>The nails for fixing the Splash Guards to the roof of the latrines shall be two and half inches roofing nailing.</w:t>
      </w:r>
    </w:p>
    <w:p w:rsidR="000A7AAB" w:rsidRPr="008A5AA5" w:rsidRDefault="000A7AAB" w:rsidP="000A7AAB">
      <w:pPr>
        <w:keepLines/>
        <w:tabs>
          <w:tab w:val="left" w:pos="-720"/>
        </w:tabs>
        <w:suppressAutoHyphens/>
        <w:spacing w:line="276" w:lineRule="auto"/>
        <w:jc w:val="both"/>
        <w:rPr>
          <w:spacing w:val="-3"/>
        </w:rPr>
      </w:pPr>
    </w:p>
    <w:p w:rsidR="00DA123A" w:rsidRPr="008A5AA5" w:rsidRDefault="00DA123A" w:rsidP="000A7AAB">
      <w:pPr>
        <w:keepLines/>
        <w:tabs>
          <w:tab w:val="left" w:pos="-720"/>
        </w:tabs>
        <w:suppressAutoHyphens/>
        <w:spacing w:line="276" w:lineRule="auto"/>
        <w:jc w:val="both"/>
        <w:rPr>
          <w:bCs/>
          <w:iCs/>
          <w:spacing w:val="-3"/>
          <w:lang w:val="en-GB"/>
        </w:rPr>
      </w:pPr>
    </w:p>
    <w:p w:rsidR="00964420" w:rsidRPr="008A5AA5" w:rsidRDefault="00964420" w:rsidP="000A7AAB">
      <w:pPr>
        <w:keepLines/>
        <w:tabs>
          <w:tab w:val="left" w:pos="-720"/>
        </w:tabs>
        <w:suppressAutoHyphens/>
        <w:spacing w:line="276" w:lineRule="auto"/>
        <w:jc w:val="both"/>
        <w:rPr>
          <w:rFonts w:ascii="Arial" w:hAnsi="Arial" w:cs="Arial"/>
          <w:b/>
          <w:spacing w:val="-3"/>
          <w:u w:val="single"/>
        </w:rPr>
      </w:pPr>
      <w:r w:rsidRPr="008A5AA5">
        <w:rPr>
          <w:b/>
          <w:bCs/>
          <w:iCs/>
          <w:spacing w:val="-3"/>
          <w:u w:val="single"/>
          <w:lang w:val="en-GB"/>
        </w:rPr>
        <w:t>SUPERVISION OF WORKS</w:t>
      </w:r>
    </w:p>
    <w:p w:rsidR="00964420" w:rsidRPr="008A5AA5" w:rsidRDefault="00964420" w:rsidP="00C93A81">
      <w:pPr>
        <w:tabs>
          <w:tab w:val="left" w:pos="-720"/>
        </w:tabs>
        <w:suppressAutoHyphens/>
        <w:spacing w:line="276" w:lineRule="auto"/>
        <w:jc w:val="both"/>
        <w:rPr>
          <w:rFonts w:ascii="Arial" w:hAnsi="Arial" w:cs="Arial"/>
          <w:spacing w:val="-3"/>
        </w:rPr>
      </w:pPr>
    </w:p>
    <w:p w:rsidR="00964420" w:rsidRPr="008A5AA5" w:rsidRDefault="00964420" w:rsidP="00C93A81">
      <w:pPr>
        <w:tabs>
          <w:tab w:val="left" w:pos="-720"/>
        </w:tabs>
        <w:suppressAutoHyphens/>
        <w:spacing w:line="276" w:lineRule="auto"/>
        <w:jc w:val="both"/>
        <w:rPr>
          <w:spacing w:val="-3"/>
        </w:rPr>
      </w:pPr>
      <w:r w:rsidRPr="008A5AA5">
        <w:rPr>
          <w:spacing w:val="-3"/>
        </w:rPr>
        <w:t xml:space="preserve">The Contractor </w:t>
      </w:r>
      <w:proofErr w:type="gramStart"/>
      <w:r w:rsidRPr="008A5AA5">
        <w:rPr>
          <w:spacing w:val="-3"/>
        </w:rPr>
        <w:t>shall keep a works diary on the site at all times</w:t>
      </w:r>
      <w:proofErr w:type="gramEnd"/>
      <w:r w:rsidRPr="008A5AA5">
        <w:rPr>
          <w:spacing w:val="-3"/>
        </w:rPr>
        <w:t xml:space="preserve">, which must be shown to the Employer’s Representative if he requests it. The following information shall be recorded in the works diary </w:t>
      </w:r>
      <w:proofErr w:type="gramStart"/>
      <w:r w:rsidRPr="008A5AA5">
        <w:rPr>
          <w:spacing w:val="-3"/>
        </w:rPr>
        <w:t>on a daily basis</w:t>
      </w:r>
      <w:proofErr w:type="gramEnd"/>
      <w:r w:rsidRPr="008A5AA5">
        <w:rPr>
          <w:spacing w:val="-3"/>
        </w:rPr>
        <w:t>:</w:t>
      </w:r>
    </w:p>
    <w:p w:rsidR="00964420" w:rsidRPr="008A5AA5" w:rsidRDefault="00964420" w:rsidP="00C93A81">
      <w:pPr>
        <w:tabs>
          <w:tab w:val="left" w:pos="-720"/>
        </w:tabs>
        <w:suppressAutoHyphens/>
        <w:spacing w:line="276" w:lineRule="auto"/>
        <w:jc w:val="both"/>
        <w:rPr>
          <w:spacing w:val="-3"/>
        </w:rPr>
      </w:pPr>
    </w:p>
    <w:p w:rsidR="00964420" w:rsidRPr="008A5AA5" w:rsidRDefault="00964420" w:rsidP="00C93A81">
      <w:pPr>
        <w:tabs>
          <w:tab w:val="left" w:pos="-720"/>
          <w:tab w:val="left" w:pos="0"/>
        </w:tabs>
        <w:suppressAutoHyphens/>
        <w:spacing w:line="276" w:lineRule="auto"/>
        <w:ind w:left="720" w:hanging="720"/>
        <w:jc w:val="both"/>
        <w:rPr>
          <w:spacing w:val="-3"/>
        </w:rPr>
      </w:pPr>
      <w:r w:rsidRPr="008A5AA5">
        <w:rPr>
          <w:spacing w:val="-3"/>
        </w:rPr>
        <w:t>-</w:t>
      </w:r>
      <w:r w:rsidRPr="008A5AA5">
        <w:rPr>
          <w:spacing w:val="-3"/>
        </w:rPr>
        <w:tab/>
      </w:r>
      <w:r w:rsidR="00210F24" w:rsidRPr="008A5AA5">
        <w:rPr>
          <w:spacing w:val="-3"/>
        </w:rPr>
        <w:t>Weather</w:t>
      </w:r>
      <w:r w:rsidRPr="008A5AA5">
        <w:rPr>
          <w:spacing w:val="-3"/>
        </w:rPr>
        <w:t xml:space="preserve"> conditions</w:t>
      </w:r>
    </w:p>
    <w:p w:rsidR="00964420" w:rsidRPr="008A5AA5" w:rsidRDefault="00964420" w:rsidP="00C93A81">
      <w:pPr>
        <w:tabs>
          <w:tab w:val="left" w:pos="-720"/>
          <w:tab w:val="left" w:pos="0"/>
        </w:tabs>
        <w:suppressAutoHyphens/>
        <w:spacing w:line="276" w:lineRule="auto"/>
        <w:ind w:left="720" w:hanging="720"/>
        <w:jc w:val="both"/>
        <w:rPr>
          <w:spacing w:val="-3"/>
        </w:rPr>
      </w:pPr>
      <w:r w:rsidRPr="008A5AA5">
        <w:rPr>
          <w:spacing w:val="-3"/>
        </w:rPr>
        <w:t>-</w:t>
      </w:r>
      <w:r w:rsidRPr="008A5AA5">
        <w:rPr>
          <w:spacing w:val="-3"/>
        </w:rPr>
        <w:tab/>
      </w:r>
      <w:r w:rsidR="00210F24" w:rsidRPr="008A5AA5">
        <w:rPr>
          <w:spacing w:val="-3"/>
        </w:rPr>
        <w:t>Daily</w:t>
      </w:r>
      <w:r w:rsidRPr="008A5AA5">
        <w:rPr>
          <w:spacing w:val="-3"/>
        </w:rPr>
        <w:t xml:space="preserve"> record of workers employed </w:t>
      </w:r>
    </w:p>
    <w:p w:rsidR="00964420" w:rsidRPr="008A5AA5" w:rsidRDefault="00964420" w:rsidP="00C93A81">
      <w:pPr>
        <w:tabs>
          <w:tab w:val="left" w:pos="-720"/>
          <w:tab w:val="left" w:pos="0"/>
        </w:tabs>
        <w:suppressAutoHyphens/>
        <w:spacing w:line="276" w:lineRule="auto"/>
        <w:ind w:left="720" w:hanging="720"/>
        <w:jc w:val="both"/>
        <w:rPr>
          <w:spacing w:val="-3"/>
        </w:rPr>
      </w:pPr>
      <w:r w:rsidRPr="008A5AA5">
        <w:rPr>
          <w:spacing w:val="-3"/>
        </w:rPr>
        <w:t>-</w:t>
      </w:r>
      <w:r w:rsidRPr="008A5AA5">
        <w:rPr>
          <w:spacing w:val="-3"/>
        </w:rPr>
        <w:tab/>
      </w:r>
      <w:r w:rsidR="00210F24" w:rsidRPr="008A5AA5">
        <w:rPr>
          <w:spacing w:val="-3"/>
        </w:rPr>
        <w:t>Deliveries</w:t>
      </w:r>
      <w:r w:rsidRPr="008A5AA5">
        <w:rPr>
          <w:spacing w:val="-3"/>
        </w:rPr>
        <w:t xml:space="preserve"> of materials to the site</w:t>
      </w:r>
    </w:p>
    <w:p w:rsidR="00964420" w:rsidRPr="008A5AA5" w:rsidRDefault="00964420" w:rsidP="00C93A81">
      <w:pPr>
        <w:tabs>
          <w:tab w:val="left" w:pos="-720"/>
          <w:tab w:val="left" w:pos="0"/>
        </w:tabs>
        <w:suppressAutoHyphens/>
        <w:spacing w:line="276" w:lineRule="auto"/>
        <w:ind w:left="720" w:hanging="720"/>
        <w:jc w:val="both"/>
        <w:rPr>
          <w:spacing w:val="-3"/>
        </w:rPr>
      </w:pPr>
      <w:r w:rsidRPr="008A5AA5">
        <w:rPr>
          <w:spacing w:val="-3"/>
        </w:rPr>
        <w:t>-</w:t>
      </w:r>
      <w:r w:rsidRPr="008A5AA5">
        <w:rPr>
          <w:spacing w:val="-3"/>
        </w:rPr>
        <w:tab/>
      </w:r>
      <w:r w:rsidR="00210F24" w:rsidRPr="008A5AA5">
        <w:rPr>
          <w:spacing w:val="-3"/>
        </w:rPr>
        <w:t>Details</w:t>
      </w:r>
      <w:r w:rsidRPr="008A5AA5">
        <w:rPr>
          <w:spacing w:val="-3"/>
        </w:rPr>
        <w:t xml:space="preserve"> of concrete mixes used and quantity of cement used</w:t>
      </w:r>
    </w:p>
    <w:p w:rsidR="00964420" w:rsidRPr="008A5AA5" w:rsidRDefault="00964420" w:rsidP="00C93A81">
      <w:pPr>
        <w:tabs>
          <w:tab w:val="left" w:pos="-720"/>
          <w:tab w:val="left" w:pos="0"/>
        </w:tabs>
        <w:suppressAutoHyphens/>
        <w:spacing w:line="276" w:lineRule="auto"/>
        <w:ind w:left="720" w:hanging="720"/>
        <w:jc w:val="both"/>
        <w:rPr>
          <w:spacing w:val="-3"/>
        </w:rPr>
      </w:pPr>
      <w:r w:rsidRPr="008A5AA5">
        <w:rPr>
          <w:spacing w:val="-3"/>
        </w:rPr>
        <w:t>-</w:t>
      </w:r>
      <w:r w:rsidRPr="008A5AA5">
        <w:rPr>
          <w:spacing w:val="-3"/>
        </w:rPr>
        <w:tab/>
      </w:r>
      <w:r w:rsidR="00210F24" w:rsidRPr="008A5AA5">
        <w:rPr>
          <w:spacing w:val="-3"/>
        </w:rPr>
        <w:t>Other</w:t>
      </w:r>
      <w:r w:rsidRPr="008A5AA5">
        <w:rPr>
          <w:spacing w:val="-3"/>
        </w:rPr>
        <w:t xml:space="preserve"> occurrences, </w:t>
      </w:r>
      <w:r w:rsidR="00210F24" w:rsidRPr="008A5AA5">
        <w:rPr>
          <w:spacing w:val="-3"/>
        </w:rPr>
        <w:t>e.g.</w:t>
      </w:r>
      <w:r w:rsidRPr="008A5AA5">
        <w:rPr>
          <w:spacing w:val="-3"/>
        </w:rPr>
        <w:t xml:space="preserve"> </w:t>
      </w:r>
      <w:r w:rsidR="004E24A4" w:rsidRPr="008A5AA5">
        <w:rPr>
          <w:spacing w:val="-3"/>
        </w:rPr>
        <w:t>a</w:t>
      </w:r>
      <w:r w:rsidR="00210F24" w:rsidRPr="008A5AA5">
        <w:rPr>
          <w:spacing w:val="-3"/>
        </w:rPr>
        <w:t>ccidents</w:t>
      </w:r>
      <w:r w:rsidRPr="008A5AA5">
        <w:rPr>
          <w:spacing w:val="-3"/>
        </w:rPr>
        <w:t>, strikes, storms etc.</w:t>
      </w:r>
    </w:p>
    <w:p w:rsidR="00964420" w:rsidRPr="008A5AA5" w:rsidRDefault="00964420" w:rsidP="00C93A81">
      <w:pPr>
        <w:tabs>
          <w:tab w:val="left" w:pos="-720"/>
          <w:tab w:val="left" w:pos="0"/>
        </w:tabs>
        <w:suppressAutoHyphens/>
        <w:spacing w:line="276" w:lineRule="auto"/>
        <w:ind w:left="720" w:hanging="720"/>
        <w:jc w:val="both"/>
        <w:rPr>
          <w:spacing w:val="-3"/>
        </w:rPr>
      </w:pPr>
      <w:r w:rsidRPr="008A5AA5">
        <w:rPr>
          <w:spacing w:val="-3"/>
        </w:rPr>
        <w:t>-</w:t>
      </w:r>
      <w:r w:rsidRPr="008A5AA5">
        <w:rPr>
          <w:spacing w:val="-3"/>
        </w:rPr>
        <w:tab/>
      </w:r>
      <w:r w:rsidR="00210F24" w:rsidRPr="008A5AA5">
        <w:rPr>
          <w:spacing w:val="-3"/>
        </w:rPr>
        <w:t>Visitors</w:t>
      </w:r>
      <w:r w:rsidRPr="008A5AA5">
        <w:rPr>
          <w:spacing w:val="-3"/>
        </w:rPr>
        <w:t xml:space="preserve"> to the site</w:t>
      </w:r>
    </w:p>
    <w:p w:rsidR="00964420" w:rsidRPr="008A5AA5" w:rsidRDefault="00964420"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rPr>
      </w:pPr>
      <w:r w:rsidRPr="008A5AA5">
        <w:rPr>
          <w:spacing w:val="-3"/>
        </w:rPr>
        <w:t>Written instructions by the Employer’s Representative and minutes of site meetings will also be recorded in the works diary.</w:t>
      </w:r>
    </w:p>
    <w:p w:rsidR="00964420" w:rsidRPr="008A5AA5" w:rsidRDefault="00964420" w:rsidP="00C93A81">
      <w:pPr>
        <w:tabs>
          <w:tab w:val="left" w:pos="-720"/>
        </w:tabs>
        <w:suppressAutoHyphens/>
        <w:spacing w:line="276" w:lineRule="auto"/>
        <w:jc w:val="both"/>
        <w:rPr>
          <w:spacing w:val="-3"/>
        </w:rPr>
      </w:pPr>
      <w:r w:rsidRPr="008A5AA5">
        <w:rPr>
          <w:spacing w:val="-3"/>
        </w:rPr>
        <w:t>An A4 size duplicate book shall be provided by the contractor for use as the works diary.</w:t>
      </w:r>
    </w:p>
    <w:p w:rsidR="00964420" w:rsidRPr="008A5AA5" w:rsidRDefault="00964420" w:rsidP="00C93A81">
      <w:pPr>
        <w:tabs>
          <w:tab w:val="left" w:pos="-720"/>
        </w:tabs>
        <w:suppressAutoHyphens/>
        <w:spacing w:line="276" w:lineRule="auto"/>
        <w:jc w:val="both"/>
        <w:rPr>
          <w:spacing w:val="-3"/>
        </w:rPr>
      </w:pPr>
    </w:p>
    <w:p w:rsidR="00964420" w:rsidRPr="008A5AA5" w:rsidRDefault="00964420" w:rsidP="00C93A81">
      <w:pPr>
        <w:tabs>
          <w:tab w:val="left" w:pos="-720"/>
        </w:tabs>
        <w:suppressAutoHyphens/>
        <w:spacing w:line="276" w:lineRule="auto"/>
        <w:jc w:val="both"/>
        <w:rPr>
          <w:spacing w:val="-3"/>
        </w:rPr>
      </w:pPr>
      <w:r w:rsidRPr="008A5AA5">
        <w:rPr>
          <w:spacing w:val="-3"/>
        </w:rPr>
        <w:t xml:space="preserve">At certain stages during the execution of the works the Contractor must have the approval of the Employer’s Representative before proceeding.  In each case it is the responsibility of the contractor to inform the Employer’s Representative at least 48 hours in </w:t>
      </w:r>
      <w:r w:rsidR="00CD32D9" w:rsidRPr="008A5AA5">
        <w:rPr>
          <w:spacing w:val="-3"/>
        </w:rPr>
        <w:t>advance that</w:t>
      </w:r>
      <w:r w:rsidRPr="008A5AA5">
        <w:rPr>
          <w:spacing w:val="-3"/>
        </w:rPr>
        <w:t xml:space="preserve"> his presence is required on the site.</w:t>
      </w:r>
    </w:p>
    <w:p w:rsidR="00964420" w:rsidRPr="008A5AA5" w:rsidRDefault="00964420" w:rsidP="00C93A81">
      <w:pPr>
        <w:tabs>
          <w:tab w:val="left" w:pos="-720"/>
        </w:tabs>
        <w:suppressAutoHyphens/>
        <w:spacing w:line="276" w:lineRule="auto"/>
        <w:jc w:val="both"/>
        <w:rPr>
          <w:spacing w:val="-3"/>
        </w:rPr>
      </w:pPr>
    </w:p>
    <w:p w:rsidR="00B232E2" w:rsidRPr="008A5AA5" w:rsidRDefault="00B232E2" w:rsidP="00785325">
      <w:pPr>
        <w:pStyle w:val="Heading3"/>
        <w:spacing w:line="276" w:lineRule="auto"/>
        <w:jc w:val="both"/>
        <w:rPr>
          <w:bCs w:val="0"/>
          <w:iCs/>
          <w:spacing w:val="-3"/>
          <w:sz w:val="24"/>
          <w:u w:val="single"/>
          <w:lang w:val="en-GB"/>
        </w:rPr>
      </w:pPr>
      <w:r w:rsidRPr="008A5AA5">
        <w:rPr>
          <w:bCs w:val="0"/>
          <w:iCs/>
          <w:spacing w:val="-3"/>
          <w:sz w:val="24"/>
          <w:u w:val="single"/>
          <w:lang w:val="en-GB"/>
        </w:rPr>
        <w:t>SAFETY PRECAUTIONS</w:t>
      </w:r>
    </w:p>
    <w:p w:rsidR="00B232E2" w:rsidRPr="008A5AA5" w:rsidRDefault="00B232E2" w:rsidP="00B232E2">
      <w:pPr>
        <w:tabs>
          <w:tab w:val="left" w:pos="-720"/>
        </w:tabs>
        <w:suppressAutoHyphens/>
        <w:spacing w:line="276" w:lineRule="auto"/>
        <w:jc w:val="both"/>
        <w:rPr>
          <w:spacing w:val="-3"/>
        </w:rPr>
      </w:pPr>
      <w:r w:rsidRPr="008A5AA5">
        <w:rPr>
          <w:spacing w:val="-3"/>
        </w:rPr>
        <w:t>The Contractor shall ensure that the following safety precautions are observed:</w:t>
      </w:r>
    </w:p>
    <w:p w:rsidR="00B232E2" w:rsidRPr="008A5AA5" w:rsidRDefault="00B232E2" w:rsidP="00B232E2">
      <w:pPr>
        <w:tabs>
          <w:tab w:val="left" w:pos="-720"/>
          <w:tab w:val="left" w:pos="0"/>
        </w:tabs>
        <w:suppressAutoHyphens/>
        <w:spacing w:line="276" w:lineRule="auto"/>
        <w:ind w:left="720" w:hanging="720"/>
        <w:jc w:val="both"/>
        <w:rPr>
          <w:spacing w:val="-3"/>
        </w:rPr>
      </w:pPr>
      <w:r w:rsidRPr="008A5AA5">
        <w:rPr>
          <w:spacing w:val="-3"/>
        </w:rPr>
        <w:t>-</w:t>
      </w:r>
      <w:r w:rsidRPr="008A5AA5">
        <w:rPr>
          <w:spacing w:val="-3"/>
        </w:rPr>
        <w:tab/>
        <w:t>Boots and safety helmets shall be worn by persons working in the pit.</w:t>
      </w:r>
    </w:p>
    <w:p w:rsidR="00B232E2" w:rsidRPr="008A5AA5" w:rsidRDefault="00B232E2" w:rsidP="00B232E2">
      <w:pPr>
        <w:tabs>
          <w:tab w:val="left" w:pos="-720"/>
          <w:tab w:val="left" w:pos="0"/>
        </w:tabs>
        <w:suppressAutoHyphens/>
        <w:spacing w:line="276" w:lineRule="auto"/>
        <w:ind w:left="720" w:hanging="720"/>
        <w:jc w:val="both"/>
        <w:rPr>
          <w:spacing w:val="-3"/>
        </w:rPr>
      </w:pPr>
      <w:r w:rsidRPr="008A5AA5">
        <w:rPr>
          <w:spacing w:val="-3"/>
        </w:rPr>
        <w:t>-</w:t>
      </w:r>
      <w:r w:rsidRPr="008A5AA5">
        <w:rPr>
          <w:spacing w:val="-3"/>
        </w:rPr>
        <w:tab/>
        <w:t>A ladder shall be provided so that workers may quickly escape from the pit.</w:t>
      </w:r>
    </w:p>
    <w:p w:rsidR="00B232E2" w:rsidRPr="008A5AA5" w:rsidRDefault="00B232E2" w:rsidP="00B232E2">
      <w:pPr>
        <w:tabs>
          <w:tab w:val="left" w:pos="-720"/>
          <w:tab w:val="left" w:pos="0"/>
        </w:tabs>
        <w:suppressAutoHyphens/>
        <w:spacing w:line="276" w:lineRule="auto"/>
        <w:ind w:left="720" w:hanging="720"/>
        <w:jc w:val="both"/>
        <w:rPr>
          <w:spacing w:val="-3"/>
        </w:rPr>
      </w:pPr>
      <w:r w:rsidRPr="008A5AA5">
        <w:rPr>
          <w:spacing w:val="-3"/>
        </w:rPr>
        <w:t>-</w:t>
      </w:r>
      <w:r w:rsidRPr="008A5AA5">
        <w:rPr>
          <w:spacing w:val="-3"/>
        </w:rPr>
        <w:tab/>
        <w:t>At night or when work in the well has been suspended access to the site shall be closed off.</w:t>
      </w:r>
    </w:p>
    <w:p w:rsidR="00B232E2" w:rsidRPr="008A5AA5" w:rsidRDefault="00B232E2" w:rsidP="00B232E2">
      <w:pPr>
        <w:tabs>
          <w:tab w:val="left" w:pos="-720"/>
          <w:tab w:val="left" w:pos="0"/>
        </w:tabs>
        <w:suppressAutoHyphens/>
        <w:spacing w:line="276" w:lineRule="auto"/>
        <w:ind w:left="720" w:hanging="720"/>
        <w:jc w:val="both"/>
        <w:rPr>
          <w:spacing w:val="-3"/>
        </w:rPr>
      </w:pPr>
      <w:r w:rsidRPr="008A5AA5">
        <w:rPr>
          <w:spacing w:val="-3"/>
        </w:rPr>
        <w:t>-</w:t>
      </w:r>
      <w:r w:rsidRPr="008A5AA5">
        <w:rPr>
          <w:spacing w:val="-3"/>
        </w:rPr>
        <w:tab/>
        <w:t>When workers are in the pit one person shall watch them from the top of the pit.</w:t>
      </w:r>
    </w:p>
    <w:p w:rsidR="00785325" w:rsidRPr="008A5AA5" w:rsidRDefault="00B232E2" w:rsidP="00785325">
      <w:pPr>
        <w:tabs>
          <w:tab w:val="left" w:pos="-720"/>
          <w:tab w:val="left" w:pos="0"/>
        </w:tabs>
        <w:suppressAutoHyphens/>
        <w:spacing w:line="276" w:lineRule="auto"/>
        <w:ind w:left="720" w:hanging="720"/>
        <w:jc w:val="both"/>
        <w:rPr>
          <w:spacing w:val="-3"/>
        </w:rPr>
      </w:pPr>
      <w:r w:rsidRPr="008A5AA5">
        <w:rPr>
          <w:spacing w:val="-3"/>
        </w:rPr>
        <w:t>-</w:t>
      </w:r>
      <w:r w:rsidRPr="008A5AA5">
        <w:rPr>
          <w:spacing w:val="-3"/>
        </w:rPr>
        <w:tab/>
        <w:t>When workers are in the pit no other work shall be carried out wit</w:t>
      </w:r>
      <w:r w:rsidR="00785325" w:rsidRPr="008A5AA5">
        <w:rPr>
          <w:spacing w:val="-3"/>
        </w:rPr>
        <w:t>hin 2m from the edge of the pit</w:t>
      </w:r>
    </w:p>
    <w:p w:rsidR="00964420" w:rsidRPr="008A5AA5" w:rsidRDefault="00964420" w:rsidP="00785325">
      <w:pPr>
        <w:tabs>
          <w:tab w:val="left" w:pos="-720"/>
          <w:tab w:val="left" w:pos="0"/>
        </w:tabs>
        <w:suppressAutoHyphens/>
        <w:spacing w:line="276" w:lineRule="auto"/>
        <w:ind w:left="720" w:hanging="720"/>
        <w:jc w:val="both"/>
        <w:rPr>
          <w:spacing w:val="-3"/>
        </w:rPr>
      </w:pPr>
      <w:r w:rsidRPr="008A5AA5">
        <w:rPr>
          <w:b/>
        </w:rPr>
        <w:t xml:space="preserve">TECHNICAL </w:t>
      </w:r>
      <w:r w:rsidR="00B7094C" w:rsidRPr="008A5AA5">
        <w:rPr>
          <w:b/>
        </w:rPr>
        <w:t>SPECIFICATIONS Part</w:t>
      </w:r>
      <w:r w:rsidRPr="008A5AA5">
        <w:rPr>
          <w:b/>
        </w:rPr>
        <w:t xml:space="preserve"> II (compliance with EMP)</w:t>
      </w:r>
    </w:p>
    <w:p w:rsidR="00964420" w:rsidRPr="008A5AA5" w:rsidRDefault="00964420" w:rsidP="00C93A81">
      <w:pPr>
        <w:pStyle w:val="NoSpacing"/>
        <w:spacing w:line="276" w:lineRule="auto"/>
        <w:jc w:val="both"/>
        <w:rPr>
          <w:rFonts w:ascii="Times New Roman" w:hAnsi="Times New Roman"/>
          <w:sz w:val="24"/>
          <w:szCs w:val="24"/>
        </w:rPr>
      </w:pPr>
    </w:p>
    <w:p w:rsidR="00964420" w:rsidRPr="008A5AA5" w:rsidRDefault="00964420" w:rsidP="00C93A81">
      <w:pPr>
        <w:pStyle w:val="NoSpacing"/>
        <w:spacing w:line="276" w:lineRule="auto"/>
        <w:jc w:val="both"/>
        <w:outlineLvl w:val="0"/>
        <w:rPr>
          <w:rFonts w:ascii="Times New Roman" w:hAnsi="Times New Roman"/>
          <w:b/>
          <w:sz w:val="24"/>
          <w:szCs w:val="24"/>
        </w:rPr>
      </w:pPr>
      <w:r w:rsidRPr="008A5AA5">
        <w:rPr>
          <w:rFonts w:ascii="Times New Roman" w:hAnsi="Times New Roman"/>
          <w:b/>
          <w:sz w:val="24"/>
          <w:szCs w:val="24"/>
        </w:rPr>
        <w:t xml:space="preserve">Safety, Security and Environmental Management </w:t>
      </w:r>
    </w:p>
    <w:p w:rsidR="00964420" w:rsidRPr="008A5AA5" w:rsidRDefault="00964420" w:rsidP="00C93A81">
      <w:pPr>
        <w:pStyle w:val="NoSpacing"/>
        <w:spacing w:line="276" w:lineRule="auto"/>
        <w:jc w:val="both"/>
        <w:rPr>
          <w:rFonts w:ascii="Times New Roman" w:hAnsi="Times New Roman"/>
          <w:b/>
          <w:sz w:val="24"/>
          <w:szCs w:val="24"/>
        </w:rPr>
      </w:pPr>
    </w:p>
    <w:p w:rsidR="00964420" w:rsidRPr="008A5AA5" w:rsidRDefault="00964420" w:rsidP="00C93A81">
      <w:pPr>
        <w:pStyle w:val="NoSpacing"/>
        <w:spacing w:line="276" w:lineRule="auto"/>
        <w:jc w:val="both"/>
        <w:outlineLvl w:val="0"/>
        <w:rPr>
          <w:rFonts w:ascii="Times New Roman" w:hAnsi="Times New Roman"/>
          <w:b/>
          <w:sz w:val="24"/>
          <w:szCs w:val="24"/>
        </w:rPr>
      </w:pPr>
      <w:r w:rsidRPr="008A5AA5">
        <w:rPr>
          <w:rFonts w:ascii="Times New Roman" w:hAnsi="Times New Roman"/>
          <w:b/>
          <w:sz w:val="24"/>
          <w:szCs w:val="24"/>
        </w:rPr>
        <w:t xml:space="preserve">General </w:t>
      </w:r>
    </w:p>
    <w:p w:rsidR="00964420" w:rsidRPr="008A5AA5" w:rsidRDefault="00964420" w:rsidP="00C93A81">
      <w:pPr>
        <w:pStyle w:val="NoSpacing"/>
        <w:spacing w:line="276" w:lineRule="auto"/>
        <w:jc w:val="both"/>
        <w:rPr>
          <w:rFonts w:ascii="Times New Roman" w:hAnsi="Times New Roman"/>
          <w:b/>
          <w:sz w:val="24"/>
          <w:szCs w:val="24"/>
        </w:rPr>
      </w:pPr>
    </w:p>
    <w:p w:rsidR="00964420" w:rsidRPr="008A5AA5" w:rsidRDefault="00964420" w:rsidP="00C93A81">
      <w:pPr>
        <w:pStyle w:val="NoSpacing"/>
        <w:numPr>
          <w:ilvl w:val="0"/>
          <w:numId w:val="1"/>
        </w:numPr>
        <w:spacing w:line="276" w:lineRule="auto"/>
        <w:jc w:val="both"/>
        <w:rPr>
          <w:rFonts w:ascii="Times New Roman" w:hAnsi="Times New Roman"/>
          <w:sz w:val="24"/>
          <w:szCs w:val="24"/>
        </w:rPr>
      </w:pPr>
      <w:r w:rsidRPr="008A5AA5">
        <w:rPr>
          <w:rFonts w:ascii="Times New Roman" w:hAnsi="Times New Roman"/>
          <w:sz w:val="24"/>
          <w:szCs w:val="24"/>
        </w:rPr>
        <w:t xml:space="preserve">Before the order to commence any works, the contractor is required to implement the Environment Plan (EMP) for the project as specified in the Environment &amp; Social Management Framework (ESMF) and Resettlement Policy Framework (RPF) prepared for this </w:t>
      </w:r>
      <w:proofErr w:type="gramStart"/>
      <w:r w:rsidRPr="008A5AA5">
        <w:rPr>
          <w:rFonts w:ascii="Times New Roman" w:hAnsi="Times New Roman"/>
          <w:sz w:val="24"/>
          <w:szCs w:val="24"/>
        </w:rPr>
        <w:t>particular project</w:t>
      </w:r>
      <w:proofErr w:type="gramEnd"/>
      <w:r w:rsidRPr="008A5AA5">
        <w:rPr>
          <w:rFonts w:ascii="Times New Roman" w:hAnsi="Times New Roman"/>
          <w:sz w:val="24"/>
          <w:szCs w:val="24"/>
        </w:rPr>
        <w:t>. The plan shall spell out how the contractor should achieve environmental targets and objectives specified in the EMP (Excerpts available for reference).  The plan shall include, to the extent practicable and reasonable, all steps to be taken by the Contractor to protect the environment in accordance with the current provisions of national environmental regulations and or the EMP established for this project.</w:t>
      </w:r>
    </w:p>
    <w:p w:rsidR="00964420" w:rsidRPr="008A5AA5" w:rsidRDefault="00964420" w:rsidP="00C93A81">
      <w:pPr>
        <w:pStyle w:val="NoSpacing"/>
        <w:spacing w:line="276" w:lineRule="auto"/>
        <w:jc w:val="both"/>
        <w:rPr>
          <w:rFonts w:ascii="Times New Roman" w:hAnsi="Times New Roman"/>
          <w:sz w:val="24"/>
          <w:szCs w:val="24"/>
        </w:rPr>
      </w:pPr>
    </w:p>
    <w:p w:rsidR="00964420" w:rsidRPr="008A5AA5" w:rsidRDefault="00964420" w:rsidP="00C93A81">
      <w:pPr>
        <w:pStyle w:val="NoSpacing"/>
        <w:numPr>
          <w:ilvl w:val="0"/>
          <w:numId w:val="1"/>
        </w:numPr>
        <w:spacing w:line="276" w:lineRule="auto"/>
        <w:jc w:val="both"/>
        <w:rPr>
          <w:rFonts w:ascii="Times New Roman" w:hAnsi="Times New Roman"/>
          <w:sz w:val="24"/>
          <w:szCs w:val="24"/>
        </w:rPr>
      </w:pPr>
      <w:r w:rsidRPr="008A5AA5">
        <w:rPr>
          <w:rFonts w:ascii="Times New Roman" w:hAnsi="Times New Roman"/>
          <w:sz w:val="24"/>
          <w:szCs w:val="24"/>
        </w:rPr>
        <w:t xml:space="preserve">Notwithstanding the </w:t>
      </w:r>
      <w:r w:rsidR="00B7094C" w:rsidRPr="008A5AA5">
        <w:rPr>
          <w:rFonts w:ascii="Times New Roman" w:hAnsi="Times New Roman"/>
          <w:sz w:val="24"/>
          <w:szCs w:val="24"/>
        </w:rPr>
        <w:t>contractors’</w:t>
      </w:r>
      <w:r w:rsidRPr="008A5AA5">
        <w:rPr>
          <w:rFonts w:ascii="Times New Roman" w:hAnsi="Times New Roman"/>
          <w:sz w:val="24"/>
          <w:szCs w:val="24"/>
        </w:rPr>
        <w:t xml:space="preserve"> obligation under the above clause, the Contractor shall implement all measures necessary to restore the sites to acceptable standards and abide by environmental performance indicators specified under the EMP to measure progress towards achieving objectives during execution or upon completion of any works.  These measures shall include but not limited to the following:</w:t>
      </w:r>
    </w:p>
    <w:p w:rsidR="00964420" w:rsidRPr="008A5AA5" w:rsidRDefault="00964420" w:rsidP="00C93A81">
      <w:pPr>
        <w:pStyle w:val="ListParagraph"/>
        <w:jc w:val="both"/>
        <w:rPr>
          <w:rFonts w:ascii="Times New Roman" w:hAnsi="Times New Roman"/>
          <w:sz w:val="24"/>
          <w:szCs w:val="24"/>
        </w:rPr>
      </w:pPr>
    </w:p>
    <w:p w:rsidR="00964420" w:rsidRPr="008A5AA5" w:rsidRDefault="00964420" w:rsidP="00C93A81">
      <w:pPr>
        <w:pStyle w:val="NoSpacing"/>
        <w:numPr>
          <w:ilvl w:val="0"/>
          <w:numId w:val="2"/>
        </w:numPr>
        <w:spacing w:line="276" w:lineRule="auto"/>
        <w:jc w:val="both"/>
        <w:rPr>
          <w:rFonts w:ascii="Times New Roman" w:hAnsi="Times New Roman"/>
          <w:sz w:val="24"/>
          <w:szCs w:val="24"/>
        </w:rPr>
      </w:pPr>
      <w:r w:rsidRPr="008A5AA5">
        <w:rPr>
          <w:rFonts w:ascii="Times New Roman" w:hAnsi="Times New Roman"/>
          <w:sz w:val="24"/>
          <w:szCs w:val="24"/>
        </w:rPr>
        <w:t>Minimize the effect of dust on the surrounding environment resulting from earth mixing sites, dispersing coal ashes, vibrating equipment, temporary access roads, etc. to ensure safety, health and the protection of workers and communities living downwind of dust producing activities</w:t>
      </w:r>
    </w:p>
    <w:p w:rsidR="00964420" w:rsidRPr="008A5AA5" w:rsidRDefault="00964420" w:rsidP="00C93A81">
      <w:pPr>
        <w:pStyle w:val="NoSpacing"/>
        <w:numPr>
          <w:ilvl w:val="0"/>
          <w:numId w:val="2"/>
        </w:numPr>
        <w:spacing w:line="276" w:lineRule="auto"/>
        <w:jc w:val="both"/>
        <w:rPr>
          <w:rFonts w:ascii="Times New Roman" w:hAnsi="Times New Roman"/>
          <w:sz w:val="24"/>
          <w:szCs w:val="24"/>
        </w:rPr>
      </w:pPr>
      <w:r w:rsidRPr="008A5AA5">
        <w:rPr>
          <w:rFonts w:ascii="Times New Roman" w:hAnsi="Times New Roman"/>
          <w:sz w:val="24"/>
          <w:szCs w:val="24"/>
        </w:rPr>
        <w:t>Ensure that noise levels emanating from machinery, vehicles and noisy construction activities are kept at a minimum for the safety, health and protection of workers within the vicinity of high noise levels and communities near rock – blasting areas.</w:t>
      </w:r>
    </w:p>
    <w:p w:rsidR="00964420" w:rsidRPr="008A5AA5" w:rsidRDefault="00964420" w:rsidP="00C93A81">
      <w:pPr>
        <w:pStyle w:val="NoSpacing"/>
        <w:numPr>
          <w:ilvl w:val="0"/>
          <w:numId w:val="2"/>
        </w:numPr>
        <w:spacing w:line="276" w:lineRule="auto"/>
        <w:jc w:val="both"/>
        <w:rPr>
          <w:rFonts w:ascii="Times New Roman" w:hAnsi="Times New Roman"/>
          <w:sz w:val="24"/>
          <w:szCs w:val="24"/>
        </w:rPr>
      </w:pPr>
      <w:r w:rsidRPr="008A5AA5">
        <w:rPr>
          <w:rFonts w:ascii="Times New Roman" w:hAnsi="Times New Roman"/>
          <w:sz w:val="24"/>
          <w:szCs w:val="24"/>
        </w:rPr>
        <w:t>Ensure that existing water flow regimes in rivers, streams and other natural or irrigation channels is maintained and/or re-established where they are disrupted due to civil works being carried out.</w:t>
      </w:r>
    </w:p>
    <w:p w:rsidR="00964420" w:rsidRPr="008A5AA5" w:rsidRDefault="00964420" w:rsidP="00C93A81">
      <w:pPr>
        <w:pStyle w:val="NoSpacing"/>
        <w:numPr>
          <w:ilvl w:val="0"/>
          <w:numId w:val="2"/>
        </w:numPr>
        <w:spacing w:line="276" w:lineRule="auto"/>
        <w:jc w:val="both"/>
        <w:rPr>
          <w:rFonts w:ascii="Times New Roman" w:hAnsi="Times New Roman"/>
          <w:sz w:val="24"/>
          <w:szCs w:val="24"/>
        </w:rPr>
      </w:pPr>
      <w:r w:rsidRPr="008A5AA5">
        <w:rPr>
          <w:rFonts w:ascii="Times New Roman" w:hAnsi="Times New Roman"/>
          <w:sz w:val="24"/>
          <w:szCs w:val="24"/>
        </w:rPr>
        <w:t>Prevent bitumen, oils, lubricants and waste water used / produced during the execution of works from entering into rivers, streams, irrigation channels and other natural water bodies/reservoirs and also ensure that stagnant water in uncovered borrow pits is treated in the best way to avoid creating possible breeding grounds for mosquitoes. Regarding the adequacy or inadequacy of rehabilitation measures carried out on the bio-physical environment and compensation for socio-economic disruption resulting from implementation of any works.</w:t>
      </w:r>
    </w:p>
    <w:p w:rsidR="00964420" w:rsidRPr="008A5AA5" w:rsidRDefault="00964420" w:rsidP="00C93A81">
      <w:pPr>
        <w:pStyle w:val="NoSpacing"/>
        <w:spacing w:line="276" w:lineRule="auto"/>
        <w:jc w:val="both"/>
        <w:rPr>
          <w:rFonts w:ascii="Times New Roman" w:hAnsi="Times New Roman"/>
          <w:sz w:val="24"/>
          <w:szCs w:val="24"/>
        </w:rPr>
      </w:pPr>
    </w:p>
    <w:p w:rsidR="00964420" w:rsidRPr="008A5AA5" w:rsidRDefault="00964420" w:rsidP="00C93A81">
      <w:pPr>
        <w:pStyle w:val="NoSpacing"/>
        <w:spacing w:line="276" w:lineRule="auto"/>
        <w:jc w:val="both"/>
        <w:rPr>
          <w:rFonts w:ascii="Times New Roman" w:hAnsi="Times New Roman"/>
          <w:sz w:val="24"/>
          <w:szCs w:val="24"/>
        </w:rPr>
      </w:pPr>
    </w:p>
    <w:p w:rsidR="00964420" w:rsidRPr="008A5AA5" w:rsidRDefault="00964420" w:rsidP="00C93A81">
      <w:pPr>
        <w:pStyle w:val="NoSpacing"/>
        <w:numPr>
          <w:ilvl w:val="0"/>
          <w:numId w:val="1"/>
        </w:numPr>
        <w:spacing w:line="276" w:lineRule="auto"/>
        <w:jc w:val="both"/>
        <w:rPr>
          <w:rFonts w:ascii="Times New Roman" w:hAnsi="Times New Roman"/>
          <w:sz w:val="24"/>
          <w:szCs w:val="24"/>
        </w:rPr>
      </w:pPr>
      <w:r w:rsidRPr="008A5AA5">
        <w:rPr>
          <w:rFonts w:ascii="Times New Roman" w:hAnsi="Times New Roman"/>
          <w:sz w:val="24"/>
          <w:szCs w:val="24"/>
        </w:rPr>
        <w:t>If the Contractor fails to implement the approval Environmental Management Plan after written instruction by the Engineer to fulfill his obligation within the requested time, the Client reserves the right to arrange through the Engineer for execution of missing action by third party on account of the Contractor.</w:t>
      </w:r>
    </w:p>
    <w:p w:rsidR="00964420" w:rsidRPr="008A5AA5" w:rsidRDefault="00964420" w:rsidP="00C93A81">
      <w:pPr>
        <w:pStyle w:val="NoSpacing"/>
        <w:spacing w:line="276" w:lineRule="auto"/>
        <w:jc w:val="both"/>
        <w:rPr>
          <w:rFonts w:ascii="Times New Roman" w:hAnsi="Times New Roman"/>
          <w:sz w:val="24"/>
          <w:szCs w:val="24"/>
        </w:rPr>
      </w:pPr>
    </w:p>
    <w:p w:rsidR="00964420" w:rsidRPr="008A5AA5" w:rsidRDefault="00964420" w:rsidP="00C93A81">
      <w:pPr>
        <w:pStyle w:val="NoSpacing"/>
        <w:spacing w:line="276" w:lineRule="auto"/>
        <w:jc w:val="both"/>
        <w:outlineLvl w:val="0"/>
        <w:rPr>
          <w:rFonts w:ascii="Times New Roman" w:hAnsi="Times New Roman"/>
          <w:b/>
          <w:sz w:val="24"/>
          <w:szCs w:val="24"/>
        </w:rPr>
      </w:pPr>
      <w:r w:rsidRPr="008A5AA5">
        <w:rPr>
          <w:rFonts w:ascii="Times New Roman" w:hAnsi="Times New Roman"/>
          <w:b/>
          <w:sz w:val="24"/>
          <w:szCs w:val="24"/>
        </w:rPr>
        <w:t>SPECIFIC ENVIRONMENTAL ISSUES TO BE CONSIDERED</w:t>
      </w:r>
    </w:p>
    <w:p w:rsidR="00964420" w:rsidRPr="008A5AA5" w:rsidRDefault="00964420" w:rsidP="00C93A81">
      <w:pPr>
        <w:pStyle w:val="NoSpacing"/>
        <w:spacing w:line="276" w:lineRule="auto"/>
        <w:jc w:val="both"/>
        <w:rPr>
          <w:rFonts w:ascii="Times New Roman" w:hAnsi="Times New Roman"/>
          <w:sz w:val="24"/>
          <w:szCs w:val="24"/>
        </w:rPr>
      </w:pPr>
    </w:p>
    <w:p w:rsidR="00964420" w:rsidRPr="008A5AA5" w:rsidRDefault="004C4010" w:rsidP="00C93A81">
      <w:pPr>
        <w:pStyle w:val="NoSpacing"/>
        <w:spacing w:line="276" w:lineRule="auto"/>
        <w:jc w:val="both"/>
        <w:outlineLvl w:val="0"/>
        <w:rPr>
          <w:rFonts w:ascii="Times New Roman" w:hAnsi="Times New Roman"/>
          <w:b/>
          <w:sz w:val="24"/>
          <w:szCs w:val="24"/>
        </w:rPr>
      </w:pPr>
      <w:r w:rsidRPr="008A5AA5">
        <w:rPr>
          <w:rFonts w:ascii="Times New Roman" w:hAnsi="Times New Roman"/>
          <w:b/>
          <w:sz w:val="24"/>
          <w:szCs w:val="24"/>
        </w:rPr>
        <w:t>Worksite/Camp Site Waste</w:t>
      </w:r>
      <w:r w:rsidR="00964420" w:rsidRPr="008A5AA5">
        <w:rPr>
          <w:rFonts w:ascii="Times New Roman" w:hAnsi="Times New Roman"/>
          <w:b/>
          <w:sz w:val="24"/>
          <w:szCs w:val="24"/>
        </w:rPr>
        <w:t xml:space="preserve"> Management</w:t>
      </w:r>
    </w:p>
    <w:p w:rsidR="00964420" w:rsidRPr="008A5AA5" w:rsidRDefault="00964420" w:rsidP="00C93A81">
      <w:pPr>
        <w:pStyle w:val="NoSpacing"/>
        <w:spacing w:line="276" w:lineRule="auto"/>
        <w:jc w:val="both"/>
        <w:rPr>
          <w:rFonts w:ascii="Times New Roman" w:hAnsi="Times New Roman"/>
          <w:sz w:val="24"/>
          <w:szCs w:val="24"/>
        </w:rPr>
      </w:pPr>
    </w:p>
    <w:p w:rsidR="00964420" w:rsidRPr="008A5AA5" w:rsidRDefault="00964420" w:rsidP="00C93A81">
      <w:pPr>
        <w:pStyle w:val="NoSpacing"/>
        <w:numPr>
          <w:ilvl w:val="0"/>
          <w:numId w:val="3"/>
        </w:numPr>
        <w:spacing w:line="276" w:lineRule="auto"/>
        <w:jc w:val="both"/>
        <w:rPr>
          <w:rFonts w:ascii="Times New Roman" w:hAnsi="Times New Roman"/>
          <w:sz w:val="24"/>
          <w:szCs w:val="24"/>
        </w:rPr>
      </w:pPr>
      <w:r w:rsidRPr="008A5AA5">
        <w:rPr>
          <w:rFonts w:ascii="Times New Roman" w:hAnsi="Times New Roman"/>
          <w:sz w:val="24"/>
          <w:szCs w:val="24"/>
        </w:rPr>
        <w:t xml:space="preserve">All vessels (drums, containers, bags, etc.) containing oil/fuel/surfacing materials and other hazardous chemicals must be bunded in order to contain spillage.  All waste containers, litter and any other Waste Management Regulations of the Environmental Protection Agency of Ghana </w:t>
      </w:r>
    </w:p>
    <w:p w:rsidR="00964420" w:rsidRPr="008A5AA5" w:rsidRDefault="00964420" w:rsidP="00C93A81">
      <w:pPr>
        <w:pStyle w:val="NoSpacing"/>
        <w:numPr>
          <w:ilvl w:val="0"/>
          <w:numId w:val="3"/>
        </w:numPr>
        <w:spacing w:line="276" w:lineRule="auto"/>
        <w:jc w:val="both"/>
        <w:rPr>
          <w:rFonts w:ascii="Times New Roman" w:hAnsi="Times New Roman"/>
          <w:sz w:val="24"/>
          <w:szCs w:val="24"/>
        </w:rPr>
      </w:pPr>
      <w:r w:rsidRPr="008A5AA5">
        <w:rPr>
          <w:rFonts w:ascii="Times New Roman" w:hAnsi="Times New Roman"/>
          <w:sz w:val="24"/>
          <w:szCs w:val="24"/>
        </w:rPr>
        <w:t>All drainage and effluent from storage areas, workshops and camp sites shall be captured and treated before being discharged into the drainage system in line with the Water Pollution Control Regulations of the Environmental Protection agency of Ghana.</w:t>
      </w:r>
    </w:p>
    <w:p w:rsidR="00964420" w:rsidRPr="008A5AA5" w:rsidRDefault="00964420" w:rsidP="00C93A81">
      <w:pPr>
        <w:pStyle w:val="NoSpacing"/>
        <w:numPr>
          <w:ilvl w:val="0"/>
          <w:numId w:val="3"/>
        </w:numPr>
        <w:spacing w:line="276" w:lineRule="auto"/>
        <w:jc w:val="both"/>
        <w:rPr>
          <w:rFonts w:ascii="Times New Roman" w:hAnsi="Times New Roman"/>
          <w:sz w:val="24"/>
          <w:szCs w:val="24"/>
        </w:rPr>
      </w:pPr>
      <w:r w:rsidRPr="008A5AA5">
        <w:rPr>
          <w:rFonts w:ascii="Times New Roman" w:hAnsi="Times New Roman"/>
          <w:sz w:val="24"/>
          <w:szCs w:val="24"/>
        </w:rPr>
        <w:t xml:space="preserve">Used oil from maintenance shall be collected and disposed </w:t>
      </w:r>
      <w:proofErr w:type="spellStart"/>
      <w:r w:rsidRPr="008A5AA5">
        <w:rPr>
          <w:rFonts w:ascii="Times New Roman" w:hAnsi="Times New Roman"/>
          <w:sz w:val="24"/>
          <w:szCs w:val="24"/>
        </w:rPr>
        <w:t>off</w:t>
      </w:r>
      <w:proofErr w:type="spellEnd"/>
      <w:r w:rsidRPr="008A5AA5">
        <w:rPr>
          <w:rFonts w:ascii="Times New Roman" w:hAnsi="Times New Roman"/>
          <w:sz w:val="24"/>
          <w:szCs w:val="24"/>
        </w:rPr>
        <w:t xml:space="preserve"> appropriately at designated sites or be re-used or sold for re-use locally.</w:t>
      </w:r>
    </w:p>
    <w:p w:rsidR="00964420" w:rsidRPr="008A5AA5" w:rsidRDefault="00964420" w:rsidP="00C93A81">
      <w:pPr>
        <w:pStyle w:val="NoSpacing"/>
        <w:numPr>
          <w:ilvl w:val="0"/>
          <w:numId w:val="3"/>
        </w:numPr>
        <w:spacing w:line="276" w:lineRule="auto"/>
        <w:jc w:val="both"/>
        <w:rPr>
          <w:rFonts w:ascii="Times New Roman" w:hAnsi="Times New Roman"/>
          <w:sz w:val="24"/>
          <w:szCs w:val="24"/>
        </w:rPr>
      </w:pPr>
      <w:r w:rsidRPr="008A5AA5">
        <w:rPr>
          <w:rFonts w:ascii="Times New Roman" w:hAnsi="Times New Roman"/>
          <w:sz w:val="24"/>
          <w:szCs w:val="24"/>
        </w:rPr>
        <w:t>Entry of runoff to the site shall be restricted by constructing diversion channels or holding structures such as banks, drains, dams, etc. to reduce the potential of soil erosion and water pollution.</w:t>
      </w:r>
    </w:p>
    <w:p w:rsidR="00964420" w:rsidRPr="008A5AA5" w:rsidRDefault="00964420" w:rsidP="00C93A81">
      <w:pPr>
        <w:pStyle w:val="NoSpacing"/>
        <w:numPr>
          <w:ilvl w:val="0"/>
          <w:numId w:val="3"/>
        </w:numPr>
        <w:spacing w:line="276" w:lineRule="auto"/>
        <w:jc w:val="both"/>
        <w:rPr>
          <w:rFonts w:ascii="Times New Roman" w:hAnsi="Times New Roman"/>
          <w:sz w:val="24"/>
          <w:szCs w:val="24"/>
        </w:rPr>
      </w:pPr>
      <w:r w:rsidRPr="008A5AA5">
        <w:rPr>
          <w:rFonts w:ascii="Times New Roman" w:hAnsi="Times New Roman"/>
          <w:sz w:val="24"/>
          <w:szCs w:val="24"/>
        </w:rPr>
        <w:t>Construction waste shall not be left in stockpiles along the road.  Waste and other excess material shall be used for rehabilitating borrow areas and landscaping around the road.</w:t>
      </w:r>
    </w:p>
    <w:p w:rsidR="00964420" w:rsidRPr="008A5AA5" w:rsidRDefault="00964420" w:rsidP="00C93A81">
      <w:pPr>
        <w:pStyle w:val="NoSpacing"/>
        <w:numPr>
          <w:ilvl w:val="0"/>
          <w:numId w:val="3"/>
        </w:numPr>
        <w:spacing w:line="276" w:lineRule="auto"/>
        <w:jc w:val="both"/>
        <w:rPr>
          <w:rFonts w:ascii="Times New Roman" w:hAnsi="Times New Roman"/>
          <w:sz w:val="24"/>
          <w:szCs w:val="24"/>
        </w:rPr>
      </w:pPr>
      <w:r w:rsidRPr="008A5AA5">
        <w:rPr>
          <w:rFonts w:ascii="Times New Roman" w:hAnsi="Times New Roman"/>
          <w:sz w:val="24"/>
          <w:szCs w:val="24"/>
        </w:rPr>
        <w:t xml:space="preserve">If other spoil disposal sites are necessary, they shall </w:t>
      </w:r>
      <w:proofErr w:type="gramStart"/>
      <w:r w:rsidRPr="008A5AA5">
        <w:rPr>
          <w:rFonts w:ascii="Times New Roman" w:hAnsi="Times New Roman"/>
          <w:sz w:val="24"/>
          <w:szCs w:val="24"/>
        </w:rPr>
        <w:t>be located in</w:t>
      </w:r>
      <w:proofErr w:type="gramEnd"/>
      <w:r w:rsidRPr="008A5AA5">
        <w:rPr>
          <w:rFonts w:ascii="Times New Roman" w:hAnsi="Times New Roman"/>
          <w:sz w:val="24"/>
          <w:szCs w:val="24"/>
        </w:rPr>
        <w:t xml:space="preserve"> areas, approved by the engineer, of low land use value and where they will not result in material being easily washed into drainage channels.  Whenever possible, spoiled materials should be placed in low-lying areas and should be compacted and planted with species indigenous to the locality.</w:t>
      </w:r>
    </w:p>
    <w:p w:rsidR="00964420" w:rsidRPr="008A5AA5" w:rsidRDefault="00964420" w:rsidP="00C93A81">
      <w:pPr>
        <w:pStyle w:val="NoSpacing"/>
        <w:numPr>
          <w:ilvl w:val="0"/>
          <w:numId w:val="3"/>
        </w:numPr>
        <w:spacing w:line="276" w:lineRule="auto"/>
        <w:jc w:val="both"/>
        <w:rPr>
          <w:rFonts w:ascii="Times New Roman" w:hAnsi="Times New Roman"/>
          <w:sz w:val="24"/>
          <w:szCs w:val="24"/>
        </w:rPr>
      </w:pPr>
      <w:r w:rsidRPr="008A5AA5">
        <w:rPr>
          <w:rFonts w:ascii="Times New Roman" w:hAnsi="Times New Roman"/>
          <w:sz w:val="24"/>
          <w:szCs w:val="24"/>
        </w:rPr>
        <w:t xml:space="preserve">Stockpile areas shall </w:t>
      </w:r>
      <w:proofErr w:type="gramStart"/>
      <w:r w:rsidRPr="008A5AA5">
        <w:rPr>
          <w:rFonts w:ascii="Times New Roman" w:hAnsi="Times New Roman"/>
          <w:sz w:val="24"/>
          <w:szCs w:val="24"/>
        </w:rPr>
        <w:t>be located in</w:t>
      </w:r>
      <w:proofErr w:type="gramEnd"/>
      <w:r w:rsidRPr="008A5AA5">
        <w:rPr>
          <w:rFonts w:ascii="Times New Roman" w:hAnsi="Times New Roman"/>
          <w:sz w:val="24"/>
          <w:szCs w:val="24"/>
        </w:rPr>
        <w:t xml:space="preserve"> areas where trees can act as buffers to prevent dust pollution.  Perimeter drains shall be built around stockpile areas.  Sediment and other pollutant traps shall be located at drainage exist from workings.</w:t>
      </w:r>
    </w:p>
    <w:p w:rsidR="00B7094C" w:rsidRPr="008A5AA5" w:rsidRDefault="00B7094C" w:rsidP="00C93A81">
      <w:pPr>
        <w:pStyle w:val="NoSpacing"/>
        <w:spacing w:line="276" w:lineRule="auto"/>
        <w:jc w:val="both"/>
        <w:outlineLvl w:val="0"/>
        <w:rPr>
          <w:rFonts w:ascii="Times New Roman" w:hAnsi="Times New Roman"/>
          <w:b/>
          <w:sz w:val="24"/>
          <w:szCs w:val="24"/>
        </w:rPr>
      </w:pPr>
    </w:p>
    <w:p w:rsidR="00964420" w:rsidRPr="008A5AA5" w:rsidRDefault="00C82614" w:rsidP="00C93A81">
      <w:pPr>
        <w:pStyle w:val="NoSpacing"/>
        <w:spacing w:line="276" w:lineRule="auto"/>
        <w:jc w:val="both"/>
        <w:outlineLvl w:val="0"/>
        <w:rPr>
          <w:rFonts w:ascii="Times New Roman" w:hAnsi="Times New Roman"/>
          <w:b/>
          <w:sz w:val="24"/>
          <w:szCs w:val="24"/>
        </w:rPr>
      </w:pPr>
      <w:r w:rsidRPr="008A5AA5">
        <w:rPr>
          <w:rFonts w:ascii="Times New Roman" w:hAnsi="Times New Roman"/>
          <w:b/>
          <w:sz w:val="24"/>
          <w:szCs w:val="24"/>
        </w:rPr>
        <w:t>Material Deposit</w:t>
      </w:r>
    </w:p>
    <w:p w:rsidR="00964420" w:rsidRPr="008A5AA5" w:rsidRDefault="00964420" w:rsidP="00C93A81">
      <w:pPr>
        <w:pStyle w:val="NoSpacing"/>
        <w:spacing w:line="276" w:lineRule="auto"/>
        <w:jc w:val="both"/>
        <w:rPr>
          <w:rFonts w:ascii="Times New Roman" w:hAnsi="Times New Roman"/>
          <w:sz w:val="24"/>
          <w:szCs w:val="24"/>
        </w:rPr>
      </w:pPr>
    </w:p>
    <w:p w:rsidR="00964420" w:rsidRPr="008A5AA5" w:rsidRDefault="00964420" w:rsidP="00C93A81">
      <w:pPr>
        <w:pStyle w:val="NoSpacing"/>
        <w:numPr>
          <w:ilvl w:val="0"/>
          <w:numId w:val="4"/>
        </w:numPr>
        <w:spacing w:line="276" w:lineRule="auto"/>
        <w:jc w:val="both"/>
        <w:rPr>
          <w:rFonts w:ascii="Times New Roman" w:hAnsi="Times New Roman"/>
          <w:sz w:val="24"/>
          <w:szCs w:val="24"/>
        </w:rPr>
      </w:pPr>
      <w:r w:rsidRPr="008A5AA5">
        <w:rPr>
          <w:rFonts w:ascii="Times New Roman" w:hAnsi="Times New Roman"/>
          <w:sz w:val="24"/>
          <w:szCs w:val="24"/>
        </w:rPr>
        <w:t>The Contractor shall deposit any excess material in accordance with the principles of the EMP at areas approved by local authorities and/or the engineer.</w:t>
      </w:r>
    </w:p>
    <w:p w:rsidR="00964420" w:rsidRPr="008A5AA5" w:rsidRDefault="00964420" w:rsidP="00C93A81">
      <w:pPr>
        <w:pStyle w:val="NoSpacing"/>
        <w:numPr>
          <w:ilvl w:val="0"/>
          <w:numId w:val="4"/>
        </w:numPr>
        <w:spacing w:line="276" w:lineRule="auto"/>
        <w:jc w:val="both"/>
        <w:rPr>
          <w:rFonts w:ascii="Times New Roman" w:hAnsi="Times New Roman"/>
          <w:sz w:val="24"/>
          <w:szCs w:val="24"/>
        </w:rPr>
      </w:pPr>
      <w:r w:rsidRPr="008A5AA5">
        <w:rPr>
          <w:rFonts w:ascii="Times New Roman" w:hAnsi="Times New Roman"/>
          <w:sz w:val="24"/>
          <w:szCs w:val="24"/>
        </w:rPr>
        <w:t xml:space="preserve">The Contractor </w:t>
      </w:r>
      <w:r w:rsidR="00DA4C23" w:rsidRPr="008A5AA5">
        <w:rPr>
          <w:rFonts w:ascii="Times New Roman" w:hAnsi="Times New Roman"/>
          <w:sz w:val="24"/>
          <w:szCs w:val="24"/>
        </w:rPr>
        <w:t>shall</w:t>
      </w:r>
      <w:r w:rsidRPr="008A5AA5">
        <w:rPr>
          <w:rFonts w:ascii="Times New Roman" w:hAnsi="Times New Roman"/>
          <w:sz w:val="24"/>
          <w:szCs w:val="24"/>
        </w:rPr>
        <w:t xml:space="preserve"> in advance of the commencement of work clarify with the local </w:t>
      </w:r>
      <w:proofErr w:type="gramStart"/>
      <w:r w:rsidRPr="008A5AA5">
        <w:rPr>
          <w:rFonts w:ascii="Times New Roman" w:hAnsi="Times New Roman"/>
          <w:sz w:val="24"/>
          <w:szCs w:val="24"/>
        </w:rPr>
        <w:t>authorities</w:t>
      </w:r>
      <w:proofErr w:type="gramEnd"/>
      <w:r w:rsidRPr="008A5AA5">
        <w:rPr>
          <w:rFonts w:ascii="Times New Roman" w:hAnsi="Times New Roman"/>
          <w:sz w:val="24"/>
          <w:szCs w:val="24"/>
        </w:rPr>
        <w:t xml:space="preserve"> dumpsites or areas for hazardous deposits for contaminated liquid and solid materials, that cannot be used any longer as backfill. </w:t>
      </w:r>
    </w:p>
    <w:p w:rsidR="00964420" w:rsidRPr="008A5AA5" w:rsidRDefault="00964420" w:rsidP="00C93A81">
      <w:pPr>
        <w:pStyle w:val="NoSpacing"/>
        <w:spacing w:line="276" w:lineRule="auto"/>
        <w:jc w:val="both"/>
        <w:rPr>
          <w:rFonts w:ascii="Times New Roman" w:hAnsi="Times New Roman"/>
          <w:sz w:val="24"/>
          <w:szCs w:val="24"/>
        </w:rPr>
      </w:pPr>
    </w:p>
    <w:p w:rsidR="0064632E" w:rsidRPr="008A5AA5" w:rsidRDefault="0064632E" w:rsidP="00B232E2">
      <w:pPr>
        <w:pStyle w:val="NoSpacing"/>
        <w:spacing w:line="276" w:lineRule="auto"/>
        <w:jc w:val="both"/>
        <w:outlineLvl w:val="0"/>
        <w:rPr>
          <w:rFonts w:ascii="Times New Roman" w:hAnsi="Times New Roman"/>
          <w:b/>
          <w:sz w:val="24"/>
          <w:szCs w:val="24"/>
        </w:rPr>
      </w:pPr>
    </w:p>
    <w:p w:rsidR="00964420" w:rsidRPr="008A5AA5" w:rsidRDefault="00964420" w:rsidP="00B232E2">
      <w:pPr>
        <w:pStyle w:val="NoSpacing"/>
        <w:spacing w:line="276" w:lineRule="auto"/>
        <w:jc w:val="both"/>
        <w:outlineLvl w:val="0"/>
        <w:rPr>
          <w:rFonts w:ascii="Times New Roman" w:hAnsi="Times New Roman"/>
          <w:b/>
          <w:sz w:val="24"/>
          <w:szCs w:val="24"/>
        </w:rPr>
      </w:pPr>
      <w:r w:rsidRPr="008A5AA5">
        <w:rPr>
          <w:rFonts w:ascii="Times New Roman" w:hAnsi="Times New Roman"/>
          <w:b/>
          <w:sz w:val="24"/>
          <w:szCs w:val="24"/>
        </w:rPr>
        <w:t>Rehabilitati</w:t>
      </w:r>
      <w:r w:rsidR="00B232E2" w:rsidRPr="008A5AA5">
        <w:rPr>
          <w:rFonts w:ascii="Times New Roman" w:hAnsi="Times New Roman"/>
          <w:b/>
          <w:sz w:val="24"/>
          <w:szCs w:val="24"/>
        </w:rPr>
        <w:t xml:space="preserve">on and Soil Erosion Prevention </w:t>
      </w:r>
    </w:p>
    <w:p w:rsidR="00964420" w:rsidRPr="008A5AA5" w:rsidRDefault="00964420" w:rsidP="00C93A81">
      <w:pPr>
        <w:pStyle w:val="NoSpacing"/>
        <w:numPr>
          <w:ilvl w:val="0"/>
          <w:numId w:val="5"/>
        </w:numPr>
        <w:spacing w:line="276" w:lineRule="auto"/>
        <w:jc w:val="both"/>
        <w:rPr>
          <w:rFonts w:ascii="Times New Roman" w:hAnsi="Times New Roman"/>
          <w:sz w:val="24"/>
          <w:szCs w:val="24"/>
        </w:rPr>
      </w:pPr>
      <w:r w:rsidRPr="008A5AA5">
        <w:rPr>
          <w:rFonts w:ascii="Times New Roman" w:hAnsi="Times New Roman"/>
          <w:sz w:val="24"/>
          <w:szCs w:val="24"/>
        </w:rPr>
        <w:t xml:space="preserve">To the extent practicable rehabilitate the site progressively so that the rate of rehabilitation is </w:t>
      </w:r>
      <w:proofErr w:type="gramStart"/>
      <w:r w:rsidRPr="008A5AA5">
        <w:rPr>
          <w:rFonts w:ascii="Times New Roman" w:hAnsi="Times New Roman"/>
          <w:sz w:val="24"/>
          <w:szCs w:val="24"/>
        </w:rPr>
        <w:t>similar to</w:t>
      </w:r>
      <w:proofErr w:type="gramEnd"/>
      <w:r w:rsidRPr="008A5AA5">
        <w:rPr>
          <w:rFonts w:ascii="Times New Roman" w:hAnsi="Times New Roman"/>
          <w:sz w:val="24"/>
          <w:szCs w:val="24"/>
        </w:rPr>
        <w:t xml:space="preserve"> the rate of construction.</w:t>
      </w:r>
    </w:p>
    <w:p w:rsidR="00964420" w:rsidRPr="008A5AA5" w:rsidRDefault="00964420" w:rsidP="00C93A81">
      <w:pPr>
        <w:pStyle w:val="NoSpacing"/>
        <w:numPr>
          <w:ilvl w:val="0"/>
          <w:numId w:val="5"/>
        </w:numPr>
        <w:spacing w:line="276" w:lineRule="auto"/>
        <w:jc w:val="both"/>
        <w:rPr>
          <w:rFonts w:ascii="Times New Roman" w:hAnsi="Times New Roman"/>
          <w:sz w:val="24"/>
          <w:szCs w:val="24"/>
        </w:rPr>
      </w:pPr>
      <w:r w:rsidRPr="008A5AA5">
        <w:rPr>
          <w:rFonts w:ascii="Times New Roman" w:hAnsi="Times New Roman"/>
          <w:sz w:val="24"/>
          <w:szCs w:val="24"/>
        </w:rPr>
        <w:t>Always remove and retain topsoil for subsequent rehabilitation.  Soils shall not be stripped when they are wet as this can lead to soil compaction and loss of structure.</w:t>
      </w:r>
    </w:p>
    <w:p w:rsidR="00964420" w:rsidRPr="008A5AA5" w:rsidRDefault="00964420" w:rsidP="00C93A81">
      <w:pPr>
        <w:pStyle w:val="NoSpacing"/>
        <w:numPr>
          <w:ilvl w:val="0"/>
          <w:numId w:val="5"/>
        </w:numPr>
        <w:spacing w:line="276" w:lineRule="auto"/>
        <w:jc w:val="both"/>
        <w:rPr>
          <w:rFonts w:ascii="Times New Roman" w:hAnsi="Times New Roman"/>
          <w:sz w:val="24"/>
          <w:szCs w:val="24"/>
        </w:rPr>
      </w:pPr>
      <w:r w:rsidRPr="008A5AA5">
        <w:rPr>
          <w:rFonts w:ascii="Times New Roman" w:hAnsi="Times New Roman"/>
          <w:sz w:val="24"/>
          <w:szCs w:val="24"/>
        </w:rPr>
        <w:t>Topsoil shall not be stored in large heaps.  Low mounds of no more than 1 to 2m high are recommended.</w:t>
      </w:r>
    </w:p>
    <w:p w:rsidR="00964420" w:rsidRPr="008A5AA5" w:rsidRDefault="00964420" w:rsidP="00C93A81">
      <w:pPr>
        <w:pStyle w:val="NoSpacing"/>
        <w:numPr>
          <w:ilvl w:val="0"/>
          <w:numId w:val="5"/>
        </w:numPr>
        <w:spacing w:line="276" w:lineRule="auto"/>
        <w:jc w:val="both"/>
        <w:rPr>
          <w:rFonts w:ascii="Times New Roman" w:hAnsi="Times New Roman"/>
          <w:sz w:val="24"/>
          <w:szCs w:val="24"/>
        </w:rPr>
      </w:pPr>
      <w:r w:rsidRPr="008A5AA5">
        <w:rPr>
          <w:rFonts w:ascii="Times New Roman" w:hAnsi="Times New Roman"/>
          <w:sz w:val="24"/>
          <w:szCs w:val="24"/>
        </w:rPr>
        <w:t>Re-vegetate the stockpile to protect the soil from erosion, discourage weeds and maintain an active population of beneficial soil microbes.</w:t>
      </w:r>
    </w:p>
    <w:p w:rsidR="00964420" w:rsidRPr="008A5AA5" w:rsidRDefault="00964420" w:rsidP="00C93A81">
      <w:pPr>
        <w:pStyle w:val="NoSpacing"/>
        <w:numPr>
          <w:ilvl w:val="0"/>
          <w:numId w:val="5"/>
        </w:numPr>
        <w:spacing w:line="276" w:lineRule="auto"/>
        <w:jc w:val="both"/>
        <w:rPr>
          <w:rFonts w:ascii="Times New Roman" w:hAnsi="Times New Roman"/>
          <w:sz w:val="24"/>
          <w:szCs w:val="24"/>
        </w:rPr>
      </w:pPr>
      <w:r w:rsidRPr="008A5AA5">
        <w:rPr>
          <w:rFonts w:ascii="Times New Roman" w:hAnsi="Times New Roman"/>
          <w:sz w:val="24"/>
          <w:szCs w:val="24"/>
        </w:rPr>
        <w:t>Locate stockpiles where they will not be disturbed by future construction activities.</w:t>
      </w:r>
    </w:p>
    <w:p w:rsidR="00964420" w:rsidRPr="008A5AA5" w:rsidRDefault="00964420" w:rsidP="00C93A81">
      <w:pPr>
        <w:pStyle w:val="NoSpacing"/>
        <w:numPr>
          <w:ilvl w:val="0"/>
          <w:numId w:val="5"/>
        </w:numPr>
        <w:spacing w:line="276" w:lineRule="auto"/>
        <w:jc w:val="both"/>
        <w:rPr>
          <w:rFonts w:ascii="Times New Roman" w:hAnsi="Times New Roman"/>
          <w:sz w:val="24"/>
          <w:szCs w:val="24"/>
        </w:rPr>
      </w:pPr>
      <w:r w:rsidRPr="008A5AA5">
        <w:rPr>
          <w:rFonts w:ascii="Times New Roman" w:hAnsi="Times New Roman"/>
          <w:sz w:val="24"/>
          <w:szCs w:val="24"/>
        </w:rPr>
        <w:t>To the extent practicable reinstate natural drainage patterns where they have been altered or impaired.</w:t>
      </w:r>
    </w:p>
    <w:p w:rsidR="00964420" w:rsidRPr="008A5AA5" w:rsidRDefault="00964420" w:rsidP="00C93A81">
      <w:pPr>
        <w:pStyle w:val="NoSpacing"/>
        <w:numPr>
          <w:ilvl w:val="0"/>
          <w:numId w:val="5"/>
        </w:numPr>
        <w:spacing w:line="276" w:lineRule="auto"/>
        <w:jc w:val="both"/>
        <w:rPr>
          <w:rFonts w:ascii="Times New Roman" w:hAnsi="Times New Roman"/>
          <w:sz w:val="24"/>
          <w:szCs w:val="24"/>
        </w:rPr>
      </w:pPr>
      <w:r w:rsidRPr="008A5AA5">
        <w:rPr>
          <w:rFonts w:ascii="Times New Roman" w:hAnsi="Times New Roman"/>
          <w:sz w:val="24"/>
          <w:szCs w:val="24"/>
        </w:rPr>
        <w:t>Remove toxic materials and dispose of them in designated sites. Backfill excavated areas with soils or overburden that is free of foreign material that could pollute ground water and soil.</w:t>
      </w:r>
    </w:p>
    <w:p w:rsidR="00964420" w:rsidRPr="008A5AA5" w:rsidRDefault="00964420" w:rsidP="00C93A81">
      <w:pPr>
        <w:pStyle w:val="NoSpacing"/>
        <w:spacing w:line="276" w:lineRule="auto"/>
        <w:jc w:val="both"/>
        <w:rPr>
          <w:rFonts w:ascii="Times New Roman" w:hAnsi="Times New Roman"/>
          <w:sz w:val="24"/>
          <w:szCs w:val="24"/>
        </w:rPr>
      </w:pPr>
    </w:p>
    <w:p w:rsidR="00964420" w:rsidRPr="008A5AA5" w:rsidRDefault="00044FAD" w:rsidP="00044FAD">
      <w:pPr>
        <w:pStyle w:val="NoSpacing"/>
        <w:spacing w:line="276" w:lineRule="auto"/>
        <w:jc w:val="both"/>
        <w:outlineLvl w:val="0"/>
        <w:rPr>
          <w:rFonts w:ascii="Times New Roman" w:hAnsi="Times New Roman"/>
          <w:b/>
          <w:sz w:val="24"/>
          <w:szCs w:val="24"/>
        </w:rPr>
      </w:pPr>
      <w:r w:rsidRPr="008A5AA5">
        <w:rPr>
          <w:rFonts w:ascii="Times New Roman" w:hAnsi="Times New Roman"/>
          <w:b/>
          <w:sz w:val="24"/>
          <w:szCs w:val="24"/>
        </w:rPr>
        <w:t xml:space="preserve">Traffic Management </w:t>
      </w:r>
    </w:p>
    <w:p w:rsidR="00964420" w:rsidRPr="008A5AA5" w:rsidRDefault="00964420" w:rsidP="00C93A81">
      <w:pPr>
        <w:pStyle w:val="NoSpacing"/>
        <w:numPr>
          <w:ilvl w:val="0"/>
          <w:numId w:val="6"/>
        </w:numPr>
        <w:spacing w:line="276" w:lineRule="auto"/>
        <w:jc w:val="both"/>
        <w:rPr>
          <w:rFonts w:ascii="Times New Roman" w:hAnsi="Times New Roman"/>
          <w:sz w:val="24"/>
          <w:szCs w:val="24"/>
        </w:rPr>
      </w:pPr>
      <w:r w:rsidRPr="008A5AA5">
        <w:rPr>
          <w:rFonts w:ascii="Times New Roman" w:hAnsi="Times New Roman"/>
          <w:sz w:val="24"/>
          <w:szCs w:val="24"/>
        </w:rPr>
        <w:t>Location of access roads/detours shall be done in consultation with the local community especially where access road shall traverse important ecosystem component.  Access roads shall not traverse wetland areas.</w:t>
      </w:r>
    </w:p>
    <w:p w:rsidR="00964420" w:rsidRPr="008A5AA5" w:rsidRDefault="00964420" w:rsidP="00C93A81">
      <w:pPr>
        <w:pStyle w:val="NoSpacing"/>
        <w:numPr>
          <w:ilvl w:val="0"/>
          <w:numId w:val="6"/>
        </w:numPr>
        <w:spacing w:line="276" w:lineRule="auto"/>
        <w:jc w:val="both"/>
        <w:rPr>
          <w:rFonts w:ascii="Times New Roman" w:hAnsi="Times New Roman"/>
          <w:sz w:val="24"/>
          <w:szCs w:val="24"/>
        </w:rPr>
      </w:pPr>
      <w:r w:rsidRPr="008A5AA5">
        <w:rPr>
          <w:rFonts w:ascii="Times New Roman" w:hAnsi="Times New Roman"/>
          <w:sz w:val="24"/>
          <w:szCs w:val="24"/>
        </w:rPr>
        <w:t>Access roads shall be sprinkled with water at least five times a day in settled areas and three times in unsettled areas to suppress dust emissions.</w:t>
      </w:r>
    </w:p>
    <w:p w:rsidR="00964420" w:rsidRPr="008A5AA5" w:rsidRDefault="00964420" w:rsidP="00C93A81">
      <w:pPr>
        <w:pStyle w:val="NoSpacing"/>
        <w:spacing w:line="276" w:lineRule="auto"/>
        <w:jc w:val="both"/>
        <w:rPr>
          <w:rFonts w:ascii="Times New Roman" w:hAnsi="Times New Roman"/>
          <w:sz w:val="24"/>
          <w:szCs w:val="24"/>
        </w:rPr>
      </w:pPr>
    </w:p>
    <w:p w:rsidR="00964420" w:rsidRPr="008A5AA5" w:rsidRDefault="00A21ADB" w:rsidP="00A21ADB">
      <w:pPr>
        <w:pStyle w:val="NoSpacing"/>
        <w:spacing w:line="276" w:lineRule="auto"/>
        <w:jc w:val="both"/>
        <w:outlineLvl w:val="0"/>
        <w:rPr>
          <w:rFonts w:ascii="Times New Roman" w:hAnsi="Times New Roman"/>
          <w:b/>
          <w:sz w:val="24"/>
          <w:szCs w:val="24"/>
        </w:rPr>
      </w:pPr>
      <w:r w:rsidRPr="008A5AA5">
        <w:rPr>
          <w:rFonts w:ascii="Times New Roman" w:hAnsi="Times New Roman"/>
          <w:b/>
          <w:sz w:val="24"/>
          <w:szCs w:val="24"/>
        </w:rPr>
        <w:t>Blasting</w:t>
      </w:r>
    </w:p>
    <w:p w:rsidR="00964420" w:rsidRPr="008A5AA5" w:rsidRDefault="00964420" w:rsidP="00C21F18">
      <w:pPr>
        <w:pStyle w:val="NoSpacing"/>
        <w:numPr>
          <w:ilvl w:val="0"/>
          <w:numId w:val="7"/>
        </w:numPr>
        <w:spacing w:line="276" w:lineRule="auto"/>
        <w:jc w:val="both"/>
        <w:rPr>
          <w:rFonts w:ascii="Times New Roman" w:hAnsi="Times New Roman"/>
          <w:sz w:val="24"/>
          <w:szCs w:val="24"/>
        </w:rPr>
      </w:pPr>
      <w:r w:rsidRPr="008A5AA5">
        <w:rPr>
          <w:rFonts w:ascii="Times New Roman" w:hAnsi="Times New Roman"/>
          <w:sz w:val="24"/>
          <w:szCs w:val="24"/>
        </w:rPr>
        <w:t>Blasting activities</w:t>
      </w:r>
      <w:r w:rsidR="002940C5" w:rsidRPr="008A5AA5">
        <w:rPr>
          <w:rFonts w:ascii="Times New Roman" w:hAnsi="Times New Roman"/>
          <w:sz w:val="24"/>
          <w:szCs w:val="24"/>
        </w:rPr>
        <w:t xml:space="preserve"> </w:t>
      </w:r>
      <w:proofErr w:type="spellStart"/>
      <w:r w:rsidR="002940C5" w:rsidRPr="008A5AA5">
        <w:rPr>
          <w:rFonts w:ascii="Times New Roman" w:hAnsi="Times New Roman"/>
          <w:sz w:val="24"/>
          <w:szCs w:val="24"/>
        </w:rPr>
        <w:t>i.e</w:t>
      </w:r>
      <w:proofErr w:type="spellEnd"/>
      <w:r w:rsidR="002940C5" w:rsidRPr="008A5AA5">
        <w:rPr>
          <w:rFonts w:ascii="Times New Roman" w:hAnsi="Times New Roman"/>
          <w:sz w:val="24"/>
          <w:szCs w:val="24"/>
        </w:rPr>
        <w:t xml:space="preserve"> blasting of rocks during pit excavation</w:t>
      </w:r>
      <w:r w:rsidRPr="008A5AA5">
        <w:rPr>
          <w:rFonts w:ascii="Times New Roman" w:hAnsi="Times New Roman"/>
          <w:sz w:val="24"/>
          <w:szCs w:val="24"/>
        </w:rPr>
        <w:t xml:space="preserve"> shall be done during working hours and local communities shall be consulted on the proposed blasting times.</w:t>
      </w:r>
    </w:p>
    <w:p w:rsidR="00964420" w:rsidRPr="008A5AA5" w:rsidRDefault="00964420" w:rsidP="00C93A81">
      <w:pPr>
        <w:pStyle w:val="NoSpacing"/>
        <w:numPr>
          <w:ilvl w:val="0"/>
          <w:numId w:val="7"/>
        </w:numPr>
        <w:spacing w:line="276" w:lineRule="auto"/>
        <w:jc w:val="both"/>
        <w:rPr>
          <w:rFonts w:ascii="Times New Roman" w:hAnsi="Times New Roman"/>
          <w:sz w:val="24"/>
          <w:szCs w:val="24"/>
        </w:rPr>
      </w:pPr>
      <w:r w:rsidRPr="008A5AA5">
        <w:rPr>
          <w:rFonts w:ascii="Times New Roman" w:hAnsi="Times New Roman"/>
          <w:sz w:val="24"/>
          <w:szCs w:val="24"/>
        </w:rPr>
        <w:t>Noise levels reaching the communities from blasting activities shall not exceed 90 decibels.</w:t>
      </w:r>
    </w:p>
    <w:p w:rsidR="00B232E2" w:rsidRPr="008A5AA5" w:rsidRDefault="00B232E2" w:rsidP="00C93A81">
      <w:pPr>
        <w:pStyle w:val="NoSpacing"/>
        <w:spacing w:line="276" w:lineRule="auto"/>
        <w:jc w:val="both"/>
        <w:outlineLvl w:val="0"/>
        <w:rPr>
          <w:rFonts w:ascii="Times New Roman" w:hAnsi="Times New Roman"/>
          <w:b/>
          <w:sz w:val="24"/>
          <w:szCs w:val="24"/>
        </w:rPr>
      </w:pPr>
    </w:p>
    <w:p w:rsidR="00964420" w:rsidRPr="008A5AA5" w:rsidRDefault="00964420" w:rsidP="00C93A81">
      <w:pPr>
        <w:pStyle w:val="NoSpacing"/>
        <w:spacing w:line="276" w:lineRule="auto"/>
        <w:jc w:val="both"/>
        <w:outlineLvl w:val="0"/>
        <w:rPr>
          <w:rFonts w:ascii="Times New Roman" w:hAnsi="Times New Roman"/>
          <w:b/>
          <w:sz w:val="24"/>
          <w:szCs w:val="24"/>
        </w:rPr>
      </w:pPr>
      <w:r w:rsidRPr="008A5AA5">
        <w:rPr>
          <w:rFonts w:ascii="Times New Roman" w:hAnsi="Times New Roman"/>
          <w:b/>
          <w:sz w:val="24"/>
          <w:szCs w:val="24"/>
        </w:rPr>
        <w:t xml:space="preserve">Disposal of Relocated Elements </w:t>
      </w:r>
    </w:p>
    <w:p w:rsidR="00964420" w:rsidRPr="008A5AA5" w:rsidRDefault="00964420" w:rsidP="00C93A81">
      <w:pPr>
        <w:pStyle w:val="NoSpacing"/>
        <w:spacing w:line="276" w:lineRule="auto"/>
        <w:jc w:val="both"/>
        <w:rPr>
          <w:rFonts w:ascii="Times New Roman" w:hAnsi="Times New Roman"/>
          <w:sz w:val="24"/>
          <w:szCs w:val="24"/>
        </w:rPr>
      </w:pPr>
    </w:p>
    <w:p w:rsidR="00964420" w:rsidRPr="008A5AA5" w:rsidRDefault="00964420" w:rsidP="00C93A81">
      <w:pPr>
        <w:pStyle w:val="NoSpacing"/>
        <w:numPr>
          <w:ilvl w:val="0"/>
          <w:numId w:val="8"/>
        </w:numPr>
        <w:spacing w:line="276" w:lineRule="auto"/>
        <w:jc w:val="both"/>
        <w:rPr>
          <w:rFonts w:ascii="Times New Roman" w:hAnsi="Times New Roman"/>
          <w:sz w:val="24"/>
          <w:szCs w:val="24"/>
        </w:rPr>
      </w:pPr>
      <w:r w:rsidRPr="008A5AA5">
        <w:rPr>
          <w:rFonts w:ascii="Times New Roman" w:hAnsi="Times New Roman"/>
          <w:sz w:val="24"/>
          <w:szCs w:val="24"/>
        </w:rPr>
        <w:t xml:space="preserve">In some areas, no longer usable materials and construction elements will have to be disposed of, such as </w:t>
      </w:r>
      <w:r w:rsidR="005049F7" w:rsidRPr="008A5AA5">
        <w:rPr>
          <w:rFonts w:ascii="Times New Roman" w:hAnsi="Times New Roman"/>
          <w:sz w:val="24"/>
          <w:szCs w:val="24"/>
        </w:rPr>
        <w:t xml:space="preserve">pipes </w:t>
      </w:r>
      <w:r w:rsidRPr="008A5AA5">
        <w:rPr>
          <w:rFonts w:ascii="Times New Roman" w:hAnsi="Times New Roman"/>
          <w:sz w:val="24"/>
          <w:szCs w:val="24"/>
        </w:rPr>
        <w:t>and demolished structures.</w:t>
      </w:r>
    </w:p>
    <w:p w:rsidR="00964420" w:rsidRPr="008A5AA5" w:rsidRDefault="00964420" w:rsidP="00C93A81">
      <w:pPr>
        <w:pStyle w:val="NoSpacing"/>
        <w:numPr>
          <w:ilvl w:val="0"/>
          <w:numId w:val="8"/>
        </w:numPr>
        <w:spacing w:line="276" w:lineRule="auto"/>
        <w:jc w:val="both"/>
        <w:rPr>
          <w:rFonts w:ascii="Times New Roman" w:hAnsi="Times New Roman"/>
          <w:sz w:val="24"/>
          <w:szCs w:val="24"/>
        </w:rPr>
      </w:pPr>
      <w:r w:rsidRPr="008A5AA5">
        <w:rPr>
          <w:rFonts w:ascii="Times New Roman" w:hAnsi="Times New Roman"/>
          <w:sz w:val="24"/>
          <w:szCs w:val="24"/>
        </w:rPr>
        <w:t xml:space="preserve">The Contractor </w:t>
      </w:r>
      <w:proofErr w:type="gramStart"/>
      <w:r w:rsidRPr="008A5AA5">
        <w:rPr>
          <w:rFonts w:ascii="Times New Roman" w:hAnsi="Times New Roman"/>
          <w:sz w:val="24"/>
          <w:szCs w:val="24"/>
        </w:rPr>
        <w:t>has to</w:t>
      </w:r>
      <w:proofErr w:type="gramEnd"/>
      <w:r w:rsidRPr="008A5AA5">
        <w:rPr>
          <w:rFonts w:ascii="Times New Roman" w:hAnsi="Times New Roman"/>
          <w:sz w:val="24"/>
          <w:szCs w:val="24"/>
        </w:rPr>
        <w:t xml:space="preserve"> agree with the local administration of the Client, which of these </w:t>
      </w:r>
      <w:r w:rsidR="000F68F3" w:rsidRPr="008A5AA5">
        <w:rPr>
          <w:rFonts w:ascii="Times New Roman" w:hAnsi="Times New Roman"/>
          <w:sz w:val="24"/>
          <w:szCs w:val="24"/>
        </w:rPr>
        <w:t xml:space="preserve">elements </w:t>
      </w:r>
      <w:r w:rsidRPr="008A5AA5">
        <w:rPr>
          <w:rFonts w:ascii="Times New Roman" w:hAnsi="Times New Roman"/>
          <w:sz w:val="24"/>
          <w:szCs w:val="24"/>
        </w:rPr>
        <w:t>to be surrendered to the Clients premises, or in which way they could be recycled best.</w:t>
      </w:r>
    </w:p>
    <w:p w:rsidR="00964420" w:rsidRPr="008A5AA5" w:rsidRDefault="00964420" w:rsidP="00C93A81">
      <w:pPr>
        <w:pStyle w:val="NoSpacing"/>
        <w:numPr>
          <w:ilvl w:val="0"/>
          <w:numId w:val="8"/>
        </w:numPr>
        <w:spacing w:line="276" w:lineRule="auto"/>
        <w:jc w:val="both"/>
        <w:rPr>
          <w:rFonts w:ascii="Times New Roman" w:hAnsi="Times New Roman"/>
          <w:sz w:val="24"/>
          <w:szCs w:val="24"/>
        </w:rPr>
      </w:pPr>
      <w:r w:rsidRPr="008A5AA5">
        <w:rPr>
          <w:rFonts w:ascii="Times New Roman" w:hAnsi="Times New Roman"/>
          <w:sz w:val="24"/>
          <w:szCs w:val="24"/>
        </w:rPr>
        <w:t xml:space="preserve">Unsuitable and demolished elements shall be dismantled to size fitting on ordinary trucks to be transported for the purpose of recycling to an official </w:t>
      </w:r>
      <w:proofErr w:type="gramStart"/>
      <w:r w:rsidRPr="008A5AA5">
        <w:rPr>
          <w:rFonts w:ascii="Times New Roman" w:hAnsi="Times New Roman"/>
          <w:sz w:val="24"/>
          <w:szCs w:val="24"/>
        </w:rPr>
        <w:t>scrap-yard</w:t>
      </w:r>
      <w:proofErr w:type="gramEnd"/>
      <w:r w:rsidRPr="008A5AA5">
        <w:rPr>
          <w:rFonts w:ascii="Times New Roman" w:hAnsi="Times New Roman"/>
          <w:sz w:val="24"/>
          <w:szCs w:val="24"/>
        </w:rPr>
        <w:t>.</w:t>
      </w:r>
    </w:p>
    <w:p w:rsidR="00964420" w:rsidRPr="008A5AA5" w:rsidRDefault="00964420" w:rsidP="00C93A81">
      <w:pPr>
        <w:pStyle w:val="NoSpacing"/>
        <w:spacing w:line="276" w:lineRule="auto"/>
        <w:jc w:val="both"/>
        <w:rPr>
          <w:rFonts w:ascii="Times New Roman" w:hAnsi="Times New Roman"/>
          <w:sz w:val="24"/>
          <w:szCs w:val="24"/>
        </w:rPr>
      </w:pPr>
    </w:p>
    <w:p w:rsidR="00955E6B" w:rsidRPr="008A5AA5" w:rsidRDefault="00955E6B" w:rsidP="00C93A81">
      <w:pPr>
        <w:pStyle w:val="NoSpacing"/>
        <w:spacing w:line="276" w:lineRule="auto"/>
        <w:jc w:val="both"/>
        <w:outlineLvl w:val="0"/>
        <w:rPr>
          <w:rFonts w:ascii="Times New Roman" w:hAnsi="Times New Roman"/>
          <w:b/>
          <w:sz w:val="24"/>
          <w:szCs w:val="24"/>
        </w:rPr>
      </w:pPr>
    </w:p>
    <w:p w:rsidR="00964420" w:rsidRPr="008A5AA5" w:rsidRDefault="00964420" w:rsidP="00C93A81">
      <w:pPr>
        <w:pStyle w:val="NoSpacing"/>
        <w:spacing w:line="276" w:lineRule="auto"/>
        <w:jc w:val="both"/>
        <w:outlineLvl w:val="0"/>
        <w:rPr>
          <w:rFonts w:ascii="Times New Roman" w:hAnsi="Times New Roman"/>
          <w:b/>
          <w:sz w:val="24"/>
          <w:szCs w:val="24"/>
        </w:rPr>
      </w:pPr>
      <w:r w:rsidRPr="008A5AA5">
        <w:rPr>
          <w:rFonts w:ascii="Times New Roman" w:hAnsi="Times New Roman"/>
          <w:b/>
          <w:sz w:val="24"/>
          <w:szCs w:val="24"/>
        </w:rPr>
        <w:t>Health and Safety</w:t>
      </w:r>
    </w:p>
    <w:p w:rsidR="00964420" w:rsidRPr="008A5AA5" w:rsidRDefault="00964420" w:rsidP="00C93A81">
      <w:pPr>
        <w:pStyle w:val="NoSpacing"/>
        <w:spacing w:line="276" w:lineRule="auto"/>
        <w:jc w:val="both"/>
        <w:rPr>
          <w:rFonts w:ascii="Times New Roman" w:hAnsi="Times New Roman"/>
          <w:sz w:val="24"/>
          <w:szCs w:val="24"/>
        </w:rPr>
      </w:pPr>
    </w:p>
    <w:p w:rsidR="00964420" w:rsidRPr="008A5AA5" w:rsidRDefault="00964420" w:rsidP="00C93A81">
      <w:pPr>
        <w:pStyle w:val="NoSpacing"/>
        <w:numPr>
          <w:ilvl w:val="0"/>
          <w:numId w:val="9"/>
        </w:numPr>
        <w:spacing w:line="276" w:lineRule="auto"/>
        <w:jc w:val="both"/>
        <w:rPr>
          <w:rFonts w:ascii="Times New Roman" w:hAnsi="Times New Roman"/>
          <w:sz w:val="24"/>
          <w:szCs w:val="24"/>
        </w:rPr>
      </w:pPr>
      <w:r w:rsidRPr="008A5AA5">
        <w:rPr>
          <w:rFonts w:ascii="Times New Roman" w:hAnsi="Times New Roman"/>
          <w:sz w:val="24"/>
          <w:szCs w:val="24"/>
        </w:rPr>
        <w:t xml:space="preserve">The contractor in advance of the construction work shall mount an awareness and hygiene campaign. Workers and </w:t>
      </w:r>
      <w:proofErr w:type="gramStart"/>
      <w:r w:rsidRPr="008A5AA5">
        <w:rPr>
          <w:rFonts w:ascii="Times New Roman" w:hAnsi="Times New Roman"/>
          <w:sz w:val="24"/>
          <w:szCs w:val="24"/>
        </w:rPr>
        <w:t>local residents</w:t>
      </w:r>
      <w:proofErr w:type="gramEnd"/>
      <w:r w:rsidRPr="008A5AA5">
        <w:rPr>
          <w:rFonts w:ascii="Times New Roman" w:hAnsi="Times New Roman"/>
          <w:sz w:val="24"/>
          <w:szCs w:val="24"/>
        </w:rPr>
        <w:t xml:space="preserve"> shall be sensitized on health risks particularly of AIDS</w:t>
      </w:r>
    </w:p>
    <w:p w:rsidR="00964420" w:rsidRPr="008A5AA5" w:rsidRDefault="00964420" w:rsidP="00C93A81">
      <w:pPr>
        <w:pStyle w:val="NoSpacing"/>
        <w:numPr>
          <w:ilvl w:val="0"/>
          <w:numId w:val="9"/>
        </w:numPr>
        <w:spacing w:line="276" w:lineRule="auto"/>
        <w:jc w:val="both"/>
        <w:rPr>
          <w:rFonts w:ascii="Times New Roman" w:hAnsi="Times New Roman"/>
          <w:sz w:val="24"/>
          <w:szCs w:val="24"/>
        </w:rPr>
      </w:pPr>
      <w:r w:rsidRPr="008A5AA5">
        <w:rPr>
          <w:rFonts w:ascii="Times New Roman" w:hAnsi="Times New Roman"/>
          <w:sz w:val="24"/>
          <w:szCs w:val="24"/>
        </w:rPr>
        <w:t>Adequate road signs to warn pedestrians and motorists of construction activities, diversions, etc. shall be provided at appropriate points.</w:t>
      </w:r>
    </w:p>
    <w:p w:rsidR="00964420" w:rsidRPr="008A5AA5" w:rsidRDefault="00964420" w:rsidP="00C93A81">
      <w:pPr>
        <w:pStyle w:val="NoSpacing"/>
        <w:numPr>
          <w:ilvl w:val="0"/>
          <w:numId w:val="9"/>
        </w:numPr>
        <w:spacing w:line="276" w:lineRule="auto"/>
        <w:jc w:val="both"/>
        <w:rPr>
          <w:rFonts w:ascii="Times New Roman" w:hAnsi="Times New Roman"/>
          <w:sz w:val="24"/>
          <w:szCs w:val="24"/>
        </w:rPr>
      </w:pPr>
      <w:r w:rsidRPr="008A5AA5">
        <w:rPr>
          <w:rFonts w:ascii="Times New Roman" w:hAnsi="Times New Roman"/>
          <w:sz w:val="24"/>
          <w:szCs w:val="24"/>
        </w:rPr>
        <w:t>Construction vehicles shall not exceed maximum speed limit of 40km per hour.</w:t>
      </w:r>
    </w:p>
    <w:p w:rsidR="00964420" w:rsidRPr="008A5AA5" w:rsidRDefault="00964420" w:rsidP="00C93A81">
      <w:pPr>
        <w:pStyle w:val="NoSpacing"/>
        <w:spacing w:line="276" w:lineRule="auto"/>
        <w:jc w:val="both"/>
        <w:rPr>
          <w:rFonts w:ascii="Times New Roman" w:hAnsi="Times New Roman"/>
          <w:sz w:val="24"/>
          <w:szCs w:val="24"/>
        </w:rPr>
      </w:pPr>
    </w:p>
    <w:p w:rsidR="00964420" w:rsidRPr="008A5AA5" w:rsidRDefault="00964420" w:rsidP="00C93A81">
      <w:pPr>
        <w:pStyle w:val="NoSpacing"/>
        <w:spacing w:line="276" w:lineRule="auto"/>
        <w:jc w:val="both"/>
        <w:outlineLvl w:val="0"/>
        <w:rPr>
          <w:rFonts w:ascii="Times New Roman" w:hAnsi="Times New Roman"/>
          <w:b/>
          <w:sz w:val="24"/>
          <w:szCs w:val="24"/>
        </w:rPr>
      </w:pPr>
      <w:r w:rsidRPr="008A5AA5">
        <w:rPr>
          <w:rFonts w:ascii="Times New Roman" w:hAnsi="Times New Roman"/>
          <w:b/>
          <w:sz w:val="24"/>
          <w:szCs w:val="24"/>
        </w:rPr>
        <w:t>Repair of Private Property</w:t>
      </w:r>
    </w:p>
    <w:p w:rsidR="00964420" w:rsidRPr="008A5AA5" w:rsidRDefault="00964420" w:rsidP="00C93A81">
      <w:pPr>
        <w:pStyle w:val="NoSpacing"/>
        <w:spacing w:line="276" w:lineRule="auto"/>
        <w:jc w:val="both"/>
        <w:rPr>
          <w:rFonts w:ascii="Times New Roman" w:hAnsi="Times New Roman"/>
          <w:sz w:val="24"/>
          <w:szCs w:val="24"/>
        </w:rPr>
      </w:pPr>
    </w:p>
    <w:p w:rsidR="00964420" w:rsidRPr="008A5AA5" w:rsidRDefault="00964420" w:rsidP="00C93A81">
      <w:pPr>
        <w:pStyle w:val="NoSpacing"/>
        <w:spacing w:line="276" w:lineRule="auto"/>
        <w:jc w:val="both"/>
        <w:rPr>
          <w:rFonts w:ascii="Times New Roman" w:hAnsi="Times New Roman"/>
          <w:sz w:val="24"/>
          <w:szCs w:val="24"/>
        </w:rPr>
      </w:pPr>
      <w:r w:rsidRPr="008A5AA5">
        <w:rPr>
          <w:rFonts w:ascii="Times New Roman" w:hAnsi="Times New Roman"/>
          <w:sz w:val="24"/>
          <w:szCs w:val="24"/>
        </w:rPr>
        <w:t xml:space="preserve">Wherever the Contractor, whether deliberately or incidentally damages private property it </w:t>
      </w:r>
      <w:proofErr w:type="gramStart"/>
      <w:r w:rsidRPr="008A5AA5">
        <w:rPr>
          <w:rFonts w:ascii="Times New Roman" w:hAnsi="Times New Roman"/>
          <w:sz w:val="24"/>
          <w:szCs w:val="24"/>
        </w:rPr>
        <w:t>has to</w:t>
      </w:r>
      <w:proofErr w:type="gramEnd"/>
      <w:r w:rsidRPr="008A5AA5">
        <w:rPr>
          <w:rFonts w:ascii="Times New Roman" w:hAnsi="Times New Roman"/>
          <w:sz w:val="24"/>
          <w:szCs w:val="24"/>
        </w:rPr>
        <w:t xml:space="preserve"> be repaired.  For each repair the contractor </w:t>
      </w:r>
      <w:proofErr w:type="gramStart"/>
      <w:r w:rsidRPr="008A5AA5">
        <w:rPr>
          <w:rFonts w:ascii="Times New Roman" w:hAnsi="Times New Roman"/>
          <w:sz w:val="24"/>
          <w:szCs w:val="24"/>
        </w:rPr>
        <w:t>has to</w:t>
      </w:r>
      <w:proofErr w:type="gramEnd"/>
      <w:r w:rsidRPr="008A5AA5">
        <w:rPr>
          <w:rFonts w:ascii="Times New Roman" w:hAnsi="Times New Roman"/>
          <w:sz w:val="24"/>
          <w:szCs w:val="24"/>
        </w:rPr>
        <w:t xml:space="preserve"> obtain from the owner the certificate, that the damage has been made good satisfactorily in order to indemnify the Client from subsequent claims. </w:t>
      </w:r>
    </w:p>
    <w:p w:rsidR="00964420" w:rsidRPr="008A5AA5" w:rsidRDefault="00964420" w:rsidP="00C93A81">
      <w:pPr>
        <w:pStyle w:val="NoSpacing"/>
        <w:spacing w:line="276" w:lineRule="auto"/>
        <w:jc w:val="both"/>
        <w:rPr>
          <w:rFonts w:ascii="Times New Roman" w:hAnsi="Times New Roman"/>
          <w:sz w:val="24"/>
          <w:szCs w:val="24"/>
        </w:rPr>
      </w:pPr>
      <w:r w:rsidRPr="008A5AA5">
        <w:rPr>
          <w:rFonts w:ascii="Times New Roman" w:hAnsi="Times New Roman"/>
          <w:sz w:val="24"/>
          <w:szCs w:val="24"/>
        </w:rPr>
        <w:t xml:space="preserve">In case where compensation for inconveniences, damage of crops etc. are claimed by the owner, the Client </w:t>
      </w:r>
      <w:proofErr w:type="gramStart"/>
      <w:r w:rsidRPr="008A5AA5">
        <w:rPr>
          <w:rFonts w:ascii="Times New Roman" w:hAnsi="Times New Roman"/>
          <w:sz w:val="24"/>
          <w:szCs w:val="24"/>
        </w:rPr>
        <w:t xml:space="preserve">has </w:t>
      </w:r>
      <w:r w:rsidR="0026229E" w:rsidRPr="008A5AA5">
        <w:rPr>
          <w:rFonts w:ascii="Times New Roman" w:hAnsi="Times New Roman"/>
          <w:sz w:val="24"/>
          <w:szCs w:val="24"/>
        </w:rPr>
        <w:t>t</w:t>
      </w:r>
      <w:r w:rsidRPr="008A5AA5">
        <w:rPr>
          <w:rFonts w:ascii="Times New Roman" w:hAnsi="Times New Roman"/>
          <w:sz w:val="24"/>
          <w:szCs w:val="24"/>
        </w:rPr>
        <w:t>o</w:t>
      </w:r>
      <w:proofErr w:type="gramEnd"/>
      <w:r w:rsidRPr="008A5AA5">
        <w:rPr>
          <w:rFonts w:ascii="Times New Roman" w:hAnsi="Times New Roman"/>
          <w:sz w:val="24"/>
          <w:szCs w:val="24"/>
        </w:rPr>
        <w:t xml:space="preserve"> be informed by the Contractor through the Engineer.  This compensation is in general </w:t>
      </w:r>
      <w:r w:rsidR="0026229E" w:rsidRPr="008A5AA5">
        <w:rPr>
          <w:rFonts w:ascii="Times New Roman" w:hAnsi="Times New Roman"/>
          <w:sz w:val="24"/>
          <w:szCs w:val="24"/>
        </w:rPr>
        <w:t xml:space="preserve">to </w:t>
      </w:r>
      <w:r w:rsidRPr="008A5AA5">
        <w:rPr>
          <w:rFonts w:ascii="Times New Roman" w:hAnsi="Times New Roman"/>
          <w:sz w:val="24"/>
          <w:szCs w:val="24"/>
        </w:rPr>
        <w:t xml:space="preserve">be settled under the responsibility of the Client along with the </w:t>
      </w:r>
      <w:proofErr w:type="gramStart"/>
      <w:r w:rsidRPr="008A5AA5">
        <w:rPr>
          <w:rFonts w:ascii="Times New Roman" w:hAnsi="Times New Roman"/>
          <w:sz w:val="24"/>
          <w:szCs w:val="24"/>
        </w:rPr>
        <w:t>particular EMP</w:t>
      </w:r>
      <w:proofErr w:type="gramEnd"/>
      <w:r w:rsidRPr="008A5AA5">
        <w:rPr>
          <w:rFonts w:ascii="Times New Roman" w:hAnsi="Times New Roman"/>
          <w:sz w:val="24"/>
          <w:szCs w:val="24"/>
        </w:rPr>
        <w:t xml:space="preserve"> or even before signing the Contract.  In unforeseeable cases the respective administrative entities of the Client</w:t>
      </w:r>
      <w:r w:rsidR="004831ED" w:rsidRPr="008A5AA5">
        <w:rPr>
          <w:rFonts w:ascii="Times New Roman" w:hAnsi="Times New Roman"/>
          <w:sz w:val="24"/>
          <w:szCs w:val="24"/>
        </w:rPr>
        <w:t xml:space="preserve"> will take care of compensation</w:t>
      </w:r>
      <w:r w:rsidRPr="008A5AA5">
        <w:rPr>
          <w:rFonts w:ascii="Times New Roman" w:hAnsi="Times New Roman"/>
          <w:sz w:val="24"/>
          <w:szCs w:val="24"/>
        </w:rPr>
        <w:t>.</w:t>
      </w:r>
    </w:p>
    <w:p w:rsidR="00964420" w:rsidRPr="008A5AA5" w:rsidRDefault="00964420" w:rsidP="00C93A81">
      <w:pPr>
        <w:pStyle w:val="NoSpacing"/>
        <w:spacing w:line="276" w:lineRule="auto"/>
        <w:jc w:val="both"/>
        <w:rPr>
          <w:rFonts w:ascii="Times New Roman" w:hAnsi="Times New Roman"/>
          <w:sz w:val="24"/>
          <w:szCs w:val="24"/>
        </w:rPr>
      </w:pPr>
    </w:p>
    <w:p w:rsidR="00964420" w:rsidRPr="008A5AA5" w:rsidRDefault="00964420" w:rsidP="00C93A81">
      <w:pPr>
        <w:pStyle w:val="NoSpacing"/>
        <w:spacing w:line="276" w:lineRule="auto"/>
        <w:jc w:val="both"/>
        <w:outlineLvl w:val="0"/>
        <w:rPr>
          <w:rFonts w:ascii="Times New Roman" w:hAnsi="Times New Roman"/>
          <w:b/>
          <w:sz w:val="24"/>
          <w:szCs w:val="24"/>
        </w:rPr>
      </w:pPr>
      <w:r w:rsidRPr="008A5AA5">
        <w:rPr>
          <w:rFonts w:ascii="Times New Roman" w:hAnsi="Times New Roman"/>
          <w:b/>
          <w:sz w:val="24"/>
          <w:szCs w:val="24"/>
        </w:rPr>
        <w:t>Cost of Compliance with the EMP</w:t>
      </w:r>
    </w:p>
    <w:p w:rsidR="00964420" w:rsidRPr="008A5AA5" w:rsidRDefault="00964420" w:rsidP="00C93A81">
      <w:pPr>
        <w:pStyle w:val="NoSpacing"/>
        <w:spacing w:line="276" w:lineRule="auto"/>
        <w:jc w:val="both"/>
        <w:rPr>
          <w:rFonts w:ascii="Times New Roman" w:hAnsi="Times New Roman"/>
          <w:sz w:val="24"/>
          <w:szCs w:val="24"/>
        </w:rPr>
      </w:pPr>
    </w:p>
    <w:p w:rsidR="00964420" w:rsidRDefault="00964420" w:rsidP="00C93A81">
      <w:pPr>
        <w:pStyle w:val="NoSpacing"/>
        <w:spacing w:line="276" w:lineRule="auto"/>
        <w:jc w:val="both"/>
        <w:rPr>
          <w:rFonts w:ascii="Times New Roman" w:hAnsi="Times New Roman"/>
          <w:sz w:val="24"/>
          <w:szCs w:val="24"/>
        </w:rPr>
      </w:pPr>
      <w:r w:rsidRPr="008A5AA5">
        <w:rPr>
          <w:rFonts w:ascii="Times New Roman" w:hAnsi="Times New Roman"/>
          <w:sz w:val="24"/>
          <w:szCs w:val="24"/>
        </w:rPr>
        <w:t xml:space="preserve">It is anticipated, that the compliance with the EMP is already part of standard good workmanship and state of art as generally required under this Contract. However, the awareness </w:t>
      </w:r>
      <w:proofErr w:type="gramStart"/>
      <w:r w:rsidRPr="008A5AA5">
        <w:rPr>
          <w:rFonts w:ascii="Times New Roman" w:hAnsi="Times New Roman"/>
          <w:sz w:val="24"/>
          <w:szCs w:val="24"/>
        </w:rPr>
        <w:t>has to</w:t>
      </w:r>
      <w:proofErr w:type="gramEnd"/>
      <w:r w:rsidRPr="008A5AA5">
        <w:rPr>
          <w:rFonts w:ascii="Times New Roman" w:hAnsi="Times New Roman"/>
          <w:sz w:val="24"/>
          <w:szCs w:val="24"/>
        </w:rPr>
        <w:t xml:space="preserve"> be conveyed to the Contractors staff.  In </w:t>
      </w:r>
      <w:r w:rsidR="003C3DAD" w:rsidRPr="008A5AA5">
        <w:rPr>
          <w:rFonts w:ascii="Times New Roman" w:hAnsi="Times New Roman"/>
          <w:sz w:val="24"/>
          <w:szCs w:val="24"/>
        </w:rPr>
        <w:t>addition,</w:t>
      </w:r>
      <w:r w:rsidRPr="008A5AA5">
        <w:rPr>
          <w:rFonts w:ascii="Times New Roman" w:hAnsi="Times New Roman"/>
          <w:sz w:val="24"/>
          <w:szCs w:val="24"/>
        </w:rPr>
        <w:t xml:space="preserve"> some costs are arising from establishing an individual EMP for each subproject or site respectively, as well as the related monitoring and reporting.  The item “Compliance with the EMP” of the BOQ covers these costs.  No other payments will be made to Contractors for compliance with any request to avoid and/or mitigate an avoidable negative environmental impact.</w:t>
      </w:r>
    </w:p>
    <w:p w:rsidR="00C31BB6" w:rsidRDefault="00C31BB6" w:rsidP="00C93A81">
      <w:pPr>
        <w:spacing w:line="276" w:lineRule="auto"/>
        <w:jc w:val="both"/>
      </w:pPr>
    </w:p>
    <w:sectPr w:rsidR="00C31BB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F66" w:rsidRDefault="00AC3F66" w:rsidP="00672234">
      <w:r>
        <w:separator/>
      </w:r>
    </w:p>
  </w:endnote>
  <w:endnote w:type="continuationSeparator" w:id="0">
    <w:p w:rsidR="00AC3F66" w:rsidRDefault="00AC3F66" w:rsidP="0067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675516"/>
      <w:docPartObj>
        <w:docPartGallery w:val="Page Numbers (Bottom of Page)"/>
        <w:docPartUnique/>
      </w:docPartObj>
    </w:sdtPr>
    <w:sdtEndPr>
      <w:rPr>
        <w:noProof/>
      </w:rPr>
    </w:sdtEndPr>
    <w:sdtContent>
      <w:p w:rsidR="00C31BB6" w:rsidRDefault="00C31BB6">
        <w:pPr>
          <w:pStyle w:val="Footer"/>
          <w:jc w:val="right"/>
        </w:pPr>
        <w:r>
          <w:fldChar w:fldCharType="begin"/>
        </w:r>
        <w:r>
          <w:instrText xml:space="preserve"> PAGE   \* MERGEFORMAT </w:instrText>
        </w:r>
        <w:r>
          <w:fldChar w:fldCharType="separate"/>
        </w:r>
        <w:r w:rsidR="0064632E">
          <w:rPr>
            <w:noProof/>
          </w:rPr>
          <w:t>15</w:t>
        </w:r>
        <w:r>
          <w:rPr>
            <w:noProof/>
          </w:rPr>
          <w:fldChar w:fldCharType="end"/>
        </w:r>
      </w:p>
    </w:sdtContent>
  </w:sdt>
  <w:p w:rsidR="00C31BB6" w:rsidRDefault="00C31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F66" w:rsidRDefault="00AC3F66" w:rsidP="00672234">
      <w:r>
        <w:separator/>
      </w:r>
    </w:p>
  </w:footnote>
  <w:footnote w:type="continuationSeparator" w:id="0">
    <w:p w:rsidR="00AC3F66" w:rsidRDefault="00AC3F66" w:rsidP="00672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07517"/>
    <w:multiLevelType w:val="hybridMultilevel"/>
    <w:tmpl w:val="97AAC2DC"/>
    <w:lvl w:ilvl="0" w:tplc="E5045B2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67C1F"/>
    <w:multiLevelType w:val="hybridMultilevel"/>
    <w:tmpl w:val="0A4AF79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FFB4D9B"/>
    <w:multiLevelType w:val="hybridMultilevel"/>
    <w:tmpl w:val="CDA6EB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02B6CA7"/>
    <w:multiLevelType w:val="hybridMultilevel"/>
    <w:tmpl w:val="E1089A4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14676546"/>
    <w:multiLevelType w:val="hybridMultilevel"/>
    <w:tmpl w:val="188C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915B7"/>
    <w:multiLevelType w:val="hybridMultilevel"/>
    <w:tmpl w:val="FD02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24413"/>
    <w:multiLevelType w:val="hybridMultilevel"/>
    <w:tmpl w:val="AE9AFDA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CA064D2"/>
    <w:multiLevelType w:val="hybridMultilevel"/>
    <w:tmpl w:val="8354D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C0407"/>
    <w:multiLevelType w:val="hybridMultilevel"/>
    <w:tmpl w:val="6420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B60B6"/>
    <w:multiLevelType w:val="hybridMultilevel"/>
    <w:tmpl w:val="C51A26B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95014EA"/>
    <w:multiLevelType w:val="hybridMultilevel"/>
    <w:tmpl w:val="ED6E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F6C36"/>
    <w:multiLevelType w:val="hybridMultilevel"/>
    <w:tmpl w:val="5010D80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2F905C4A"/>
    <w:multiLevelType w:val="hybridMultilevel"/>
    <w:tmpl w:val="8EA49E9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0B2322C"/>
    <w:multiLevelType w:val="hybridMultilevel"/>
    <w:tmpl w:val="5CCC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510A2"/>
    <w:multiLevelType w:val="hybridMultilevel"/>
    <w:tmpl w:val="7D22254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AA140A0"/>
    <w:multiLevelType w:val="hybridMultilevel"/>
    <w:tmpl w:val="C024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456C0"/>
    <w:multiLevelType w:val="hybridMultilevel"/>
    <w:tmpl w:val="D2024ECA"/>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abstractNumId w:val="16"/>
  </w:num>
  <w:num w:numId="2">
    <w:abstractNumId w:val="3"/>
  </w:num>
  <w:num w:numId="3">
    <w:abstractNumId w:val="11"/>
  </w:num>
  <w:num w:numId="4">
    <w:abstractNumId w:val="9"/>
  </w:num>
  <w:num w:numId="5">
    <w:abstractNumId w:val="1"/>
  </w:num>
  <w:num w:numId="6">
    <w:abstractNumId w:val="6"/>
  </w:num>
  <w:num w:numId="7">
    <w:abstractNumId w:val="2"/>
  </w:num>
  <w:num w:numId="8">
    <w:abstractNumId w:val="14"/>
  </w:num>
  <w:num w:numId="9">
    <w:abstractNumId w:val="12"/>
  </w:num>
  <w:num w:numId="10">
    <w:abstractNumId w:val="4"/>
  </w:num>
  <w:num w:numId="11">
    <w:abstractNumId w:val="7"/>
  </w:num>
  <w:num w:numId="12">
    <w:abstractNumId w:val="0"/>
  </w:num>
  <w:num w:numId="13">
    <w:abstractNumId w:val="8"/>
  </w:num>
  <w:num w:numId="14">
    <w:abstractNumId w:val="13"/>
  </w:num>
  <w:num w:numId="15">
    <w:abstractNumId w:val="15"/>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420"/>
    <w:rsid w:val="00002D28"/>
    <w:rsid w:val="00004AFB"/>
    <w:rsid w:val="00004C6B"/>
    <w:rsid w:val="00015601"/>
    <w:rsid w:val="00023751"/>
    <w:rsid w:val="00036E93"/>
    <w:rsid w:val="0003728C"/>
    <w:rsid w:val="00041E87"/>
    <w:rsid w:val="00044FAD"/>
    <w:rsid w:val="00045C70"/>
    <w:rsid w:val="0008494A"/>
    <w:rsid w:val="000A7630"/>
    <w:rsid w:val="000A7AAB"/>
    <w:rsid w:val="000C07C2"/>
    <w:rsid w:val="000C29AE"/>
    <w:rsid w:val="000E0633"/>
    <w:rsid w:val="000F654C"/>
    <w:rsid w:val="000F68F3"/>
    <w:rsid w:val="000F6C89"/>
    <w:rsid w:val="00104048"/>
    <w:rsid w:val="00110872"/>
    <w:rsid w:val="00120F2C"/>
    <w:rsid w:val="00127E8D"/>
    <w:rsid w:val="001353CC"/>
    <w:rsid w:val="001648AC"/>
    <w:rsid w:val="00166AC5"/>
    <w:rsid w:val="001973AC"/>
    <w:rsid w:val="001A381A"/>
    <w:rsid w:val="001A4D00"/>
    <w:rsid w:val="001B7843"/>
    <w:rsid w:val="001C6B31"/>
    <w:rsid w:val="001F41D4"/>
    <w:rsid w:val="001F5697"/>
    <w:rsid w:val="001F600B"/>
    <w:rsid w:val="002010B5"/>
    <w:rsid w:val="00206CF5"/>
    <w:rsid w:val="00210F24"/>
    <w:rsid w:val="002171A1"/>
    <w:rsid w:val="00217F49"/>
    <w:rsid w:val="00220015"/>
    <w:rsid w:val="00230C77"/>
    <w:rsid w:val="00241755"/>
    <w:rsid w:val="00244A28"/>
    <w:rsid w:val="002465B9"/>
    <w:rsid w:val="0026229E"/>
    <w:rsid w:val="00273845"/>
    <w:rsid w:val="00284535"/>
    <w:rsid w:val="0028460A"/>
    <w:rsid w:val="002852BF"/>
    <w:rsid w:val="002924D4"/>
    <w:rsid w:val="002940C5"/>
    <w:rsid w:val="002A0AF3"/>
    <w:rsid w:val="002A33A4"/>
    <w:rsid w:val="002B3A51"/>
    <w:rsid w:val="002B5767"/>
    <w:rsid w:val="002B6103"/>
    <w:rsid w:val="002B743B"/>
    <w:rsid w:val="002B7782"/>
    <w:rsid w:val="002C132C"/>
    <w:rsid w:val="002C23B4"/>
    <w:rsid w:val="002C2FC5"/>
    <w:rsid w:val="002D4508"/>
    <w:rsid w:val="002E0C73"/>
    <w:rsid w:val="002E4A83"/>
    <w:rsid w:val="002F5D71"/>
    <w:rsid w:val="0031735E"/>
    <w:rsid w:val="00322DA9"/>
    <w:rsid w:val="00327514"/>
    <w:rsid w:val="003346A8"/>
    <w:rsid w:val="0034198D"/>
    <w:rsid w:val="00344F01"/>
    <w:rsid w:val="00347786"/>
    <w:rsid w:val="00356D68"/>
    <w:rsid w:val="00356F6D"/>
    <w:rsid w:val="00373641"/>
    <w:rsid w:val="00397432"/>
    <w:rsid w:val="003C3DAD"/>
    <w:rsid w:val="003C44D7"/>
    <w:rsid w:val="003E1570"/>
    <w:rsid w:val="003F2EAE"/>
    <w:rsid w:val="0041638B"/>
    <w:rsid w:val="00416E19"/>
    <w:rsid w:val="00417E65"/>
    <w:rsid w:val="00423FFE"/>
    <w:rsid w:val="00427B52"/>
    <w:rsid w:val="00430D82"/>
    <w:rsid w:val="00440826"/>
    <w:rsid w:val="00442D6B"/>
    <w:rsid w:val="00453F8E"/>
    <w:rsid w:val="00454745"/>
    <w:rsid w:val="00454CF9"/>
    <w:rsid w:val="00461BC6"/>
    <w:rsid w:val="004643DA"/>
    <w:rsid w:val="00464523"/>
    <w:rsid w:val="00471376"/>
    <w:rsid w:val="004818DC"/>
    <w:rsid w:val="004831ED"/>
    <w:rsid w:val="00485AC9"/>
    <w:rsid w:val="00485DFD"/>
    <w:rsid w:val="004862B9"/>
    <w:rsid w:val="004921BC"/>
    <w:rsid w:val="00492C73"/>
    <w:rsid w:val="004C4010"/>
    <w:rsid w:val="004D0D08"/>
    <w:rsid w:val="004D4BB7"/>
    <w:rsid w:val="004E24A4"/>
    <w:rsid w:val="004E31CA"/>
    <w:rsid w:val="004E4175"/>
    <w:rsid w:val="004F4A9D"/>
    <w:rsid w:val="005049F7"/>
    <w:rsid w:val="0052075A"/>
    <w:rsid w:val="005230CF"/>
    <w:rsid w:val="00531024"/>
    <w:rsid w:val="005312C2"/>
    <w:rsid w:val="00531FD7"/>
    <w:rsid w:val="005347AE"/>
    <w:rsid w:val="00543FE0"/>
    <w:rsid w:val="00550943"/>
    <w:rsid w:val="005517C9"/>
    <w:rsid w:val="00561633"/>
    <w:rsid w:val="005623F9"/>
    <w:rsid w:val="00574023"/>
    <w:rsid w:val="005741DE"/>
    <w:rsid w:val="005750FB"/>
    <w:rsid w:val="00576048"/>
    <w:rsid w:val="0059790B"/>
    <w:rsid w:val="005A2FAF"/>
    <w:rsid w:val="005A3503"/>
    <w:rsid w:val="005A738A"/>
    <w:rsid w:val="005B473F"/>
    <w:rsid w:val="005C161E"/>
    <w:rsid w:val="005C26AA"/>
    <w:rsid w:val="005D6EF8"/>
    <w:rsid w:val="005E0A72"/>
    <w:rsid w:val="005E4517"/>
    <w:rsid w:val="005E5214"/>
    <w:rsid w:val="005E707D"/>
    <w:rsid w:val="00603BA6"/>
    <w:rsid w:val="00604500"/>
    <w:rsid w:val="00607325"/>
    <w:rsid w:val="00607C56"/>
    <w:rsid w:val="0062361B"/>
    <w:rsid w:val="00624039"/>
    <w:rsid w:val="00625177"/>
    <w:rsid w:val="00635232"/>
    <w:rsid w:val="0064632E"/>
    <w:rsid w:val="00672234"/>
    <w:rsid w:val="006748A0"/>
    <w:rsid w:val="00675500"/>
    <w:rsid w:val="00675A7B"/>
    <w:rsid w:val="00682948"/>
    <w:rsid w:val="006935A9"/>
    <w:rsid w:val="00695048"/>
    <w:rsid w:val="00696823"/>
    <w:rsid w:val="006A380E"/>
    <w:rsid w:val="006A55A1"/>
    <w:rsid w:val="006B31F9"/>
    <w:rsid w:val="006D1D06"/>
    <w:rsid w:val="006D2544"/>
    <w:rsid w:val="006D45E6"/>
    <w:rsid w:val="006E496E"/>
    <w:rsid w:val="00712A79"/>
    <w:rsid w:val="007172DF"/>
    <w:rsid w:val="007213BA"/>
    <w:rsid w:val="00730765"/>
    <w:rsid w:val="00730F79"/>
    <w:rsid w:val="0073435C"/>
    <w:rsid w:val="00740E87"/>
    <w:rsid w:val="007456A7"/>
    <w:rsid w:val="007472D6"/>
    <w:rsid w:val="007523D0"/>
    <w:rsid w:val="00757420"/>
    <w:rsid w:val="00757E82"/>
    <w:rsid w:val="0076337E"/>
    <w:rsid w:val="00767D4E"/>
    <w:rsid w:val="00771FDA"/>
    <w:rsid w:val="007738E2"/>
    <w:rsid w:val="00774396"/>
    <w:rsid w:val="00785325"/>
    <w:rsid w:val="007931C9"/>
    <w:rsid w:val="007A2DA5"/>
    <w:rsid w:val="007A6C8D"/>
    <w:rsid w:val="007C0636"/>
    <w:rsid w:val="007C1476"/>
    <w:rsid w:val="007C492A"/>
    <w:rsid w:val="007E66F1"/>
    <w:rsid w:val="007F45AF"/>
    <w:rsid w:val="007F5F60"/>
    <w:rsid w:val="007F72F5"/>
    <w:rsid w:val="0080650D"/>
    <w:rsid w:val="00813E6F"/>
    <w:rsid w:val="00825E4A"/>
    <w:rsid w:val="00826E40"/>
    <w:rsid w:val="00833F27"/>
    <w:rsid w:val="00835DFE"/>
    <w:rsid w:val="00840A31"/>
    <w:rsid w:val="00855B2D"/>
    <w:rsid w:val="00857F20"/>
    <w:rsid w:val="00860D2B"/>
    <w:rsid w:val="00863C1F"/>
    <w:rsid w:val="0087055C"/>
    <w:rsid w:val="008A5AA5"/>
    <w:rsid w:val="008B66C3"/>
    <w:rsid w:val="008B77C9"/>
    <w:rsid w:val="008C0928"/>
    <w:rsid w:val="008F78E7"/>
    <w:rsid w:val="0090054E"/>
    <w:rsid w:val="009007CD"/>
    <w:rsid w:val="00902086"/>
    <w:rsid w:val="009135B1"/>
    <w:rsid w:val="00913A45"/>
    <w:rsid w:val="00916D20"/>
    <w:rsid w:val="009244AB"/>
    <w:rsid w:val="00944E31"/>
    <w:rsid w:val="00945674"/>
    <w:rsid w:val="00952AFD"/>
    <w:rsid w:val="00955E6B"/>
    <w:rsid w:val="00964420"/>
    <w:rsid w:val="009759CE"/>
    <w:rsid w:val="00981701"/>
    <w:rsid w:val="00986872"/>
    <w:rsid w:val="009929BB"/>
    <w:rsid w:val="0099421F"/>
    <w:rsid w:val="009A65EC"/>
    <w:rsid w:val="009C199B"/>
    <w:rsid w:val="009D1510"/>
    <w:rsid w:val="009E4ABA"/>
    <w:rsid w:val="00A1129C"/>
    <w:rsid w:val="00A21ADB"/>
    <w:rsid w:val="00A266DC"/>
    <w:rsid w:val="00A312BC"/>
    <w:rsid w:val="00A32977"/>
    <w:rsid w:val="00A41ED8"/>
    <w:rsid w:val="00A50828"/>
    <w:rsid w:val="00A60ECF"/>
    <w:rsid w:val="00A70B31"/>
    <w:rsid w:val="00A9175B"/>
    <w:rsid w:val="00A93EC2"/>
    <w:rsid w:val="00A94E46"/>
    <w:rsid w:val="00A97AF8"/>
    <w:rsid w:val="00AA38A9"/>
    <w:rsid w:val="00AC3F66"/>
    <w:rsid w:val="00AC4C03"/>
    <w:rsid w:val="00B047AB"/>
    <w:rsid w:val="00B050B8"/>
    <w:rsid w:val="00B06B27"/>
    <w:rsid w:val="00B06F79"/>
    <w:rsid w:val="00B1557D"/>
    <w:rsid w:val="00B1650F"/>
    <w:rsid w:val="00B232E2"/>
    <w:rsid w:val="00B27935"/>
    <w:rsid w:val="00B30AA4"/>
    <w:rsid w:val="00B32F05"/>
    <w:rsid w:val="00B337AF"/>
    <w:rsid w:val="00B36CA2"/>
    <w:rsid w:val="00B43320"/>
    <w:rsid w:val="00B5208D"/>
    <w:rsid w:val="00B60A75"/>
    <w:rsid w:val="00B60FDC"/>
    <w:rsid w:val="00B643FA"/>
    <w:rsid w:val="00B7094C"/>
    <w:rsid w:val="00B70E08"/>
    <w:rsid w:val="00B85074"/>
    <w:rsid w:val="00B94FB3"/>
    <w:rsid w:val="00B952F1"/>
    <w:rsid w:val="00BA15E0"/>
    <w:rsid w:val="00BB0776"/>
    <w:rsid w:val="00BB0833"/>
    <w:rsid w:val="00C00444"/>
    <w:rsid w:val="00C01DB7"/>
    <w:rsid w:val="00C140D7"/>
    <w:rsid w:val="00C151E4"/>
    <w:rsid w:val="00C21F18"/>
    <w:rsid w:val="00C311F7"/>
    <w:rsid w:val="00C31BB6"/>
    <w:rsid w:val="00C44254"/>
    <w:rsid w:val="00C57EFC"/>
    <w:rsid w:val="00C641DB"/>
    <w:rsid w:val="00C6502F"/>
    <w:rsid w:val="00C67144"/>
    <w:rsid w:val="00C74905"/>
    <w:rsid w:val="00C82614"/>
    <w:rsid w:val="00C83016"/>
    <w:rsid w:val="00C83F24"/>
    <w:rsid w:val="00C863B2"/>
    <w:rsid w:val="00C900CB"/>
    <w:rsid w:val="00C913B6"/>
    <w:rsid w:val="00C918EE"/>
    <w:rsid w:val="00C9361C"/>
    <w:rsid w:val="00C93A81"/>
    <w:rsid w:val="00CA51D4"/>
    <w:rsid w:val="00CC1AB0"/>
    <w:rsid w:val="00CC4CF5"/>
    <w:rsid w:val="00CC7CD3"/>
    <w:rsid w:val="00CD32D9"/>
    <w:rsid w:val="00CD33BB"/>
    <w:rsid w:val="00CD3CCB"/>
    <w:rsid w:val="00CD6FBF"/>
    <w:rsid w:val="00CE69CF"/>
    <w:rsid w:val="00D054AA"/>
    <w:rsid w:val="00D06A2B"/>
    <w:rsid w:val="00D176DA"/>
    <w:rsid w:val="00D21375"/>
    <w:rsid w:val="00D24318"/>
    <w:rsid w:val="00D36860"/>
    <w:rsid w:val="00D369E7"/>
    <w:rsid w:val="00D45612"/>
    <w:rsid w:val="00D471BF"/>
    <w:rsid w:val="00D47786"/>
    <w:rsid w:val="00D6291E"/>
    <w:rsid w:val="00D67F68"/>
    <w:rsid w:val="00D70EAC"/>
    <w:rsid w:val="00D73CDC"/>
    <w:rsid w:val="00D83A12"/>
    <w:rsid w:val="00D8662A"/>
    <w:rsid w:val="00DA123A"/>
    <w:rsid w:val="00DA4C23"/>
    <w:rsid w:val="00DB1675"/>
    <w:rsid w:val="00DB385F"/>
    <w:rsid w:val="00DC4BAE"/>
    <w:rsid w:val="00DC7974"/>
    <w:rsid w:val="00DD520A"/>
    <w:rsid w:val="00DF3773"/>
    <w:rsid w:val="00DF711F"/>
    <w:rsid w:val="00DF7820"/>
    <w:rsid w:val="00E06F90"/>
    <w:rsid w:val="00E175E9"/>
    <w:rsid w:val="00E30DF0"/>
    <w:rsid w:val="00E43E0F"/>
    <w:rsid w:val="00E662AC"/>
    <w:rsid w:val="00E73337"/>
    <w:rsid w:val="00E866F6"/>
    <w:rsid w:val="00E93474"/>
    <w:rsid w:val="00EA53F2"/>
    <w:rsid w:val="00EB7D21"/>
    <w:rsid w:val="00EC3337"/>
    <w:rsid w:val="00EC3EE5"/>
    <w:rsid w:val="00ED0B26"/>
    <w:rsid w:val="00ED46CC"/>
    <w:rsid w:val="00ED4981"/>
    <w:rsid w:val="00EE0A54"/>
    <w:rsid w:val="00EE3F05"/>
    <w:rsid w:val="00F07CE9"/>
    <w:rsid w:val="00F11238"/>
    <w:rsid w:val="00F11E7E"/>
    <w:rsid w:val="00F1441A"/>
    <w:rsid w:val="00F37AA0"/>
    <w:rsid w:val="00F5155F"/>
    <w:rsid w:val="00F51CB3"/>
    <w:rsid w:val="00F52866"/>
    <w:rsid w:val="00F657A9"/>
    <w:rsid w:val="00F66EF2"/>
    <w:rsid w:val="00F710CF"/>
    <w:rsid w:val="00F80410"/>
    <w:rsid w:val="00F824AD"/>
    <w:rsid w:val="00F87DA2"/>
    <w:rsid w:val="00F936FF"/>
    <w:rsid w:val="00F942F1"/>
    <w:rsid w:val="00FA3DE9"/>
    <w:rsid w:val="00FB5D77"/>
    <w:rsid w:val="00FB5EBB"/>
    <w:rsid w:val="00FD1705"/>
    <w:rsid w:val="00FD2420"/>
    <w:rsid w:val="00FD3FD7"/>
    <w:rsid w:val="00FD5D3E"/>
    <w:rsid w:val="00FD75D4"/>
    <w:rsid w:val="00FD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F552D"/>
  <w15:docId w15:val="{18139D02-C55B-46FD-A54D-51D937A1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420"/>
    <w:pPr>
      <w:spacing w:after="0" w:line="240" w:lineRule="auto"/>
    </w:pPr>
    <w:rPr>
      <w:rFonts w:ascii="Times New Roman" w:eastAsia="Times New Roman" w:hAnsi="Times New Roman" w:cs="Times New Roman"/>
      <w:sz w:val="24"/>
      <w:szCs w:val="24"/>
    </w:rPr>
  </w:style>
  <w:style w:type="paragraph" w:styleId="Heading2">
    <w:name w:val="heading 2"/>
    <w:aliases w:val="Section-Title,Title Header2"/>
    <w:basedOn w:val="Normal"/>
    <w:next w:val="Normal"/>
    <w:link w:val="Heading2Char"/>
    <w:qFormat/>
    <w:rsid w:val="00964420"/>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link w:val="Heading3Char"/>
    <w:qFormat/>
    <w:rsid w:val="00964420"/>
    <w:pPr>
      <w:keepNext/>
      <w:suppressAutoHyphens/>
      <w:spacing w:after="60"/>
      <w:jc w:val="center"/>
      <w:outlineLvl w:val="2"/>
    </w:pPr>
    <w:rPr>
      <w:rFonts w:cs="Arial"/>
      <w:b/>
      <w:bCs/>
      <w:spacing w:val="-2"/>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Title Char,Title Header2 Char"/>
    <w:basedOn w:val="DefaultParagraphFont"/>
    <w:link w:val="Heading2"/>
    <w:rsid w:val="00964420"/>
    <w:rPr>
      <w:rFonts w:ascii="Arial" w:eastAsia="Times New Roman" w:hAnsi="Arial" w:cs="Arial"/>
      <w:b/>
      <w:bCs/>
      <w:sz w:val="24"/>
      <w:szCs w:val="24"/>
    </w:rPr>
  </w:style>
  <w:style w:type="character" w:customStyle="1" w:styleId="Heading3Char">
    <w:name w:val="Heading 3 Char"/>
    <w:aliases w:val="Section Header3 Char,Sub-Clause Paragraph Char"/>
    <w:basedOn w:val="DefaultParagraphFont"/>
    <w:link w:val="Heading3"/>
    <w:rsid w:val="00964420"/>
    <w:rPr>
      <w:rFonts w:ascii="Times New Roman" w:eastAsia="Times New Roman" w:hAnsi="Times New Roman" w:cs="Arial"/>
      <w:b/>
      <w:bCs/>
      <w:spacing w:val="-2"/>
      <w:sz w:val="16"/>
      <w:szCs w:val="24"/>
    </w:rPr>
  </w:style>
  <w:style w:type="paragraph" w:styleId="ListParagraph">
    <w:name w:val="List Paragraph"/>
    <w:basedOn w:val="Normal"/>
    <w:uiPriority w:val="34"/>
    <w:qFormat/>
    <w:rsid w:val="00964420"/>
    <w:pPr>
      <w:spacing w:after="200" w:line="276" w:lineRule="auto"/>
      <w:ind w:left="720"/>
    </w:pPr>
    <w:rPr>
      <w:rFonts w:ascii="Calibri" w:eastAsia="Calibri" w:hAnsi="Calibri"/>
      <w:sz w:val="22"/>
      <w:szCs w:val="22"/>
    </w:rPr>
  </w:style>
  <w:style w:type="paragraph" w:styleId="NoSpacing">
    <w:name w:val="No Spacing"/>
    <w:qFormat/>
    <w:rsid w:val="0096442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72234"/>
    <w:pPr>
      <w:tabs>
        <w:tab w:val="center" w:pos="4680"/>
        <w:tab w:val="right" w:pos="9360"/>
      </w:tabs>
    </w:pPr>
  </w:style>
  <w:style w:type="character" w:customStyle="1" w:styleId="HeaderChar">
    <w:name w:val="Header Char"/>
    <w:basedOn w:val="DefaultParagraphFont"/>
    <w:link w:val="Header"/>
    <w:uiPriority w:val="99"/>
    <w:rsid w:val="006722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2234"/>
    <w:pPr>
      <w:tabs>
        <w:tab w:val="center" w:pos="4680"/>
        <w:tab w:val="right" w:pos="9360"/>
      </w:tabs>
    </w:pPr>
  </w:style>
  <w:style w:type="character" w:customStyle="1" w:styleId="FooterChar">
    <w:name w:val="Footer Char"/>
    <w:basedOn w:val="DefaultParagraphFont"/>
    <w:link w:val="Footer"/>
    <w:uiPriority w:val="99"/>
    <w:rsid w:val="006722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4A9D"/>
    <w:rPr>
      <w:rFonts w:ascii="Tahoma" w:hAnsi="Tahoma" w:cs="Tahoma"/>
      <w:sz w:val="16"/>
      <w:szCs w:val="16"/>
    </w:rPr>
  </w:style>
  <w:style w:type="character" w:customStyle="1" w:styleId="BalloonTextChar">
    <w:name w:val="Balloon Text Char"/>
    <w:basedOn w:val="DefaultParagraphFont"/>
    <w:link w:val="BalloonText"/>
    <w:uiPriority w:val="99"/>
    <w:semiHidden/>
    <w:rsid w:val="004F4A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9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C28B28A445448908854D5927C39E4" ma:contentTypeVersion="19" ma:contentTypeDescription="Create a new document." ma:contentTypeScope="" ma:versionID="c5c7ecc206d24f26b9da0a041d93fd11">
  <xsd:schema xmlns:xsd="http://www.w3.org/2001/XMLSchema" xmlns:xs="http://www.w3.org/2001/XMLSchema" xmlns:p="http://schemas.microsoft.com/office/2006/metadata/properties" xmlns:ns2="842ae483-d403-464b-b057-2e3e2960b405" xmlns:ns3="df7a84cd-31f9-4ef8-8346-8d7189ad4c7a" xmlns:ns4="b2594ab3-d42a-4e76-bde3-98c81b560ae9" targetNamespace="http://schemas.microsoft.com/office/2006/metadata/properties" ma:root="true" ma:fieldsID="423b68136083105b47a0eecf23119e8a" ns2:_="" ns3:_="" ns4:_="">
    <xsd:import namespace="842ae483-d403-464b-b057-2e3e2960b405"/>
    <xsd:import namespace="df7a84cd-31f9-4ef8-8346-8d7189ad4c7a"/>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Role" minOccurs="0"/>
                <xsd:element ref="ns2:Relevan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ae483-d403-464b-b057-2e3e2960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Role" ma:index="24" nillable="true" ma:displayName="Role" ma:description="Organization by role" ma:format="Dropdown" ma:internalName="Role">
      <xsd:complexType>
        <xsd:complexContent>
          <xsd:extension base="dms:MultiChoice">
            <xsd:sequence>
              <xsd:element name="Value" maxOccurs="unbounded" minOccurs="0" nillable="true">
                <xsd:simpleType>
                  <xsd:restriction base="dms:Choice">
                    <xsd:enumeration value="PM"/>
                    <xsd:enumeration value="Developer"/>
                    <xsd:enumeration value="Email"/>
                    <xsd:enumeration value="Content"/>
                    <xsd:enumeration value="Metrics"/>
                    <xsd:enumeration value="UX/UI"/>
                    <xsd:enumeration value="All"/>
                  </xsd:restriction>
                </xsd:simpleType>
              </xsd:element>
            </xsd:sequence>
          </xsd:extension>
        </xsd:complexContent>
      </xsd:complexType>
    </xsd:element>
    <xsd:element name="Relevance" ma:index="25" nillable="true" ma:displayName="Relevance" ma:description="Select instances where this documentation is relevant" ma:format="Dropdown" ma:internalName="Relevance">
      <xsd:complexType>
        <xsd:complexContent>
          <xsd:extension base="dms:MultiChoice">
            <xsd:sequence>
              <xsd:element name="Value" maxOccurs="unbounded" minOccurs="0" nillable="true">
                <xsd:simpleType>
                  <xsd:restriction base="dms:Choice">
                    <xsd:enumeration value="Onboarding"/>
                    <xsd:enumeration value="Training"/>
                    <xsd:enumeration value="Archived"/>
                  </xsd:restriction>
                </xsd:simple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a84cd-31f9-4ef8-8346-8d7189ad4c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871f2f-ceab-4694-a5cd-ae6e3864f03b}" ma:internalName="TaxCatchAll" ma:showField="CatchAllData" ma:web="df7a84cd-31f9-4ef8-8346-8d7189ad4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594ab3-d42a-4e76-bde3-98c81b560ae9" xsi:nil="true"/>
    <lcf76f155ced4ddcb4097134ff3c332f xmlns="842ae483-d403-464b-b057-2e3e2960b405">
      <Terms xmlns="http://schemas.microsoft.com/office/infopath/2007/PartnerControls"/>
    </lcf76f155ced4ddcb4097134ff3c332f>
    <Relevance xmlns="842ae483-d403-464b-b057-2e3e2960b405" xsi:nil="true"/>
    <Role xmlns="842ae483-d403-464b-b057-2e3e2960b405" xsi:nil="true"/>
  </documentManagement>
</p:properties>
</file>

<file path=customXml/itemProps1.xml><?xml version="1.0" encoding="utf-8"?>
<ds:datastoreItem xmlns:ds="http://schemas.openxmlformats.org/officeDocument/2006/customXml" ds:itemID="{9BF8F4B2-CC07-4C1F-9375-5E1E7271D55A}"/>
</file>

<file path=customXml/itemProps2.xml><?xml version="1.0" encoding="utf-8"?>
<ds:datastoreItem xmlns:ds="http://schemas.openxmlformats.org/officeDocument/2006/customXml" ds:itemID="{69F355D3-E26E-4D2C-A471-6996EA6CD5D3}"/>
</file>

<file path=customXml/itemProps3.xml><?xml version="1.0" encoding="utf-8"?>
<ds:datastoreItem xmlns:ds="http://schemas.openxmlformats.org/officeDocument/2006/customXml" ds:itemID="{7B55B541-E79A-47FB-9302-9BF6044BD510}"/>
</file>

<file path=docProps/app.xml><?xml version="1.0" encoding="utf-8"?>
<Properties xmlns="http://schemas.openxmlformats.org/officeDocument/2006/extended-properties" xmlns:vt="http://schemas.openxmlformats.org/officeDocument/2006/docPropsVTypes">
  <Template>Normal</Template>
  <TotalTime>0</TotalTime>
  <Pages>1</Pages>
  <Words>4408</Words>
  <Characters>25129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Fadlurrahman Mashod</dc:creator>
  <cp:lastModifiedBy>Emmanuel</cp:lastModifiedBy>
  <cp:revision>1</cp:revision>
  <dcterms:created xsi:type="dcterms:W3CDTF">2020-01-17T09:41:00Z</dcterms:created>
  <dcterms:modified xsi:type="dcterms:W3CDTF">2020-01-17T09:41:00Z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0x010100DBAC28B28A445448908854D5927C39E4</vt:lpwstr>
  </property>
</Properties>
</file>