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6E4B" w:rsidRPr="001A61A4" w:rsidRDefault="007131DE" w:rsidP="00AC7DDC">
      <w:pPr>
        <w:pStyle w:val="BodyText"/>
        <w:rPr>
          <w:b/>
          <w:color w:val="00B18F"/>
          <w:w w:val="125"/>
          <w:sz w:val="28"/>
          <w:szCs w:val="28"/>
        </w:rPr>
      </w:pPr>
      <w:r w:rsidRPr="001A61A4">
        <w:rPr>
          <w:b/>
          <w:color w:val="00B18F"/>
          <w:w w:val="125"/>
          <w:sz w:val="28"/>
          <w:szCs w:val="28"/>
        </w:rPr>
        <w:t>EXERCISE</w:t>
      </w:r>
      <w:r w:rsidR="00E66E4B" w:rsidRPr="001A61A4">
        <w:rPr>
          <w:b/>
          <w:color w:val="00B18F"/>
          <w:w w:val="125"/>
          <w:sz w:val="28"/>
          <w:szCs w:val="28"/>
        </w:rPr>
        <w:t xml:space="preserve"> </w:t>
      </w:r>
      <w:r w:rsidR="00343858">
        <w:rPr>
          <w:b/>
          <w:color w:val="00B18F"/>
          <w:sz w:val="28"/>
          <w:szCs w:val="28"/>
        </w:rPr>
        <w:t>2A. VULNERABILITY</w:t>
      </w:r>
      <w:r w:rsidR="001A61A4" w:rsidRPr="001A61A4">
        <w:rPr>
          <w:b/>
          <w:color w:val="00B18F"/>
          <w:sz w:val="28"/>
          <w:szCs w:val="28"/>
        </w:rPr>
        <w:t xml:space="preserve"> ANALYSIS</w:t>
      </w:r>
    </w:p>
    <w:p w:rsidR="00E66E4B" w:rsidRPr="00F51496" w:rsidRDefault="00E66E4B" w:rsidP="00AC7DDC">
      <w:pPr>
        <w:pStyle w:val="BodyText"/>
        <w:ind w:left="360" w:hanging="360"/>
        <w:rPr>
          <w:b/>
          <w:color w:val="00B18F"/>
          <w:w w:val="115"/>
          <w:sz w:val="6"/>
        </w:rPr>
      </w:pPr>
    </w:p>
    <w:tbl>
      <w:tblPr>
        <w:tblStyle w:val="TableGrid"/>
        <w:tblW w:w="0" w:type="auto"/>
        <w:tblLook w:val="04A0" w:firstRow="1" w:lastRow="0" w:firstColumn="1" w:lastColumn="0" w:noHBand="0" w:noVBand="1"/>
      </w:tblPr>
      <w:tblGrid>
        <w:gridCol w:w="4045"/>
        <w:gridCol w:w="4975"/>
      </w:tblGrid>
      <w:tr w:rsidR="00E66E4B" w:rsidRPr="00F51496" w:rsidTr="00F51496">
        <w:tc>
          <w:tcPr>
            <w:tcW w:w="9020" w:type="dxa"/>
            <w:gridSpan w:val="2"/>
          </w:tcPr>
          <w:p w:rsidR="00E66E4B" w:rsidRPr="00F51496" w:rsidRDefault="00E66E4B" w:rsidP="00AC7DDC">
            <w:pPr>
              <w:spacing w:after="120"/>
              <w:ind w:left="360" w:hanging="360"/>
              <w:rPr>
                <w:i/>
                <w:sz w:val="24"/>
              </w:rPr>
            </w:pPr>
            <w:r w:rsidRPr="00F51496">
              <w:rPr>
                <w:i/>
                <w:color w:val="00B18F"/>
                <w:w w:val="105"/>
                <w:sz w:val="24"/>
              </w:rPr>
              <w:t>OBJECTIVE</w:t>
            </w:r>
          </w:p>
          <w:p w:rsidR="00E66E4B" w:rsidRPr="0034194F" w:rsidRDefault="00E66E4B" w:rsidP="00575A8C">
            <w:pPr>
              <w:pStyle w:val="BodyText"/>
              <w:spacing w:after="160"/>
              <w:ind w:left="360" w:hanging="360"/>
              <w:rPr>
                <w:b/>
                <w:sz w:val="22"/>
                <w:szCs w:val="22"/>
              </w:rPr>
            </w:pPr>
            <w:r w:rsidRPr="0034194F">
              <w:rPr>
                <w:b/>
                <w:color w:val="231F20"/>
                <w:w w:val="110"/>
                <w:sz w:val="22"/>
                <w:szCs w:val="22"/>
              </w:rPr>
              <w:t xml:space="preserve">After this exercise </w:t>
            </w:r>
            <w:r w:rsidR="00E11E7D" w:rsidRPr="0034194F">
              <w:rPr>
                <w:b/>
                <w:color w:val="231F20"/>
                <w:w w:val="110"/>
                <w:sz w:val="22"/>
                <w:szCs w:val="22"/>
              </w:rPr>
              <w:t>the participants will</w:t>
            </w:r>
            <w:r w:rsidR="008A6917">
              <w:rPr>
                <w:b/>
                <w:color w:val="231F20"/>
                <w:w w:val="110"/>
                <w:sz w:val="22"/>
                <w:szCs w:val="22"/>
              </w:rPr>
              <w:t xml:space="preserve"> </w:t>
            </w:r>
            <w:r w:rsidR="007131DE">
              <w:rPr>
                <w:b/>
                <w:color w:val="231F20"/>
                <w:w w:val="110"/>
                <w:sz w:val="22"/>
                <w:szCs w:val="22"/>
              </w:rPr>
              <w:t>be able to</w:t>
            </w:r>
            <w:r w:rsidRPr="0034194F">
              <w:rPr>
                <w:b/>
                <w:color w:val="231F20"/>
                <w:w w:val="110"/>
                <w:sz w:val="22"/>
                <w:szCs w:val="22"/>
              </w:rPr>
              <w:t>:</w:t>
            </w:r>
          </w:p>
          <w:p w:rsidR="001A61A4" w:rsidRPr="001A61A4" w:rsidRDefault="001A61A4" w:rsidP="00866094">
            <w:pPr>
              <w:pStyle w:val="ListParagraph"/>
              <w:numPr>
                <w:ilvl w:val="3"/>
                <w:numId w:val="1"/>
              </w:numPr>
              <w:tabs>
                <w:tab w:val="left" w:pos="1191"/>
              </w:tabs>
              <w:spacing w:after="160"/>
              <w:ind w:left="360" w:right="124"/>
              <w:contextualSpacing/>
              <w:jc w:val="both"/>
            </w:pPr>
            <w:r w:rsidRPr="001A61A4">
              <w:rPr>
                <w:color w:val="231F20"/>
                <w:w w:val="105"/>
              </w:rPr>
              <w:t>Determine</w:t>
            </w:r>
            <w:r w:rsidRPr="001A61A4">
              <w:rPr>
                <w:color w:val="231F20"/>
              </w:rPr>
              <w:t xml:space="preserve"> who are the most vulnerable members of the community,</w:t>
            </w:r>
            <w:r>
              <w:rPr>
                <w:color w:val="231F20"/>
              </w:rPr>
              <w:t xml:space="preserve"> and who are the least vulnera</w:t>
            </w:r>
            <w:r w:rsidRPr="001A61A4">
              <w:rPr>
                <w:color w:val="231F20"/>
              </w:rPr>
              <w:t>ble.</w:t>
            </w:r>
          </w:p>
          <w:p w:rsidR="00E65BD1" w:rsidRPr="007131DE" w:rsidRDefault="001A61A4" w:rsidP="00866094">
            <w:pPr>
              <w:pStyle w:val="ListParagraph"/>
              <w:numPr>
                <w:ilvl w:val="0"/>
                <w:numId w:val="1"/>
              </w:numPr>
              <w:tabs>
                <w:tab w:val="left" w:pos="271"/>
              </w:tabs>
              <w:spacing w:after="160"/>
              <w:ind w:left="360" w:right="331"/>
              <w:contextualSpacing/>
            </w:pPr>
            <w:r>
              <w:rPr>
                <w:color w:val="231F20"/>
                <w:w w:val="105"/>
              </w:rPr>
              <w:t>Describe how people of different levels of vulnerability use natural resources</w:t>
            </w:r>
            <w:r w:rsidR="007131DE" w:rsidRPr="007131DE">
              <w:rPr>
                <w:color w:val="231F20"/>
              </w:rPr>
              <w:t>.</w:t>
            </w:r>
          </w:p>
        </w:tc>
      </w:tr>
      <w:tr w:rsidR="00E66E4B" w:rsidRPr="00F51496" w:rsidTr="009E1C6D">
        <w:tc>
          <w:tcPr>
            <w:tcW w:w="4045" w:type="dxa"/>
          </w:tcPr>
          <w:p w:rsidR="00E66E4B" w:rsidRPr="00F51496" w:rsidRDefault="00E66E4B" w:rsidP="00AC7DDC">
            <w:pPr>
              <w:ind w:left="360" w:hanging="360"/>
              <w:rPr>
                <w:i/>
                <w:sz w:val="24"/>
              </w:rPr>
            </w:pPr>
            <w:r w:rsidRPr="00F51496">
              <w:rPr>
                <w:i/>
                <w:color w:val="00B18F"/>
                <w:sz w:val="24"/>
              </w:rPr>
              <w:t>EQUIPMENT NEEDED</w:t>
            </w:r>
          </w:p>
          <w:p w:rsidR="00814CC7" w:rsidRPr="004105F7" w:rsidRDefault="001A61A4" w:rsidP="00866094">
            <w:pPr>
              <w:pStyle w:val="ListParagraph"/>
              <w:numPr>
                <w:ilvl w:val="0"/>
                <w:numId w:val="1"/>
              </w:numPr>
              <w:tabs>
                <w:tab w:val="left" w:pos="1191"/>
              </w:tabs>
              <w:spacing w:after="160"/>
              <w:ind w:left="360"/>
            </w:pPr>
            <w:r>
              <w:t>Flipchart and markers</w:t>
            </w:r>
          </w:p>
        </w:tc>
        <w:tc>
          <w:tcPr>
            <w:tcW w:w="4975" w:type="dxa"/>
          </w:tcPr>
          <w:p w:rsidR="00E66E4B" w:rsidRPr="00F51496" w:rsidRDefault="00E66E4B" w:rsidP="00AC7DDC">
            <w:pPr>
              <w:ind w:left="360" w:hanging="360"/>
              <w:rPr>
                <w:i/>
                <w:sz w:val="24"/>
              </w:rPr>
            </w:pPr>
            <w:r w:rsidRPr="00F51496">
              <w:rPr>
                <w:i/>
                <w:color w:val="00B18F"/>
                <w:sz w:val="24"/>
              </w:rPr>
              <w:t>EXPECTED OUTPUTS</w:t>
            </w:r>
          </w:p>
          <w:p w:rsidR="00E66E4B" w:rsidRPr="00607014" w:rsidRDefault="001A61A4" w:rsidP="00866094">
            <w:pPr>
              <w:pStyle w:val="ListParagraph"/>
              <w:numPr>
                <w:ilvl w:val="0"/>
                <w:numId w:val="25"/>
              </w:numPr>
              <w:spacing w:after="160"/>
              <w:ind w:left="418"/>
              <w:rPr>
                <w:color w:val="00B18F"/>
                <w:w w:val="105"/>
                <w:sz w:val="24"/>
              </w:rPr>
            </w:pPr>
            <w:r>
              <w:rPr>
                <w:rFonts w:cs="Times New Roman"/>
              </w:rPr>
              <w:t>List of different groups in the community and their interests in natural resources</w:t>
            </w:r>
            <w:r w:rsidR="00866094">
              <w:rPr>
                <w:rFonts w:cs="Times New Roman"/>
              </w:rPr>
              <w:t>.</w:t>
            </w:r>
          </w:p>
        </w:tc>
      </w:tr>
      <w:tr w:rsidR="00E66E4B" w:rsidRPr="00F51496" w:rsidTr="009E1C6D">
        <w:tc>
          <w:tcPr>
            <w:tcW w:w="4045" w:type="dxa"/>
          </w:tcPr>
          <w:p w:rsidR="00E66E4B" w:rsidRPr="00F51496" w:rsidRDefault="00E66E4B" w:rsidP="00AC7DDC">
            <w:pPr>
              <w:ind w:left="360" w:hanging="360"/>
              <w:rPr>
                <w:i/>
                <w:sz w:val="24"/>
              </w:rPr>
            </w:pPr>
            <w:r w:rsidRPr="00F51496">
              <w:rPr>
                <w:i/>
                <w:color w:val="00B18F"/>
                <w:sz w:val="24"/>
              </w:rPr>
              <w:t>TIME</w:t>
            </w:r>
          </w:p>
          <w:p w:rsidR="00E66E4B" w:rsidRPr="00F51496" w:rsidRDefault="001A61A4" w:rsidP="001B72ED">
            <w:pPr>
              <w:tabs>
                <w:tab w:val="left" w:pos="1191"/>
              </w:tabs>
              <w:spacing w:after="160"/>
              <w:rPr>
                <w:sz w:val="24"/>
              </w:rPr>
            </w:pPr>
            <w:r>
              <w:rPr>
                <w:color w:val="231F20"/>
                <w:w w:val="110"/>
              </w:rPr>
              <w:t>1-2 hours</w:t>
            </w:r>
          </w:p>
        </w:tc>
        <w:tc>
          <w:tcPr>
            <w:tcW w:w="4975" w:type="dxa"/>
          </w:tcPr>
          <w:p w:rsidR="00E66E4B" w:rsidRPr="00F51496" w:rsidRDefault="00E66E4B" w:rsidP="00AC7DDC">
            <w:pPr>
              <w:ind w:left="360" w:hanging="360"/>
              <w:rPr>
                <w:i/>
                <w:sz w:val="24"/>
              </w:rPr>
            </w:pPr>
            <w:r w:rsidRPr="00F51496">
              <w:rPr>
                <w:i/>
                <w:color w:val="00B18F"/>
                <w:w w:val="105"/>
                <w:sz w:val="24"/>
              </w:rPr>
              <w:t>PREPARATION</w:t>
            </w:r>
          </w:p>
          <w:p w:rsidR="009D195E" w:rsidRPr="0029738E" w:rsidRDefault="001A61A4" w:rsidP="00866094">
            <w:pPr>
              <w:pStyle w:val="ListParagraph"/>
              <w:widowControl/>
              <w:numPr>
                <w:ilvl w:val="0"/>
                <w:numId w:val="3"/>
              </w:numPr>
              <w:autoSpaceDE/>
              <w:autoSpaceDN/>
              <w:spacing w:after="160"/>
              <w:ind w:left="418"/>
              <w:contextualSpacing/>
              <w:rPr>
                <w:rFonts w:cs="Times New Roman"/>
              </w:rPr>
            </w:pPr>
            <w:r>
              <w:rPr>
                <w:rFonts w:cs="Times New Roman"/>
              </w:rPr>
              <w:t>Arrange meetings with your groups</w:t>
            </w:r>
            <w:r w:rsidR="00866094">
              <w:rPr>
                <w:rFonts w:cs="Times New Roman"/>
              </w:rPr>
              <w:t>.</w:t>
            </w:r>
          </w:p>
        </w:tc>
      </w:tr>
    </w:tbl>
    <w:p w:rsidR="00E65BD1" w:rsidRPr="00322C68" w:rsidRDefault="00E65BD1" w:rsidP="00AC7DDC">
      <w:pPr>
        <w:ind w:left="360" w:hanging="360"/>
        <w:rPr>
          <w:i/>
          <w:color w:val="00B18F"/>
        </w:rPr>
      </w:pPr>
    </w:p>
    <w:p w:rsidR="00A24929" w:rsidRPr="00A24929" w:rsidRDefault="007131DE" w:rsidP="00A24929">
      <w:pPr>
        <w:ind w:left="360" w:hanging="360"/>
        <w:rPr>
          <w:rFonts w:cs="Times New Roman"/>
          <w:szCs w:val="24"/>
        </w:rPr>
      </w:pPr>
      <w:r>
        <w:rPr>
          <w:i/>
          <w:color w:val="009999"/>
          <w:sz w:val="24"/>
          <w:szCs w:val="24"/>
        </w:rPr>
        <w:t>SUGGESTED PROCEDURE</w:t>
      </w:r>
      <w:r w:rsidR="00A24929">
        <w:rPr>
          <w:i/>
          <w:color w:val="009999"/>
          <w:sz w:val="24"/>
          <w:szCs w:val="24"/>
        </w:rPr>
        <w:t xml:space="preserve">: </w:t>
      </w:r>
    </w:p>
    <w:p w:rsidR="001A61A4" w:rsidRPr="001A61A4" w:rsidRDefault="001A61A4" w:rsidP="00343858">
      <w:pPr>
        <w:pStyle w:val="ListParagraph"/>
        <w:numPr>
          <w:ilvl w:val="0"/>
          <w:numId w:val="37"/>
        </w:numPr>
        <w:tabs>
          <w:tab w:val="left" w:pos="1440"/>
        </w:tabs>
        <w:spacing w:after="160"/>
        <w:ind w:left="360" w:hanging="360"/>
        <w:jc w:val="left"/>
      </w:pPr>
      <w:r w:rsidRPr="001A61A4">
        <w:rPr>
          <w:color w:val="231F20"/>
        </w:rPr>
        <w:t>Make a list of the</w:t>
      </w:r>
      <w:r w:rsidR="008D526D">
        <w:rPr>
          <w:color w:val="231F20"/>
        </w:rPr>
        <w:t xml:space="preserve"> different groups in the commu</w:t>
      </w:r>
      <w:r w:rsidRPr="001A61A4">
        <w:rPr>
          <w:color w:val="231F20"/>
        </w:rPr>
        <w:t>nity – some that you think are vulnerable, some that are</w:t>
      </w:r>
      <w:r w:rsidRPr="001A61A4">
        <w:rPr>
          <w:color w:val="231F20"/>
          <w:spacing w:val="3"/>
        </w:rPr>
        <w:t xml:space="preserve"> </w:t>
      </w:r>
      <w:r w:rsidRPr="001A61A4">
        <w:rPr>
          <w:color w:val="231F20"/>
        </w:rPr>
        <w:t>not.</w:t>
      </w:r>
    </w:p>
    <w:p w:rsidR="001A61A4" w:rsidRPr="001A61A4" w:rsidRDefault="00343858" w:rsidP="00343858">
      <w:pPr>
        <w:pStyle w:val="ListParagraph"/>
        <w:numPr>
          <w:ilvl w:val="0"/>
          <w:numId w:val="37"/>
        </w:numPr>
        <w:tabs>
          <w:tab w:val="left" w:pos="1440"/>
        </w:tabs>
        <w:spacing w:after="160"/>
        <w:ind w:left="360" w:hanging="360"/>
        <w:jc w:val="left"/>
      </w:pPr>
      <w:r>
        <w:rPr>
          <w:color w:val="231F20"/>
        </w:rPr>
        <w:t xml:space="preserve">Ask the community to brainstorm other </w:t>
      </w:r>
      <w:r w:rsidR="001A61A4" w:rsidRPr="001A61A4">
        <w:rPr>
          <w:color w:val="231F20"/>
        </w:rPr>
        <w:t>groups or categories of people in the community. What else makes some people vulnerable and some not? Be sensitive to the local culture as you write these</w:t>
      </w:r>
      <w:r w:rsidR="001A61A4" w:rsidRPr="001A61A4">
        <w:rPr>
          <w:color w:val="231F20"/>
          <w:spacing w:val="39"/>
        </w:rPr>
        <w:t xml:space="preserve"> </w:t>
      </w:r>
      <w:r w:rsidR="001A61A4" w:rsidRPr="001A61A4">
        <w:rPr>
          <w:color w:val="231F20"/>
        </w:rPr>
        <w:t>groups.</w:t>
      </w:r>
    </w:p>
    <w:p w:rsidR="001A61A4" w:rsidRPr="001A61A4" w:rsidRDefault="001A61A4" w:rsidP="00343858">
      <w:pPr>
        <w:pStyle w:val="ListParagraph"/>
        <w:numPr>
          <w:ilvl w:val="0"/>
          <w:numId w:val="37"/>
        </w:numPr>
        <w:tabs>
          <w:tab w:val="left" w:pos="1440"/>
        </w:tabs>
        <w:spacing w:after="160"/>
        <w:ind w:left="360" w:hanging="360"/>
        <w:jc w:val="left"/>
      </w:pPr>
      <w:r w:rsidRPr="001A61A4">
        <w:rPr>
          <w:color w:val="231F20"/>
        </w:rPr>
        <w:t>Facilitate a brief discussion about these different groups of peop</w:t>
      </w:r>
      <w:r w:rsidR="008D526D">
        <w:rPr>
          <w:color w:val="231F20"/>
        </w:rPr>
        <w:t>le. Which are the most vulnera</w:t>
      </w:r>
      <w:r w:rsidRPr="001A61A4">
        <w:rPr>
          <w:color w:val="231F20"/>
        </w:rPr>
        <w:t xml:space="preserve">ble? Which are the least vulnerable? Write down some words that people use when they </w:t>
      </w:r>
      <w:r w:rsidRPr="001A61A4">
        <w:rPr>
          <w:color w:val="231F20"/>
          <w:spacing w:val="-4"/>
        </w:rPr>
        <w:t xml:space="preserve">answer. </w:t>
      </w:r>
      <w:r w:rsidRPr="001A61A4">
        <w:rPr>
          <w:color w:val="231F20"/>
        </w:rPr>
        <w:t>What does “v</w:t>
      </w:r>
      <w:r w:rsidR="008D526D">
        <w:rPr>
          <w:color w:val="231F20"/>
        </w:rPr>
        <w:t>ulnerable” mean in this communi</w:t>
      </w:r>
      <w:r w:rsidRPr="001A61A4">
        <w:rPr>
          <w:color w:val="231F20"/>
        </w:rPr>
        <w:t>ty?</w:t>
      </w:r>
    </w:p>
    <w:p w:rsidR="001A61A4" w:rsidRPr="001A61A4" w:rsidRDefault="001A61A4" w:rsidP="00343858">
      <w:pPr>
        <w:pStyle w:val="ListParagraph"/>
        <w:numPr>
          <w:ilvl w:val="0"/>
          <w:numId w:val="37"/>
        </w:numPr>
        <w:tabs>
          <w:tab w:val="left" w:pos="1440"/>
        </w:tabs>
        <w:spacing w:after="160"/>
        <w:ind w:left="360" w:hanging="360"/>
        <w:jc w:val="left"/>
      </w:pPr>
      <w:r w:rsidRPr="001A61A4">
        <w:rPr>
          <w:color w:val="231F20"/>
          <w:w w:val="105"/>
        </w:rPr>
        <w:t>Next,</w:t>
      </w:r>
      <w:r w:rsidRPr="001A61A4">
        <w:rPr>
          <w:color w:val="231F20"/>
          <w:spacing w:val="-11"/>
          <w:w w:val="105"/>
        </w:rPr>
        <w:t xml:space="preserve"> </w:t>
      </w:r>
      <w:r w:rsidRPr="001A61A4">
        <w:rPr>
          <w:color w:val="231F20"/>
          <w:w w:val="105"/>
        </w:rPr>
        <w:t>make</w:t>
      </w:r>
      <w:r w:rsidRPr="001A61A4">
        <w:rPr>
          <w:color w:val="231F20"/>
          <w:spacing w:val="-11"/>
          <w:w w:val="105"/>
        </w:rPr>
        <w:t xml:space="preserve"> </w:t>
      </w:r>
      <w:r w:rsidRPr="001A61A4">
        <w:rPr>
          <w:color w:val="231F20"/>
          <w:w w:val="105"/>
        </w:rPr>
        <w:t>a</w:t>
      </w:r>
      <w:r w:rsidRPr="001A61A4">
        <w:rPr>
          <w:color w:val="231F20"/>
          <w:spacing w:val="-11"/>
          <w:w w:val="105"/>
        </w:rPr>
        <w:t xml:space="preserve"> </w:t>
      </w:r>
      <w:r w:rsidRPr="001A61A4">
        <w:rPr>
          <w:color w:val="231F20"/>
          <w:w w:val="105"/>
        </w:rPr>
        <w:t>list</w:t>
      </w:r>
      <w:r w:rsidRPr="001A61A4">
        <w:rPr>
          <w:color w:val="231F20"/>
          <w:spacing w:val="-11"/>
          <w:w w:val="105"/>
        </w:rPr>
        <w:t xml:space="preserve"> </w:t>
      </w:r>
      <w:r w:rsidRPr="001A61A4">
        <w:rPr>
          <w:color w:val="231F20"/>
          <w:w w:val="105"/>
        </w:rPr>
        <w:t>of</w:t>
      </w:r>
      <w:r w:rsidRPr="001A61A4">
        <w:rPr>
          <w:color w:val="231F20"/>
          <w:spacing w:val="-11"/>
          <w:w w:val="105"/>
        </w:rPr>
        <w:t xml:space="preserve"> </w:t>
      </w:r>
      <w:r w:rsidRPr="001A61A4">
        <w:rPr>
          <w:color w:val="231F20"/>
          <w:w w:val="105"/>
        </w:rPr>
        <w:t>the</w:t>
      </w:r>
      <w:r w:rsidRPr="001A61A4">
        <w:rPr>
          <w:color w:val="231F20"/>
          <w:spacing w:val="-11"/>
          <w:w w:val="105"/>
        </w:rPr>
        <w:t xml:space="preserve"> </w:t>
      </w:r>
      <w:r w:rsidRPr="001A61A4">
        <w:rPr>
          <w:color w:val="231F20"/>
          <w:w w:val="105"/>
        </w:rPr>
        <w:t>main</w:t>
      </w:r>
      <w:r w:rsidRPr="001A61A4">
        <w:rPr>
          <w:color w:val="231F20"/>
          <w:spacing w:val="-11"/>
          <w:w w:val="105"/>
        </w:rPr>
        <w:t xml:space="preserve"> </w:t>
      </w:r>
      <w:r w:rsidRPr="001A61A4">
        <w:rPr>
          <w:color w:val="231F20"/>
          <w:w w:val="105"/>
        </w:rPr>
        <w:t>natural</w:t>
      </w:r>
      <w:r w:rsidRPr="001A61A4">
        <w:rPr>
          <w:color w:val="231F20"/>
          <w:spacing w:val="-11"/>
          <w:w w:val="105"/>
        </w:rPr>
        <w:t xml:space="preserve"> </w:t>
      </w:r>
      <w:r w:rsidRPr="001A61A4">
        <w:rPr>
          <w:color w:val="231F20"/>
          <w:w w:val="105"/>
        </w:rPr>
        <w:t>resources</w:t>
      </w:r>
      <w:r w:rsidRPr="001A61A4">
        <w:rPr>
          <w:color w:val="231F20"/>
          <w:spacing w:val="-11"/>
          <w:w w:val="105"/>
        </w:rPr>
        <w:t xml:space="preserve"> </w:t>
      </w:r>
      <w:r w:rsidRPr="001A61A4">
        <w:rPr>
          <w:color w:val="231F20"/>
          <w:w w:val="105"/>
        </w:rPr>
        <w:t xml:space="preserve">in the community that people value. </w:t>
      </w:r>
      <w:r w:rsidRPr="001A61A4">
        <w:rPr>
          <w:color w:val="231F20"/>
          <w:spacing w:val="-7"/>
          <w:w w:val="105"/>
        </w:rPr>
        <w:t xml:space="preserve">You </w:t>
      </w:r>
      <w:r w:rsidRPr="001A61A4">
        <w:rPr>
          <w:color w:val="231F20"/>
          <w:w w:val="105"/>
        </w:rPr>
        <w:t>can use images</w:t>
      </w:r>
      <w:r w:rsidRPr="001A61A4">
        <w:rPr>
          <w:color w:val="231F20"/>
          <w:spacing w:val="-22"/>
          <w:w w:val="105"/>
        </w:rPr>
        <w:t xml:space="preserve"> </w:t>
      </w:r>
      <w:r w:rsidRPr="001A61A4">
        <w:rPr>
          <w:color w:val="231F20"/>
          <w:w w:val="105"/>
        </w:rPr>
        <w:t>if</w:t>
      </w:r>
      <w:r w:rsidRPr="001A61A4">
        <w:rPr>
          <w:color w:val="231F20"/>
          <w:spacing w:val="-22"/>
          <w:w w:val="105"/>
        </w:rPr>
        <w:t xml:space="preserve"> </w:t>
      </w:r>
      <w:r w:rsidRPr="001A61A4">
        <w:rPr>
          <w:color w:val="231F20"/>
          <w:w w:val="105"/>
        </w:rPr>
        <w:t>some</w:t>
      </w:r>
      <w:r w:rsidRPr="001A61A4">
        <w:rPr>
          <w:color w:val="231F20"/>
          <w:spacing w:val="-22"/>
          <w:w w:val="105"/>
        </w:rPr>
        <w:t xml:space="preserve"> </w:t>
      </w:r>
      <w:r w:rsidRPr="001A61A4">
        <w:rPr>
          <w:color w:val="231F20"/>
          <w:w w:val="105"/>
        </w:rPr>
        <w:t>people</w:t>
      </w:r>
      <w:r w:rsidRPr="001A61A4">
        <w:rPr>
          <w:color w:val="231F20"/>
          <w:spacing w:val="-22"/>
          <w:w w:val="105"/>
        </w:rPr>
        <w:t xml:space="preserve"> </w:t>
      </w:r>
      <w:r w:rsidRPr="001A61A4">
        <w:rPr>
          <w:color w:val="231F20"/>
          <w:w w:val="105"/>
        </w:rPr>
        <w:t>are</w:t>
      </w:r>
      <w:r w:rsidRPr="001A61A4">
        <w:rPr>
          <w:color w:val="231F20"/>
          <w:spacing w:val="-22"/>
          <w:w w:val="105"/>
        </w:rPr>
        <w:t xml:space="preserve"> </w:t>
      </w:r>
      <w:r w:rsidRPr="001A61A4">
        <w:rPr>
          <w:color w:val="231F20"/>
          <w:w w:val="105"/>
        </w:rPr>
        <w:t>not</w:t>
      </w:r>
      <w:r w:rsidRPr="001A61A4">
        <w:rPr>
          <w:color w:val="231F20"/>
          <w:spacing w:val="-22"/>
          <w:w w:val="105"/>
        </w:rPr>
        <w:t xml:space="preserve"> </w:t>
      </w:r>
      <w:r w:rsidRPr="001A61A4">
        <w:rPr>
          <w:color w:val="231F20"/>
          <w:w w:val="105"/>
        </w:rPr>
        <w:t>literate.</w:t>
      </w:r>
    </w:p>
    <w:p w:rsidR="001A61A4" w:rsidRPr="001A61A4" w:rsidRDefault="001A61A4" w:rsidP="00343858">
      <w:pPr>
        <w:pStyle w:val="ListParagraph"/>
        <w:numPr>
          <w:ilvl w:val="0"/>
          <w:numId w:val="37"/>
        </w:numPr>
        <w:tabs>
          <w:tab w:val="left" w:pos="1440"/>
        </w:tabs>
        <w:ind w:left="360" w:hanging="360"/>
        <w:jc w:val="left"/>
      </w:pPr>
      <w:r w:rsidRPr="001A61A4">
        <w:rPr>
          <w:color w:val="231F20"/>
          <w:w w:val="105"/>
        </w:rPr>
        <w:t>For</w:t>
      </w:r>
      <w:r w:rsidRPr="001A61A4">
        <w:rPr>
          <w:color w:val="231F20"/>
          <w:spacing w:val="-16"/>
          <w:w w:val="105"/>
        </w:rPr>
        <w:t xml:space="preserve"> </w:t>
      </w:r>
      <w:r w:rsidRPr="001A61A4">
        <w:rPr>
          <w:color w:val="231F20"/>
          <w:w w:val="105"/>
        </w:rPr>
        <w:t>each</w:t>
      </w:r>
      <w:r w:rsidRPr="001A61A4">
        <w:rPr>
          <w:color w:val="231F20"/>
          <w:spacing w:val="-16"/>
          <w:w w:val="105"/>
        </w:rPr>
        <w:t xml:space="preserve"> </w:t>
      </w:r>
      <w:r w:rsidRPr="001A61A4">
        <w:rPr>
          <w:color w:val="231F20"/>
          <w:w w:val="105"/>
        </w:rPr>
        <w:t>resource,</w:t>
      </w:r>
      <w:r w:rsidRPr="001A61A4">
        <w:rPr>
          <w:color w:val="231F20"/>
          <w:spacing w:val="-16"/>
          <w:w w:val="105"/>
        </w:rPr>
        <w:t xml:space="preserve"> </w:t>
      </w:r>
      <w:r w:rsidRPr="001A61A4">
        <w:rPr>
          <w:color w:val="231F20"/>
          <w:w w:val="105"/>
        </w:rPr>
        <w:t>discuss</w:t>
      </w:r>
      <w:r w:rsidRPr="001A61A4">
        <w:rPr>
          <w:color w:val="231F20"/>
          <w:spacing w:val="-16"/>
          <w:w w:val="105"/>
        </w:rPr>
        <w:t xml:space="preserve"> </w:t>
      </w:r>
      <w:r w:rsidRPr="001A61A4">
        <w:rPr>
          <w:color w:val="231F20"/>
          <w:w w:val="105"/>
        </w:rPr>
        <w:t>each</w:t>
      </w:r>
      <w:r w:rsidRPr="001A61A4">
        <w:rPr>
          <w:color w:val="231F20"/>
          <w:spacing w:val="-16"/>
          <w:w w:val="105"/>
        </w:rPr>
        <w:t xml:space="preserve"> </w:t>
      </w:r>
      <w:r w:rsidRPr="001A61A4">
        <w:rPr>
          <w:color w:val="231F20"/>
          <w:w w:val="105"/>
        </w:rPr>
        <w:t>of</w:t>
      </w:r>
      <w:r w:rsidRPr="001A61A4">
        <w:rPr>
          <w:color w:val="231F20"/>
          <w:spacing w:val="-16"/>
          <w:w w:val="105"/>
        </w:rPr>
        <w:t xml:space="preserve"> </w:t>
      </w:r>
      <w:r w:rsidRPr="001A61A4">
        <w:rPr>
          <w:color w:val="231F20"/>
          <w:w w:val="105"/>
        </w:rPr>
        <w:t>the</w:t>
      </w:r>
      <w:r w:rsidRPr="001A61A4">
        <w:rPr>
          <w:color w:val="231F20"/>
          <w:spacing w:val="-16"/>
          <w:w w:val="105"/>
        </w:rPr>
        <w:t xml:space="preserve"> </w:t>
      </w:r>
      <w:r w:rsidRPr="001A61A4">
        <w:rPr>
          <w:color w:val="231F20"/>
          <w:w w:val="105"/>
        </w:rPr>
        <w:t>groups you wrote down. Ask the following</w:t>
      </w:r>
      <w:r w:rsidRPr="001A61A4">
        <w:rPr>
          <w:color w:val="231F20"/>
          <w:spacing w:val="-35"/>
          <w:w w:val="105"/>
        </w:rPr>
        <w:t xml:space="preserve"> </w:t>
      </w:r>
      <w:r w:rsidRPr="001A61A4">
        <w:rPr>
          <w:color w:val="231F20"/>
          <w:w w:val="105"/>
        </w:rPr>
        <w:t>questions:</w:t>
      </w:r>
    </w:p>
    <w:p w:rsidR="001A61A4" w:rsidRPr="001A61A4" w:rsidRDefault="001A61A4" w:rsidP="00343858">
      <w:pPr>
        <w:pStyle w:val="ListParagraph"/>
        <w:numPr>
          <w:ilvl w:val="0"/>
          <w:numId w:val="2"/>
        </w:numPr>
      </w:pPr>
      <w:r w:rsidRPr="00343858">
        <w:rPr>
          <w:color w:val="231F20"/>
          <w:w w:val="105"/>
        </w:rPr>
        <w:t>Who</w:t>
      </w:r>
      <w:r w:rsidRPr="00343858">
        <w:rPr>
          <w:color w:val="231F20"/>
          <w:spacing w:val="-24"/>
          <w:w w:val="105"/>
        </w:rPr>
        <w:t xml:space="preserve"> </w:t>
      </w:r>
      <w:r w:rsidRPr="00343858">
        <w:rPr>
          <w:color w:val="231F20"/>
          <w:w w:val="105"/>
        </w:rPr>
        <w:t>has</w:t>
      </w:r>
      <w:r w:rsidRPr="00343858">
        <w:rPr>
          <w:color w:val="231F20"/>
          <w:spacing w:val="-24"/>
          <w:w w:val="105"/>
        </w:rPr>
        <w:t xml:space="preserve"> </w:t>
      </w:r>
      <w:r w:rsidRPr="00343858">
        <w:rPr>
          <w:b/>
          <w:color w:val="231F20"/>
          <w:w w:val="105"/>
        </w:rPr>
        <w:t>access</w:t>
      </w:r>
      <w:r w:rsidRPr="00343858">
        <w:rPr>
          <w:b/>
          <w:color w:val="231F20"/>
          <w:spacing w:val="-25"/>
          <w:w w:val="105"/>
        </w:rPr>
        <w:t xml:space="preserve"> </w:t>
      </w:r>
      <w:r w:rsidRPr="00343858">
        <w:rPr>
          <w:color w:val="231F20"/>
          <w:w w:val="105"/>
        </w:rPr>
        <w:t>to</w:t>
      </w:r>
      <w:r w:rsidRPr="00343858">
        <w:rPr>
          <w:color w:val="231F20"/>
          <w:spacing w:val="-24"/>
          <w:w w:val="105"/>
        </w:rPr>
        <w:t xml:space="preserve"> </w:t>
      </w:r>
      <w:r w:rsidRPr="00343858">
        <w:rPr>
          <w:color w:val="231F20"/>
          <w:w w:val="105"/>
        </w:rPr>
        <w:t>each</w:t>
      </w:r>
      <w:r w:rsidRPr="00343858">
        <w:rPr>
          <w:color w:val="231F20"/>
          <w:spacing w:val="-24"/>
          <w:w w:val="105"/>
        </w:rPr>
        <w:t xml:space="preserve"> </w:t>
      </w:r>
      <w:r w:rsidRPr="00343858">
        <w:rPr>
          <w:color w:val="231F20"/>
          <w:w w:val="105"/>
        </w:rPr>
        <w:t>of</w:t>
      </w:r>
      <w:r w:rsidRPr="00343858">
        <w:rPr>
          <w:color w:val="231F20"/>
          <w:spacing w:val="-24"/>
          <w:w w:val="105"/>
        </w:rPr>
        <w:t xml:space="preserve"> </w:t>
      </w:r>
      <w:r w:rsidRPr="00343858">
        <w:rPr>
          <w:color w:val="231F20"/>
          <w:w w:val="105"/>
        </w:rPr>
        <w:t>these</w:t>
      </w:r>
      <w:r w:rsidRPr="00343858">
        <w:rPr>
          <w:color w:val="231F20"/>
          <w:spacing w:val="-24"/>
          <w:w w:val="105"/>
        </w:rPr>
        <w:t xml:space="preserve"> </w:t>
      </w:r>
      <w:r w:rsidRPr="00343858">
        <w:rPr>
          <w:color w:val="231F20"/>
          <w:w w:val="105"/>
        </w:rPr>
        <w:t>resources? Who does</w:t>
      </w:r>
      <w:r w:rsidRPr="00343858">
        <w:rPr>
          <w:color w:val="231F20"/>
          <w:spacing w:val="-29"/>
          <w:w w:val="105"/>
        </w:rPr>
        <w:t xml:space="preserve"> </w:t>
      </w:r>
      <w:r w:rsidRPr="00343858">
        <w:rPr>
          <w:color w:val="231F20"/>
          <w:w w:val="105"/>
        </w:rPr>
        <w:t>not?</w:t>
      </w:r>
    </w:p>
    <w:p w:rsidR="001A61A4" w:rsidRPr="001A61A4" w:rsidRDefault="001A61A4" w:rsidP="00343858">
      <w:pPr>
        <w:pStyle w:val="ListParagraph"/>
        <w:numPr>
          <w:ilvl w:val="0"/>
          <w:numId w:val="2"/>
        </w:numPr>
      </w:pPr>
      <w:r w:rsidRPr="00343858">
        <w:rPr>
          <w:color w:val="231F20"/>
          <w:w w:val="105"/>
        </w:rPr>
        <w:t>Who</w:t>
      </w:r>
      <w:r w:rsidRPr="00343858">
        <w:rPr>
          <w:color w:val="231F20"/>
          <w:spacing w:val="-15"/>
          <w:w w:val="105"/>
        </w:rPr>
        <w:t xml:space="preserve"> </w:t>
      </w:r>
      <w:r w:rsidRPr="00343858">
        <w:rPr>
          <w:color w:val="231F20"/>
          <w:w w:val="105"/>
        </w:rPr>
        <w:t>has</w:t>
      </w:r>
      <w:r w:rsidRPr="00343858">
        <w:rPr>
          <w:color w:val="231F20"/>
          <w:spacing w:val="-15"/>
          <w:w w:val="105"/>
        </w:rPr>
        <w:t xml:space="preserve"> </w:t>
      </w:r>
      <w:r w:rsidRPr="00343858">
        <w:rPr>
          <w:b/>
          <w:color w:val="231F20"/>
          <w:w w:val="105"/>
        </w:rPr>
        <w:t>control</w:t>
      </w:r>
      <w:r w:rsidRPr="00343858">
        <w:rPr>
          <w:b/>
          <w:color w:val="231F20"/>
          <w:spacing w:val="-16"/>
          <w:w w:val="105"/>
        </w:rPr>
        <w:t xml:space="preserve"> </w:t>
      </w:r>
      <w:r w:rsidRPr="00343858">
        <w:rPr>
          <w:color w:val="231F20"/>
          <w:spacing w:val="-3"/>
          <w:w w:val="105"/>
        </w:rPr>
        <w:t>over</w:t>
      </w:r>
      <w:r w:rsidRPr="00343858">
        <w:rPr>
          <w:color w:val="231F20"/>
          <w:spacing w:val="-15"/>
          <w:w w:val="105"/>
        </w:rPr>
        <w:t xml:space="preserve"> </w:t>
      </w:r>
      <w:r w:rsidRPr="00343858">
        <w:rPr>
          <w:color w:val="231F20"/>
          <w:w w:val="105"/>
        </w:rPr>
        <w:t>each</w:t>
      </w:r>
      <w:r w:rsidRPr="00343858">
        <w:rPr>
          <w:color w:val="231F20"/>
          <w:spacing w:val="-15"/>
          <w:w w:val="105"/>
        </w:rPr>
        <w:t xml:space="preserve"> </w:t>
      </w:r>
      <w:r w:rsidRPr="00343858">
        <w:rPr>
          <w:color w:val="231F20"/>
          <w:w w:val="105"/>
        </w:rPr>
        <w:t>of</w:t>
      </w:r>
      <w:r w:rsidRPr="00343858">
        <w:rPr>
          <w:color w:val="231F20"/>
          <w:spacing w:val="-15"/>
          <w:w w:val="105"/>
        </w:rPr>
        <w:t xml:space="preserve"> </w:t>
      </w:r>
      <w:r w:rsidRPr="00343858">
        <w:rPr>
          <w:color w:val="231F20"/>
          <w:w w:val="105"/>
        </w:rPr>
        <w:t>these</w:t>
      </w:r>
      <w:r w:rsidRPr="00343858">
        <w:rPr>
          <w:color w:val="231F20"/>
          <w:spacing w:val="-15"/>
          <w:w w:val="105"/>
        </w:rPr>
        <w:t xml:space="preserve"> </w:t>
      </w:r>
      <w:r w:rsidRPr="00343858">
        <w:rPr>
          <w:color w:val="231F20"/>
          <w:w w:val="105"/>
        </w:rPr>
        <w:t>resources? Who does</w:t>
      </w:r>
      <w:r w:rsidRPr="00343858">
        <w:rPr>
          <w:color w:val="231F20"/>
          <w:spacing w:val="-29"/>
          <w:w w:val="105"/>
        </w:rPr>
        <w:t xml:space="preserve"> </w:t>
      </w:r>
      <w:r w:rsidRPr="00343858">
        <w:rPr>
          <w:color w:val="231F20"/>
          <w:w w:val="105"/>
        </w:rPr>
        <w:t>not?</w:t>
      </w:r>
    </w:p>
    <w:p w:rsidR="001A61A4" w:rsidRPr="001A61A4" w:rsidRDefault="001A61A4" w:rsidP="00343858">
      <w:pPr>
        <w:pStyle w:val="ListParagraph"/>
        <w:numPr>
          <w:ilvl w:val="0"/>
          <w:numId w:val="2"/>
        </w:numPr>
      </w:pPr>
      <w:r w:rsidRPr="00343858">
        <w:rPr>
          <w:color w:val="231F20"/>
        </w:rPr>
        <w:t xml:space="preserve">Who has a say in how resources are </w:t>
      </w:r>
      <w:r w:rsidRPr="00343858">
        <w:rPr>
          <w:b/>
          <w:color w:val="231F20"/>
        </w:rPr>
        <w:t>managed</w:t>
      </w:r>
      <w:r w:rsidRPr="00343858">
        <w:rPr>
          <w:color w:val="231F20"/>
        </w:rPr>
        <w:t>? Who does</w:t>
      </w:r>
      <w:r w:rsidRPr="00343858">
        <w:rPr>
          <w:color w:val="231F20"/>
          <w:spacing w:val="37"/>
        </w:rPr>
        <w:t xml:space="preserve"> </w:t>
      </w:r>
      <w:r w:rsidRPr="00343858">
        <w:rPr>
          <w:color w:val="231F20"/>
        </w:rPr>
        <w:t>not?</w:t>
      </w:r>
    </w:p>
    <w:p w:rsidR="001A61A4" w:rsidRPr="001A61A4" w:rsidRDefault="001A61A4" w:rsidP="00343858">
      <w:pPr>
        <w:pStyle w:val="ListParagraph"/>
        <w:numPr>
          <w:ilvl w:val="0"/>
          <w:numId w:val="2"/>
        </w:numPr>
      </w:pPr>
      <w:r w:rsidRPr="00343858">
        <w:rPr>
          <w:color w:val="231F20"/>
          <w:w w:val="105"/>
        </w:rPr>
        <w:t xml:space="preserve">Do some groups cause more </w:t>
      </w:r>
      <w:r w:rsidRPr="00343858">
        <w:rPr>
          <w:b/>
          <w:color w:val="231F20"/>
          <w:w w:val="105"/>
        </w:rPr>
        <w:t xml:space="preserve">damage </w:t>
      </w:r>
      <w:r w:rsidRPr="00343858">
        <w:rPr>
          <w:color w:val="231F20"/>
          <w:spacing w:val="-3"/>
          <w:w w:val="105"/>
        </w:rPr>
        <w:t xml:space="preserve">to </w:t>
      </w:r>
      <w:r w:rsidRPr="00343858">
        <w:rPr>
          <w:color w:val="231F20"/>
          <w:w w:val="105"/>
        </w:rPr>
        <w:t>resources</w:t>
      </w:r>
      <w:r w:rsidRPr="00343858">
        <w:rPr>
          <w:color w:val="231F20"/>
          <w:spacing w:val="-19"/>
          <w:w w:val="105"/>
        </w:rPr>
        <w:t xml:space="preserve"> </w:t>
      </w:r>
      <w:r w:rsidRPr="00343858">
        <w:rPr>
          <w:color w:val="231F20"/>
          <w:w w:val="105"/>
        </w:rPr>
        <w:t>than</w:t>
      </w:r>
      <w:r w:rsidRPr="00343858">
        <w:rPr>
          <w:color w:val="231F20"/>
          <w:spacing w:val="-19"/>
          <w:w w:val="105"/>
        </w:rPr>
        <w:t xml:space="preserve"> </w:t>
      </w:r>
      <w:r w:rsidRPr="00343858">
        <w:rPr>
          <w:color w:val="231F20"/>
          <w:w w:val="105"/>
        </w:rPr>
        <w:t>others?</w:t>
      </w:r>
      <w:r w:rsidRPr="00343858">
        <w:rPr>
          <w:color w:val="231F20"/>
          <w:spacing w:val="-19"/>
          <w:w w:val="105"/>
        </w:rPr>
        <w:t xml:space="preserve"> </w:t>
      </w:r>
      <w:r w:rsidRPr="00343858">
        <w:rPr>
          <w:color w:val="231F20"/>
          <w:w w:val="105"/>
        </w:rPr>
        <w:t>What</w:t>
      </w:r>
      <w:r w:rsidRPr="00343858">
        <w:rPr>
          <w:color w:val="231F20"/>
          <w:spacing w:val="-19"/>
          <w:w w:val="105"/>
        </w:rPr>
        <w:t xml:space="preserve"> </w:t>
      </w:r>
      <w:r w:rsidRPr="00343858">
        <w:rPr>
          <w:color w:val="231F20"/>
          <w:w w:val="105"/>
        </w:rPr>
        <w:t>would</w:t>
      </w:r>
      <w:r w:rsidRPr="00343858">
        <w:rPr>
          <w:color w:val="231F20"/>
          <w:spacing w:val="-19"/>
          <w:w w:val="105"/>
        </w:rPr>
        <w:t xml:space="preserve"> </w:t>
      </w:r>
      <w:r w:rsidRPr="00343858">
        <w:rPr>
          <w:color w:val="231F20"/>
          <w:w w:val="105"/>
        </w:rPr>
        <w:t>motivate them</w:t>
      </w:r>
      <w:r w:rsidRPr="00343858">
        <w:rPr>
          <w:color w:val="231F20"/>
          <w:spacing w:val="-31"/>
          <w:w w:val="105"/>
        </w:rPr>
        <w:t xml:space="preserve"> </w:t>
      </w:r>
      <w:r w:rsidRPr="00343858">
        <w:rPr>
          <w:color w:val="231F20"/>
          <w:w w:val="105"/>
        </w:rPr>
        <w:t>to</w:t>
      </w:r>
      <w:r w:rsidRPr="00343858">
        <w:rPr>
          <w:color w:val="231F20"/>
          <w:spacing w:val="-31"/>
          <w:w w:val="105"/>
        </w:rPr>
        <w:t xml:space="preserve"> </w:t>
      </w:r>
      <w:r w:rsidRPr="00343858">
        <w:rPr>
          <w:color w:val="231F20"/>
          <w:w w:val="105"/>
        </w:rPr>
        <w:t>change</w:t>
      </w:r>
      <w:r w:rsidRPr="00343858">
        <w:rPr>
          <w:color w:val="231F20"/>
          <w:spacing w:val="-31"/>
          <w:w w:val="105"/>
        </w:rPr>
        <w:t xml:space="preserve"> </w:t>
      </w:r>
      <w:r w:rsidRPr="00343858">
        <w:rPr>
          <w:color w:val="231F20"/>
          <w:w w:val="105"/>
        </w:rPr>
        <w:t>their</w:t>
      </w:r>
      <w:r w:rsidRPr="00343858">
        <w:rPr>
          <w:color w:val="231F20"/>
          <w:spacing w:val="-31"/>
          <w:w w:val="105"/>
        </w:rPr>
        <w:t xml:space="preserve"> </w:t>
      </w:r>
      <w:r w:rsidRPr="00343858">
        <w:rPr>
          <w:color w:val="231F20"/>
          <w:w w:val="105"/>
        </w:rPr>
        <w:t>behaviors?</w:t>
      </w:r>
    </w:p>
    <w:p w:rsidR="001A61A4" w:rsidRPr="001A61A4" w:rsidRDefault="001A61A4" w:rsidP="00343858">
      <w:pPr>
        <w:pStyle w:val="ListParagraph"/>
        <w:numPr>
          <w:ilvl w:val="0"/>
          <w:numId w:val="2"/>
        </w:numPr>
        <w:tabs>
          <w:tab w:val="left" w:pos="1440"/>
        </w:tabs>
        <w:spacing w:after="160"/>
      </w:pPr>
      <w:r w:rsidRPr="00343858">
        <w:rPr>
          <w:color w:val="231F20"/>
          <w:w w:val="105"/>
        </w:rPr>
        <w:t xml:space="preserve">Do some groups </w:t>
      </w:r>
      <w:r w:rsidRPr="00343858">
        <w:rPr>
          <w:color w:val="231F20"/>
          <w:spacing w:val="-3"/>
          <w:w w:val="105"/>
        </w:rPr>
        <w:t xml:space="preserve">have </w:t>
      </w:r>
      <w:r w:rsidRPr="00343858">
        <w:rPr>
          <w:b/>
          <w:color w:val="231F20"/>
          <w:w w:val="105"/>
        </w:rPr>
        <w:t xml:space="preserve">opportunities </w:t>
      </w:r>
      <w:r w:rsidRPr="00343858">
        <w:rPr>
          <w:color w:val="231F20"/>
          <w:w w:val="105"/>
        </w:rPr>
        <w:t>to</w:t>
      </w:r>
      <w:r w:rsidRPr="00343858">
        <w:rPr>
          <w:color w:val="231F20"/>
          <w:spacing w:val="-22"/>
          <w:w w:val="105"/>
        </w:rPr>
        <w:t xml:space="preserve"> </w:t>
      </w:r>
      <w:r w:rsidRPr="00343858">
        <w:rPr>
          <w:color w:val="231F20"/>
          <w:w w:val="105"/>
        </w:rPr>
        <w:t>benefit from – or to</w:t>
      </w:r>
      <w:r w:rsidR="00343858" w:rsidRPr="00343858">
        <w:rPr>
          <w:color w:val="231F20"/>
          <w:w w:val="105"/>
        </w:rPr>
        <w:t xml:space="preserve"> help others benefit from – im</w:t>
      </w:r>
      <w:r w:rsidRPr="00343858">
        <w:rPr>
          <w:color w:val="231F20"/>
          <w:spacing w:val="-3"/>
        </w:rPr>
        <w:t xml:space="preserve">proved </w:t>
      </w:r>
      <w:r w:rsidRPr="00343858">
        <w:rPr>
          <w:color w:val="231F20"/>
        </w:rPr>
        <w:t>natural resources</w:t>
      </w:r>
      <w:r w:rsidRPr="00343858">
        <w:rPr>
          <w:color w:val="231F20"/>
          <w:spacing w:val="3"/>
        </w:rPr>
        <w:t xml:space="preserve"> </w:t>
      </w:r>
      <w:r w:rsidRPr="00343858">
        <w:rPr>
          <w:color w:val="231F20"/>
        </w:rPr>
        <w:t>management?</w:t>
      </w:r>
    </w:p>
    <w:p w:rsidR="001A61A4" w:rsidRPr="001A61A4" w:rsidRDefault="001A61A4" w:rsidP="00343858">
      <w:pPr>
        <w:pStyle w:val="ListParagraph"/>
        <w:numPr>
          <w:ilvl w:val="0"/>
          <w:numId w:val="37"/>
        </w:numPr>
        <w:tabs>
          <w:tab w:val="left" w:pos="727"/>
        </w:tabs>
        <w:spacing w:after="160"/>
        <w:ind w:left="360" w:hanging="360"/>
        <w:jc w:val="left"/>
      </w:pPr>
      <w:r w:rsidRPr="001A61A4">
        <w:rPr>
          <w:color w:val="231F20"/>
          <w:w w:val="105"/>
        </w:rPr>
        <w:t>Note</w:t>
      </w:r>
      <w:r w:rsidRPr="001A61A4">
        <w:rPr>
          <w:color w:val="231F20"/>
          <w:spacing w:val="-14"/>
          <w:w w:val="105"/>
        </w:rPr>
        <w:t xml:space="preserve"> </w:t>
      </w:r>
      <w:r w:rsidRPr="001A61A4">
        <w:rPr>
          <w:color w:val="231F20"/>
          <w:w w:val="105"/>
        </w:rPr>
        <w:t>these</w:t>
      </w:r>
      <w:r w:rsidRPr="001A61A4">
        <w:rPr>
          <w:color w:val="231F20"/>
          <w:spacing w:val="-14"/>
          <w:w w:val="105"/>
        </w:rPr>
        <w:t xml:space="preserve"> </w:t>
      </w:r>
      <w:r w:rsidRPr="001A61A4">
        <w:rPr>
          <w:color w:val="231F20"/>
          <w:w w:val="105"/>
        </w:rPr>
        <w:t>characteristics</w:t>
      </w:r>
      <w:r w:rsidRPr="001A61A4">
        <w:rPr>
          <w:color w:val="231F20"/>
          <w:spacing w:val="-14"/>
          <w:w w:val="105"/>
        </w:rPr>
        <w:t xml:space="preserve"> </w:t>
      </w:r>
      <w:r w:rsidRPr="001A61A4">
        <w:rPr>
          <w:color w:val="231F20"/>
          <w:w w:val="105"/>
        </w:rPr>
        <w:t>in</w:t>
      </w:r>
      <w:r w:rsidRPr="001A61A4">
        <w:rPr>
          <w:color w:val="231F20"/>
          <w:spacing w:val="-14"/>
          <w:w w:val="105"/>
        </w:rPr>
        <w:t xml:space="preserve"> </w:t>
      </w:r>
      <w:r w:rsidRPr="001A61A4">
        <w:rPr>
          <w:color w:val="231F20"/>
          <w:w w:val="105"/>
        </w:rPr>
        <w:t>a</w:t>
      </w:r>
      <w:r w:rsidRPr="001A61A4">
        <w:rPr>
          <w:color w:val="231F20"/>
          <w:spacing w:val="-14"/>
          <w:w w:val="105"/>
        </w:rPr>
        <w:t xml:space="preserve"> </w:t>
      </w:r>
      <w:r w:rsidRPr="001A61A4">
        <w:rPr>
          <w:color w:val="231F20"/>
          <w:w w:val="105"/>
        </w:rPr>
        <w:t>table</w:t>
      </w:r>
      <w:r w:rsidRPr="001A61A4">
        <w:rPr>
          <w:color w:val="231F20"/>
          <w:spacing w:val="-14"/>
          <w:w w:val="105"/>
        </w:rPr>
        <w:t xml:space="preserve"> </w:t>
      </w:r>
      <w:r w:rsidRPr="001A61A4">
        <w:rPr>
          <w:color w:val="231F20"/>
          <w:w w:val="105"/>
        </w:rPr>
        <w:t>like</w:t>
      </w:r>
      <w:r w:rsidRPr="001A61A4">
        <w:rPr>
          <w:color w:val="231F20"/>
          <w:spacing w:val="-14"/>
          <w:w w:val="105"/>
        </w:rPr>
        <w:t xml:space="preserve"> </w:t>
      </w:r>
      <w:r w:rsidRPr="001A61A4">
        <w:rPr>
          <w:color w:val="231F20"/>
          <w:spacing w:val="-5"/>
          <w:w w:val="105"/>
        </w:rPr>
        <w:t>Table</w:t>
      </w:r>
      <w:r w:rsidRPr="001A61A4">
        <w:rPr>
          <w:color w:val="231F20"/>
          <w:spacing w:val="-14"/>
          <w:w w:val="105"/>
        </w:rPr>
        <w:t xml:space="preserve"> </w:t>
      </w:r>
      <w:r w:rsidRPr="001A61A4">
        <w:rPr>
          <w:color w:val="231F20"/>
          <w:w w:val="105"/>
        </w:rPr>
        <w:t>2.</w:t>
      </w:r>
    </w:p>
    <w:p w:rsidR="00343858" w:rsidRDefault="001D63A4" w:rsidP="00343858">
      <w:pPr>
        <w:widowControl/>
        <w:autoSpaceDE/>
        <w:autoSpaceDN/>
        <w:rPr>
          <w:rFonts w:cs="Times New Roman"/>
        </w:rPr>
      </w:pPr>
      <w:r>
        <w:rPr>
          <w:i/>
          <w:color w:val="009999"/>
          <w:sz w:val="24"/>
          <w:szCs w:val="24"/>
        </w:rPr>
        <w:t>QUESTIONS FOR DISCUSSION</w:t>
      </w:r>
      <w:r w:rsidRPr="001D63A4">
        <w:rPr>
          <w:i/>
          <w:color w:val="009999"/>
          <w:sz w:val="24"/>
          <w:szCs w:val="24"/>
        </w:rPr>
        <w:t xml:space="preserve">: </w:t>
      </w:r>
      <w:r w:rsidR="001A61A4">
        <w:rPr>
          <w:i/>
          <w:color w:val="009999"/>
          <w:sz w:val="24"/>
          <w:szCs w:val="24"/>
        </w:rPr>
        <w:br/>
      </w:r>
      <w:r w:rsidR="001A61A4" w:rsidRPr="001E5B2D">
        <w:rPr>
          <w:color w:val="231F20"/>
          <w:w w:val="105"/>
        </w:rPr>
        <w:t>You may find, for example, that many of the richer farmers have irrigated land in the valley, while the poorer farmers have small plots on steep slopes. Maybe landless people or children from poor families work on their neighbors’ land or herd their animals. Explore who owns or controls what land; who has rights to resources such as trees or grazing areas; and who has an interest (or no interest) in improving how resources are managed.</w:t>
      </w:r>
    </w:p>
    <w:p w:rsidR="00343858" w:rsidRPr="00343858" w:rsidRDefault="001A61A4" w:rsidP="00343858">
      <w:pPr>
        <w:pStyle w:val="ListParagraph"/>
        <w:widowControl/>
        <w:numPr>
          <w:ilvl w:val="0"/>
          <w:numId w:val="40"/>
        </w:numPr>
        <w:autoSpaceDE/>
        <w:autoSpaceDN/>
        <w:rPr>
          <w:rFonts w:cs="Times New Roman"/>
        </w:rPr>
      </w:pPr>
      <w:r w:rsidRPr="00343858">
        <w:rPr>
          <w:color w:val="231F20"/>
        </w:rPr>
        <w:t xml:space="preserve">Who are the most vulnerable people </w:t>
      </w:r>
      <w:r w:rsidR="00B05513">
        <w:rPr>
          <w:color w:val="231F20"/>
        </w:rPr>
        <w:t>in the com</w:t>
      </w:r>
      <w:r w:rsidR="008D526D">
        <w:rPr>
          <w:color w:val="231F20"/>
        </w:rPr>
        <w:t>munity? Who are the</w:t>
      </w:r>
      <w:r w:rsidRPr="00343858">
        <w:rPr>
          <w:color w:val="231F20"/>
          <w:spacing w:val="6"/>
        </w:rPr>
        <w:t xml:space="preserve"> </w:t>
      </w:r>
      <w:r w:rsidRPr="00343858">
        <w:rPr>
          <w:color w:val="231F20"/>
        </w:rPr>
        <w:t>least?</w:t>
      </w:r>
    </w:p>
    <w:p w:rsidR="00343858" w:rsidRPr="00343858" w:rsidRDefault="001A61A4" w:rsidP="00343858">
      <w:pPr>
        <w:pStyle w:val="ListParagraph"/>
        <w:widowControl/>
        <w:numPr>
          <w:ilvl w:val="0"/>
          <w:numId w:val="40"/>
        </w:numPr>
        <w:autoSpaceDE/>
        <w:autoSpaceDN/>
        <w:rPr>
          <w:rFonts w:cs="Times New Roman"/>
        </w:rPr>
      </w:pPr>
      <w:r w:rsidRPr="00343858">
        <w:rPr>
          <w:color w:val="231F20"/>
          <w:w w:val="105"/>
        </w:rPr>
        <w:lastRenderedPageBreak/>
        <w:t>How</w:t>
      </w:r>
      <w:r w:rsidRPr="00343858">
        <w:rPr>
          <w:color w:val="231F20"/>
          <w:spacing w:val="-15"/>
          <w:w w:val="105"/>
        </w:rPr>
        <w:t xml:space="preserve"> </w:t>
      </w:r>
      <w:r w:rsidRPr="00343858">
        <w:rPr>
          <w:color w:val="231F20"/>
          <w:w w:val="105"/>
        </w:rPr>
        <w:t>do</w:t>
      </w:r>
      <w:r w:rsidRPr="00343858">
        <w:rPr>
          <w:color w:val="231F20"/>
          <w:spacing w:val="-15"/>
          <w:w w:val="105"/>
        </w:rPr>
        <w:t xml:space="preserve"> </w:t>
      </w:r>
      <w:r w:rsidRPr="00343858">
        <w:rPr>
          <w:color w:val="231F20"/>
          <w:w w:val="105"/>
        </w:rPr>
        <w:t>these</w:t>
      </w:r>
      <w:r w:rsidRPr="00343858">
        <w:rPr>
          <w:color w:val="231F20"/>
          <w:spacing w:val="-15"/>
          <w:w w:val="105"/>
        </w:rPr>
        <w:t xml:space="preserve"> </w:t>
      </w:r>
      <w:r w:rsidRPr="00343858">
        <w:rPr>
          <w:color w:val="231F20"/>
          <w:w w:val="105"/>
        </w:rPr>
        <w:t>vulnerabilities</w:t>
      </w:r>
      <w:r w:rsidRPr="00343858">
        <w:rPr>
          <w:color w:val="231F20"/>
          <w:spacing w:val="-15"/>
          <w:w w:val="105"/>
        </w:rPr>
        <w:t xml:space="preserve"> </w:t>
      </w:r>
      <w:r w:rsidRPr="00343858">
        <w:rPr>
          <w:color w:val="231F20"/>
          <w:w w:val="105"/>
        </w:rPr>
        <w:t>affect</w:t>
      </w:r>
      <w:r w:rsidRPr="00343858">
        <w:rPr>
          <w:color w:val="231F20"/>
          <w:spacing w:val="-15"/>
          <w:w w:val="105"/>
        </w:rPr>
        <w:t xml:space="preserve"> </w:t>
      </w:r>
      <w:r w:rsidRPr="00343858">
        <w:rPr>
          <w:color w:val="231F20"/>
          <w:w w:val="105"/>
        </w:rPr>
        <w:t>natural</w:t>
      </w:r>
      <w:r w:rsidRPr="00343858">
        <w:rPr>
          <w:color w:val="231F20"/>
          <w:spacing w:val="-15"/>
          <w:w w:val="105"/>
        </w:rPr>
        <w:t xml:space="preserve"> </w:t>
      </w:r>
      <w:r w:rsidR="008D526D">
        <w:rPr>
          <w:color w:val="231F20"/>
          <w:w w:val="105"/>
        </w:rPr>
        <w:t>resourc</w:t>
      </w:r>
      <w:r w:rsidRPr="00343858">
        <w:rPr>
          <w:color w:val="231F20"/>
          <w:spacing w:val="-3"/>
          <w:w w:val="105"/>
        </w:rPr>
        <w:t>es?</w:t>
      </w:r>
      <w:r w:rsidRPr="00343858">
        <w:rPr>
          <w:color w:val="231F20"/>
          <w:spacing w:val="-27"/>
          <w:w w:val="105"/>
        </w:rPr>
        <w:t xml:space="preserve"> </w:t>
      </w:r>
      <w:r w:rsidRPr="00343858">
        <w:rPr>
          <w:color w:val="231F20"/>
          <w:w w:val="105"/>
        </w:rPr>
        <w:t>How</w:t>
      </w:r>
      <w:r w:rsidRPr="00343858">
        <w:rPr>
          <w:color w:val="231F20"/>
          <w:spacing w:val="-27"/>
          <w:w w:val="105"/>
        </w:rPr>
        <w:t xml:space="preserve"> </w:t>
      </w:r>
      <w:r w:rsidRPr="00343858">
        <w:rPr>
          <w:color w:val="231F20"/>
          <w:w w:val="105"/>
        </w:rPr>
        <w:t>does</w:t>
      </w:r>
      <w:r w:rsidRPr="00343858">
        <w:rPr>
          <w:color w:val="231F20"/>
          <w:spacing w:val="-27"/>
          <w:w w:val="105"/>
        </w:rPr>
        <w:t xml:space="preserve"> </w:t>
      </w:r>
      <w:r w:rsidRPr="00343858">
        <w:rPr>
          <w:color w:val="231F20"/>
          <w:w w:val="105"/>
        </w:rPr>
        <w:t>good</w:t>
      </w:r>
      <w:r w:rsidRPr="00343858">
        <w:rPr>
          <w:color w:val="231F20"/>
          <w:spacing w:val="-27"/>
          <w:w w:val="105"/>
        </w:rPr>
        <w:t xml:space="preserve"> </w:t>
      </w:r>
      <w:r w:rsidRPr="00343858">
        <w:rPr>
          <w:color w:val="231F20"/>
          <w:w w:val="105"/>
        </w:rPr>
        <w:t>or</w:t>
      </w:r>
      <w:r w:rsidRPr="00343858">
        <w:rPr>
          <w:color w:val="231F20"/>
          <w:spacing w:val="-27"/>
          <w:w w:val="105"/>
        </w:rPr>
        <w:t xml:space="preserve"> </w:t>
      </w:r>
      <w:r w:rsidRPr="00343858">
        <w:rPr>
          <w:color w:val="231F20"/>
          <w:w w:val="105"/>
        </w:rPr>
        <w:t>bad</w:t>
      </w:r>
      <w:r w:rsidRPr="00343858">
        <w:rPr>
          <w:color w:val="231F20"/>
          <w:spacing w:val="-27"/>
          <w:w w:val="105"/>
        </w:rPr>
        <w:t xml:space="preserve"> </w:t>
      </w:r>
      <w:r w:rsidRPr="00343858">
        <w:rPr>
          <w:color w:val="231F20"/>
          <w:w w:val="105"/>
        </w:rPr>
        <w:t>management</w:t>
      </w:r>
      <w:r w:rsidRPr="00343858">
        <w:rPr>
          <w:color w:val="231F20"/>
          <w:spacing w:val="-27"/>
          <w:w w:val="105"/>
        </w:rPr>
        <w:t xml:space="preserve"> </w:t>
      </w:r>
      <w:r w:rsidRPr="00343858">
        <w:rPr>
          <w:color w:val="231F20"/>
          <w:w w:val="105"/>
        </w:rPr>
        <w:t>of</w:t>
      </w:r>
      <w:r w:rsidRPr="00343858">
        <w:rPr>
          <w:color w:val="231F20"/>
          <w:spacing w:val="-27"/>
          <w:w w:val="105"/>
        </w:rPr>
        <w:t xml:space="preserve"> </w:t>
      </w:r>
      <w:r w:rsidRPr="00343858">
        <w:rPr>
          <w:color w:val="231F20"/>
          <w:w w:val="105"/>
        </w:rPr>
        <w:t xml:space="preserve">natural </w:t>
      </w:r>
      <w:r w:rsidRPr="00343858">
        <w:rPr>
          <w:color w:val="231F20"/>
        </w:rPr>
        <w:t>resources affect vulnerable</w:t>
      </w:r>
      <w:r w:rsidRPr="00343858">
        <w:rPr>
          <w:color w:val="231F20"/>
          <w:spacing w:val="-4"/>
        </w:rPr>
        <w:t xml:space="preserve"> </w:t>
      </w:r>
      <w:r w:rsidRPr="00343858">
        <w:rPr>
          <w:color w:val="231F20"/>
        </w:rPr>
        <w:t>people?</w:t>
      </w:r>
    </w:p>
    <w:p w:rsidR="00343858" w:rsidRPr="00343858" w:rsidRDefault="001A61A4" w:rsidP="00343858">
      <w:pPr>
        <w:pStyle w:val="ListParagraph"/>
        <w:widowControl/>
        <w:numPr>
          <w:ilvl w:val="0"/>
          <w:numId w:val="40"/>
        </w:numPr>
        <w:autoSpaceDE/>
        <w:autoSpaceDN/>
        <w:rPr>
          <w:rFonts w:cs="Times New Roman"/>
        </w:rPr>
      </w:pPr>
      <w:r w:rsidRPr="00343858">
        <w:rPr>
          <w:color w:val="231F20"/>
          <w:w w:val="105"/>
        </w:rPr>
        <w:t>What</w:t>
      </w:r>
      <w:r w:rsidRPr="00343858">
        <w:rPr>
          <w:color w:val="231F20"/>
          <w:spacing w:val="-20"/>
          <w:w w:val="105"/>
        </w:rPr>
        <w:t xml:space="preserve"> </w:t>
      </w:r>
      <w:r w:rsidRPr="00343858">
        <w:rPr>
          <w:color w:val="231F20"/>
          <w:w w:val="105"/>
        </w:rPr>
        <w:t>do</w:t>
      </w:r>
      <w:r w:rsidRPr="00343858">
        <w:rPr>
          <w:color w:val="231F20"/>
          <w:spacing w:val="-20"/>
          <w:w w:val="105"/>
        </w:rPr>
        <w:t xml:space="preserve"> </w:t>
      </w:r>
      <w:r w:rsidRPr="00343858">
        <w:rPr>
          <w:color w:val="231F20"/>
          <w:w w:val="105"/>
        </w:rPr>
        <w:t>the</w:t>
      </w:r>
      <w:r w:rsidRPr="00343858">
        <w:rPr>
          <w:color w:val="231F20"/>
          <w:spacing w:val="-20"/>
          <w:w w:val="105"/>
        </w:rPr>
        <w:t xml:space="preserve"> </w:t>
      </w:r>
      <w:r w:rsidRPr="00343858">
        <w:rPr>
          <w:color w:val="231F20"/>
          <w:w w:val="105"/>
        </w:rPr>
        <w:t>differences</w:t>
      </w:r>
      <w:r w:rsidRPr="00343858">
        <w:rPr>
          <w:color w:val="231F20"/>
          <w:spacing w:val="-20"/>
          <w:w w:val="105"/>
        </w:rPr>
        <w:t xml:space="preserve"> </w:t>
      </w:r>
      <w:r w:rsidRPr="00343858">
        <w:rPr>
          <w:color w:val="231F20"/>
          <w:w w:val="105"/>
        </w:rPr>
        <w:t>in</w:t>
      </w:r>
      <w:r w:rsidRPr="00343858">
        <w:rPr>
          <w:color w:val="231F20"/>
          <w:spacing w:val="-20"/>
          <w:w w:val="105"/>
        </w:rPr>
        <w:t xml:space="preserve"> </w:t>
      </w:r>
      <w:r w:rsidRPr="00343858">
        <w:rPr>
          <w:color w:val="231F20"/>
          <w:w w:val="105"/>
        </w:rPr>
        <w:t>access</w:t>
      </w:r>
      <w:r w:rsidRPr="00343858">
        <w:rPr>
          <w:color w:val="231F20"/>
          <w:spacing w:val="-20"/>
          <w:w w:val="105"/>
        </w:rPr>
        <w:t xml:space="preserve"> </w:t>
      </w:r>
      <w:r w:rsidRPr="00343858">
        <w:rPr>
          <w:color w:val="231F20"/>
          <w:w w:val="105"/>
        </w:rPr>
        <w:t>and</w:t>
      </w:r>
      <w:r w:rsidRPr="00343858">
        <w:rPr>
          <w:color w:val="231F20"/>
          <w:spacing w:val="-20"/>
          <w:w w:val="105"/>
        </w:rPr>
        <w:t xml:space="preserve"> </w:t>
      </w:r>
      <w:r w:rsidRPr="00343858">
        <w:rPr>
          <w:color w:val="231F20"/>
          <w:w w:val="105"/>
        </w:rPr>
        <w:t>control</w:t>
      </w:r>
      <w:r w:rsidRPr="00343858">
        <w:rPr>
          <w:color w:val="231F20"/>
          <w:spacing w:val="-20"/>
          <w:w w:val="105"/>
        </w:rPr>
        <w:t xml:space="preserve"> </w:t>
      </w:r>
      <w:r w:rsidRPr="00343858">
        <w:rPr>
          <w:color w:val="231F20"/>
          <w:w w:val="105"/>
        </w:rPr>
        <w:t>of resources</w:t>
      </w:r>
      <w:r w:rsidRPr="00343858">
        <w:rPr>
          <w:color w:val="231F20"/>
          <w:spacing w:val="-20"/>
          <w:w w:val="105"/>
        </w:rPr>
        <w:t xml:space="preserve"> </w:t>
      </w:r>
      <w:r w:rsidRPr="00343858">
        <w:rPr>
          <w:color w:val="231F20"/>
          <w:w w:val="105"/>
        </w:rPr>
        <w:t>mean</w:t>
      </w:r>
      <w:r w:rsidRPr="00343858">
        <w:rPr>
          <w:color w:val="231F20"/>
          <w:spacing w:val="-20"/>
          <w:w w:val="105"/>
        </w:rPr>
        <w:t xml:space="preserve"> </w:t>
      </w:r>
      <w:r w:rsidRPr="00343858">
        <w:rPr>
          <w:color w:val="231F20"/>
          <w:w w:val="105"/>
        </w:rPr>
        <w:t>for</w:t>
      </w:r>
      <w:r w:rsidRPr="00343858">
        <w:rPr>
          <w:color w:val="231F20"/>
          <w:spacing w:val="-20"/>
          <w:w w:val="105"/>
        </w:rPr>
        <w:t xml:space="preserve"> </w:t>
      </w:r>
      <w:r w:rsidRPr="00343858">
        <w:rPr>
          <w:color w:val="231F20"/>
          <w:w w:val="105"/>
        </w:rPr>
        <w:t>your</w:t>
      </w:r>
      <w:r w:rsidRPr="00343858">
        <w:rPr>
          <w:color w:val="231F20"/>
          <w:spacing w:val="-20"/>
          <w:w w:val="105"/>
        </w:rPr>
        <w:t xml:space="preserve"> </w:t>
      </w:r>
      <w:r w:rsidRPr="00343858">
        <w:rPr>
          <w:color w:val="231F20"/>
          <w:w w:val="105"/>
        </w:rPr>
        <w:t>project?</w:t>
      </w:r>
    </w:p>
    <w:p w:rsidR="0038513B" w:rsidRPr="00343858" w:rsidRDefault="001A61A4" w:rsidP="00343858">
      <w:pPr>
        <w:pStyle w:val="ListParagraph"/>
        <w:widowControl/>
        <w:numPr>
          <w:ilvl w:val="0"/>
          <w:numId w:val="40"/>
        </w:numPr>
        <w:autoSpaceDE/>
        <w:autoSpaceDN/>
        <w:spacing w:after="160"/>
        <w:rPr>
          <w:rFonts w:cs="Times New Roman"/>
        </w:rPr>
      </w:pPr>
      <w:r w:rsidRPr="00343858">
        <w:rPr>
          <w:color w:val="231F20"/>
        </w:rPr>
        <w:t xml:space="preserve">How can you ensure that </w:t>
      </w:r>
      <w:r w:rsidRPr="00343858">
        <w:rPr>
          <w:color w:val="231F20"/>
          <w:spacing w:val="-3"/>
        </w:rPr>
        <w:t xml:space="preserve">even </w:t>
      </w:r>
      <w:r w:rsidRPr="00343858">
        <w:rPr>
          <w:color w:val="231F20"/>
        </w:rPr>
        <w:t>vulnerable people can benefit from managing their natural resources better?</w:t>
      </w:r>
    </w:p>
    <w:p w:rsidR="001D63A4" w:rsidRPr="007A15FA" w:rsidRDefault="001D63A4" w:rsidP="00343858">
      <w:pPr>
        <w:rPr>
          <w:i/>
          <w:color w:val="009999"/>
          <w:sz w:val="24"/>
          <w:szCs w:val="24"/>
        </w:rPr>
      </w:pPr>
      <w:r w:rsidRPr="007A15FA">
        <w:rPr>
          <w:i/>
          <w:color w:val="009999"/>
          <w:sz w:val="24"/>
          <w:szCs w:val="24"/>
        </w:rPr>
        <w:t>NOTES:</w:t>
      </w:r>
    </w:p>
    <w:p w:rsidR="00343858" w:rsidRPr="001E5B2D" w:rsidRDefault="00343858" w:rsidP="00343858">
      <w:pPr>
        <w:pStyle w:val="BodyText"/>
        <w:spacing w:after="160"/>
        <w:rPr>
          <w:sz w:val="22"/>
        </w:rPr>
      </w:pPr>
      <w:r w:rsidRPr="00343858">
        <w:rPr>
          <w:rFonts w:cs="Times New Roman"/>
          <w:sz w:val="22"/>
          <w:szCs w:val="22"/>
        </w:rPr>
        <w:t xml:space="preserve">It is easy to </w:t>
      </w:r>
      <w:r w:rsidRPr="00343858">
        <w:rPr>
          <w:color w:val="231F20"/>
          <w:w w:val="105"/>
          <w:sz w:val="22"/>
          <w:szCs w:val="22"/>
        </w:rPr>
        <w:t>overlook entire groups of vulner</w:t>
      </w:r>
      <w:r w:rsidR="008D526D">
        <w:rPr>
          <w:color w:val="231F20"/>
          <w:w w:val="105"/>
          <w:sz w:val="22"/>
          <w:szCs w:val="22"/>
        </w:rPr>
        <w:t>able</w:t>
      </w:r>
      <w:r>
        <w:rPr>
          <w:color w:val="231F20"/>
          <w:w w:val="105"/>
          <w:sz w:val="22"/>
          <w:szCs w:val="22"/>
        </w:rPr>
        <w:t xml:space="preserve"> or important members of a </w:t>
      </w:r>
      <w:r w:rsidRPr="00343858">
        <w:rPr>
          <w:color w:val="231F20"/>
          <w:w w:val="105"/>
          <w:sz w:val="22"/>
          <w:szCs w:val="22"/>
        </w:rPr>
        <w:t>community during implementation.</w:t>
      </w:r>
      <w:r w:rsidRPr="00343858">
        <w:rPr>
          <w:color w:val="231F20"/>
          <w:spacing w:val="-16"/>
          <w:w w:val="105"/>
          <w:sz w:val="22"/>
          <w:szCs w:val="22"/>
        </w:rPr>
        <w:t xml:space="preserve"> </w:t>
      </w:r>
      <w:r w:rsidRPr="00343858">
        <w:rPr>
          <w:color w:val="231F20"/>
          <w:w w:val="105"/>
          <w:sz w:val="22"/>
          <w:szCs w:val="22"/>
        </w:rPr>
        <w:t>The</w:t>
      </w:r>
      <w:r w:rsidRPr="00343858">
        <w:rPr>
          <w:color w:val="231F20"/>
          <w:spacing w:val="-16"/>
          <w:w w:val="105"/>
          <w:sz w:val="22"/>
          <w:szCs w:val="22"/>
        </w:rPr>
        <w:t xml:space="preserve"> </w:t>
      </w:r>
      <w:r w:rsidRPr="00343858">
        <w:rPr>
          <w:color w:val="231F20"/>
          <w:w w:val="105"/>
          <w:sz w:val="22"/>
          <w:szCs w:val="22"/>
        </w:rPr>
        <w:t>more</w:t>
      </w:r>
      <w:r w:rsidRPr="00343858">
        <w:rPr>
          <w:color w:val="231F20"/>
          <w:spacing w:val="-16"/>
          <w:w w:val="105"/>
          <w:sz w:val="22"/>
          <w:szCs w:val="22"/>
        </w:rPr>
        <w:t xml:space="preserve"> </w:t>
      </w:r>
      <w:r w:rsidRPr="00343858">
        <w:rPr>
          <w:color w:val="231F20"/>
          <w:w w:val="105"/>
          <w:sz w:val="22"/>
          <w:szCs w:val="22"/>
        </w:rPr>
        <w:t>vulnerable</w:t>
      </w:r>
      <w:r w:rsidRPr="00343858">
        <w:rPr>
          <w:color w:val="231F20"/>
          <w:spacing w:val="-16"/>
          <w:w w:val="105"/>
          <w:sz w:val="22"/>
          <w:szCs w:val="22"/>
        </w:rPr>
        <w:t xml:space="preserve"> </w:t>
      </w:r>
      <w:r w:rsidRPr="00343858">
        <w:rPr>
          <w:color w:val="231F20"/>
          <w:w w:val="105"/>
          <w:sz w:val="22"/>
          <w:szCs w:val="22"/>
        </w:rPr>
        <w:t>groups</w:t>
      </w:r>
      <w:r w:rsidRPr="00343858">
        <w:rPr>
          <w:color w:val="231F20"/>
          <w:spacing w:val="-16"/>
          <w:w w:val="105"/>
          <w:sz w:val="22"/>
          <w:szCs w:val="22"/>
        </w:rPr>
        <w:t xml:space="preserve"> </w:t>
      </w:r>
      <w:r w:rsidRPr="00343858">
        <w:rPr>
          <w:color w:val="231F20"/>
          <w:w w:val="105"/>
          <w:sz w:val="22"/>
          <w:szCs w:val="22"/>
        </w:rPr>
        <w:t>(e.g., the</w:t>
      </w:r>
      <w:r w:rsidRPr="00343858">
        <w:rPr>
          <w:color w:val="231F20"/>
          <w:spacing w:val="-15"/>
          <w:w w:val="105"/>
          <w:sz w:val="22"/>
          <w:szCs w:val="22"/>
        </w:rPr>
        <w:t xml:space="preserve"> </w:t>
      </w:r>
      <w:r w:rsidRPr="00343858">
        <w:rPr>
          <w:color w:val="231F20"/>
          <w:w w:val="105"/>
          <w:sz w:val="22"/>
          <w:szCs w:val="22"/>
        </w:rPr>
        <w:t>destitute)</w:t>
      </w:r>
      <w:r w:rsidRPr="00343858">
        <w:rPr>
          <w:color w:val="231F20"/>
          <w:spacing w:val="-15"/>
          <w:w w:val="105"/>
          <w:sz w:val="22"/>
          <w:szCs w:val="22"/>
        </w:rPr>
        <w:t xml:space="preserve"> </w:t>
      </w:r>
      <w:r w:rsidRPr="00343858">
        <w:rPr>
          <w:color w:val="231F20"/>
          <w:w w:val="105"/>
          <w:sz w:val="22"/>
          <w:szCs w:val="22"/>
        </w:rPr>
        <w:t>may</w:t>
      </w:r>
      <w:r w:rsidRPr="00343858">
        <w:rPr>
          <w:color w:val="231F20"/>
          <w:spacing w:val="-15"/>
          <w:w w:val="105"/>
          <w:sz w:val="22"/>
          <w:szCs w:val="22"/>
        </w:rPr>
        <w:t xml:space="preserve"> </w:t>
      </w:r>
      <w:r w:rsidRPr="00343858">
        <w:rPr>
          <w:color w:val="231F20"/>
          <w:w w:val="105"/>
          <w:sz w:val="22"/>
          <w:szCs w:val="22"/>
        </w:rPr>
        <w:t>not</w:t>
      </w:r>
      <w:r w:rsidRPr="00343858">
        <w:rPr>
          <w:color w:val="231F20"/>
          <w:spacing w:val="-15"/>
          <w:w w:val="105"/>
          <w:sz w:val="22"/>
          <w:szCs w:val="22"/>
        </w:rPr>
        <w:t xml:space="preserve"> </w:t>
      </w:r>
      <w:r w:rsidRPr="00343858">
        <w:rPr>
          <w:color w:val="231F20"/>
          <w:w w:val="105"/>
          <w:sz w:val="22"/>
          <w:szCs w:val="22"/>
        </w:rPr>
        <w:t>be</w:t>
      </w:r>
      <w:r w:rsidRPr="00343858">
        <w:rPr>
          <w:color w:val="231F20"/>
          <w:spacing w:val="-15"/>
          <w:w w:val="105"/>
          <w:sz w:val="22"/>
          <w:szCs w:val="22"/>
        </w:rPr>
        <w:t xml:space="preserve"> </w:t>
      </w:r>
      <w:r w:rsidRPr="00343858">
        <w:rPr>
          <w:color w:val="231F20"/>
          <w:w w:val="105"/>
          <w:sz w:val="22"/>
          <w:szCs w:val="22"/>
        </w:rPr>
        <w:t>able</w:t>
      </w:r>
      <w:r w:rsidRPr="00343858">
        <w:rPr>
          <w:color w:val="231F20"/>
          <w:spacing w:val="-15"/>
          <w:w w:val="105"/>
          <w:sz w:val="22"/>
          <w:szCs w:val="22"/>
        </w:rPr>
        <w:t xml:space="preserve"> </w:t>
      </w:r>
      <w:r w:rsidRPr="00343858">
        <w:rPr>
          <w:color w:val="231F20"/>
          <w:w w:val="105"/>
          <w:sz w:val="22"/>
          <w:szCs w:val="22"/>
        </w:rPr>
        <w:t>to</w:t>
      </w:r>
      <w:r w:rsidRPr="00343858">
        <w:rPr>
          <w:color w:val="231F20"/>
          <w:spacing w:val="-15"/>
          <w:w w:val="105"/>
          <w:sz w:val="22"/>
          <w:szCs w:val="22"/>
        </w:rPr>
        <w:t xml:space="preserve"> </w:t>
      </w:r>
      <w:r w:rsidRPr="00343858">
        <w:rPr>
          <w:color w:val="231F20"/>
          <w:w w:val="105"/>
          <w:sz w:val="22"/>
          <w:szCs w:val="22"/>
        </w:rPr>
        <w:t>attend</w:t>
      </w:r>
      <w:r w:rsidRPr="00343858">
        <w:rPr>
          <w:color w:val="231F20"/>
          <w:spacing w:val="-15"/>
          <w:w w:val="105"/>
          <w:sz w:val="22"/>
          <w:szCs w:val="22"/>
        </w:rPr>
        <w:t xml:space="preserve"> </w:t>
      </w:r>
      <w:r w:rsidRPr="00343858">
        <w:rPr>
          <w:color w:val="231F20"/>
          <w:w w:val="105"/>
          <w:sz w:val="22"/>
          <w:szCs w:val="22"/>
        </w:rPr>
        <w:t>meetings, or may not feel they have the right to express their views. Similarly, larger landowners</w:t>
      </w:r>
      <w:r w:rsidRPr="00343858">
        <w:rPr>
          <w:color w:val="231F20"/>
          <w:spacing w:val="24"/>
          <w:w w:val="105"/>
          <w:sz w:val="22"/>
          <w:szCs w:val="22"/>
        </w:rPr>
        <w:t xml:space="preserve"> </w:t>
      </w:r>
      <w:r w:rsidRPr="00343858">
        <w:rPr>
          <w:color w:val="231F20"/>
          <w:w w:val="105"/>
          <w:sz w:val="22"/>
          <w:szCs w:val="22"/>
        </w:rPr>
        <w:t>may</w:t>
      </w:r>
      <w:r>
        <w:rPr>
          <w:color w:val="231F20"/>
          <w:w w:val="105"/>
          <w:sz w:val="22"/>
          <w:szCs w:val="22"/>
        </w:rPr>
        <w:t xml:space="preserve"> </w:t>
      </w:r>
      <w:r w:rsidRPr="001E5B2D">
        <w:rPr>
          <w:color w:val="231F20"/>
          <w:w w:val="110"/>
          <w:sz w:val="22"/>
        </w:rPr>
        <w:t>not</w:t>
      </w:r>
      <w:r w:rsidRPr="001E5B2D">
        <w:rPr>
          <w:color w:val="231F20"/>
          <w:spacing w:val="-31"/>
          <w:w w:val="110"/>
          <w:sz w:val="22"/>
        </w:rPr>
        <w:t xml:space="preserve"> </w:t>
      </w:r>
      <w:r w:rsidRPr="001E5B2D">
        <w:rPr>
          <w:color w:val="231F20"/>
          <w:w w:val="110"/>
          <w:sz w:val="22"/>
        </w:rPr>
        <w:t>be</w:t>
      </w:r>
      <w:r w:rsidRPr="001E5B2D">
        <w:rPr>
          <w:color w:val="231F20"/>
          <w:spacing w:val="-31"/>
          <w:w w:val="110"/>
          <w:sz w:val="22"/>
        </w:rPr>
        <w:t xml:space="preserve"> </w:t>
      </w:r>
      <w:r w:rsidRPr="001E5B2D">
        <w:rPr>
          <w:color w:val="231F20"/>
          <w:w w:val="110"/>
          <w:sz w:val="22"/>
        </w:rPr>
        <w:t>interested</w:t>
      </w:r>
      <w:r w:rsidRPr="001E5B2D">
        <w:rPr>
          <w:color w:val="231F20"/>
          <w:spacing w:val="-31"/>
          <w:w w:val="110"/>
          <w:sz w:val="22"/>
        </w:rPr>
        <w:t xml:space="preserve"> </w:t>
      </w:r>
      <w:r w:rsidRPr="001E5B2D">
        <w:rPr>
          <w:color w:val="231F20"/>
          <w:w w:val="110"/>
          <w:sz w:val="22"/>
        </w:rPr>
        <w:t>in</w:t>
      </w:r>
      <w:r w:rsidRPr="001E5B2D">
        <w:rPr>
          <w:color w:val="231F20"/>
          <w:spacing w:val="-31"/>
          <w:w w:val="110"/>
          <w:sz w:val="22"/>
        </w:rPr>
        <w:t xml:space="preserve"> </w:t>
      </w:r>
      <w:r w:rsidRPr="001E5B2D">
        <w:rPr>
          <w:color w:val="231F20"/>
          <w:w w:val="110"/>
          <w:sz w:val="22"/>
        </w:rPr>
        <w:t>the</w:t>
      </w:r>
      <w:r w:rsidRPr="001E5B2D">
        <w:rPr>
          <w:color w:val="231F20"/>
          <w:spacing w:val="-31"/>
          <w:w w:val="110"/>
          <w:sz w:val="22"/>
        </w:rPr>
        <w:t xml:space="preserve"> </w:t>
      </w:r>
      <w:r w:rsidRPr="001E5B2D">
        <w:rPr>
          <w:color w:val="231F20"/>
          <w:w w:val="110"/>
          <w:sz w:val="22"/>
        </w:rPr>
        <w:t>activities</w:t>
      </w:r>
      <w:r w:rsidRPr="001E5B2D">
        <w:rPr>
          <w:color w:val="231F20"/>
          <w:spacing w:val="-31"/>
          <w:w w:val="110"/>
          <w:sz w:val="22"/>
        </w:rPr>
        <w:t xml:space="preserve"> </w:t>
      </w:r>
      <w:r w:rsidRPr="001E5B2D">
        <w:rPr>
          <w:color w:val="231F20"/>
          <w:w w:val="110"/>
          <w:sz w:val="22"/>
        </w:rPr>
        <w:t>although</w:t>
      </w:r>
      <w:r w:rsidRPr="001E5B2D">
        <w:rPr>
          <w:color w:val="231F20"/>
          <w:spacing w:val="-31"/>
          <w:w w:val="110"/>
          <w:sz w:val="22"/>
        </w:rPr>
        <w:t xml:space="preserve"> </w:t>
      </w:r>
      <w:r w:rsidRPr="001E5B2D">
        <w:rPr>
          <w:color w:val="231F20"/>
          <w:w w:val="110"/>
          <w:sz w:val="22"/>
        </w:rPr>
        <w:t>their involvement</w:t>
      </w:r>
      <w:r w:rsidRPr="001E5B2D">
        <w:rPr>
          <w:color w:val="231F20"/>
          <w:spacing w:val="-32"/>
          <w:w w:val="110"/>
          <w:sz w:val="22"/>
        </w:rPr>
        <w:t xml:space="preserve"> </w:t>
      </w:r>
      <w:r w:rsidRPr="001E5B2D">
        <w:rPr>
          <w:color w:val="231F20"/>
          <w:w w:val="110"/>
          <w:sz w:val="22"/>
        </w:rPr>
        <w:t>is</w:t>
      </w:r>
      <w:r w:rsidRPr="001E5B2D">
        <w:rPr>
          <w:color w:val="231F20"/>
          <w:spacing w:val="-32"/>
          <w:w w:val="110"/>
          <w:sz w:val="22"/>
        </w:rPr>
        <w:t xml:space="preserve"> </w:t>
      </w:r>
      <w:r w:rsidRPr="001E5B2D">
        <w:rPr>
          <w:color w:val="231F20"/>
          <w:w w:val="110"/>
          <w:sz w:val="22"/>
        </w:rPr>
        <w:t>vital</w:t>
      </w:r>
      <w:r w:rsidRPr="001E5B2D">
        <w:rPr>
          <w:color w:val="231F20"/>
          <w:spacing w:val="-32"/>
          <w:w w:val="110"/>
          <w:sz w:val="22"/>
        </w:rPr>
        <w:t xml:space="preserve"> </w:t>
      </w:r>
      <w:r w:rsidRPr="001E5B2D">
        <w:rPr>
          <w:color w:val="231F20"/>
          <w:w w:val="110"/>
          <w:sz w:val="22"/>
        </w:rPr>
        <w:t>to</w:t>
      </w:r>
      <w:r w:rsidRPr="001E5B2D">
        <w:rPr>
          <w:color w:val="231F20"/>
          <w:spacing w:val="-32"/>
          <w:w w:val="110"/>
          <w:sz w:val="22"/>
        </w:rPr>
        <w:t xml:space="preserve"> </w:t>
      </w:r>
      <w:r w:rsidRPr="001E5B2D">
        <w:rPr>
          <w:color w:val="231F20"/>
          <w:w w:val="110"/>
          <w:sz w:val="22"/>
        </w:rPr>
        <w:t>success.</w:t>
      </w:r>
    </w:p>
    <w:p w:rsidR="00307038" w:rsidRDefault="00343858" w:rsidP="00343858">
      <w:pPr>
        <w:pStyle w:val="BodyText"/>
        <w:rPr>
          <w:color w:val="231F20"/>
          <w:w w:val="105"/>
          <w:sz w:val="22"/>
        </w:rPr>
      </w:pPr>
      <w:r w:rsidRPr="001E5B2D">
        <w:rPr>
          <w:color w:val="231F20"/>
          <w:w w:val="105"/>
          <w:sz w:val="22"/>
        </w:rPr>
        <w:t>During</w:t>
      </w:r>
      <w:r w:rsidRPr="001E5B2D">
        <w:rPr>
          <w:color w:val="231F20"/>
          <w:spacing w:val="-15"/>
          <w:w w:val="105"/>
          <w:sz w:val="22"/>
        </w:rPr>
        <w:t xml:space="preserve"> </w:t>
      </w:r>
      <w:r w:rsidRPr="001E5B2D">
        <w:rPr>
          <w:color w:val="231F20"/>
          <w:w w:val="105"/>
          <w:sz w:val="22"/>
        </w:rPr>
        <w:t>implementation,</w:t>
      </w:r>
      <w:r w:rsidRPr="001E5B2D">
        <w:rPr>
          <w:color w:val="231F20"/>
          <w:spacing w:val="-15"/>
          <w:w w:val="105"/>
          <w:sz w:val="22"/>
        </w:rPr>
        <w:t xml:space="preserve"> </w:t>
      </w:r>
      <w:r w:rsidRPr="001E5B2D">
        <w:rPr>
          <w:color w:val="231F20"/>
          <w:w w:val="105"/>
          <w:sz w:val="22"/>
        </w:rPr>
        <w:t>make</w:t>
      </w:r>
      <w:r w:rsidRPr="001E5B2D">
        <w:rPr>
          <w:color w:val="231F20"/>
          <w:spacing w:val="-15"/>
          <w:w w:val="105"/>
          <w:sz w:val="22"/>
        </w:rPr>
        <w:t xml:space="preserve"> </w:t>
      </w:r>
      <w:r w:rsidRPr="001E5B2D">
        <w:rPr>
          <w:color w:val="231F20"/>
          <w:w w:val="105"/>
          <w:sz w:val="22"/>
        </w:rPr>
        <w:t>sure</w:t>
      </w:r>
      <w:r w:rsidRPr="001E5B2D">
        <w:rPr>
          <w:color w:val="231F20"/>
          <w:spacing w:val="-15"/>
          <w:w w:val="105"/>
          <w:sz w:val="22"/>
        </w:rPr>
        <w:t xml:space="preserve"> </w:t>
      </w:r>
      <w:r w:rsidRPr="001E5B2D">
        <w:rPr>
          <w:color w:val="231F20"/>
          <w:w w:val="105"/>
          <w:sz w:val="22"/>
        </w:rPr>
        <w:t>that</w:t>
      </w:r>
      <w:r w:rsidRPr="001E5B2D">
        <w:rPr>
          <w:color w:val="231F20"/>
          <w:spacing w:val="-15"/>
          <w:w w:val="105"/>
          <w:sz w:val="22"/>
        </w:rPr>
        <w:t xml:space="preserve"> </w:t>
      </w:r>
      <w:r w:rsidRPr="001E5B2D">
        <w:rPr>
          <w:color w:val="231F20"/>
          <w:w w:val="105"/>
          <w:sz w:val="22"/>
        </w:rPr>
        <w:t>all</w:t>
      </w:r>
      <w:r w:rsidRPr="001E5B2D">
        <w:rPr>
          <w:color w:val="231F20"/>
          <w:spacing w:val="-15"/>
          <w:w w:val="105"/>
          <w:sz w:val="22"/>
        </w:rPr>
        <w:t xml:space="preserve"> </w:t>
      </w:r>
      <w:r w:rsidRPr="001E5B2D">
        <w:rPr>
          <w:color w:val="231F20"/>
          <w:w w:val="105"/>
          <w:sz w:val="22"/>
        </w:rPr>
        <w:t xml:space="preserve">people </w:t>
      </w:r>
      <w:r w:rsidRPr="001E5B2D">
        <w:rPr>
          <w:color w:val="231F20"/>
          <w:w w:val="110"/>
          <w:sz w:val="22"/>
        </w:rPr>
        <w:t>from all categories are somehow involved in decision-making</w:t>
      </w:r>
      <w:r w:rsidRPr="001E5B2D">
        <w:rPr>
          <w:color w:val="231F20"/>
          <w:spacing w:val="-36"/>
          <w:w w:val="110"/>
          <w:sz w:val="22"/>
        </w:rPr>
        <w:t xml:space="preserve"> </w:t>
      </w:r>
      <w:r w:rsidRPr="001E5B2D">
        <w:rPr>
          <w:color w:val="231F20"/>
          <w:w w:val="110"/>
          <w:sz w:val="22"/>
        </w:rPr>
        <w:t>and</w:t>
      </w:r>
      <w:r w:rsidRPr="001E5B2D">
        <w:rPr>
          <w:color w:val="231F20"/>
          <w:spacing w:val="-36"/>
          <w:w w:val="110"/>
          <w:sz w:val="22"/>
        </w:rPr>
        <w:t xml:space="preserve"> </w:t>
      </w:r>
      <w:r w:rsidRPr="001E5B2D">
        <w:rPr>
          <w:color w:val="231F20"/>
          <w:w w:val="110"/>
          <w:sz w:val="22"/>
        </w:rPr>
        <w:t>in</w:t>
      </w:r>
      <w:r w:rsidRPr="001E5B2D">
        <w:rPr>
          <w:color w:val="231F20"/>
          <w:spacing w:val="-36"/>
          <w:w w:val="110"/>
          <w:sz w:val="22"/>
        </w:rPr>
        <w:t xml:space="preserve"> </w:t>
      </w:r>
      <w:r w:rsidRPr="001E5B2D">
        <w:rPr>
          <w:color w:val="231F20"/>
          <w:w w:val="110"/>
          <w:sz w:val="22"/>
        </w:rPr>
        <w:t>implementing</w:t>
      </w:r>
      <w:r w:rsidRPr="001E5B2D">
        <w:rPr>
          <w:color w:val="231F20"/>
          <w:spacing w:val="-36"/>
          <w:w w:val="110"/>
          <w:sz w:val="22"/>
        </w:rPr>
        <w:t xml:space="preserve"> </w:t>
      </w:r>
      <w:r w:rsidRPr="001E5B2D">
        <w:rPr>
          <w:color w:val="231F20"/>
          <w:w w:val="110"/>
          <w:sz w:val="22"/>
        </w:rPr>
        <w:t>activities. Design</w:t>
      </w:r>
      <w:r w:rsidRPr="001E5B2D">
        <w:rPr>
          <w:color w:val="231F20"/>
          <w:spacing w:val="-29"/>
          <w:w w:val="110"/>
          <w:sz w:val="22"/>
        </w:rPr>
        <w:t xml:space="preserve"> </w:t>
      </w:r>
      <w:r w:rsidRPr="001E5B2D">
        <w:rPr>
          <w:color w:val="231F20"/>
          <w:w w:val="110"/>
          <w:sz w:val="22"/>
        </w:rPr>
        <w:t>the</w:t>
      </w:r>
      <w:r w:rsidRPr="001E5B2D">
        <w:rPr>
          <w:color w:val="231F20"/>
          <w:spacing w:val="-29"/>
          <w:w w:val="110"/>
          <w:sz w:val="22"/>
        </w:rPr>
        <w:t xml:space="preserve"> </w:t>
      </w:r>
      <w:r w:rsidRPr="001E5B2D">
        <w:rPr>
          <w:color w:val="231F20"/>
          <w:w w:val="110"/>
          <w:sz w:val="22"/>
        </w:rPr>
        <w:t>monitoring</w:t>
      </w:r>
      <w:r w:rsidRPr="001E5B2D">
        <w:rPr>
          <w:color w:val="231F20"/>
          <w:spacing w:val="-29"/>
          <w:w w:val="110"/>
          <w:sz w:val="22"/>
        </w:rPr>
        <w:t xml:space="preserve"> </w:t>
      </w:r>
      <w:r w:rsidRPr="001E5B2D">
        <w:rPr>
          <w:color w:val="231F20"/>
          <w:w w:val="110"/>
          <w:sz w:val="22"/>
        </w:rPr>
        <w:t>and</w:t>
      </w:r>
      <w:r w:rsidRPr="001E5B2D">
        <w:rPr>
          <w:color w:val="231F20"/>
          <w:spacing w:val="-29"/>
          <w:w w:val="110"/>
          <w:sz w:val="22"/>
        </w:rPr>
        <w:t xml:space="preserve"> </w:t>
      </w:r>
      <w:r w:rsidRPr="001E5B2D">
        <w:rPr>
          <w:color w:val="231F20"/>
          <w:w w:val="110"/>
          <w:sz w:val="22"/>
        </w:rPr>
        <w:t>evaluation</w:t>
      </w:r>
      <w:r w:rsidRPr="001E5B2D">
        <w:rPr>
          <w:color w:val="231F20"/>
          <w:spacing w:val="-29"/>
          <w:w w:val="110"/>
          <w:sz w:val="22"/>
        </w:rPr>
        <w:t xml:space="preserve"> </w:t>
      </w:r>
      <w:r w:rsidRPr="001E5B2D">
        <w:rPr>
          <w:color w:val="231F20"/>
          <w:w w:val="110"/>
          <w:sz w:val="22"/>
        </w:rPr>
        <w:t>system</w:t>
      </w:r>
      <w:r w:rsidRPr="001E5B2D">
        <w:rPr>
          <w:color w:val="231F20"/>
          <w:spacing w:val="-29"/>
          <w:w w:val="110"/>
          <w:sz w:val="22"/>
        </w:rPr>
        <w:t xml:space="preserve"> </w:t>
      </w:r>
      <w:r w:rsidRPr="001E5B2D">
        <w:rPr>
          <w:color w:val="231F20"/>
          <w:w w:val="110"/>
          <w:sz w:val="22"/>
        </w:rPr>
        <w:t xml:space="preserve">to </w:t>
      </w:r>
      <w:r w:rsidRPr="001E5B2D">
        <w:rPr>
          <w:color w:val="231F20"/>
          <w:w w:val="105"/>
          <w:sz w:val="22"/>
        </w:rPr>
        <w:t>take</w:t>
      </w:r>
      <w:r w:rsidRPr="001E5B2D">
        <w:rPr>
          <w:color w:val="231F20"/>
          <w:spacing w:val="-32"/>
          <w:w w:val="105"/>
          <w:sz w:val="22"/>
        </w:rPr>
        <w:t xml:space="preserve"> </w:t>
      </w:r>
      <w:r w:rsidRPr="001E5B2D">
        <w:rPr>
          <w:color w:val="231F20"/>
          <w:w w:val="105"/>
          <w:sz w:val="22"/>
        </w:rPr>
        <w:t>these</w:t>
      </w:r>
      <w:r w:rsidRPr="001E5B2D">
        <w:rPr>
          <w:color w:val="231F20"/>
          <w:spacing w:val="-32"/>
          <w:w w:val="105"/>
          <w:sz w:val="22"/>
        </w:rPr>
        <w:t xml:space="preserve"> </w:t>
      </w:r>
      <w:r w:rsidRPr="001E5B2D">
        <w:rPr>
          <w:color w:val="231F20"/>
          <w:w w:val="105"/>
          <w:sz w:val="22"/>
        </w:rPr>
        <w:t>categories</w:t>
      </w:r>
      <w:r w:rsidRPr="001E5B2D">
        <w:rPr>
          <w:color w:val="231F20"/>
          <w:spacing w:val="-32"/>
          <w:w w:val="105"/>
          <w:sz w:val="22"/>
        </w:rPr>
        <w:t xml:space="preserve"> </w:t>
      </w:r>
      <w:r w:rsidRPr="001E5B2D">
        <w:rPr>
          <w:color w:val="231F20"/>
          <w:w w:val="105"/>
          <w:sz w:val="22"/>
        </w:rPr>
        <w:t>into</w:t>
      </w:r>
      <w:r w:rsidRPr="001E5B2D">
        <w:rPr>
          <w:color w:val="231F20"/>
          <w:spacing w:val="-32"/>
          <w:w w:val="105"/>
          <w:sz w:val="22"/>
        </w:rPr>
        <w:t xml:space="preserve"> </w:t>
      </w:r>
      <w:r w:rsidRPr="001E5B2D">
        <w:rPr>
          <w:color w:val="231F20"/>
          <w:w w:val="105"/>
          <w:sz w:val="22"/>
        </w:rPr>
        <w:t>account.</w:t>
      </w:r>
    </w:p>
    <w:p w:rsidR="007A15FA" w:rsidRDefault="007A15FA" w:rsidP="00343858">
      <w:pPr>
        <w:pStyle w:val="BodyText"/>
        <w:rPr>
          <w:i/>
          <w:color w:val="009999"/>
          <w:w w:val="105"/>
          <w:sz w:val="22"/>
        </w:rPr>
      </w:pPr>
    </w:p>
    <w:p w:rsidR="007A15FA" w:rsidRPr="007A15FA" w:rsidRDefault="007A15FA" w:rsidP="00343858">
      <w:pPr>
        <w:pStyle w:val="BodyText"/>
        <w:rPr>
          <w:i/>
          <w:color w:val="009999"/>
          <w:w w:val="105"/>
          <w:sz w:val="24"/>
        </w:rPr>
      </w:pPr>
      <w:r w:rsidRPr="007A15FA">
        <w:rPr>
          <w:i/>
          <w:color w:val="009999"/>
          <w:w w:val="105"/>
          <w:sz w:val="24"/>
        </w:rPr>
        <w:t>EXAMPLES OF CATEGORIES OF PEOPLE IN A COMMUNITY</w:t>
      </w:r>
    </w:p>
    <w:p w:rsidR="00AB6AFD" w:rsidRDefault="00B05513" w:rsidP="00307038">
      <w:pPr>
        <w:rPr>
          <w:color w:val="231F20"/>
          <w:w w:val="105"/>
          <w:szCs w:val="18"/>
        </w:rPr>
      </w:pPr>
      <w:r>
        <w:rPr>
          <w:noProof/>
          <w:color w:val="231F20"/>
          <w:w w:val="105"/>
          <w:szCs w:val="18"/>
        </w:rPr>
        <w:drawing>
          <wp:inline distT="0" distB="0" distL="0" distR="0">
            <wp:extent cx="5981700" cy="5530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tergories of ppl.png"/>
                    <pic:cNvPicPr/>
                  </pic:nvPicPr>
                  <pic:blipFill>
                    <a:blip r:embed="rId6">
                      <a:extLst>
                        <a:ext uri="{28A0092B-C50C-407E-A947-70E740481C1C}">
                          <a14:useLocalDpi xmlns:a14="http://schemas.microsoft.com/office/drawing/2010/main" val="0"/>
                        </a:ext>
                      </a:extLst>
                    </a:blip>
                    <a:stretch>
                      <a:fillRect/>
                    </a:stretch>
                  </pic:blipFill>
                  <pic:spPr>
                    <a:xfrm>
                      <a:off x="0" y="0"/>
                      <a:ext cx="5981700" cy="5530215"/>
                    </a:xfrm>
                    <a:prstGeom prst="rect">
                      <a:avLst/>
                    </a:prstGeom>
                  </pic:spPr>
                </pic:pic>
              </a:graphicData>
            </a:graphic>
          </wp:inline>
        </w:drawing>
      </w:r>
    </w:p>
    <w:p w:rsidR="00CA78A7" w:rsidRDefault="00461CD8" w:rsidP="00307038">
      <w:pPr>
        <w:rPr>
          <w:i/>
          <w:color w:val="009999"/>
          <w:w w:val="105"/>
          <w:sz w:val="24"/>
          <w:szCs w:val="18"/>
        </w:rPr>
      </w:pPr>
      <w:r w:rsidRPr="00461CD8">
        <w:rPr>
          <w:i/>
          <w:color w:val="009999"/>
          <w:w w:val="105"/>
          <w:sz w:val="24"/>
          <w:szCs w:val="18"/>
        </w:rPr>
        <w:t>MAKE SURE YOU HAVE A MAP</w:t>
      </w:r>
    </w:p>
    <w:p w:rsidR="00461CD8" w:rsidRDefault="00461CD8" w:rsidP="00307038">
      <w:pPr>
        <w:rPr>
          <w:w w:val="105"/>
          <w:szCs w:val="18"/>
        </w:rPr>
      </w:pPr>
      <w:r>
        <w:rPr>
          <w:w w:val="105"/>
          <w:szCs w:val="18"/>
        </w:rPr>
        <w:t xml:space="preserve">Google Earth is an easy way to see overall land cover if you have a computer and an Internet connection. The information is not usually up-to-date, but it still provides a useful overview of the area where you work. </w:t>
      </w:r>
    </w:p>
    <w:p w:rsidR="00461CD8" w:rsidRDefault="00461CD8" w:rsidP="00307038">
      <w:pPr>
        <w:rPr>
          <w:w w:val="105"/>
          <w:szCs w:val="18"/>
        </w:rPr>
      </w:pPr>
    </w:p>
    <w:p w:rsidR="00461CD8" w:rsidRDefault="00324001" w:rsidP="00307038">
      <w:pPr>
        <w:rPr>
          <w:w w:val="105"/>
          <w:szCs w:val="18"/>
        </w:rPr>
      </w:pPr>
      <w:hyperlink r:id="rId7" w:history="1">
        <w:r w:rsidR="00461CD8" w:rsidRPr="0036506E">
          <w:rPr>
            <w:rStyle w:val="Hyperlink"/>
            <w:w w:val="105"/>
            <w:szCs w:val="18"/>
          </w:rPr>
          <w:t>https://www.google.com/earth/</w:t>
        </w:r>
      </w:hyperlink>
    </w:p>
    <w:p w:rsidR="00461CD8" w:rsidRDefault="00461CD8" w:rsidP="00307038">
      <w:pPr>
        <w:rPr>
          <w:w w:val="105"/>
          <w:szCs w:val="18"/>
        </w:rPr>
      </w:pPr>
    </w:p>
    <w:p w:rsidR="00461CD8" w:rsidRDefault="00461CD8" w:rsidP="00307038">
      <w:pPr>
        <w:rPr>
          <w:i/>
          <w:color w:val="009999"/>
          <w:w w:val="105"/>
          <w:sz w:val="24"/>
          <w:szCs w:val="18"/>
        </w:rPr>
      </w:pPr>
      <w:r w:rsidRPr="00461CD8">
        <w:rPr>
          <w:i/>
          <w:color w:val="009999"/>
          <w:w w:val="105"/>
          <w:sz w:val="24"/>
          <w:szCs w:val="18"/>
        </w:rPr>
        <w:t>EXAMPLE OF VULNERABILITY ANALYSIS</w:t>
      </w:r>
    </w:p>
    <w:p w:rsidR="00461CD8" w:rsidRDefault="00461CD8" w:rsidP="00307038">
      <w:pPr>
        <w:rPr>
          <w:i/>
          <w:color w:val="009999"/>
          <w:w w:val="105"/>
          <w:sz w:val="24"/>
          <w:szCs w:val="18"/>
        </w:rPr>
      </w:pPr>
    </w:p>
    <w:p w:rsidR="00461CD8" w:rsidRDefault="00461CD8" w:rsidP="00307038">
      <w:pPr>
        <w:rPr>
          <w:i/>
          <w:color w:val="009999"/>
          <w:w w:val="105"/>
          <w:sz w:val="24"/>
          <w:szCs w:val="18"/>
        </w:rPr>
      </w:pPr>
      <w:r>
        <w:rPr>
          <w:i/>
          <w:noProof/>
          <w:color w:val="009999"/>
          <w:w w:val="105"/>
          <w:sz w:val="24"/>
          <w:szCs w:val="18"/>
        </w:rPr>
        <w:drawing>
          <wp:inline distT="0" distB="0" distL="0" distR="0">
            <wp:extent cx="5981700" cy="25298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uln table.png"/>
                    <pic:cNvPicPr/>
                  </pic:nvPicPr>
                  <pic:blipFill>
                    <a:blip r:embed="rId8">
                      <a:extLst>
                        <a:ext uri="{28A0092B-C50C-407E-A947-70E740481C1C}">
                          <a14:useLocalDpi xmlns:a14="http://schemas.microsoft.com/office/drawing/2010/main" val="0"/>
                        </a:ext>
                      </a:extLst>
                    </a:blip>
                    <a:stretch>
                      <a:fillRect/>
                    </a:stretch>
                  </pic:blipFill>
                  <pic:spPr>
                    <a:xfrm>
                      <a:off x="0" y="0"/>
                      <a:ext cx="5981700" cy="2529840"/>
                    </a:xfrm>
                    <a:prstGeom prst="rect">
                      <a:avLst/>
                    </a:prstGeom>
                  </pic:spPr>
                </pic:pic>
              </a:graphicData>
            </a:graphic>
          </wp:inline>
        </w:drawing>
      </w:r>
    </w:p>
    <w:p w:rsidR="003744F1" w:rsidRDefault="003744F1">
      <w:pPr>
        <w:rPr>
          <w:i/>
          <w:color w:val="009999"/>
          <w:w w:val="105"/>
          <w:sz w:val="24"/>
          <w:szCs w:val="18"/>
        </w:rPr>
      </w:pPr>
      <w:r>
        <w:rPr>
          <w:i/>
          <w:color w:val="009999"/>
          <w:w w:val="105"/>
          <w:sz w:val="24"/>
          <w:szCs w:val="18"/>
        </w:rPr>
        <w:br w:type="page"/>
      </w:r>
    </w:p>
    <w:p w:rsidR="003744F1" w:rsidRDefault="003744F1" w:rsidP="00307038">
      <w:pPr>
        <w:rPr>
          <w:i/>
          <w:color w:val="009999"/>
          <w:w w:val="105"/>
          <w:sz w:val="24"/>
          <w:szCs w:val="18"/>
        </w:rPr>
      </w:pPr>
      <w:r>
        <w:rPr>
          <w:i/>
          <w:noProof/>
          <w:color w:val="009999"/>
          <w:szCs w:val="18"/>
        </w:rPr>
        <mc:AlternateContent>
          <mc:Choice Requires="wps">
            <w:drawing>
              <wp:anchor distT="0" distB="0" distL="114300" distR="114300" simplePos="0" relativeHeight="251659264" behindDoc="0" locked="0" layoutInCell="1" allowOverlap="1">
                <wp:simplePos x="0" y="0"/>
                <wp:positionH relativeFrom="column">
                  <wp:posOffset>2745423</wp:posOffset>
                </wp:positionH>
                <wp:positionV relativeFrom="paragraph">
                  <wp:posOffset>4204652</wp:posOffset>
                </wp:positionV>
                <wp:extent cx="6396035" cy="314325"/>
                <wp:effectExtent l="0" t="7303" r="16828" b="16827"/>
                <wp:wrapNone/>
                <wp:docPr id="4" name="Text Box 4"/>
                <wp:cNvGraphicFramePr/>
                <a:graphic xmlns:a="http://schemas.openxmlformats.org/drawingml/2006/main">
                  <a:graphicData uri="http://schemas.microsoft.com/office/word/2010/wordprocessingShape">
                    <wps:wsp>
                      <wps:cNvSpPr txBox="1"/>
                      <wps:spPr>
                        <a:xfrm rot="16200000">
                          <a:off x="0" y="0"/>
                          <a:ext cx="6396035" cy="314325"/>
                        </a:xfrm>
                        <a:prstGeom prst="rect">
                          <a:avLst/>
                        </a:prstGeom>
                        <a:solidFill>
                          <a:schemeClr val="lt1"/>
                        </a:solidFill>
                        <a:ln w="6350">
                          <a:solidFill>
                            <a:prstClr val="black"/>
                          </a:solidFill>
                        </a:ln>
                      </wps:spPr>
                      <wps:txbx>
                        <w:txbxContent>
                          <w:p w:rsidR="003744F1" w:rsidRPr="003744F1" w:rsidRDefault="003744F1" w:rsidP="003744F1">
                            <w:pPr>
                              <w:rPr>
                                <w:i/>
                                <w:color w:val="009999"/>
                                <w:w w:val="105"/>
                                <w:szCs w:val="18"/>
                              </w:rPr>
                            </w:pPr>
                            <w:r w:rsidRPr="003744F1">
                              <w:rPr>
                                <w:i/>
                                <w:color w:val="009999"/>
                                <w:w w:val="105"/>
                                <w:szCs w:val="18"/>
                              </w:rPr>
                              <w:t xml:space="preserve">Name </w:t>
                            </w:r>
                            <w:r w:rsidR="00F9174A">
                              <w:rPr>
                                <w:i/>
                                <w:color w:val="009999"/>
                                <w:w w:val="105"/>
                                <w:szCs w:val="18"/>
                              </w:rPr>
                              <w:t xml:space="preserve">at least </w:t>
                            </w:r>
                            <w:r w:rsidRPr="003744F1">
                              <w:rPr>
                                <w:i/>
                                <w:color w:val="009999"/>
                                <w:w w:val="105"/>
                                <w:szCs w:val="18"/>
                              </w:rPr>
                              <w:t>three things you observe in this picture that make this person vulnerable.</w:t>
                            </w:r>
                          </w:p>
                          <w:p w:rsidR="003744F1" w:rsidRDefault="003744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16.2pt;margin-top:331.05pt;width:503.6pt;height:24.75pt;rotation:-9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" fillcolor="white [3201]" strokeweight=".5pt">
                <v:textbox>
                  <w:txbxContent>
                    <w:p w:rsidR="003744F1" w:rsidRPr="003744F1" w:rsidRDefault="003744F1" w:rsidP="003744F1">
                      <w:pPr>
                        <w:rPr>
                          <w:i/>
                          <w:color w:val="009999"/>
                          <w:w w:val="105"/>
                          <w:szCs w:val="18"/>
                        </w:rPr>
                      </w:pPr>
                      <w:r w:rsidRPr="003744F1">
                        <w:rPr>
                          <w:i/>
                          <w:color w:val="009999"/>
                          <w:w w:val="105"/>
                          <w:szCs w:val="18"/>
                        </w:rPr>
                        <w:t xml:space="preserve">Name </w:t>
                      </w:r>
                      <w:r w:rsidR="00F9174A">
                        <w:rPr>
                          <w:i/>
                          <w:color w:val="009999"/>
                          <w:w w:val="105"/>
                          <w:szCs w:val="18"/>
                        </w:rPr>
                        <w:t xml:space="preserve">at least </w:t>
                      </w:r>
                      <w:r w:rsidRPr="003744F1">
                        <w:rPr>
                          <w:i/>
                          <w:color w:val="009999"/>
                          <w:w w:val="105"/>
                          <w:szCs w:val="18"/>
                        </w:rPr>
                        <w:t>three things you observe in this picture that make this person vulnerable.</w:t>
                      </w:r>
                    </w:p>
                    <w:p w:rsidR="003744F1" w:rsidRDefault="003744F1"/>
                  </w:txbxContent>
                </v:textbox>
              </v:shape>
            </w:pict>
          </mc:Fallback>
        </mc:AlternateContent>
      </w:r>
      <w:r>
        <w:rPr>
          <w:i/>
          <w:noProof/>
          <w:color w:val="009999"/>
          <w:w w:val="105"/>
          <w:sz w:val="24"/>
          <w:szCs w:val="18"/>
        </w:rPr>
        <w:drawing>
          <wp:inline distT="0" distB="0" distL="0" distR="0">
            <wp:extent cx="8555777" cy="5705513"/>
            <wp:effectExtent l="0" t="381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N. DIBUJO 1016 COLOR.jpg"/>
                    <pic:cNvPicPr/>
                  </pic:nvPicPr>
                  <pic:blipFill>
                    <a:blip r:embed="rId9">
                      <a:extLst>
                        <a:ext uri="{28A0092B-C50C-407E-A947-70E740481C1C}">
                          <a14:useLocalDpi xmlns:a14="http://schemas.microsoft.com/office/drawing/2010/main" val="0"/>
                        </a:ext>
                      </a:extLst>
                    </a:blip>
                    <a:stretch>
                      <a:fillRect/>
                    </a:stretch>
                  </pic:blipFill>
                  <pic:spPr>
                    <a:xfrm rot="16200000">
                      <a:off x="0" y="0"/>
                      <a:ext cx="8567490" cy="5713324"/>
                    </a:xfrm>
                    <a:prstGeom prst="rect">
                      <a:avLst/>
                    </a:prstGeom>
                  </pic:spPr>
                </pic:pic>
              </a:graphicData>
            </a:graphic>
          </wp:inline>
        </w:drawing>
      </w:r>
    </w:p>
    <w:p w:rsidR="00874ADD" w:rsidRPr="003744F1" w:rsidRDefault="00874ADD" w:rsidP="003744F1">
      <w:pPr>
        <w:rPr>
          <w:i/>
          <w:color w:val="009999"/>
          <w:w w:val="105"/>
          <w:szCs w:val="18"/>
        </w:rPr>
      </w:pPr>
      <w:bookmarkStart w:id="0" w:name="_GoBack"/>
      <w:bookmarkEnd w:id="0"/>
    </w:p>
    <w:sectPr w:rsidR="00874ADD" w:rsidRPr="003744F1" w:rsidSect="009A4160">
      <w:pgSz w:w="12240" w:h="15840" w:code="1"/>
      <w:pgMar w:top="1080" w:right="1470" w:bottom="990" w:left="135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95A4E"/>
    <w:multiLevelType w:val="hybridMultilevel"/>
    <w:tmpl w:val="759AFC52"/>
    <w:lvl w:ilvl="0" w:tplc="A0266210">
      <w:start w:val="1"/>
      <w:numFmt w:val="decimal"/>
      <w:lvlText w:val="%1."/>
      <w:lvlJc w:val="left"/>
      <w:pPr>
        <w:ind w:left="720" w:hanging="360"/>
      </w:pPr>
      <w:rPr>
        <w:b/>
        <w:color w:val="0099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21644A"/>
    <w:multiLevelType w:val="hybridMultilevel"/>
    <w:tmpl w:val="AB78A81E"/>
    <w:lvl w:ilvl="0" w:tplc="2DD0F8FC">
      <w:start w:val="1"/>
      <w:numFmt w:val="decimal"/>
      <w:lvlText w:val="%1."/>
      <w:lvlJc w:val="left"/>
      <w:pPr>
        <w:ind w:left="720" w:hanging="360"/>
      </w:pPr>
      <w:rPr>
        <w:rFonts w:ascii="Century Gothic" w:eastAsia="Century Gothic" w:hAnsi="Century Gothic" w:cs="Times New Roman"/>
        <w:b/>
        <w:color w:val="00999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7D7F01"/>
    <w:multiLevelType w:val="hybridMultilevel"/>
    <w:tmpl w:val="26BC8030"/>
    <w:lvl w:ilvl="0" w:tplc="8E70D740">
      <w:start w:val="1"/>
      <w:numFmt w:val="decimal"/>
      <w:lvlText w:val="%1."/>
      <w:lvlJc w:val="left"/>
      <w:pPr>
        <w:ind w:left="720" w:hanging="360"/>
      </w:pPr>
      <w:rPr>
        <w:rFonts w:ascii="Century Gothic" w:eastAsia="Century Gothic" w:hAnsi="Century Gothic" w:cs="Times New Roman"/>
        <w:b/>
        <w:color w:val="009999"/>
      </w:rPr>
    </w:lvl>
    <w:lvl w:ilvl="1" w:tplc="B442E9BE">
      <w:numFmt w:val="bullet"/>
      <w:lvlText w:val="•"/>
      <w:lvlJc w:val="left"/>
      <w:pPr>
        <w:ind w:left="1440" w:hanging="360"/>
      </w:pPr>
      <w:rPr>
        <w:rFonts w:ascii="Century Gothic" w:eastAsia="Century Gothic" w:hAnsi="Century Gothic" w:cs="Century Gothic" w:hint="default"/>
        <w:color w:val="00B18F"/>
        <w:w w:val="78"/>
        <w:sz w:val="18"/>
        <w:szCs w:val="18"/>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971E2E"/>
    <w:multiLevelType w:val="hybridMultilevel"/>
    <w:tmpl w:val="EEAAA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77D81"/>
    <w:multiLevelType w:val="hybridMultilevel"/>
    <w:tmpl w:val="3B42CE30"/>
    <w:lvl w:ilvl="0" w:tplc="8E8E6AD0">
      <w:start w:val="1"/>
      <w:numFmt w:val="lowerLetter"/>
      <w:lvlText w:val="%1)"/>
      <w:lvlJc w:val="left"/>
      <w:pPr>
        <w:ind w:left="1440" w:hanging="360"/>
      </w:pPr>
      <w:rPr>
        <w:color w:val="009999"/>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E0A58AF"/>
    <w:multiLevelType w:val="hybridMultilevel"/>
    <w:tmpl w:val="306AB0CA"/>
    <w:lvl w:ilvl="0" w:tplc="D466C31E">
      <w:start w:val="1"/>
      <w:numFmt w:val="decimal"/>
      <w:lvlText w:val="%1."/>
      <w:lvlJc w:val="left"/>
      <w:pPr>
        <w:ind w:left="720" w:hanging="360"/>
      </w:pPr>
      <w:rPr>
        <w:rFonts w:hint="default"/>
        <w:b/>
        <w:color w:val="0099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55315B"/>
    <w:multiLevelType w:val="hybridMultilevel"/>
    <w:tmpl w:val="4B30F0EA"/>
    <w:lvl w:ilvl="0" w:tplc="B442E9BE">
      <w:numFmt w:val="bullet"/>
      <w:lvlText w:val="•"/>
      <w:lvlJc w:val="left"/>
      <w:pPr>
        <w:ind w:left="990" w:hanging="360"/>
      </w:pPr>
      <w:rPr>
        <w:rFonts w:ascii="Century Gothic" w:eastAsia="Century Gothic" w:hAnsi="Century Gothic" w:cs="Century Gothic" w:hint="default"/>
        <w:color w:val="00B18F"/>
        <w:w w:val="78"/>
        <w:sz w:val="18"/>
        <w:szCs w:val="18"/>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15:restartNumberingAfterBreak="0">
    <w:nsid w:val="15C722C1"/>
    <w:multiLevelType w:val="hybridMultilevel"/>
    <w:tmpl w:val="F2E4D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6E2AD7"/>
    <w:multiLevelType w:val="hybridMultilevel"/>
    <w:tmpl w:val="D88E46CE"/>
    <w:lvl w:ilvl="0" w:tplc="12800ED2">
      <w:start w:val="1"/>
      <w:numFmt w:val="decimal"/>
      <w:lvlText w:val="%1."/>
      <w:lvlJc w:val="left"/>
      <w:pPr>
        <w:ind w:left="1360" w:hanging="341"/>
        <w:jc w:val="right"/>
      </w:pPr>
      <w:rPr>
        <w:rFonts w:ascii="Century Gothic" w:eastAsia="Century Gothic" w:hAnsi="Century Gothic" w:cs="Century Gothic" w:hint="default"/>
        <w:b/>
        <w:bCs/>
        <w:color w:val="00B18F"/>
        <w:w w:val="84"/>
        <w:sz w:val="18"/>
        <w:szCs w:val="18"/>
      </w:rPr>
    </w:lvl>
    <w:lvl w:ilvl="1" w:tplc="04090001">
      <w:start w:val="1"/>
      <w:numFmt w:val="bullet"/>
      <w:lvlText w:val=""/>
      <w:lvlJc w:val="left"/>
      <w:pPr>
        <w:ind w:left="1474" w:hanging="171"/>
      </w:pPr>
      <w:rPr>
        <w:rFonts w:ascii="Symbol" w:hAnsi="Symbol" w:hint="default"/>
        <w:color w:val="00B18F"/>
        <w:w w:val="78"/>
        <w:sz w:val="18"/>
        <w:szCs w:val="18"/>
      </w:rPr>
    </w:lvl>
    <w:lvl w:ilvl="2" w:tplc="1B14214C">
      <w:numFmt w:val="bullet"/>
      <w:lvlText w:val="•"/>
      <w:lvlJc w:val="left"/>
      <w:pPr>
        <w:ind w:left="1953" w:hanging="171"/>
      </w:pPr>
      <w:rPr>
        <w:rFonts w:hint="default"/>
      </w:rPr>
    </w:lvl>
    <w:lvl w:ilvl="3" w:tplc="C3DA20C2">
      <w:numFmt w:val="bullet"/>
      <w:lvlText w:val="•"/>
      <w:lvlJc w:val="left"/>
      <w:pPr>
        <w:ind w:left="2426" w:hanging="171"/>
      </w:pPr>
      <w:rPr>
        <w:rFonts w:hint="default"/>
      </w:rPr>
    </w:lvl>
    <w:lvl w:ilvl="4" w:tplc="1F324220">
      <w:numFmt w:val="bullet"/>
      <w:lvlText w:val="•"/>
      <w:lvlJc w:val="left"/>
      <w:pPr>
        <w:ind w:left="2899" w:hanging="171"/>
      </w:pPr>
      <w:rPr>
        <w:rFonts w:hint="default"/>
      </w:rPr>
    </w:lvl>
    <w:lvl w:ilvl="5" w:tplc="21BEF0D2">
      <w:numFmt w:val="bullet"/>
      <w:lvlText w:val="•"/>
      <w:lvlJc w:val="left"/>
      <w:pPr>
        <w:ind w:left="3372" w:hanging="171"/>
      </w:pPr>
      <w:rPr>
        <w:rFonts w:hint="default"/>
      </w:rPr>
    </w:lvl>
    <w:lvl w:ilvl="6" w:tplc="34A4CA1E">
      <w:numFmt w:val="bullet"/>
      <w:lvlText w:val="•"/>
      <w:lvlJc w:val="left"/>
      <w:pPr>
        <w:ind w:left="3846" w:hanging="171"/>
      </w:pPr>
      <w:rPr>
        <w:rFonts w:hint="default"/>
      </w:rPr>
    </w:lvl>
    <w:lvl w:ilvl="7" w:tplc="88EC6950">
      <w:numFmt w:val="bullet"/>
      <w:lvlText w:val="•"/>
      <w:lvlJc w:val="left"/>
      <w:pPr>
        <w:ind w:left="4319" w:hanging="171"/>
      </w:pPr>
      <w:rPr>
        <w:rFonts w:hint="default"/>
      </w:rPr>
    </w:lvl>
    <w:lvl w:ilvl="8" w:tplc="BCC2191A">
      <w:numFmt w:val="bullet"/>
      <w:lvlText w:val="•"/>
      <w:lvlJc w:val="left"/>
      <w:pPr>
        <w:ind w:left="4792" w:hanging="171"/>
      </w:pPr>
      <w:rPr>
        <w:rFonts w:hint="default"/>
      </w:rPr>
    </w:lvl>
  </w:abstractNum>
  <w:abstractNum w:abstractNumId="9" w15:restartNumberingAfterBreak="0">
    <w:nsid w:val="21FD2DE8"/>
    <w:multiLevelType w:val="hybridMultilevel"/>
    <w:tmpl w:val="5CD84D8C"/>
    <w:lvl w:ilvl="0" w:tplc="B442E9BE">
      <w:numFmt w:val="bullet"/>
      <w:lvlText w:val="•"/>
      <w:lvlJc w:val="left"/>
      <w:pPr>
        <w:ind w:left="720" w:hanging="360"/>
      </w:pPr>
      <w:rPr>
        <w:rFonts w:ascii="Century Gothic" w:eastAsia="Century Gothic" w:hAnsi="Century Gothic" w:cs="Century Gothic" w:hint="default"/>
        <w:color w:val="00B18F"/>
        <w:w w:val="78"/>
        <w:sz w:val="18"/>
        <w:szCs w:val="18"/>
      </w:rPr>
    </w:lvl>
    <w:lvl w:ilvl="1" w:tplc="B442E9BE">
      <w:numFmt w:val="bullet"/>
      <w:lvlText w:val="•"/>
      <w:lvlJc w:val="left"/>
      <w:pPr>
        <w:ind w:left="1440" w:hanging="360"/>
      </w:pPr>
      <w:rPr>
        <w:rFonts w:ascii="Century Gothic" w:eastAsia="Century Gothic" w:hAnsi="Century Gothic" w:cs="Century Gothic" w:hint="default"/>
        <w:color w:val="00B18F"/>
        <w:w w:val="78"/>
        <w:sz w:val="18"/>
        <w:szCs w:val="18"/>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A07509"/>
    <w:multiLevelType w:val="hybridMultilevel"/>
    <w:tmpl w:val="67FA7A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AF2525D"/>
    <w:multiLevelType w:val="hybridMultilevel"/>
    <w:tmpl w:val="FA1236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C2F466A"/>
    <w:multiLevelType w:val="hybridMultilevel"/>
    <w:tmpl w:val="65AA812A"/>
    <w:lvl w:ilvl="0" w:tplc="9926CD6E">
      <w:start w:val="1"/>
      <w:numFmt w:val="decimal"/>
      <w:lvlText w:val="%1."/>
      <w:lvlJc w:val="left"/>
      <w:pPr>
        <w:ind w:left="720" w:hanging="360"/>
      </w:pPr>
      <w:rPr>
        <w:rFonts w:hint="default"/>
        <w:b/>
        <w:color w:val="0099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C07920"/>
    <w:multiLevelType w:val="hybridMultilevel"/>
    <w:tmpl w:val="F1CA75A8"/>
    <w:lvl w:ilvl="0" w:tplc="479E09E4">
      <w:start w:val="1"/>
      <w:numFmt w:val="lowerLetter"/>
      <w:lvlText w:val="%1)"/>
      <w:lvlJc w:val="left"/>
      <w:pPr>
        <w:ind w:left="2160" w:hanging="360"/>
      </w:pPr>
      <w:rPr>
        <w:b/>
        <w:color w:val="009999"/>
        <w:sz w:val="20"/>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38E44617"/>
    <w:multiLevelType w:val="hybridMultilevel"/>
    <w:tmpl w:val="5170963E"/>
    <w:lvl w:ilvl="0" w:tplc="B442E9BE">
      <w:numFmt w:val="bullet"/>
      <w:lvlText w:val="•"/>
      <w:lvlJc w:val="left"/>
      <w:pPr>
        <w:ind w:left="720" w:hanging="360"/>
      </w:pPr>
      <w:rPr>
        <w:rFonts w:ascii="Century Gothic" w:eastAsia="Century Gothic" w:hAnsi="Century Gothic" w:cs="Century Gothic" w:hint="default"/>
        <w:color w:val="00B18F"/>
        <w:w w:val="78"/>
        <w:sz w:val="18"/>
        <w:szCs w:val="18"/>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240F62"/>
    <w:multiLevelType w:val="hybridMultilevel"/>
    <w:tmpl w:val="0FFA2BE2"/>
    <w:lvl w:ilvl="0" w:tplc="0409000F">
      <w:start w:val="1"/>
      <w:numFmt w:val="decimal"/>
      <w:lvlText w:val="%1."/>
      <w:lvlJc w:val="left"/>
      <w:pPr>
        <w:ind w:left="720" w:hanging="360"/>
      </w:pPr>
    </w:lvl>
    <w:lvl w:ilvl="1" w:tplc="2AC08C5C">
      <w:start w:val="1"/>
      <w:numFmt w:val="decimal"/>
      <w:lvlText w:val="%2."/>
      <w:lvlJc w:val="left"/>
      <w:pPr>
        <w:ind w:left="1440" w:hanging="360"/>
      </w:pPr>
      <w:rPr>
        <w:rFonts w:ascii="Century Gothic" w:eastAsia="Century Gothic" w:hAnsi="Century Gothic" w:cs="Times New Roman"/>
        <w:b/>
        <w:color w:val="009999"/>
      </w:rPr>
    </w:lvl>
    <w:lvl w:ilvl="2" w:tplc="F72E4F64">
      <w:start w:val="1"/>
      <w:numFmt w:val="lowerRoman"/>
      <w:lvlText w:val="%3."/>
      <w:lvlJc w:val="right"/>
      <w:pPr>
        <w:ind w:left="2160" w:hanging="180"/>
      </w:pPr>
      <w:rPr>
        <w:color w:val="009999"/>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1E40E4"/>
    <w:multiLevelType w:val="hybridMultilevel"/>
    <w:tmpl w:val="4D46EAE2"/>
    <w:lvl w:ilvl="0" w:tplc="A712EE92">
      <w:numFmt w:val="bullet"/>
      <w:lvlText w:val="•"/>
      <w:lvlJc w:val="left"/>
      <w:pPr>
        <w:ind w:left="1190" w:hanging="171"/>
      </w:pPr>
      <w:rPr>
        <w:rFonts w:ascii="Century Gothic" w:eastAsia="Century Gothic" w:hAnsi="Century Gothic" w:cs="Century Gothic" w:hint="default"/>
        <w:color w:val="00B18F"/>
        <w:w w:val="78"/>
        <w:sz w:val="18"/>
        <w:szCs w:val="18"/>
      </w:rPr>
    </w:lvl>
    <w:lvl w:ilvl="1" w:tplc="DE96C39E">
      <w:numFmt w:val="bullet"/>
      <w:lvlText w:val="•"/>
      <w:lvlJc w:val="left"/>
      <w:pPr>
        <w:ind w:left="1653" w:hanging="171"/>
      </w:pPr>
      <w:rPr>
        <w:rFonts w:hint="default"/>
      </w:rPr>
    </w:lvl>
    <w:lvl w:ilvl="2" w:tplc="F6B28D0C">
      <w:numFmt w:val="bullet"/>
      <w:lvlText w:val="•"/>
      <w:lvlJc w:val="left"/>
      <w:pPr>
        <w:ind w:left="2107" w:hanging="171"/>
      </w:pPr>
      <w:rPr>
        <w:rFonts w:hint="default"/>
      </w:rPr>
    </w:lvl>
    <w:lvl w:ilvl="3" w:tplc="69B6F40A">
      <w:numFmt w:val="bullet"/>
      <w:lvlText w:val="•"/>
      <w:lvlJc w:val="left"/>
      <w:pPr>
        <w:ind w:left="2561" w:hanging="171"/>
      </w:pPr>
      <w:rPr>
        <w:rFonts w:hint="default"/>
      </w:rPr>
    </w:lvl>
    <w:lvl w:ilvl="4" w:tplc="E838692C">
      <w:numFmt w:val="bullet"/>
      <w:lvlText w:val="•"/>
      <w:lvlJc w:val="left"/>
      <w:pPr>
        <w:ind w:left="3015" w:hanging="171"/>
      </w:pPr>
      <w:rPr>
        <w:rFonts w:hint="default"/>
      </w:rPr>
    </w:lvl>
    <w:lvl w:ilvl="5" w:tplc="236681E0">
      <w:numFmt w:val="bullet"/>
      <w:lvlText w:val="•"/>
      <w:lvlJc w:val="left"/>
      <w:pPr>
        <w:ind w:left="3469" w:hanging="171"/>
      </w:pPr>
      <w:rPr>
        <w:rFonts w:hint="default"/>
      </w:rPr>
    </w:lvl>
    <w:lvl w:ilvl="6" w:tplc="F932AE64">
      <w:numFmt w:val="bullet"/>
      <w:lvlText w:val="•"/>
      <w:lvlJc w:val="left"/>
      <w:pPr>
        <w:ind w:left="3923" w:hanging="171"/>
      </w:pPr>
      <w:rPr>
        <w:rFonts w:hint="default"/>
      </w:rPr>
    </w:lvl>
    <w:lvl w:ilvl="7" w:tplc="D5BC289C">
      <w:numFmt w:val="bullet"/>
      <w:lvlText w:val="•"/>
      <w:lvlJc w:val="left"/>
      <w:pPr>
        <w:ind w:left="4377" w:hanging="171"/>
      </w:pPr>
      <w:rPr>
        <w:rFonts w:hint="default"/>
      </w:rPr>
    </w:lvl>
    <w:lvl w:ilvl="8" w:tplc="668A5A28">
      <w:numFmt w:val="bullet"/>
      <w:lvlText w:val="•"/>
      <w:lvlJc w:val="left"/>
      <w:pPr>
        <w:ind w:left="4831" w:hanging="171"/>
      </w:pPr>
      <w:rPr>
        <w:rFonts w:hint="default"/>
      </w:rPr>
    </w:lvl>
  </w:abstractNum>
  <w:abstractNum w:abstractNumId="17" w15:restartNumberingAfterBreak="0">
    <w:nsid w:val="447637E8"/>
    <w:multiLevelType w:val="hybridMultilevel"/>
    <w:tmpl w:val="07164EEE"/>
    <w:lvl w:ilvl="0" w:tplc="04090001">
      <w:start w:val="1"/>
      <w:numFmt w:val="bullet"/>
      <w:lvlText w:val=""/>
      <w:lvlJc w:val="left"/>
      <w:pPr>
        <w:ind w:left="720" w:hanging="360"/>
      </w:pPr>
      <w:rPr>
        <w:rFonts w:ascii="Symbol" w:hAnsi="Symbol" w:hint="default"/>
        <w:b/>
        <w:color w:val="00999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8C66DA"/>
    <w:multiLevelType w:val="hybridMultilevel"/>
    <w:tmpl w:val="F10E4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124002"/>
    <w:multiLevelType w:val="hybridMultilevel"/>
    <w:tmpl w:val="0BBA215C"/>
    <w:lvl w:ilvl="0" w:tplc="14CAE020">
      <w:start w:val="1"/>
      <w:numFmt w:val="bullet"/>
      <w:lvlText w:val=""/>
      <w:lvlJc w:val="left"/>
      <w:pPr>
        <w:ind w:left="720" w:hanging="360"/>
      </w:pPr>
      <w:rPr>
        <w:rFonts w:ascii="Symbol" w:hAnsi="Symbol" w:hint="default"/>
        <w:color w:val="009999"/>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EE0CC0"/>
    <w:multiLevelType w:val="hybridMultilevel"/>
    <w:tmpl w:val="BD1441B8"/>
    <w:lvl w:ilvl="0" w:tplc="04090001">
      <w:start w:val="1"/>
      <w:numFmt w:val="bullet"/>
      <w:lvlText w:val=""/>
      <w:lvlJc w:val="left"/>
      <w:pPr>
        <w:ind w:left="1360" w:hanging="341"/>
        <w:jc w:val="right"/>
      </w:pPr>
      <w:rPr>
        <w:rFonts w:ascii="Symbol" w:hAnsi="Symbol" w:hint="default"/>
        <w:b/>
        <w:bCs/>
        <w:color w:val="00B18F"/>
        <w:w w:val="84"/>
        <w:sz w:val="18"/>
        <w:szCs w:val="18"/>
      </w:rPr>
    </w:lvl>
    <w:lvl w:ilvl="1" w:tplc="04090001">
      <w:start w:val="1"/>
      <w:numFmt w:val="bullet"/>
      <w:lvlText w:val=""/>
      <w:lvlJc w:val="left"/>
      <w:pPr>
        <w:ind w:left="1474" w:hanging="171"/>
      </w:pPr>
      <w:rPr>
        <w:rFonts w:ascii="Symbol" w:hAnsi="Symbol" w:hint="default"/>
        <w:color w:val="00B18F"/>
        <w:w w:val="78"/>
        <w:sz w:val="18"/>
        <w:szCs w:val="18"/>
      </w:rPr>
    </w:lvl>
    <w:lvl w:ilvl="2" w:tplc="1B14214C">
      <w:numFmt w:val="bullet"/>
      <w:lvlText w:val="•"/>
      <w:lvlJc w:val="left"/>
      <w:pPr>
        <w:ind w:left="1953" w:hanging="171"/>
      </w:pPr>
      <w:rPr>
        <w:rFonts w:hint="default"/>
      </w:rPr>
    </w:lvl>
    <w:lvl w:ilvl="3" w:tplc="C3DA20C2">
      <w:numFmt w:val="bullet"/>
      <w:lvlText w:val="•"/>
      <w:lvlJc w:val="left"/>
      <w:pPr>
        <w:ind w:left="2426" w:hanging="171"/>
      </w:pPr>
      <w:rPr>
        <w:rFonts w:hint="default"/>
      </w:rPr>
    </w:lvl>
    <w:lvl w:ilvl="4" w:tplc="1F324220">
      <w:numFmt w:val="bullet"/>
      <w:lvlText w:val="•"/>
      <w:lvlJc w:val="left"/>
      <w:pPr>
        <w:ind w:left="2899" w:hanging="171"/>
      </w:pPr>
      <w:rPr>
        <w:rFonts w:hint="default"/>
      </w:rPr>
    </w:lvl>
    <w:lvl w:ilvl="5" w:tplc="21BEF0D2">
      <w:numFmt w:val="bullet"/>
      <w:lvlText w:val="•"/>
      <w:lvlJc w:val="left"/>
      <w:pPr>
        <w:ind w:left="3372" w:hanging="171"/>
      </w:pPr>
      <w:rPr>
        <w:rFonts w:hint="default"/>
      </w:rPr>
    </w:lvl>
    <w:lvl w:ilvl="6" w:tplc="34A4CA1E">
      <w:numFmt w:val="bullet"/>
      <w:lvlText w:val="•"/>
      <w:lvlJc w:val="left"/>
      <w:pPr>
        <w:ind w:left="3846" w:hanging="171"/>
      </w:pPr>
      <w:rPr>
        <w:rFonts w:hint="default"/>
      </w:rPr>
    </w:lvl>
    <w:lvl w:ilvl="7" w:tplc="88EC6950">
      <w:numFmt w:val="bullet"/>
      <w:lvlText w:val="•"/>
      <w:lvlJc w:val="left"/>
      <w:pPr>
        <w:ind w:left="4319" w:hanging="171"/>
      </w:pPr>
      <w:rPr>
        <w:rFonts w:hint="default"/>
      </w:rPr>
    </w:lvl>
    <w:lvl w:ilvl="8" w:tplc="BCC2191A">
      <w:numFmt w:val="bullet"/>
      <w:lvlText w:val="•"/>
      <w:lvlJc w:val="left"/>
      <w:pPr>
        <w:ind w:left="4792" w:hanging="171"/>
      </w:pPr>
      <w:rPr>
        <w:rFonts w:hint="default"/>
      </w:rPr>
    </w:lvl>
  </w:abstractNum>
  <w:abstractNum w:abstractNumId="21" w15:restartNumberingAfterBreak="0">
    <w:nsid w:val="5524182E"/>
    <w:multiLevelType w:val="hybridMultilevel"/>
    <w:tmpl w:val="931061C2"/>
    <w:lvl w:ilvl="0" w:tplc="CCA8D01E">
      <w:numFmt w:val="bullet"/>
      <w:lvlText w:val="•"/>
      <w:lvlJc w:val="left"/>
      <w:pPr>
        <w:ind w:left="556" w:hanging="171"/>
      </w:pPr>
      <w:rPr>
        <w:rFonts w:ascii="Century Gothic" w:eastAsia="Century Gothic" w:hAnsi="Century Gothic" w:cs="Century Gothic" w:hint="default"/>
        <w:color w:val="00B18F"/>
        <w:w w:val="78"/>
        <w:sz w:val="18"/>
        <w:szCs w:val="18"/>
      </w:rPr>
    </w:lvl>
    <w:lvl w:ilvl="1" w:tplc="B322961C">
      <w:numFmt w:val="bullet"/>
      <w:lvlText w:val="•"/>
      <w:lvlJc w:val="left"/>
      <w:pPr>
        <w:ind w:left="1440" w:hanging="171"/>
      </w:pPr>
      <w:rPr>
        <w:rFonts w:hint="default"/>
      </w:rPr>
    </w:lvl>
    <w:lvl w:ilvl="2" w:tplc="4A2E5546">
      <w:numFmt w:val="bullet"/>
      <w:lvlText w:val="•"/>
      <w:lvlJc w:val="left"/>
      <w:pPr>
        <w:ind w:left="1858" w:hanging="171"/>
      </w:pPr>
      <w:rPr>
        <w:rFonts w:hint="default"/>
      </w:rPr>
    </w:lvl>
    <w:lvl w:ilvl="3" w:tplc="D554A738">
      <w:numFmt w:val="bullet"/>
      <w:lvlText w:val="•"/>
      <w:lvlJc w:val="left"/>
      <w:pPr>
        <w:ind w:left="2277" w:hanging="171"/>
      </w:pPr>
      <w:rPr>
        <w:rFonts w:hint="default"/>
      </w:rPr>
    </w:lvl>
    <w:lvl w:ilvl="4" w:tplc="B6603036">
      <w:numFmt w:val="bullet"/>
      <w:lvlText w:val="•"/>
      <w:lvlJc w:val="left"/>
      <w:pPr>
        <w:ind w:left="2695" w:hanging="171"/>
      </w:pPr>
      <w:rPr>
        <w:rFonts w:hint="default"/>
      </w:rPr>
    </w:lvl>
    <w:lvl w:ilvl="5" w:tplc="DA5A4C3C">
      <w:numFmt w:val="bullet"/>
      <w:lvlText w:val="•"/>
      <w:lvlJc w:val="left"/>
      <w:pPr>
        <w:ind w:left="3114" w:hanging="171"/>
      </w:pPr>
      <w:rPr>
        <w:rFonts w:hint="default"/>
      </w:rPr>
    </w:lvl>
    <w:lvl w:ilvl="6" w:tplc="1D9EAACC">
      <w:numFmt w:val="bullet"/>
      <w:lvlText w:val="•"/>
      <w:lvlJc w:val="left"/>
      <w:pPr>
        <w:ind w:left="3532" w:hanging="171"/>
      </w:pPr>
      <w:rPr>
        <w:rFonts w:hint="default"/>
      </w:rPr>
    </w:lvl>
    <w:lvl w:ilvl="7" w:tplc="D7B01D14">
      <w:numFmt w:val="bullet"/>
      <w:lvlText w:val="•"/>
      <w:lvlJc w:val="left"/>
      <w:pPr>
        <w:ind w:left="3951" w:hanging="171"/>
      </w:pPr>
      <w:rPr>
        <w:rFonts w:hint="default"/>
      </w:rPr>
    </w:lvl>
    <w:lvl w:ilvl="8" w:tplc="D088B0D2">
      <w:numFmt w:val="bullet"/>
      <w:lvlText w:val="•"/>
      <w:lvlJc w:val="left"/>
      <w:pPr>
        <w:ind w:left="4369" w:hanging="171"/>
      </w:pPr>
      <w:rPr>
        <w:rFonts w:hint="default"/>
      </w:rPr>
    </w:lvl>
  </w:abstractNum>
  <w:abstractNum w:abstractNumId="22" w15:restartNumberingAfterBreak="0">
    <w:nsid w:val="578730C8"/>
    <w:multiLevelType w:val="hybridMultilevel"/>
    <w:tmpl w:val="151A0828"/>
    <w:lvl w:ilvl="0" w:tplc="49CC9CEC">
      <w:start w:val="1"/>
      <w:numFmt w:val="decimal"/>
      <w:lvlText w:val="%1."/>
      <w:lvlJc w:val="left"/>
      <w:pPr>
        <w:ind w:left="720" w:hanging="360"/>
      </w:pPr>
      <w:rPr>
        <w:b/>
        <w:color w:val="0099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A52279"/>
    <w:multiLevelType w:val="hybridMultilevel"/>
    <w:tmpl w:val="5AECACD6"/>
    <w:lvl w:ilvl="0" w:tplc="3F64407E">
      <w:start w:val="1"/>
      <w:numFmt w:val="lowerLetter"/>
      <w:lvlText w:val="%1)"/>
      <w:lvlJc w:val="left"/>
      <w:pPr>
        <w:ind w:left="1440" w:hanging="360"/>
      </w:pPr>
      <w:rPr>
        <w:color w:val="009999"/>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AB051F7"/>
    <w:multiLevelType w:val="hybridMultilevel"/>
    <w:tmpl w:val="50D0D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DA6FAC"/>
    <w:multiLevelType w:val="hybridMultilevel"/>
    <w:tmpl w:val="E2F6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647409"/>
    <w:multiLevelType w:val="hybridMultilevel"/>
    <w:tmpl w:val="98928304"/>
    <w:lvl w:ilvl="0" w:tplc="B442E9BE">
      <w:numFmt w:val="bullet"/>
      <w:lvlText w:val="•"/>
      <w:lvlJc w:val="left"/>
      <w:pPr>
        <w:ind w:left="720" w:hanging="360"/>
      </w:pPr>
      <w:rPr>
        <w:rFonts w:ascii="Century Gothic" w:eastAsia="Century Gothic" w:hAnsi="Century Gothic" w:cs="Century Gothic" w:hint="default"/>
        <w:color w:val="00B18F"/>
        <w:w w:val="78"/>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530403"/>
    <w:multiLevelType w:val="hybridMultilevel"/>
    <w:tmpl w:val="08A2A3EC"/>
    <w:lvl w:ilvl="0" w:tplc="09820DC8">
      <w:numFmt w:val="bullet"/>
      <w:lvlText w:val="•"/>
      <w:lvlJc w:val="left"/>
      <w:pPr>
        <w:ind w:left="270" w:hanging="171"/>
      </w:pPr>
      <w:rPr>
        <w:rFonts w:ascii="Century Gothic" w:eastAsia="Century Gothic" w:hAnsi="Century Gothic" w:cs="Century Gothic" w:hint="default"/>
        <w:color w:val="00B18F"/>
        <w:w w:val="78"/>
        <w:sz w:val="18"/>
        <w:szCs w:val="18"/>
      </w:rPr>
    </w:lvl>
    <w:lvl w:ilvl="1" w:tplc="2CDC7662">
      <w:numFmt w:val="bullet"/>
      <w:lvlText w:val="•"/>
      <w:lvlJc w:val="left"/>
      <w:pPr>
        <w:ind w:left="732" w:hanging="171"/>
      </w:pPr>
      <w:rPr>
        <w:rFonts w:hint="default"/>
      </w:rPr>
    </w:lvl>
    <w:lvl w:ilvl="2" w:tplc="0DDAA8FE">
      <w:numFmt w:val="bullet"/>
      <w:lvlText w:val="•"/>
      <w:lvlJc w:val="left"/>
      <w:pPr>
        <w:ind w:left="1184" w:hanging="171"/>
      </w:pPr>
      <w:rPr>
        <w:rFonts w:hint="default"/>
      </w:rPr>
    </w:lvl>
    <w:lvl w:ilvl="3" w:tplc="A394E594">
      <w:numFmt w:val="bullet"/>
      <w:lvlText w:val="•"/>
      <w:lvlJc w:val="left"/>
      <w:pPr>
        <w:ind w:left="1636" w:hanging="171"/>
      </w:pPr>
      <w:rPr>
        <w:rFonts w:hint="default"/>
      </w:rPr>
    </w:lvl>
    <w:lvl w:ilvl="4" w:tplc="F302374A">
      <w:numFmt w:val="bullet"/>
      <w:lvlText w:val="•"/>
      <w:lvlJc w:val="left"/>
      <w:pPr>
        <w:ind w:left="2089" w:hanging="171"/>
      </w:pPr>
      <w:rPr>
        <w:rFonts w:hint="default"/>
      </w:rPr>
    </w:lvl>
    <w:lvl w:ilvl="5" w:tplc="7A660F32">
      <w:numFmt w:val="bullet"/>
      <w:lvlText w:val="•"/>
      <w:lvlJc w:val="left"/>
      <w:pPr>
        <w:ind w:left="2541" w:hanging="171"/>
      </w:pPr>
      <w:rPr>
        <w:rFonts w:hint="default"/>
      </w:rPr>
    </w:lvl>
    <w:lvl w:ilvl="6" w:tplc="306E5426">
      <w:numFmt w:val="bullet"/>
      <w:lvlText w:val="•"/>
      <w:lvlJc w:val="left"/>
      <w:pPr>
        <w:ind w:left="2993" w:hanging="171"/>
      </w:pPr>
      <w:rPr>
        <w:rFonts w:hint="default"/>
      </w:rPr>
    </w:lvl>
    <w:lvl w:ilvl="7" w:tplc="8A1A7372">
      <w:numFmt w:val="bullet"/>
      <w:lvlText w:val="•"/>
      <w:lvlJc w:val="left"/>
      <w:pPr>
        <w:ind w:left="3446" w:hanging="171"/>
      </w:pPr>
      <w:rPr>
        <w:rFonts w:hint="default"/>
      </w:rPr>
    </w:lvl>
    <w:lvl w:ilvl="8" w:tplc="46906C38">
      <w:numFmt w:val="bullet"/>
      <w:lvlText w:val="•"/>
      <w:lvlJc w:val="left"/>
      <w:pPr>
        <w:ind w:left="3898" w:hanging="171"/>
      </w:pPr>
      <w:rPr>
        <w:rFonts w:hint="default"/>
      </w:rPr>
    </w:lvl>
  </w:abstractNum>
  <w:abstractNum w:abstractNumId="28" w15:restartNumberingAfterBreak="0">
    <w:nsid w:val="6D66322F"/>
    <w:multiLevelType w:val="hybridMultilevel"/>
    <w:tmpl w:val="2F2C2FFE"/>
    <w:lvl w:ilvl="0" w:tplc="8E70D740">
      <w:start w:val="1"/>
      <w:numFmt w:val="decimal"/>
      <w:lvlText w:val="%1."/>
      <w:lvlJc w:val="left"/>
      <w:pPr>
        <w:ind w:left="720" w:hanging="360"/>
      </w:pPr>
      <w:rPr>
        <w:rFonts w:ascii="Century Gothic" w:eastAsia="Century Gothic" w:hAnsi="Century Gothic" w:cs="Times New Roman"/>
        <w:b/>
        <w:color w:val="009999"/>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87340D"/>
    <w:multiLevelType w:val="hybridMultilevel"/>
    <w:tmpl w:val="161C94BC"/>
    <w:lvl w:ilvl="0" w:tplc="6D6EA2F4">
      <w:numFmt w:val="bullet"/>
      <w:lvlText w:val="•"/>
      <w:lvlJc w:val="left"/>
      <w:pPr>
        <w:ind w:left="270" w:hanging="171"/>
      </w:pPr>
      <w:rPr>
        <w:rFonts w:ascii="Century Gothic" w:eastAsia="Century Gothic" w:hAnsi="Century Gothic" w:cs="Century Gothic" w:hint="default"/>
        <w:color w:val="00B18F"/>
        <w:w w:val="78"/>
        <w:sz w:val="18"/>
        <w:szCs w:val="18"/>
      </w:rPr>
    </w:lvl>
    <w:lvl w:ilvl="1" w:tplc="1E4483CA">
      <w:numFmt w:val="bullet"/>
      <w:lvlText w:val="•"/>
      <w:lvlJc w:val="left"/>
      <w:pPr>
        <w:ind w:left="733" w:hanging="171"/>
      </w:pPr>
      <w:rPr>
        <w:rFonts w:hint="default"/>
      </w:rPr>
    </w:lvl>
    <w:lvl w:ilvl="2" w:tplc="76EA6BF6">
      <w:numFmt w:val="bullet"/>
      <w:lvlText w:val="•"/>
      <w:lvlJc w:val="left"/>
      <w:pPr>
        <w:ind w:left="1187" w:hanging="171"/>
      </w:pPr>
      <w:rPr>
        <w:rFonts w:hint="default"/>
      </w:rPr>
    </w:lvl>
    <w:lvl w:ilvl="3" w:tplc="2070BDA4">
      <w:numFmt w:val="bullet"/>
      <w:lvlText w:val="•"/>
      <w:lvlJc w:val="left"/>
      <w:pPr>
        <w:ind w:left="1641" w:hanging="171"/>
      </w:pPr>
      <w:rPr>
        <w:rFonts w:hint="default"/>
      </w:rPr>
    </w:lvl>
    <w:lvl w:ilvl="4" w:tplc="CBD8B57E">
      <w:numFmt w:val="bullet"/>
      <w:lvlText w:val="•"/>
      <w:lvlJc w:val="left"/>
      <w:pPr>
        <w:ind w:left="2095" w:hanging="171"/>
      </w:pPr>
      <w:rPr>
        <w:rFonts w:hint="default"/>
      </w:rPr>
    </w:lvl>
    <w:lvl w:ilvl="5" w:tplc="4264784A">
      <w:numFmt w:val="bullet"/>
      <w:lvlText w:val="•"/>
      <w:lvlJc w:val="left"/>
      <w:pPr>
        <w:ind w:left="2549" w:hanging="171"/>
      </w:pPr>
      <w:rPr>
        <w:rFonts w:hint="default"/>
      </w:rPr>
    </w:lvl>
    <w:lvl w:ilvl="6" w:tplc="3A6A496A">
      <w:numFmt w:val="bullet"/>
      <w:lvlText w:val="•"/>
      <w:lvlJc w:val="left"/>
      <w:pPr>
        <w:ind w:left="3003" w:hanging="171"/>
      </w:pPr>
      <w:rPr>
        <w:rFonts w:hint="default"/>
      </w:rPr>
    </w:lvl>
    <w:lvl w:ilvl="7" w:tplc="BD249E9E">
      <w:numFmt w:val="bullet"/>
      <w:lvlText w:val="•"/>
      <w:lvlJc w:val="left"/>
      <w:pPr>
        <w:ind w:left="3456" w:hanging="171"/>
      </w:pPr>
      <w:rPr>
        <w:rFonts w:hint="default"/>
      </w:rPr>
    </w:lvl>
    <w:lvl w:ilvl="8" w:tplc="B998ACA2">
      <w:numFmt w:val="bullet"/>
      <w:lvlText w:val="•"/>
      <w:lvlJc w:val="left"/>
      <w:pPr>
        <w:ind w:left="3910" w:hanging="171"/>
      </w:pPr>
      <w:rPr>
        <w:rFonts w:hint="default"/>
      </w:rPr>
    </w:lvl>
  </w:abstractNum>
  <w:abstractNum w:abstractNumId="30" w15:restartNumberingAfterBreak="0">
    <w:nsid w:val="6DC44A05"/>
    <w:multiLevelType w:val="hybridMultilevel"/>
    <w:tmpl w:val="AFEA1072"/>
    <w:lvl w:ilvl="0" w:tplc="8E70D740">
      <w:start w:val="1"/>
      <w:numFmt w:val="decimal"/>
      <w:lvlText w:val="%1."/>
      <w:lvlJc w:val="left"/>
      <w:pPr>
        <w:ind w:left="720" w:hanging="360"/>
      </w:pPr>
      <w:rPr>
        <w:rFonts w:ascii="Century Gothic" w:eastAsia="Century Gothic" w:hAnsi="Century Gothic" w:cs="Times New Roman"/>
        <w:b/>
        <w:color w:val="009999"/>
      </w:rPr>
    </w:lvl>
    <w:lvl w:ilvl="1" w:tplc="B442E9BE">
      <w:numFmt w:val="bullet"/>
      <w:lvlText w:val="•"/>
      <w:lvlJc w:val="left"/>
      <w:pPr>
        <w:ind w:left="1440" w:hanging="360"/>
      </w:pPr>
      <w:rPr>
        <w:rFonts w:ascii="Century Gothic" w:eastAsia="Century Gothic" w:hAnsi="Century Gothic" w:cs="Century Gothic" w:hint="default"/>
        <w:color w:val="00B18F"/>
        <w:w w:val="78"/>
        <w:sz w:val="18"/>
        <w:szCs w:val="18"/>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4E6CB0"/>
    <w:multiLevelType w:val="hybridMultilevel"/>
    <w:tmpl w:val="E564B194"/>
    <w:lvl w:ilvl="0" w:tplc="8E70D740">
      <w:start w:val="1"/>
      <w:numFmt w:val="decimal"/>
      <w:lvlText w:val="%1."/>
      <w:lvlJc w:val="left"/>
      <w:pPr>
        <w:ind w:left="720" w:hanging="360"/>
      </w:pPr>
      <w:rPr>
        <w:rFonts w:ascii="Century Gothic" w:eastAsia="Century Gothic" w:hAnsi="Century Gothic" w:cs="Times New Roman"/>
        <w:b/>
        <w:color w:val="009999"/>
      </w:rPr>
    </w:lvl>
    <w:lvl w:ilvl="1" w:tplc="04090001">
      <w:start w:val="1"/>
      <w:numFmt w:val="bullet"/>
      <w:lvlText w:val=""/>
      <w:lvlJc w:val="left"/>
      <w:pPr>
        <w:ind w:left="1440" w:hanging="360"/>
      </w:pPr>
      <w:rPr>
        <w:rFonts w:ascii="Symbol" w:hAnsi="Symbol" w:hint="default"/>
      </w:rPr>
    </w:lvl>
    <w:lvl w:ilvl="2" w:tplc="B442E9BE">
      <w:numFmt w:val="bullet"/>
      <w:lvlText w:val="•"/>
      <w:lvlJc w:val="left"/>
      <w:pPr>
        <w:ind w:left="2160" w:hanging="360"/>
      </w:pPr>
      <w:rPr>
        <w:rFonts w:ascii="Century Gothic" w:eastAsia="Century Gothic" w:hAnsi="Century Gothic" w:cs="Century Gothic" w:hint="default"/>
        <w:color w:val="00B18F"/>
        <w:w w:val="78"/>
        <w:sz w:val="18"/>
        <w:szCs w:val="18"/>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FD7FAA"/>
    <w:multiLevelType w:val="hybridMultilevel"/>
    <w:tmpl w:val="C1B4B600"/>
    <w:lvl w:ilvl="0" w:tplc="B442E9BE">
      <w:numFmt w:val="bullet"/>
      <w:lvlText w:val="•"/>
      <w:lvlJc w:val="left"/>
      <w:pPr>
        <w:ind w:left="990" w:hanging="360"/>
      </w:pPr>
      <w:rPr>
        <w:rFonts w:ascii="Century Gothic" w:eastAsia="Century Gothic" w:hAnsi="Century Gothic" w:cs="Century Gothic" w:hint="default"/>
        <w:color w:val="00B18F"/>
        <w:w w:val="78"/>
        <w:sz w:val="18"/>
        <w:szCs w:val="18"/>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3" w15:restartNumberingAfterBreak="0">
    <w:nsid w:val="75B3280D"/>
    <w:multiLevelType w:val="hybridMultilevel"/>
    <w:tmpl w:val="42809AFC"/>
    <w:lvl w:ilvl="0" w:tplc="5608FD74">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C703E3"/>
    <w:multiLevelType w:val="hybridMultilevel"/>
    <w:tmpl w:val="5C08390E"/>
    <w:lvl w:ilvl="0" w:tplc="4BB8572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247334"/>
    <w:multiLevelType w:val="hybridMultilevel"/>
    <w:tmpl w:val="4D4818E6"/>
    <w:lvl w:ilvl="0" w:tplc="0409000F">
      <w:start w:val="1"/>
      <w:numFmt w:val="decimal"/>
      <w:lvlText w:val="%1."/>
      <w:lvlJc w:val="left"/>
      <w:pPr>
        <w:ind w:left="720" w:hanging="360"/>
      </w:pPr>
      <w:rPr>
        <w:rFonts w:hint="default"/>
        <w:b/>
        <w:color w:val="0099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CD2F80"/>
    <w:multiLevelType w:val="hybridMultilevel"/>
    <w:tmpl w:val="1756A22C"/>
    <w:lvl w:ilvl="0" w:tplc="24DA2E44">
      <w:numFmt w:val="bullet"/>
      <w:lvlText w:val="•"/>
      <w:lvlJc w:val="left"/>
      <w:pPr>
        <w:ind w:left="840" w:hanging="171"/>
      </w:pPr>
      <w:rPr>
        <w:rFonts w:ascii="Century Gothic" w:eastAsia="Century Gothic" w:hAnsi="Century Gothic" w:cs="Century Gothic" w:hint="default"/>
        <w:color w:val="00B18F"/>
        <w:w w:val="78"/>
        <w:sz w:val="18"/>
        <w:szCs w:val="18"/>
      </w:rPr>
    </w:lvl>
    <w:lvl w:ilvl="1" w:tplc="649E574C">
      <w:numFmt w:val="bullet"/>
      <w:lvlText w:val="•"/>
      <w:lvlJc w:val="left"/>
      <w:pPr>
        <w:ind w:left="1276" w:hanging="171"/>
      </w:pPr>
      <w:rPr>
        <w:rFonts w:hint="default"/>
      </w:rPr>
    </w:lvl>
    <w:lvl w:ilvl="2" w:tplc="85268F64">
      <w:numFmt w:val="bullet"/>
      <w:lvlText w:val="•"/>
      <w:lvlJc w:val="left"/>
      <w:pPr>
        <w:ind w:left="1713" w:hanging="171"/>
      </w:pPr>
      <w:rPr>
        <w:rFonts w:hint="default"/>
      </w:rPr>
    </w:lvl>
    <w:lvl w:ilvl="3" w:tplc="777AFC76">
      <w:numFmt w:val="bullet"/>
      <w:lvlText w:val="•"/>
      <w:lvlJc w:val="left"/>
      <w:pPr>
        <w:ind w:left="2149" w:hanging="171"/>
      </w:pPr>
      <w:rPr>
        <w:rFonts w:hint="default"/>
      </w:rPr>
    </w:lvl>
    <w:lvl w:ilvl="4" w:tplc="F386078C">
      <w:numFmt w:val="bullet"/>
      <w:lvlText w:val="•"/>
      <w:lvlJc w:val="left"/>
      <w:pPr>
        <w:ind w:left="2586" w:hanging="171"/>
      </w:pPr>
      <w:rPr>
        <w:rFonts w:hint="default"/>
      </w:rPr>
    </w:lvl>
    <w:lvl w:ilvl="5" w:tplc="EA76403C">
      <w:numFmt w:val="bullet"/>
      <w:lvlText w:val="•"/>
      <w:lvlJc w:val="left"/>
      <w:pPr>
        <w:ind w:left="3023" w:hanging="171"/>
      </w:pPr>
      <w:rPr>
        <w:rFonts w:hint="default"/>
      </w:rPr>
    </w:lvl>
    <w:lvl w:ilvl="6" w:tplc="D24C61A8">
      <w:numFmt w:val="bullet"/>
      <w:lvlText w:val="•"/>
      <w:lvlJc w:val="left"/>
      <w:pPr>
        <w:ind w:left="3459" w:hanging="171"/>
      </w:pPr>
      <w:rPr>
        <w:rFonts w:hint="default"/>
      </w:rPr>
    </w:lvl>
    <w:lvl w:ilvl="7" w:tplc="F2D8D378">
      <w:numFmt w:val="bullet"/>
      <w:lvlText w:val="•"/>
      <w:lvlJc w:val="left"/>
      <w:pPr>
        <w:ind w:left="3896" w:hanging="171"/>
      </w:pPr>
      <w:rPr>
        <w:rFonts w:hint="default"/>
      </w:rPr>
    </w:lvl>
    <w:lvl w:ilvl="8" w:tplc="192E6160">
      <w:numFmt w:val="bullet"/>
      <w:lvlText w:val="•"/>
      <w:lvlJc w:val="left"/>
      <w:pPr>
        <w:ind w:left="4333" w:hanging="171"/>
      </w:pPr>
      <w:rPr>
        <w:rFonts w:hint="default"/>
      </w:rPr>
    </w:lvl>
  </w:abstractNum>
  <w:abstractNum w:abstractNumId="37" w15:restartNumberingAfterBreak="0">
    <w:nsid w:val="7A1673B2"/>
    <w:multiLevelType w:val="hybridMultilevel"/>
    <w:tmpl w:val="E25C867C"/>
    <w:lvl w:ilvl="0" w:tplc="C696EE5A">
      <w:start w:val="1"/>
      <w:numFmt w:val="bullet"/>
      <w:lvlText w:val=""/>
      <w:lvlJc w:val="left"/>
      <w:pPr>
        <w:ind w:left="720" w:hanging="360"/>
      </w:pPr>
      <w:rPr>
        <w:rFonts w:ascii="Symbol" w:hAnsi="Symbol" w:hint="default"/>
        <w:color w:val="0099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541AF7"/>
    <w:multiLevelType w:val="hybridMultilevel"/>
    <w:tmpl w:val="0ACEC6BE"/>
    <w:lvl w:ilvl="0" w:tplc="F104D278">
      <w:start w:val="1"/>
      <w:numFmt w:val="decimal"/>
      <w:lvlText w:val="%1."/>
      <w:lvlJc w:val="left"/>
      <w:pPr>
        <w:ind w:left="720" w:hanging="360"/>
      </w:pPr>
      <w:rPr>
        <w:b/>
        <w:i w:val="0"/>
        <w:color w:val="009999"/>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150AAC"/>
    <w:multiLevelType w:val="hybridMultilevel"/>
    <w:tmpl w:val="5156A4C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7"/>
  </w:num>
  <w:num w:numId="2">
    <w:abstractNumId w:val="19"/>
  </w:num>
  <w:num w:numId="3">
    <w:abstractNumId w:val="33"/>
  </w:num>
  <w:num w:numId="4">
    <w:abstractNumId w:val="26"/>
  </w:num>
  <w:num w:numId="5">
    <w:abstractNumId w:val="15"/>
  </w:num>
  <w:num w:numId="6">
    <w:abstractNumId w:val="18"/>
  </w:num>
  <w:num w:numId="7">
    <w:abstractNumId w:val="25"/>
  </w:num>
  <w:num w:numId="8">
    <w:abstractNumId w:val="24"/>
  </w:num>
  <w:num w:numId="9">
    <w:abstractNumId w:val="38"/>
  </w:num>
  <w:num w:numId="10">
    <w:abstractNumId w:val="39"/>
  </w:num>
  <w:num w:numId="11">
    <w:abstractNumId w:val="6"/>
  </w:num>
  <w:num w:numId="12">
    <w:abstractNumId w:val="32"/>
  </w:num>
  <w:num w:numId="13">
    <w:abstractNumId w:val="28"/>
  </w:num>
  <w:num w:numId="14">
    <w:abstractNumId w:val="13"/>
  </w:num>
  <w:num w:numId="15">
    <w:abstractNumId w:val="14"/>
  </w:num>
  <w:num w:numId="16">
    <w:abstractNumId w:val="2"/>
  </w:num>
  <w:num w:numId="17">
    <w:abstractNumId w:val="10"/>
  </w:num>
  <w:num w:numId="18">
    <w:abstractNumId w:val="11"/>
  </w:num>
  <w:num w:numId="19">
    <w:abstractNumId w:val="30"/>
  </w:num>
  <w:num w:numId="20">
    <w:abstractNumId w:val="23"/>
  </w:num>
  <w:num w:numId="21">
    <w:abstractNumId w:val="4"/>
  </w:num>
  <w:num w:numId="22">
    <w:abstractNumId w:val="9"/>
  </w:num>
  <w:num w:numId="23">
    <w:abstractNumId w:val="31"/>
  </w:num>
  <w:num w:numId="24">
    <w:abstractNumId w:val="3"/>
  </w:num>
  <w:num w:numId="25">
    <w:abstractNumId w:val="34"/>
  </w:num>
  <w:num w:numId="26">
    <w:abstractNumId w:val="5"/>
  </w:num>
  <w:num w:numId="27">
    <w:abstractNumId w:val="1"/>
  </w:num>
  <w:num w:numId="28">
    <w:abstractNumId w:val="0"/>
  </w:num>
  <w:num w:numId="29">
    <w:abstractNumId w:val="22"/>
  </w:num>
  <w:num w:numId="30">
    <w:abstractNumId w:val="12"/>
  </w:num>
  <w:num w:numId="31">
    <w:abstractNumId w:val="27"/>
  </w:num>
  <w:num w:numId="32">
    <w:abstractNumId w:val="17"/>
  </w:num>
  <w:num w:numId="33">
    <w:abstractNumId w:val="35"/>
  </w:num>
  <w:num w:numId="34">
    <w:abstractNumId w:val="29"/>
  </w:num>
  <w:num w:numId="35">
    <w:abstractNumId w:val="16"/>
  </w:num>
  <w:num w:numId="36">
    <w:abstractNumId w:val="36"/>
  </w:num>
  <w:num w:numId="37">
    <w:abstractNumId w:val="8"/>
  </w:num>
  <w:num w:numId="38">
    <w:abstractNumId w:val="21"/>
  </w:num>
  <w:num w:numId="39">
    <w:abstractNumId w:val="20"/>
  </w:num>
  <w:num w:numId="40">
    <w:abstractNumId w:val="3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F09"/>
    <w:rsid w:val="00012A53"/>
    <w:rsid w:val="00060157"/>
    <w:rsid w:val="00072158"/>
    <w:rsid w:val="00081B7B"/>
    <w:rsid w:val="001038F8"/>
    <w:rsid w:val="00103C54"/>
    <w:rsid w:val="00110C69"/>
    <w:rsid w:val="001475CA"/>
    <w:rsid w:val="00152D11"/>
    <w:rsid w:val="001773CA"/>
    <w:rsid w:val="001855D8"/>
    <w:rsid w:val="00196C08"/>
    <w:rsid w:val="001A61A4"/>
    <w:rsid w:val="001B14C4"/>
    <w:rsid w:val="001B72ED"/>
    <w:rsid w:val="001D63A4"/>
    <w:rsid w:val="001D6735"/>
    <w:rsid w:val="002127A6"/>
    <w:rsid w:val="00265007"/>
    <w:rsid w:val="00280AE5"/>
    <w:rsid w:val="0029738E"/>
    <w:rsid w:val="002D6722"/>
    <w:rsid w:val="002F69DC"/>
    <w:rsid w:val="00300BEF"/>
    <w:rsid w:val="00305FBC"/>
    <w:rsid w:val="00307038"/>
    <w:rsid w:val="00322C68"/>
    <w:rsid w:val="00324001"/>
    <w:rsid w:val="0034194F"/>
    <w:rsid w:val="00343858"/>
    <w:rsid w:val="003744F1"/>
    <w:rsid w:val="00380923"/>
    <w:rsid w:val="0038513B"/>
    <w:rsid w:val="003D28AF"/>
    <w:rsid w:val="004105F7"/>
    <w:rsid w:val="00460B19"/>
    <w:rsid w:val="00461CD8"/>
    <w:rsid w:val="00492981"/>
    <w:rsid w:val="004A31B7"/>
    <w:rsid w:val="004D4280"/>
    <w:rsid w:val="004F3F66"/>
    <w:rsid w:val="005034CB"/>
    <w:rsid w:val="00504718"/>
    <w:rsid w:val="00547C0A"/>
    <w:rsid w:val="00575A8C"/>
    <w:rsid w:val="005912E0"/>
    <w:rsid w:val="005B5214"/>
    <w:rsid w:val="005D11CE"/>
    <w:rsid w:val="005E5D07"/>
    <w:rsid w:val="00607014"/>
    <w:rsid w:val="00612A53"/>
    <w:rsid w:val="006610A1"/>
    <w:rsid w:val="007131DE"/>
    <w:rsid w:val="00720A48"/>
    <w:rsid w:val="007600A0"/>
    <w:rsid w:val="007600FF"/>
    <w:rsid w:val="007A15FA"/>
    <w:rsid w:val="007A4385"/>
    <w:rsid w:val="007A7D11"/>
    <w:rsid w:val="007D4980"/>
    <w:rsid w:val="00814CC7"/>
    <w:rsid w:val="00866094"/>
    <w:rsid w:val="00874ADD"/>
    <w:rsid w:val="00880A71"/>
    <w:rsid w:val="008A1766"/>
    <w:rsid w:val="008A6917"/>
    <w:rsid w:val="008B1760"/>
    <w:rsid w:val="008B5F63"/>
    <w:rsid w:val="008D526D"/>
    <w:rsid w:val="00906C17"/>
    <w:rsid w:val="00913E05"/>
    <w:rsid w:val="00963F50"/>
    <w:rsid w:val="00993F09"/>
    <w:rsid w:val="00997CB4"/>
    <w:rsid w:val="009A4160"/>
    <w:rsid w:val="009D195E"/>
    <w:rsid w:val="009E1C6D"/>
    <w:rsid w:val="00A077C9"/>
    <w:rsid w:val="00A1393D"/>
    <w:rsid w:val="00A150B6"/>
    <w:rsid w:val="00A24929"/>
    <w:rsid w:val="00A262AE"/>
    <w:rsid w:val="00A27748"/>
    <w:rsid w:val="00A33AA4"/>
    <w:rsid w:val="00A357FE"/>
    <w:rsid w:val="00AB6AFD"/>
    <w:rsid w:val="00AC7DDC"/>
    <w:rsid w:val="00B05513"/>
    <w:rsid w:val="00B520FD"/>
    <w:rsid w:val="00B9602B"/>
    <w:rsid w:val="00BB5450"/>
    <w:rsid w:val="00CA78A7"/>
    <w:rsid w:val="00CB1CB0"/>
    <w:rsid w:val="00CB65AC"/>
    <w:rsid w:val="00CD4376"/>
    <w:rsid w:val="00CF6190"/>
    <w:rsid w:val="00D64387"/>
    <w:rsid w:val="00D8618F"/>
    <w:rsid w:val="00E00EFA"/>
    <w:rsid w:val="00E03C6D"/>
    <w:rsid w:val="00E055AF"/>
    <w:rsid w:val="00E11E7D"/>
    <w:rsid w:val="00E315E3"/>
    <w:rsid w:val="00E65BD1"/>
    <w:rsid w:val="00E66E4B"/>
    <w:rsid w:val="00EB1E75"/>
    <w:rsid w:val="00F236F6"/>
    <w:rsid w:val="00F51496"/>
    <w:rsid w:val="00F917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48D7D"/>
  <w15:docId w15:val="{3D41C4CF-362D-4A6C-B371-FA5D4A71F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rPr>
      <w:rFonts w:ascii="Century Gothic" w:eastAsia="Century Gothic" w:hAnsi="Century Gothic" w:cs="Century Gothic"/>
    </w:rPr>
  </w:style>
  <w:style w:type="paragraph" w:styleId="Heading1">
    <w:name w:val="heading 1"/>
    <w:basedOn w:val="Normal"/>
    <w:uiPriority w:val="1"/>
    <w:qFormat/>
    <w:pPr>
      <w:ind w:left="1020"/>
      <w:outlineLvl w:val="0"/>
    </w:pPr>
    <w:rPr>
      <w:rFonts w:ascii="Garamond" w:eastAsia="Garamond" w:hAnsi="Garamond" w:cs="Garamond"/>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290" w:hanging="170"/>
    </w:pPr>
  </w:style>
  <w:style w:type="paragraph" w:customStyle="1" w:styleId="TableParagraph">
    <w:name w:val="Table Paragraph"/>
    <w:basedOn w:val="Normal"/>
    <w:uiPriority w:val="1"/>
    <w:qFormat/>
  </w:style>
  <w:style w:type="table" w:styleId="TableGrid">
    <w:name w:val="Table Grid"/>
    <w:basedOn w:val="TableNormal"/>
    <w:uiPriority w:val="39"/>
    <w:rsid w:val="00E66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96C08"/>
    <w:rPr>
      <w:sz w:val="16"/>
      <w:szCs w:val="16"/>
    </w:rPr>
  </w:style>
  <w:style w:type="paragraph" w:styleId="CommentText">
    <w:name w:val="annotation text"/>
    <w:basedOn w:val="Normal"/>
    <w:link w:val="CommentTextChar"/>
    <w:uiPriority w:val="99"/>
    <w:semiHidden/>
    <w:unhideWhenUsed/>
    <w:rsid w:val="00196C08"/>
    <w:rPr>
      <w:sz w:val="20"/>
      <w:szCs w:val="20"/>
    </w:rPr>
  </w:style>
  <w:style w:type="character" w:customStyle="1" w:styleId="CommentTextChar">
    <w:name w:val="Comment Text Char"/>
    <w:basedOn w:val="DefaultParagraphFont"/>
    <w:link w:val="CommentText"/>
    <w:uiPriority w:val="99"/>
    <w:semiHidden/>
    <w:rsid w:val="00196C08"/>
    <w:rPr>
      <w:rFonts w:ascii="Century Gothic" w:eastAsia="Century Gothic" w:hAnsi="Century Gothic" w:cs="Century Gothic"/>
      <w:sz w:val="20"/>
      <w:szCs w:val="20"/>
    </w:rPr>
  </w:style>
  <w:style w:type="paragraph" w:styleId="CommentSubject">
    <w:name w:val="annotation subject"/>
    <w:basedOn w:val="CommentText"/>
    <w:next w:val="CommentText"/>
    <w:link w:val="CommentSubjectChar"/>
    <w:uiPriority w:val="99"/>
    <w:semiHidden/>
    <w:unhideWhenUsed/>
    <w:rsid w:val="00196C08"/>
    <w:rPr>
      <w:b/>
      <w:bCs/>
    </w:rPr>
  </w:style>
  <w:style w:type="character" w:customStyle="1" w:styleId="CommentSubjectChar">
    <w:name w:val="Comment Subject Char"/>
    <w:basedOn w:val="CommentTextChar"/>
    <w:link w:val="CommentSubject"/>
    <w:uiPriority w:val="99"/>
    <w:semiHidden/>
    <w:rsid w:val="00196C08"/>
    <w:rPr>
      <w:rFonts w:ascii="Century Gothic" w:eastAsia="Century Gothic" w:hAnsi="Century Gothic" w:cs="Century Gothic"/>
      <w:b/>
      <w:bCs/>
      <w:sz w:val="20"/>
      <w:szCs w:val="20"/>
    </w:rPr>
  </w:style>
  <w:style w:type="paragraph" w:styleId="BalloonText">
    <w:name w:val="Balloon Text"/>
    <w:basedOn w:val="Normal"/>
    <w:link w:val="BalloonTextChar"/>
    <w:uiPriority w:val="99"/>
    <w:semiHidden/>
    <w:unhideWhenUsed/>
    <w:rsid w:val="00196C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6C08"/>
    <w:rPr>
      <w:rFonts w:ascii="Segoe UI" w:eastAsia="Century Gothic" w:hAnsi="Segoe UI" w:cs="Segoe UI"/>
      <w:sz w:val="18"/>
      <w:szCs w:val="18"/>
    </w:rPr>
  </w:style>
  <w:style w:type="character" w:styleId="Hyperlink">
    <w:name w:val="Hyperlink"/>
    <w:basedOn w:val="DefaultParagraphFont"/>
    <w:uiPriority w:val="99"/>
    <w:unhideWhenUsed/>
    <w:rsid w:val="00461CD8"/>
    <w:rPr>
      <w:color w:val="0000FF" w:themeColor="hyperlink"/>
      <w:u w:val="single"/>
    </w:rPr>
  </w:style>
  <w:style w:type="character" w:styleId="Mention">
    <w:name w:val="Mention"/>
    <w:basedOn w:val="DefaultParagraphFont"/>
    <w:uiPriority w:val="99"/>
    <w:semiHidden/>
    <w:unhideWhenUsed/>
    <w:rsid w:val="00461CD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https://www.google.com/earth/"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D7CD89-1D22-4C1E-AD17-7CA6C8E7B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Pages>
  <Words>540</Words>
  <Characters>3080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Hoppenjan, Troy</dc:creator>
  <cp:lastModifiedBy>Hoppenjan, Troy</cp:lastModifiedBy>
  <cp:revision>8</cp:revision>
  <cp:lastPrinted>2017-01-04T19:39:00Z</cp:lastPrinted>
  <dcterms:created xsi:type="dcterms:W3CDTF">2017-06-29T17:29:00Z</dcterms:created>
  <dcterms:modified xsi:type="dcterms:W3CDTF">2017-07-12T12:29:00Z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2016-10-18T00:00:00Z</vt:filetime>
  </property>
  <property fmtid="{D5CDD505-2E9C-101B-9397-08002B2CF9AE}" pid="3" name="Creator">
    <vt:lpwstr>Adobe InDesign CC 2015 (Windows)</vt:lpwstr>
  </property>
  <property fmtid="{D5CDD505-2E9C-101B-9397-08002B2CF9AE}" pid="4" name="LastSaved">
    <vt:filetime>2016-11-30T00:00:00Z</vt:filetime>
  </property>
</Properties>
</file>