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C5981" w14:textId="34948595" w:rsidR="00F652BD" w:rsidRDefault="00C7144B" w:rsidP="00F652BD">
      <w:pPr>
        <w:pStyle w:val="BodyText"/>
        <w:spacing w:before="1"/>
        <w:rPr>
          <w:rFonts w:ascii="Century Gothic" w:hAnsi="Century Gothic"/>
          <w:b/>
          <w:color w:val="00B18F"/>
          <w:sz w:val="28"/>
          <w:szCs w:val="28"/>
        </w:rPr>
      </w:pPr>
      <w:r>
        <w:rPr>
          <w:rFonts w:ascii="Century Gothic" w:hAnsi="Century Gothic"/>
          <w:b/>
          <w:color w:val="00B18F"/>
          <w:sz w:val="28"/>
          <w:szCs w:val="28"/>
        </w:rPr>
        <w:t>EXERCISE 10</w:t>
      </w:r>
      <w:r w:rsidR="001009A2">
        <w:rPr>
          <w:rFonts w:ascii="Century Gothic" w:hAnsi="Century Gothic"/>
          <w:b/>
          <w:color w:val="00B18F"/>
          <w:sz w:val="28"/>
          <w:szCs w:val="28"/>
        </w:rPr>
        <w:t>B</w:t>
      </w:r>
      <w:r w:rsidR="00F652BD">
        <w:rPr>
          <w:rFonts w:ascii="Century Gothic" w:hAnsi="Century Gothic"/>
          <w:b/>
          <w:color w:val="00B18F"/>
          <w:sz w:val="28"/>
          <w:szCs w:val="28"/>
        </w:rPr>
        <w:t>.</w:t>
      </w:r>
      <w:r w:rsidR="003D4601">
        <w:rPr>
          <w:rFonts w:ascii="Century Gothic" w:hAnsi="Century Gothic"/>
          <w:b/>
          <w:color w:val="00B18F"/>
          <w:sz w:val="28"/>
          <w:szCs w:val="28"/>
        </w:rPr>
        <w:t xml:space="preserve"> </w:t>
      </w:r>
      <w:r>
        <w:rPr>
          <w:rFonts w:ascii="Century Gothic" w:hAnsi="Century Gothic"/>
          <w:b/>
          <w:color w:val="00B18F"/>
          <w:sz w:val="28"/>
          <w:szCs w:val="28"/>
        </w:rPr>
        <w:t xml:space="preserve">CALCULATING </w:t>
      </w:r>
      <w:r w:rsidR="001009A2">
        <w:rPr>
          <w:rFonts w:ascii="Century Gothic" w:hAnsi="Century Gothic"/>
          <w:b/>
          <w:color w:val="00B18F"/>
          <w:sz w:val="28"/>
          <w:szCs w:val="28"/>
        </w:rPr>
        <w:t>INCOME AND PROFIT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4975"/>
      </w:tblGrid>
      <w:tr w:rsidR="00F652BD" w14:paraId="67AD50EA" w14:textId="77777777" w:rsidTr="00F652BD"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78EA" w14:textId="77777777" w:rsidR="00F652BD" w:rsidRDefault="00F652BD" w:rsidP="006106B1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OBJECTIVE</w:t>
            </w:r>
          </w:p>
          <w:p w14:paraId="410574B0" w14:textId="77777777" w:rsidR="00F652BD" w:rsidRDefault="00F652BD" w:rsidP="006106B1">
            <w:pPr>
              <w:spacing w:after="120" w:line="240" w:lineRule="auto"/>
              <w:ind w:left="360" w:hanging="360"/>
              <w:contextualSpacing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color w:val="231F20"/>
                <w:w w:val="110"/>
              </w:rPr>
              <w:t>After this exercise the participants will be able to:</w:t>
            </w:r>
          </w:p>
          <w:p w14:paraId="095A48F3" w14:textId="30508F10" w:rsidR="00E6373F" w:rsidRPr="00D759F3" w:rsidRDefault="00E6373F" w:rsidP="00D759F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entury Gothic" w:eastAsia="Century Gothic" w:hAnsi="Century Gothic" w:cs="Century Gothic"/>
                <w:color w:val="231F20"/>
                <w:w w:val="105"/>
              </w:rPr>
            </w:pPr>
            <w:r>
              <w:rPr>
                <w:rFonts w:ascii="Century Gothic" w:eastAsia="Century Gothic" w:hAnsi="Century Gothic" w:cs="Century Gothic"/>
                <w:color w:val="231F20"/>
                <w:w w:val="105"/>
              </w:rPr>
              <w:t xml:space="preserve">Calculate the </w:t>
            </w:r>
            <w:r w:rsidR="003606C5">
              <w:rPr>
                <w:rFonts w:ascii="Century Gothic" w:eastAsia="Century Gothic" w:hAnsi="Century Gothic" w:cs="Century Gothic"/>
                <w:color w:val="231F20"/>
                <w:w w:val="105"/>
              </w:rPr>
              <w:t>income and profit they can expect from different products</w:t>
            </w:r>
            <w:r>
              <w:rPr>
                <w:rFonts w:ascii="Century Gothic" w:eastAsia="Century Gothic" w:hAnsi="Century Gothic" w:cs="Century Gothic"/>
                <w:color w:val="231F20"/>
                <w:w w:val="105"/>
              </w:rPr>
              <w:t>.</w:t>
            </w:r>
          </w:p>
        </w:tc>
      </w:tr>
      <w:tr w:rsidR="00F652BD" w14:paraId="023F0987" w14:textId="77777777" w:rsidTr="00F652BD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1B83" w14:textId="77777777" w:rsidR="00F652BD" w:rsidRDefault="00F652BD" w:rsidP="006106B1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EQUIPMENT NEEDED</w:t>
            </w:r>
          </w:p>
          <w:p w14:paraId="285A701F" w14:textId="769A545D" w:rsidR="008817A7" w:rsidRDefault="007D6887" w:rsidP="006106B1">
            <w:pPr>
              <w:numPr>
                <w:ilvl w:val="0"/>
                <w:numId w:val="2"/>
              </w:numPr>
              <w:tabs>
                <w:tab w:val="left" w:pos="1191"/>
              </w:tabs>
              <w:spacing w:after="120" w:line="240" w:lineRule="auto"/>
              <w:ind w:left="3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Flip chart, marker pens</w:t>
            </w:r>
            <w:r w:rsidR="00D759F3">
              <w:rPr>
                <w:rFonts w:ascii="Century Gothic" w:eastAsia="Century Gothic" w:hAnsi="Century Gothic" w:cs="Century Gothic"/>
              </w:rPr>
              <w:t xml:space="preserve">, </w:t>
            </w:r>
            <w:r w:rsidR="003606C5">
              <w:rPr>
                <w:rFonts w:ascii="Century Gothic" w:eastAsia="Century Gothic" w:hAnsi="Century Gothic" w:cs="Century Gothic"/>
              </w:rPr>
              <w:t>calculator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0EBC" w14:textId="77777777" w:rsidR="00F652BD" w:rsidRDefault="00F652BD" w:rsidP="006106B1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EXPECTED OUTPUTS</w:t>
            </w:r>
          </w:p>
          <w:p w14:paraId="081E01FD" w14:textId="1D8E72E2" w:rsidR="00E6373F" w:rsidRPr="003606C5" w:rsidRDefault="00E6373F" w:rsidP="003606C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color w:val="231F20"/>
              </w:rPr>
            </w:pPr>
            <w:r>
              <w:rPr>
                <w:rFonts w:ascii="Century Gothic" w:hAnsi="Century Gothic"/>
                <w:color w:val="231F20"/>
              </w:rPr>
              <w:t xml:space="preserve">Calculation of </w:t>
            </w:r>
            <w:r w:rsidR="003606C5">
              <w:rPr>
                <w:rFonts w:ascii="Century Gothic" w:hAnsi="Century Gothic"/>
                <w:color w:val="231F20"/>
              </w:rPr>
              <w:t>income and profits for different products</w:t>
            </w:r>
          </w:p>
        </w:tc>
      </w:tr>
      <w:tr w:rsidR="00F652BD" w14:paraId="62F63E31" w14:textId="77777777" w:rsidTr="00F652BD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1F83" w14:textId="77777777" w:rsidR="00F652BD" w:rsidRDefault="00F652B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TIME</w:t>
            </w:r>
          </w:p>
          <w:p w14:paraId="24E204FA" w14:textId="2ECDC0D9" w:rsidR="008817A7" w:rsidRPr="008817A7" w:rsidRDefault="003606C5" w:rsidP="008817A7">
            <w:pPr>
              <w:numPr>
                <w:ilvl w:val="0"/>
                <w:numId w:val="12"/>
              </w:numPr>
              <w:tabs>
                <w:tab w:val="left" w:pos="1191"/>
              </w:tabs>
              <w:spacing w:after="120" w:line="240" w:lineRule="auto"/>
              <w:rPr>
                <w:rFonts w:ascii="Century Gothic" w:eastAsia="Century Gothic" w:hAnsi="Century Gothic" w:cs="Century Gothic"/>
                <w:color w:val="231F20"/>
                <w:w w:val="110"/>
              </w:rPr>
            </w:pPr>
            <w:r>
              <w:rPr>
                <w:rFonts w:ascii="Century Gothic" w:eastAsia="Century Gothic" w:hAnsi="Century Gothic" w:cs="Century Gothic"/>
                <w:color w:val="231F20"/>
                <w:w w:val="110"/>
              </w:rPr>
              <w:t>2-</w:t>
            </w:r>
            <w:r w:rsidR="00E6373F">
              <w:rPr>
                <w:rFonts w:ascii="Century Gothic" w:eastAsia="Century Gothic" w:hAnsi="Century Gothic" w:cs="Century Gothic"/>
                <w:color w:val="231F20"/>
                <w:w w:val="110"/>
              </w:rPr>
              <w:t>3</w:t>
            </w:r>
            <w:r w:rsidR="00D759F3">
              <w:rPr>
                <w:rFonts w:ascii="Century Gothic" w:eastAsia="Century Gothic" w:hAnsi="Century Gothic" w:cs="Century Gothic"/>
                <w:color w:val="231F20"/>
                <w:w w:val="110"/>
              </w:rPr>
              <w:t xml:space="preserve"> hours</w:t>
            </w:r>
          </w:p>
          <w:p w14:paraId="5A8EC985" w14:textId="612DC97C" w:rsidR="008817A7" w:rsidRPr="008817A7" w:rsidRDefault="008817A7">
            <w:pPr>
              <w:tabs>
                <w:tab w:val="left" w:pos="1191"/>
              </w:tabs>
              <w:spacing w:after="120" w:line="240" w:lineRule="auto"/>
              <w:rPr>
                <w:rFonts w:ascii="Century Gothic" w:eastAsia="Century Gothic" w:hAnsi="Century Gothic" w:cs="Century Gothic"/>
                <w:color w:val="231F20"/>
                <w:w w:val="110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D77F" w14:textId="77777777" w:rsidR="00F652BD" w:rsidRDefault="00F652B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PREPARATION</w:t>
            </w:r>
          </w:p>
          <w:p w14:paraId="50B8F75B" w14:textId="10486E45" w:rsidR="008817A7" w:rsidRPr="007D6887" w:rsidRDefault="003606C5" w:rsidP="00E6373F">
            <w:pPr>
              <w:pStyle w:val="ListParagraph"/>
              <w:numPr>
                <w:ilvl w:val="0"/>
                <w:numId w:val="15"/>
              </w:numPr>
              <w:spacing w:after="120" w:line="240" w:lineRule="auto"/>
              <w:ind w:right="-89"/>
              <w:rPr>
                <w:rFonts w:ascii="Century Gothic" w:hAnsi="Century Gothic"/>
                <w:color w:val="231F20"/>
              </w:rPr>
            </w:pPr>
            <w:r>
              <w:rPr>
                <w:rFonts w:ascii="Century Gothic" w:hAnsi="Century Gothic"/>
                <w:color w:val="231F20"/>
              </w:rPr>
              <w:t xml:space="preserve">Complete Exercise </w:t>
            </w:r>
            <w:commentRangeStart w:id="0"/>
            <w:r>
              <w:rPr>
                <w:rFonts w:ascii="Century Gothic" w:hAnsi="Century Gothic"/>
                <w:color w:val="231F20"/>
              </w:rPr>
              <w:t>10A</w:t>
            </w:r>
            <w:commentRangeEnd w:id="0"/>
            <w:r>
              <w:rPr>
                <w:rStyle w:val="CommentReference"/>
              </w:rPr>
              <w:commentReference w:id="0"/>
            </w:r>
            <w:r>
              <w:rPr>
                <w:rFonts w:ascii="Century Gothic" w:hAnsi="Century Gothic"/>
                <w:color w:val="231F20"/>
              </w:rPr>
              <w:t>.</w:t>
            </w:r>
          </w:p>
        </w:tc>
      </w:tr>
    </w:tbl>
    <w:p w14:paraId="22E29D73" w14:textId="5564B756" w:rsidR="007D6887" w:rsidRDefault="003606C5" w:rsidP="003606C5">
      <w:pPr>
        <w:widowControl w:val="0"/>
        <w:autoSpaceDE w:val="0"/>
        <w:autoSpaceDN w:val="0"/>
        <w:spacing w:after="0" w:line="240" w:lineRule="auto"/>
        <w:rPr>
          <w:rFonts w:ascii="Century Gothic" w:hAnsi="Century Gothic"/>
          <w:i/>
          <w:sz w:val="18"/>
          <w:szCs w:val="18"/>
        </w:rPr>
      </w:pPr>
      <w:r w:rsidRPr="003606C5">
        <w:rPr>
          <w:rFonts w:ascii="Century Gothic" w:hAnsi="Century Gothic"/>
          <w:i/>
          <w:sz w:val="18"/>
          <w:szCs w:val="18"/>
        </w:rPr>
        <w:t>This exercise uses the information generated in Exercise 10a to calculate the expected income and profit for differe</w:t>
      </w:r>
      <w:r>
        <w:rPr>
          <w:rFonts w:ascii="Century Gothic" w:hAnsi="Century Gothic"/>
          <w:i/>
          <w:sz w:val="18"/>
          <w:szCs w:val="18"/>
        </w:rPr>
        <w:t xml:space="preserve">nt products. it enables farmers </w:t>
      </w:r>
      <w:r w:rsidRPr="003606C5">
        <w:rPr>
          <w:rFonts w:ascii="Century Gothic" w:hAnsi="Century Gothic"/>
          <w:i/>
          <w:sz w:val="18"/>
          <w:szCs w:val="18"/>
        </w:rPr>
        <w:t xml:space="preserve">to </w:t>
      </w:r>
      <w:r>
        <w:rPr>
          <w:rFonts w:ascii="Century Gothic" w:hAnsi="Century Gothic"/>
          <w:i/>
          <w:sz w:val="18"/>
          <w:szCs w:val="18"/>
        </w:rPr>
        <w:t>determine</w:t>
      </w:r>
      <w:r w:rsidRPr="003606C5">
        <w:rPr>
          <w:rFonts w:ascii="Century Gothic" w:hAnsi="Century Gothic"/>
          <w:i/>
          <w:sz w:val="18"/>
          <w:szCs w:val="18"/>
        </w:rPr>
        <w:t xml:space="preserve"> whether producing a product is likely to be profitable, and to compare the profitability of various products.</w:t>
      </w:r>
    </w:p>
    <w:p w14:paraId="548CCF4E" w14:textId="77777777" w:rsidR="003606C5" w:rsidRDefault="003606C5" w:rsidP="003606C5">
      <w:pPr>
        <w:widowControl w:val="0"/>
        <w:autoSpaceDE w:val="0"/>
        <w:autoSpaceDN w:val="0"/>
        <w:spacing w:after="0" w:line="240" w:lineRule="auto"/>
        <w:rPr>
          <w:rFonts w:ascii="Century Gothic" w:hAnsi="Century Gothic"/>
          <w:i/>
          <w:sz w:val="18"/>
          <w:szCs w:val="18"/>
        </w:rPr>
      </w:pPr>
    </w:p>
    <w:p w14:paraId="10445421" w14:textId="5BC924C2" w:rsidR="00F652BD" w:rsidRDefault="00F652BD" w:rsidP="00F652BD">
      <w:pPr>
        <w:widowControl w:val="0"/>
        <w:autoSpaceDE w:val="0"/>
        <w:autoSpaceDN w:val="0"/>
        <w:spacing w:after="0" w:line="240" w:lineRule="auto"/>
        <w:rPr>
          <w:rFonts w:ascii="Century Gothic" w:eastAsia="Century Gothic" w:hAnsi="Century Gothic" w:cs="Times New Roman"/>
          <w:color w:val="00B18F"/>
          <w:szCs w:val="24"/>
        </w:rPr>
      </w:pPr>
      <w:r>
        <w:rPr>
          <w:rFonts w:ascii="Century Gothic" w:eastAsia="Century Gothic" w:hAnsi="Century Gothic" w:cs="Century Gothic"/>
          <w:i/>
          <w:color w:val="00B18F"/>
          <w:sz w:val="24"/>
          <w:szCs w:val="24"/>
        </w:rPr>
        <w:t xml:space="preserve">SUGGESTED PROCEDURE: </w:t>
      </w:r>
    </w:p>
    <w:p w14:paraId="00DCEA4E" w14:textId="75DABA49" w:rsidR="003606C5" w:rsidRPr="003606C5" w:rsidRDefault="003606C5" w:rsidP="003606C5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3606C5">
        <w:rPr>
          <w:rFonts w:ascii="Century Gothic" w:eastAsia="Century Gothic" w:hAnsi="Century Gothic" w:cs="Times New Roman"/>
        </w:rPr>
        <w:t>Explain to the par</w:t>
      </w:r>
      <w:r>
        <w:rPr>
          <w:rFonts w:ascii="Century Gothic" w:eastAsia="Century Gothic" w:hAnsi="Century Gothic" w:cs="Times New Roman"/>
        </w:rPr>
        <w:t>ticipants that they will calcu</w:t>
      </w:r>
      <w:r w:rsidRPr="003606C5">
        <w:rPr>
          <w:rFonts w:ascii="Century Gothic" w:eastAsia="Century Gothic" w:hAnsi="Century Gothic" w:cs="Times New Roman"/>
        </w:rPr>
        <w:t xml:space="preserve">late the income and profits from the products they are considering producing. They need to do this so they can </w:t>
      </w:r>
      <w:r>
        <w:rPr>
          <w:rFonts w:ascii="Century Gothic" w:eastAsia="Century Gothic" w:hAnsi="Century Gothic" w:cs="Times New Roman"/>
        </w:rPr>
        <w:t>determine</w:t>
      </w:r>
      <w:r w:rsidRPr="003606C5">
        <w:rPr>
          <w:rFonts w:ascii="Century Gothic" w:eastAsia="Century Gothic" w:hAnsi="Century Gothic" w:cs="Times New Roman"/>
        </w:rPr>
        <w:t xml:space="preserve"> whether producing each ite</w:t>
      </w:r>
      <w:r>
        <w:rPr>
          <w:rFonts w:ascii="Century Gothic" w:eastAsia="Century Gothic" w:hAnsi="Century Gothic" w:cs="Times New Roman"/>
        </w:rPr>
        <w:t>m is likely to be profitable. This</w:t>
      </w:r>
      <w:r w:rsidRPr="003606C5">
        <w:rPr>
          <w:rFonts w:ascii="Century Gothic" w:eastAsia="Century Gothic" w:hAnsi="Century Gothic" w:cs="Times New Roman"/>
        </w:rPr>
        <w:t xml:space="preserve"> will also help them choose among the products.</w:t>
      </w:r>
    </w:p>
    <w:p w14:paraId="361571E0" w14:textId="58C3B2FE" w:rsidR="003606C5" w:rsidRPr="003606C5" w:rsidRDefault="003606C5" w:rsidP="003606C5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3606C5">
        <w:rPr>
          <w:rFonts w:ascii="Century Gothic" w:eastAsia="Century Gothic" w:hAnsi="Century Gothic" w:cs="Times New Roman"/>
        </w:rPr>
        <w:t>For each product, ask how many units they expect to be able to produce. For example, how many bags of maize per hectare, or how many chickens per production cycl</w:t>
      </w:r>
      <w:r>
        <w:rPr>
          <w:rFonts w:ascii="Century Gothic" w:eastAsia="Century Gothic" w:hAnsi="Century Gothic" w:cs="Times New Roman"/>
        </w:rPr>
        <w:t>e? Write these fig</w:t>
      </w:r>
      <w:r w:rsidRPr="003606C5">
        <w:rPr>
          <w:rFonts w:ascii="Century Gothic" w:eastAsia="Century Gothic" w:hAnsi="Century Gothic" w:cs="Times New Roman"/>
        </w:rPr>
        <w:t>ures in the first row of Table 37.</w:t>
      </w:r>
    </w:p>
    <w:p w14:paraId="6FBE7969" w14:textId="77777777" w:rsidR="003606C5" w:rsidRPr="003606C5" w:rsidRDefault="003606C5" w:rsidP="003606C5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3606C5">
        <w:rPr>
          <w:rFonts w:ascii="Century Gothic" w:eastAsia="Century Gothic" w:hAnsi="Century Gothic" w:cs="Times New Roman"/>
        </w:rPr>
        <w:t>Ask them what price they can expect per unit of output. Write this amount in the second row.</w:t>
      </w:r>
    </w:p>
    <w:p w14:paraId="7944B10B" w14:textId="77777777" w:rsidR="003606C5" w:rsidRPr="003606C5" w:rsidRDefault="003606C5" w:rsidP="003606C5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3606C5">
        <w:rPr>
          <w:rFonts w:ascii="Century Gothic" w:eastAsia="Century Gothic" w:hAnsi="Century Gothic" w:cs="Times New Roman"/>
        </w:rPr>
        <w:t>For each product, multiply the amount of output by the price. Write this amount in the third row.</w:t>
      </w:r>
    </w:p>
    <w:p w14:paraId="5B48F598" w14:textId="77777777" w:rsidR="003606C5" w:rsidRPr="003606C5" w:rsidRDefault="003606C5" w:rsidP="003606C5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3606C5">
        <w:rPr>
          <w:rFonts w:ascii="Century Gothic" w:eastAsia="Century Gothic" w:hAnsi="Century Gothic" w:cs="Times New Roman"/>
        </w:rPr>
        <w:t>Write the total costs (from Exercise 10a) in the fourth row.</w:t>
      </w:r>
    </w:p>
    <w:p w14:paraId="1902B923" w14:textId="4D07399E" w:rsidR="003606C5" w:rsidRPr="003606C5" w:rsidRDefault="003606C5" w:rsidP="003606C5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3606C5">
        <w:rPr>
          <w:rFonts w:ascii="Century Gothic" w:eastAsia="Century Gothic" w:hAnsi="Century Gothic" w:cs="Times New Roman"/>
        </w:rPr>
        <w:t>Calculate the e</w:t>
      </w:r>
      <w:r>
        <w:rPr>
          <w:rFonts w:ascii="Century Gothic" w:eastAsia="Century Gothic" w:hAnsi="Century Gothic" w:cs="Times New Roman"/>
        </w:rPr>
        <w:t>xpected profit for each by sub</w:t>
      </w:r>
      <w:r w:rsidRPr="003606C5">
        <w:rPr>
          <w:rFonts w:ascii="Century Gothic" w:eastAsia="Century Gothic" w:hAnsi="Century Gothic" w:cs="Times New Roman"/>
        </w:rPr>
        <w:t>tracting the costs from the income.</w:t>
      </w:r>
    </w:p>
    <w:p w14:paraId="1885434B" w14:textId="4864265F" w:rsidR="003606C5" w:rsidRDefault="003606C5" w:rsidP="003606C5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3606C5">
        <w:rPr>
          <w:rFonts w:ascii="Century Gothic" w:eastAsia="Century Gothic" w:hAnsi="Century Gothic" w:cs="Times New Roman"/>
        </w:rPr>
        <w:t>Discuss the results with the farmers. Are the estimates realisti</w:t>
      </w:r>
      <w:r>
        <w:rPr>
          <w:rFonts w:ascii="Century Gothic" w:eastAsia="Century Gothic" w:hAnsi="Century Gothic" w:cs="Times New Roman"/>
        </w:rPr>
        <w:t>c? Do they conform to their ex</w:t>
      </w:r>
      <w:r w:rsidRPr="003606C5">
        <w:rPr>
          <w:rFonts w:ascii="Century Gothic" w:eastAsia="Century Gothic" w:hAnsi="Century Gothic" w:cs="Times New Roman"/>
        </w:rPr>
        <w:t>periences? Which product is best from this point of view?</w:t>
      </w:r>
    </w:p>
    <w:p w14:paraId="4520DE35" w14:textId="13AEE85F" w:rsidR="003606C5" w:rsidRDefault="003606C5" w:rsidP="003606C5">
      <w:pPr>
        <w:spacing w:line="240" w:lineRule="auto"/>
        <w:rPr>
          <w:rFonts w:ascii="Century Gothic" w:eastAsia="Century Gothic" w:hAnsi="Century Gothic" w:cs="Times New Roman"/>
        </w:rPr>
      </w:pPr>
    </w:p>
    <w:p w14:paraId="38154B18" w14:textId="23EEB59B" w:rsidR="003606C5" w:rsidRDefault="003606C5" w:rsidP="003606C5">
      <w:pPr>
        <w:spacing w:line="240" w:lineRule="auto"/>
        <w:rPr>
          <w:rFonts w:ascii="Century Gothic" w:eastAsia="Century Gothic" w:hAnsi="Century Gothic" w:cs="Times New Roman"/>
        </w:rPr>
      </w:pPr>
    </w:p>
    <w:p w14:paraId="17B9C5A4" w14:textId="4CDFDF3F" w:rsidR="003606C5" w:rsidRDefault="003606C5" w:rsidP="003606C5">
      <w:pPr>
        <w:spacing w:line="240" w:lineRule="auto"/>
        <w:rPr>
          <w:rFonts w:ascii="Century Gothic" w:eastAsia="Century Gothic" w:hAnsi="Century Gothic" w:cs="Times New Roman"/>
        </w:rPr>
      </w:pPr>
    </w:p>
    <w:p w14:paraId="43845658" w14:textId="46F13B5F" w:rsidR="003606C5" w:rsidRDefault="003606C5" w:rsidP="003606C5">
      <w:pPr>
        <w:spacing w:line="240" w:lineRule="auto"/>
        <w:rPr>
          <w:rFonts w:ascii="Century Gothic" w:eastAsia="Century Gothic" w:hAnsi="Century Gothic" w:cs="Times New Roman"/>
        </w:rPr>
      </w:pPr>
    </w:p>
    <w:p w14:paraId="2F7F7757" w14:textId="4812178D" w:rsidR="003606C5" w:rsidRDefault="003606C5" w:rsidP="003606C5">
      <w:pPr>
        <w:spacing w:line="240" w:lineRule="auto"/>
        <w:rPr>
          <w:rFonts w:ascii="Century Gothic" w:eastAsia="Century Gothic" w:hAnsi="Century Gothic" w:cs="Times New Roman"/>
        </w:rPr>
      </w:pPr>
    </w:p>
    <w:p w14:paraId="791E58FB" w14:textId="77777777" w:rsidR="003606C5" w:rsidRPr="003606C5" w:rsidRDefault="003606C5" w:rsidP="003606C5">
      <w:pPr>
        <w:spacing w:line="240" w:lineRule="auto"/>
        <w:rPr>
          <w:rFonts w:ascii="Century Gothic" w:eastAsia="Century Gothic" w:hAnsi="Century Gothic" w:cs="Times New Roman"/>
        </w:rPr>
      </w:pPr>
    </w:p>
    <w:p w14:paraId="21D7CAD4" w14:textId="77777777" w:rsidR="003606C5" w:rsidRDefault="003606C5" w:rsidP="003606C5">
      <w:pPr>
        <w:pStyle w:val="BodyText"/>
        <w:rPr>
          <w:rFonts w:ascii="Gotham Medium"/>
          <w:color w:val="00B18F"/>
        </w:rPr>
      </w:pPr>
    </w:p>
    <w:p w14:paraId="2CCF23A3" w14:textId="77777777" w:rsidR="003606C5" w:rsidRDefault="003606C5" w:rsidP="003606C5">
      <w:pPr>
        <w:pStyle w:val="BodyText"/>
        <w:rPr>
          <w:rFonts w:ascii="Gotham Medium"/>
          <w:color w:val="00B18F"/>
        </w:rPr>
      </w:pPr>
    </w:p>
    <w:p w14:paraId="1BA72173" w14:textId="227C76B9" w:rsidR="003606C5" w:rsidRDefault="003606C5" w:rsidP="003606C5">
      <w:pPr>
        <w:pStyle w:val="BodyText"/>
        <w:rPr>
          <w:rFonts w:ascii="Gotham Medium"/>
          <w:color w:val="00B18F"/>
        </w:rPr>
      </w:pPr>
      <w:r>
        <w:rPr>
          <w:rFonts w:ascii="Gotham Medium"/>
          <w:color w:val="00B18F"/>
        </w:rPr>
        <w:t>TABLE 37. CALCULATING EXPECTED INCOME AND PROFIT FROM VARIOUS PRODUCTS</w:t>
      </w:r>
    </w:p>
    <w:p w14:paraId="1BE35361" w14:textId="77777777" w:rsidR="003606C5" w:rsidRDefault="003606C5" w:rsidP="003606C5">
      <w:pPr>
        <w:pStyle w:val="BodyText"/>
        <w:rPr>
          <w:rFonts w:ascii="Gotham Medium"/>
        </w:rPr>
      </w:pPr>
    </w:p>
    <w:tbl>
      <w:tblPr>
        <w:tblW w:w="9856" w:type="dxa"/>
        <w:tblBorders>
          <w:top w:val="single" w:sz="4" w:space="0" w:color="00B18F"/>
          <w:left w:val="single" w:sz="4" w:space="0" w:color="00B18F"/>
          <w:bottom w:val="single" w:sz="4" w:space="0" w:color="00B18F"/>
          <w:right w:val="single" w:sz="4" w:space="0" w:color="00B18F"/>
          <w:insideH w:val="single" w:sz="4" w:space="0" w:color="00B18F"/>
          <w:insideV w:val="single" w:sz="4" w:space="0" w:color="00B1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3"/>
        <w:gridCol w:w="1456"/>
        <w:gridCol w:w="1838"/>
        <w:gridCol w:w="1841"/>
        <w:gridCol w:w="1838"/>
      </w:tblGrid>
      <w:tr w:rsidR="00DC6A26" w:rsidRPr="00DC6A26" w14:paraId="3F26493A" w14:textId="77777777" w:rsidTr="00DC6A26">
        <w:trPr>
          <w:trHeight w:hRule="exact" w:val="571"/>
        </w:trPr>
        <w:tc>
          <w:tcPr>
            <w:tcW w:w="9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14:paraId="0A461F2A" w14:textId="77777777" w:rsidR="00DC6A26" w:rsidRPr="00DC6A26" w:rsidRDefault="00DC6A26" w:rsidP="00DC6A26">
            <w:pPr>
              <w:widowControl w:val="0"/>
              <w:tabs>
                <w:tab w:val="left" w:pos="6289"/>
                <w:tab w:val="left" w:pos="8130"/>
              </w:tabs>
              <w:autoSpaceDE w:val="0"/>
              <w:autoSpaceDN w:val="0"/>
              <w:spacing w:before="97" w:after="0" w:line="200" w:lineRule="exact"/>
              <w:ind w:left="4451" w:right="449"/>
              <w:rPr>
                <w:rFonts w:ascii="Gotham Bold" w:eastAsia="Gotham Bold" w:hAnsi="Gotham Bold" w:cs="Gotham Bold"/>
                <w:b/>
                <w:sz w:val="18"/>
              </w:rPr>
            </w:pPr>
            <w:bookmarkStart w:id="1" w:name="_GoBack"/>
            <w:bookmarkEnd w:id="1"/>
            <w:r w:rsidRPr="00DC6A26">
              <w:rPr>
                <w:rFonts w:ascii="Gotham Bold" w:eastAsia="Gotham Bold" w:hAnsi="Gotham Bold" w:cs="Gotham Bold"/>
                <w:b/>
                <w:color w:val="FFFFFF"/>
                <w:sz w:val="18"/>
              </w:rPr>
              <w:t>PRODUCT</w:t>
            </w:r>
            <w:r w:rsidRPr="00DC6A26">
              <w:rPr>
                <w:rFonts w:ascii="Gotham Bold" w:eastAsia="Gotham Bold" w:hAnsi="Gotham Bold" w:cs="Gotham Bold"/>
                <w:b/>
                <w:color w:val="FFFFFF"/>
                <w:spacing w:val="-18"/>
                <w:sz w:val="18"/>
              </w:rPr>
              <w:t xml:space="preserve"> </w:t>
            </w:r>
            <w:r w:rsidRPr="00DC6A26">
              <w:rPr>
                <w:rFonts w:ascii="Gotham Bold" w:eastAsia="Gotham Bold" w:hAnsi="Gotham Bold" w:cs="Gotham Bold"/>
                <w:b/>
                <w:color w:val="FFFFFF"/>
                <w:sz w:val="18"/>
              </w:rPr>
              <w:t>1</w:t>
            </w:r>
            <w:r w:rsidRPr="00DC6A26">
              <w:rPr>
                <w:rFonts w:ascii="Gotham Bold" w:eastAsia="Gotham Bold" w:hAnsi="Gotham Bold" w:cs="Gotham Bold"/>
                <w:b/>
                <w:color w:val="FFFFFF"/>
                <w:sz w:val="18"/>
              </w:rPr>
              <w:tab/>
              <w:t>PRODUCT</w:t>
            </w:r>
            <w:r w:rsidRPr="00DC6A26">
              <w:rPr>
                <w:rFonts w:ascii="Gotham Bold" w:eastAsia="Gotham Bold" w:hAnsi="Gotham Bold" w:cs="Gotham Bold"/>
                <w:b/>
                <w:color w:val="FFFFFF"/>
                <w:spacing w:val="-18"/>
                <w:sz w:val="18"/>
              </w:rPr>
              <w:t xml:space="preserve"> </w:t>
            </w:r>
            <w:r w:rsidRPr="00DC6A26">
              <w:rPr>
                <w:rFonts w:ascii="Gotham Bold" w:eastAsia="Gotham Bold" w:hAnsi="Gotham Bold" w:cs="Gotham Bold"/>
                <w:b/>
                <w:color w:val="FFFFFF"/>
                <w:sz w:val="18"/>
              </w:rPr>
              <w:t>2</w:t>
            </w:r>
            <w:r w:rsidRPr="00DC6A26">
              <w:rPr>
                <w:rFonts w:ascii="Gotham Bold" w:eastAsia="Gotham Bold" w:hAnsi="Gotham Bold" w:cs="Gotham Bold"/>
                <w:b/>
                <w:color w:val="FFFFFF"/>
                <w:sz w:val="18"/>
              </w:rPr>
              <w:tab/>
            </w:r>
            <w:r w:rsidRPr="00DC6A26">
              <w:rPr>
                <w:rFonts w:ascii="Gotham Bold" w:eastAsia="Gotham Bold" w:hAnsi="Gotham Bold" w:cs="Gotham Bold"/>
                <w:b/>
                <w:color w:val="FFFFFF"/>
                <w:w w:val="95"/>
                <w:sz w:val="18"/>
              </w:rPr>
              <w:t>PRODUCT</w:t>
            </w:r>
            <w:r w:rsidRPr="00DC6A26">
              <w:rPr>
                <w:rFonts w:ascii="Gotham Bold" w:eastAsia="Gotham Bold" w:hAnsi="Gotham Bold" w:cs="Gotham Bold"/>
                <w:b/>
                <w:color w:val="FFFFFF"/>
                <w:spacing w:val="13"/>
                <w:w w:val="95"/>
                <w:sz w:val="18"/>
              </w:rPr>
              <w:t xml:space="preserve"> </w:t>
            </w:r>
            <w:r w:rsidRPr="00DC6A26">
              <w:rPr>
                <w:rFonts w:ascii="Gotham Bold" w:eastAsia="Gotham Bold" w:hAnsi="Gotham Bold" w:cs="Gotham Bold"/>
                <w:b/>
                <w:color w:val="FFFFFF"/>
                <w:w w:val="95"/>
                <w:sz w:val="18"/>
              </w:rPr>
              <w:t xml:space="preserve">3 </w:t>
            </w:r>
            <w:r w:rsidRPr="00DC6A26">
              <w:rPr>
                <w:rFonts w:ascii="Gotham Bold" w:eastAsia="Gotham Bold" w:hAnsi="Gotham Bold" w:cs="Gotham Bold"/>
                <w:b/>
                <w:color w:val="FFFFFF"/>
                <w:sz w:val="18"/>
              </w:rPr>
              <w:t>(E.G.,</w:t>
            </w:r>
            <w:r w:rsidRPr="00DC6A26">
              <w:rPr>
                <w:rFonts w:ascii="Gotham Bold" w:eastAsia="Gotham Bold" w:hAnsi="Gotham Bold" w:cs="Gotham Bold"/>
                <w:b/>
                <w:color w:val="FFFFFF"/>
                <w:spacing w:val="-28"/>
                <w:sz w:val="18"/>
              </w:rPr>
              <w:t xml:space="preserve"> </w:t>
            </w:r>
            <w:r w:rsidRPr="00DC6A26">
              <w:rPr>
                <w:rFonts w:ascii="Gotham Bold" w:eastAsia="Gotham Bold" w:hAnsi="Gotham Bold" w:cs="Gotham Bold"/>
                <w:b/>
                <w:color w:val="FFFFFF"/>
                <w:sz w:val="18"/>
              </w:rPr>
              <w:t>MAIZE)</w:t>
            </w:r>
            <w:r w:rsidRPr="00DC6A26">
              <w:rPr>
                <w:rFonts w:ascii="Gotham Bold" w:eastAsia="Gotham Bold" w:hAnsi="Gotham Bold" w:cs="Gotham Bold"/>
                <w:b/>
                <w:color w:val="FFFFFF"/>
                <w:sz w:val="18"/>
              </w:rPr>
              <w:tab/>
              <w:t>(E.G.,</w:t>
            </w:r>
            <w:r w:rsidRPr="00DC6A26">
              <w:rPr>
                <w:rFonts w:ascii="Gotham Bold" w:eastAsia="Gotham Bold" w:hAnsi="Gotham Bold" w:cs="Gotham Bold"/>
                <w:b/>
                <w:color w:val="FFFFFF"/>
                <w:spacing w:val="-34"/>
                <w:sz w:val="18"/>
              </w:rPr>
              <w:t xml:space="preserve"> </w:t>
            </w:r>
            <w:r w:rsidRPr="00DC6A26">
              <w:rPr>
                <w:rFonts w:ascii="Gotham Bold" w:eastAsia="Gotham Bold" w:hAnsi="Gotham Bold" w:cs="Gotham Bold"/>
                <w:b/>
                <w:color w:val="FFFFFF"/>
                <w:sz w:val="18"/>
              </w:rPr>
              <w:t>CABBAGE)</w:t>
            </w:r>
            <w:r w:rsidRPr="00DC6A26">
              <w:rPr>
                <w:rFonts w:ascii="Gotham Bold" w:eastAsia="Gotham Bold" w:hAnsi="Gotham Bold" w:cs="Gotham Bold"/>
                <w:b/>
                <w:color w:val="FFFFFF"/>
                <w:sz w:val="18"/>
              </w:rPr>
              <w:tab/>
            </w:r>
            <w:r w:rsidRPr="00DC6A26">
              <w:rPr>
                <w:rFonts w:ascii="Gotham Bold" w:eastAsia="Gotham Bold" w:hAnsi="Gotham Bold" w:cs="Gotham Bold"/>
                <w:b/>
                <w:color w:val="FFFFFF"/>
                <w:w w:val="95"/>
                <w:sz w:val="18"/>
              </w:rPr>
              <w:t>(E.G.,</w:t>
            </w:r>
            <w:r w:rsidRPr="00DC6A26">
              <w:rPr>
                <w:rFonts w:ascii="Gotham Bold" w:eastAsia="Gotham Bold" w:hAnsi="Gotham Bold" w:cs="Gotham Bold"/>
                <w:b/>
                <w:color w:val="FFFFFF"/>
                <w:spacing w:val="-5"/>
                <w:w w:val="95"/>
                <w:sz w:val="18"/>
              </w:rPr>
              <w:t xml:space="preserve"> </w:t>
            </w:r>
            <w:r w:rsidRPr="00DC6A26">
              <w:rPr>
                <w:rFonts w:ascii="Gotham Bold" w:eastAsia="Gotham Bold" w:hAnsi="Gotham Bold" w:cs="Gotham Bold"/>
                <w:b/>
                <w:color w:val="FFFFFF"/>
                <w:w w:val="95"/>
                <w:sz w:val="18"/>
              </w:rPr>
              <w:t>BEANS)</w:t>
            </w:r>
          </w:p>
        </w:tc>
      </w:tr>
      <w:tr w:rsidR="00DC6A26" w:rsidRPr="00DC6A26" w14:paraId="227C2224" w14:textId="77777777" w:rsidTr="00DC6A26">
        <w:trPr>
          <w:trHeight w:hRule="exact" w:val="585"/>
        </w:trPr>
        <w:tc>
          <w:tcPr>
            <w:tcW w:w="2883" w:type="dxa"/>
            <w:tcBorders>
              <w:top w:val="nil"/>
            </w:tcBorders>
            <w:shd w:val="clear" w:color="auto" w:fill="D2EBE3"/>
          </w:tcPr>
          <w:p w14:paraId="3AD40E09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before="103" w:after="0" w:line="249" w:lineRule="auto"/>
              <w:ind w:left="74" w:right="444"/>
              <w:rPr>
                <w:rFonts w:ascii="Gotham Bold" w:eastAsia="Gotham Bold" w:hAnsi="Gotham Bold" w:cs="Gotham Bold"/>
                <w:b/>
                <w:sz w:val="16"/>
              </w:rPr>
            </w:pPr>
            <w:r w:rsidRPr="00DC6A26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No. of units of output (e.g., bags)</w:t>
            </w:r>
          </w:p>
        </w:tc>
        <w:tc>
          <w:tcPr>
            <w:tcW w:w="1456" w:type="dxa"/>
            <w:tcBorders>
              <w:top w:val="nil"/>
            </w:tcBorders>
            <w:shd w:val="clear" w:color="auto" w:fill="D2EBE3"/>
          </w:tcPr>
          <w:p w14:paraId="742B528C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Gotham Medium" w:eastAsia="Gotham Bold" w:hAnsi="Gotham Bold" w:cs="Gotham Bold"/>
                <w:sz w:val="16"/>
              </w:rPr>
            </w:pPr>
          </w:p>
          <w:p w14:paraId="3D0AB88D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after="0" w:line="240" w:lineRule="auto"/>
              <w:ind w:left="75"/>
              <w:rPr>
                <w:rFonts w:ascii="Gotham Book" w:eastAsia="Gotham Bold" w:hAnsi="Gotham Bold" w:cs="Gotham Bold"/>
                <w:sz w:val="16"/>
              </w:rPr>
            </w:pPr>
            <w:r w:rsidRPr="00DC6A26">
              <w:rPr>
                <w:rFonts w:ascii="Gotham Book" w:eastAsia="Gotham Bold" w:hAnsi="Gotham Bold" w:cs="Gotham Bold"/>
                <w:color w:val="231F20"/>
                <w:sz w:val="16"/>
              </w:rPr>
              <w:t>A</w:t>
            </w:r>
          </w:p>
        </w:tc>
        <w:tc>
          <w:tcPr>
            <w:tcW w:w="1838" w:type="dxa"/>
            <w:tcBorders>
              <w:top w:val="nil"/>
            </w:tcBorders>
          </w:tcPr>
          <w:p w14:paraId="5F56BE15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after="0" w:line="240" w:lineRule="auto"/>
              <w:rPr>
                <w:rFonts w:ascii="Gotham Book" w:eastAsia="Gotham Book" w:hAnsi="Gotham Book" w:cs="Gotham Book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1DC702B3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after="0" w:line="240" w:lineRule="auto"/>
              <w:rPr>
                <w:rFonts w:ascii="Gotham Book" w:eastAsia="Gotham Book" w:hAnsi="Gotham Book" w:cs="Gotham Book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14:paraId="76BF430C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after="0" w:line="240" w:lineRule="auto"/>
              <w:rPr>
                <w:rFonts w:ascii="Gotham Book" w:eastAsia="Gotham Book" w:hAnsi="Gotham Book" w:cs="Gotham Book"/>
              </w:rPr>
            </w:pPr>
          </w:p>
        </w:tc>
      </w:tr>
      <w:tr w:rsidR="00DC6A26" w:rsidRPr="00DC6A26" w14:paraId="488FFDDE" w14:textId="77777777" w:rsidTr="00DC6A26">
        <w:trPr>
          <w:trHeight w:hRule="exact" w:val="585"/>
        </w:trPr>
        <w:tc>
          <w:tcPr>
            <w:tcW w:w="2883" w:type="dxa"/>
            <w:shd w:val="clear" w:color="auto" w:fill="D2EBE3"/>
          </w:tcPr>
          <w:p w14:paraId="0F367F72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Gotham Medium" w:eastAsia="Gotham Bold" w:hAnsi="Gotham Bold" w:cs="Gotham Bold"/>
                <w:sz w:val="16"/>
              </w:rPr>
            </w:pPr>
          </w:p>
          <w:p w14:paraId="38C3ED04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after="0" w:line="240" w:lineRule="auto"/>
              <w:ind w:left="74"/>
              <w:rPr>
                <w:rFonts w:ascii="Gotham Bold" w:eastAsia="Gotham Bold" w:hAnsi="Gotham Bold" w:cs="Gotham Bold"/>
                <w:b/>
                <w:sz w:val="16"/>
              </w:rPr>
            </w:pPr>
            <w:r w:rsidRPr="00DC6A26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Expected price per unit</w:t>
            </w:r>
          </w:p>
        </w:tc>
        <w:tc>
          <w:tcPr>
            <w:tcW w:w="1456" w:type="dxa"/>
            <w:shd w:val="clear" w:color="auto" w:fill="D2EBE3"/>
          </w:tcPr>
          <w:p w14:paraId="4F68798F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Gotham Medium" w:eastAsia="Gotham Bold" w:hAnsi="Gotham Bold" w:cs="Gotham Bold"/>
                <w:sz w:val="16"/>
              </w:rPr>
            </w:pPr>
          </w:p>
          <w:p w14:paraId="760C4B3F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after="0" w:line="240" w:lineRule="auto"/>
              <w:ind w:left="75"/>
              <w:rPr>
                <w:rFonts w:ascii="Gotham Book" w:eastAsia="Gotham Bold" w:hAnsi="Gotham Bold" w:cs="Gotham Bold"/>
                <w:sz w:val="16"/>
              </w:rPr>
            </w:pPr>
            <w:r w:rsidRPr="00DC6A26">
              <w:rPr>
                <w:rFonts w:ascii="Gotham Book" w:eastAsia="Gotham Bold" w:hAnsi="Gotham Bold" w:cs="Gotham Bold"/>
                <w:color w:val="231F20"/>
                <w:sz w:val="16"/>
              </w:rPr>
              <w:t>B</w:t>
            </w:r>
          </w:p>
        </w:tc>
        <w:tc>
          <w:tcPr>
            <w:tcW w:w="1838" w:type="dxa"/>
          </w:tcPr>
          <w:p w14:paraId="50AFAA18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after="0" w:line="240" w:lineRule="auto"/>
              <w:rPr>
                <w:rFonts w:ascii="Gotham Book" w:eastAsia="Gotham Book" w:hAnsi="Gotham Book" w:cs="Gotham Book"/>
              </w:rPr>
            </w:pPr>
          </w:p>
        </w:tc>
        <w:tc>
          <w:tcPr>
            <w:tcW w:w="1841" w:type="dxa"/>
          </w:tcPr>
          <w:p w14:paraId="7E1D3E72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after="0" w:line="240" w:lineRule="auto"/>
              <w:rPr>
                <w:rFonts w:ascii="Gotham Book" w:eastAsia="Gotham Book" w:hAnsi="Gotham Book" w:cs="Gotham Book"/>
              </w:rPr>
            </w:pPr>
          </w:p>
        </w:tc>
        <w:tc>
          <w:tcPr>
            <w:tcW w:w="1838" w:type="dxa"/>
          </w:tcPr>
          <w:p w14:paraId="42F1928D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after="0" w:line="240" w:lineRule="auto"/>
              <w:rPr>
                <w:rFonts w:ascii="Gotham Book" w:eastAsia="Gotham Book" w:hAnsi="Gotham Book" w:cs="Gotham Book"/>
              </w:rPr>
            </w:pPr>
          </w:p>
        </w:tc>
      </w:tr>
      <w:tr w:rsidR="00DC6A26" w:rsidRPr="00DC6A26" w14:paraId="16300124" w14:textId="77777777" w:rsidTr="00DC6A26">
        <w:trPr>
          <w:trHeight w:hRule="exact" w:val="585"/>
        </w:trPr>
        <w:tc>
          <w:tcPr>
            <w:tcW w:w="2883" w:type="dxa"/>
            <w:shd w:val="clear" w:color="auto" w:fill="D2EBE3"/>
          </w:tcPr>
          <w:p w14:paraId="570B14E6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Gotham Medium" w:eastAsia="Gotham Bold" w:hAnsi="Gotham Bold" w:cs="Gotham Bold"/>
                <w:sz w:val="16"/>
              </w:rPr>
            </w:pPr>
          </w:p>
          <w:p w14:paraId="5F2DA0EE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after="0" w:line="240" w:lineRule="auto"/>
              <w:ind w:left="74"/>
              <w:rPr>
                <w:rFonts w:ascii="Gotham Bold" w:eastAsia="Gotham Bold" w:hAnsi="Gotham Bold" w:cs="Gotham Bold"/>
                <w:b/>
                <w:sz w:val="16"/>
              </w:rPr>
            </w:pPr>
            <w:r w:rsidRPr="00DC6A26">
              <w:rPr>
                <w:rFonts w:ascii="Gotham Bold" w:eastAsia="Gotham Bold" w:hAnsi="Gotham Bold" w:cs="Gotham Bold"/>
                <w:b/>
                <w:color w:val="231F20"/>
                <w:w w:val="95"/>
                <w:sz w:val="16"/>
              </w:rPr>
              <w:t>Total income</w:t>
            </w:r>
          </w:p>
        </w:tc>
        <w:tc>
          <w:tcPr>
            <w:tcW w:w="1456" w:type="dxa"/>
            <w:shd w:val="clear" w:color="auto" w:fill="D2EBE3"/>
          </w:tcPr>
          <w:p w14:paraId="7483C172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Gotham Medium" w:eastAsia="Gotham Bold" w:hAnsi="Gotham Bold" w:cs="Gotham Bold"/>
                <w:sz w:val="16"/>
              </w:rPr>
            </w:pPr>
          </w:p>
          <w:p w14:paraId="7DA11D55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after="0" w:line="240" w:lineRule="auto"/>
              <w:ind w:left="75"/>
              <w:rPr>
                <w:rFonts w:ascii="Gotham Book" w:eastAsia="Gotham Bold" w:hAnsi="Gotham Book" w:cs="Gotham Bold"/>
                <w:sz w:val="16"/>
              </w:rPr>
            </w:pPr>
            <w:r w:rsidRPr="00DC6A26">
              <w:rPr>
                <w:rFonts w:ascii="Gotham Book" w:eastAsia="Gotham Bold" w:hAnsi="Gotham Book" w:cs="Gotham Bold"/>
                <w:color w:val="231F20"/>
                <w:sz w:val="16"/>
              </w:rPr>
              <w:t>C = A × B</w:t>
            </w:r>
          </w:p>
        </w:tc>
        <w:tc>
          <w:tcPr>
            <w:tcW w:w="1838" w:type="dxa"/>
          </w:tcPr>
          <w:p w14:paraId="28EF4DE0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after="0" w:line="240" w:lineRule="auto"/>
              <w:rPr>
                <w:rFonts w:ascii="Gotham Book" w:eastAsia="Gotham Book" w:hAnsi="Gotham Book" w:cs="Gotham Book"/>
              </w:rPr>
            </w:pPr>
          </w:p>
        </w:tc>
        <w:tc>
          <w:tcPr>
            <w:tcW w:w="1841" w:type="dxa"/>
          </w:tcPr>
          <w:p w14:paraId="7F8B57EC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after="0" w:line="240" w:lineRule="auto"/>
              <w:rPr>
                <w:rFonts w:ascii="Gotham Book" w:eastAsia="Gotham Book" w:hAnsi="Gotham Book" w:cs="Gotham Book"/>
              </w:rPr>
            </w:pPr>
          </w:p>
        </w:tc>
        <w:tc>
          <w:tcPr>
            <w:tcW w:w="1838" w:type="dxa"/>
          </w:tcPr>
          <w:p w14:paraId="1FB8F8DD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after="0" w:line="240" w:lineRule="auto"/>
              <w:rPr>
                <w:rFonts w:ascii="Gotham Book" w:eastAsia="Gotham Book" w:hAnsi="Gotham Book" w:cs="Gotham Book"/>
              </w:rPr>
            </w:pPr>
          </w:p>
        </w:tc>
      </w:tr>
      <w:tr w:rsidR="00DC6A26" w:rsidRPr="00DC6A26" w14:paraId="3EF934C4" w14:textId="77777777" w:rsidTr="00DC6A26">
        <w:trPr>
          <w:trHeight w:hRule="exact" w:val="585"/>
        </w:trPr>
        <w:tc>
          <w:tcPr>
            <w:tcW w:w="2883" w:type="dxa"/>
            <w:shd w:val="clear" w:color="auto" w:fill="D2EBE3"/>
          </w:tcPr>
          <w:p w14:paraId="4AA88729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Gotham Medium" w:eastAsia="Gotham Bold" w:hAnsi="Gotham Bold" w:cs="Gotham Bold"/>
                <w:sz w:val="16"/>
              </w:rPr>
            </w:pPr>
          </w:p>
          <w:p w14:paraId="3E561BDE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after="0" w:line="240" w:lineRule="auto"/>
              <w:ind w:left="74"/>
              <w:rPr>
                <w:rFonts w:ascii="Gotham Bold" w:eastAsia="Gotham Bold" w:hAnsi="Gotham Bold" w:cs="Gotham Bold"/>
                <w:b/>
                <w:sz w:val="16"/>
              </w:rPr>
            </w:pPr>
            <w:r w:rsidRPr="00DC6A26">
              <w:rPr>
                <w:rFonts w:ascii="Gotham Bold" w:eastAsia="Gotham Bold" w:hAnsi="Gotham Bold" w:cs="Gotham Bold"/>
                <w:b/>
                <w:color w:val="231F20"/>
                <w:w w:val="95"/>
                <w:sz w:val="16"/>
              </w:rPr>
              <w:t>Total costs</w:t>
            </w:r>
          </w:p>
        </w:tc>
        <w:tc>
          <w:tcPr>
            <w:tcW w:w="1456" w:type="dxa"/>
            <w:shd w:val="clear" w:color="auto" w:fill="D2EBE3"/>
          </w:tcPr>
          <w:p w14:paraId="0877E3AD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Gotham Medium" w:eastAsia="Gotham Bold" w:hAnsi="Gotham Bold" w:cs="Gotham Bold"/>
                <w:sz w:val="16"/>
              </w:rPr>
            </w:pPr>
          </w:p>
          <w:p w14:paraId="7A661705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after="0" w:line="240" w:lineRule="auto"/>
              <w:ind w:left="75"/>
              <w:rPr>
                <w:rFonts w:ascii="Gotham Book" w:eastAsia="Gotham Bold" w:hAnsi="Gotham Bold" w:cs="Gotham Bold"/>
                <w:sz w:val="16"/>
              </w:rPr>
            </w:pPr>
            <w:r w:rsidRPr="00DC6A26">
              <w:rPr>
                <w:rFonts w:ascii="Gotham Book" w:eastAsia="Gotham Bold" w:hAnsi="Gotham Bold" w:cs="Gotham Bold"/>
                <w:color w:val="231F20"/>
                <w:sz w:val="16"/>
              </w:rPr>
              <w:t>D</w:t>
            </w:r>
          </w:p>
        </w:tc>
        <w:tc>
          <w:tcPr>
            <w:tcW w:w="1838" w:type="dxa"/>
          </w:tcPr>
          <w:p w14:paraId="398E1D58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after="0" w:line="240" w:lineRule="auto"/>
              <w:rPr>
                <w:rFonts w:ascii="Gotham Book" w:eastAsia="Gotham Book" w:hAnsi="Gotham Book" w:cs="Gotham Book"/>
              </w:rPr>
            </w:pPr>
          </w:p>
        </w:tc>
        <w:tc>
          <w:tcPr>
            <w:tcW w:w="1841" w:type="dxa"/>
          </w:tcPr>
          <w:p w14:paraId="1C087CA2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after="0" w:line="240" w:lineRule="auto"/>
              <w:rPr>
                <w:rFonts w:ascii="Gotham Book" w:eastAsia="Gotham Book" w:hAnsi="Gotham Book" w:cs="Gotham Book"/>
              </w:rPr>
            </w:pPr>
          </w:p>
        </w:tc>
        <w:tc>
          <w:tcPr>
            <w:tcW w:w="1838" w:type="dxa"/>
          </w:tcPr>
          <w:p w14:paraId="0CA20728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after="0" w:line="240" w:lineRule="auto"/>
              <w:rPr>
                <w:rFonts w:ascii="Gotham Book" w:eastAsia="Gotham Book" w:hAnsi="Gotham Book" w:cs="Gotham Book"/>
              </w:rPr>
            </w:pPr>
          </w:p>
        </w:tc>
      </w:tr>
      <w:tr w:rsidR="00DC6A26" w:rsidRPr="00DC6A26" w14:paraId="1F150F12" w14:textId="77777777" w:rsidTr="00DC6A26">
        <w:trPr>
          <w:trHeight w:hRule="exact" w:val="585"/>
        </w:trPr>
        <w:tc>
          <w:tcPr>
            <w:tcW w:w="2883" w:type="dxa"/>
            <w:shd w:val="clear" w:color="auto" w:fill="D2EBE3"/>
          </w:tcPr>
          <w:p w14:paraId="796A159F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Gotham Medium" w:eastAsia="Gotham Bold" w:hAnsi="Gotham Bold" w:cs="Gotham Bold"/>
                <w:sz w:val="16"/>
              </w:rPr>
            </w:pPr>
          </w:p>
          <w:p w14:paraId="75CC6D78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after="0" w:line="240" w:lineRule="auto"/>
              <w:ind w:left="74"/>
              <w:rPr>
                <w:rFonts w:ascii="Gotham Bold" w:eastAsia="Gotham Bold" w:hAnsi="Gotham Bold" w:cs="Gotham Bold"/>
                <w:b/>
                <w:sz w:val="16"/>
              </w:rPr>
            </w:pPr>
            <w:r w:rsidRPr="00DC6A26">
              <w:rPr>
                <w:rFonts w:ascii="Gotham Bold" w:eastAsia="Gotham Bold" w:hAnsi="Gotham Bold" w:cs="Gotham Bold"/>
                <w:b/>
                <w:color w:val="231F20"/>
                <w:sz w:val="16"/>
              </w:rPr>
              <w:t>Expected profit from 1 ha</w:t>
            </w:r>
          </w:p>
        </w:tc>
        <w:tc>
          <w:tcPr>
            <w:tcW w:w="1456" w:type="dxa"/>
            <w:shd w:val="clear" w:color="auto" w:fill="D2EBE3"/>
          </w:tcPr>
          <w:p w14:paraId="3E908669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Gotham Medium" w:eastAsia="Gotham Bold" w:hAnsi="Gotham Bold" w:cs="Gotham Bold"/>
                <w:sz w:val="16"/>
              </w:rPr>
            </w:pPr>
          </w:p>
          <w:p w14:paraId="498140B0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after="0" w:line="240" w:lineRule="auto"/>
              <w:ind w:left="75"/>
              <w:rPr>
                <w:rFonts w:ascii="Gotham Book" w:eastAsia="Gotham Bold" w:hAnsi="Gotham Book" w:cs="Gotham Bold"/>
                <w:sz w:val="16"/>
              </w:rPr>
            </w:pPr>
            <w:r w:rsidRPr="00DC6A26">
              <w:rPr>
                <w:rFonts w:ascii="Gotham Book" w:eastAsia="Gotham Bold" w:hAnsi="Gotham Book" w:cs="Gotham Bold"/>
                <w:color w:val="231F20"/>
                <w:sz w:val="16"/>
              </w:rPr>
              <w:t>C – D</w:t>
            </w:r>
          </w:p>
        </w:tc>
        <w:tc>
          <w:tcPr>
            <w:tcW w:w="1838" w:type="dxa"/>
          </w:tcPr>
          <w:p w14:paraId="7E9B71E8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after="0" w:line="240" w:lineRule="auto"/>
              <w:rPr>
                <w:rFonts w:ascii="Gotham Book" w:eastAsia="Gotham Book" w:hAnsi="Gotham Book" w:cs="Gotham Book"/>
              </w:rPr>
            </w:pPr>
          </w:p>
        </w:tc>
        <w:tc>
          <w:tcPr>
            <w:tcW w:w="1841" w:type="dxa"/>
          </w:tcPr>
          <w:p w14:paraId="2C6DC68C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after="0" w:line="240" w:lineRule="auto"/>
              <w:rPr>
                <w:rFonts w:ascii="Gotham Book" w:eastAsia="Gotham Book" w:hAnsi="Gotham Book" w:cs="Gotham Book"/>
              </w:rPr>
            </w:pPr>
          </w:p>
        </w:tc>
        <w:tc>
          <w:tcPr>
            <w:tcW w:w="1838" w:type="dxa"/>
          </w:tcPr>
          <w:p w14:paraId="0A66A6AE" w14:textId="77777777" w:rsidR="00DC6A26" w:rsidRPr="00DC6A26" w:rsidRDefault="00DC6A26" w:rsidP="00DC6A26">
            <w:pPr>
              <w:widowControl w:val="0"/>
              <w:autoSpaceDE w:val="0"/>
              <w:autoSpaceDN w:val="0"/>
              <w:spacing w:after="0" w:line="240" w:lineRule="auto"/>
              <w:rPr>
                <w:rFonts w:ascii="Gotham Book" w:eastAsia="Gotham Book" w:hAnsi="Gotham Book" w:cs="Gotham Book"/>
              </w:rPr>
            </w:pPr>
          </w:p>
        </w:tc>
      </w:tr>
    </w:tbl>
    <w:p w14:paraId="705F515F" w14:textId="77777777" w:rsidR="003606C5" w:rsidRPr="003606C5" w:rsidRDefault="003606C5" w:rsidP="003606C5">
      <w:pPr>
        <w:spacing w:line="240" w:lineRule="auto"/>
        <w:rPr>
          <w:rFonts w:ascii="Century Gothic" w:eastAsia="Century Gothic" w:hAnsi="Century Gothic" w:cs="Times New Roman"/>
        </w:rPr>
      </w:pPr>
    </w:p>
    <w:p w14:paraId="7DBFA7BE" w14:textId="77777777" w:rsidR="008C4026" w:rsidRDefault="008C4026" w:rsidP="008C4026">
      <w:pPr>
        <w:pStyle w:val="BodyText"/>
        <w:spacing w:before="1"/>
        <w:rPr>
          <w:rFonts w:ascii="Gotham Medium"/>
        </w:rPr>
      </w:pPr>
    </w:p>
    <w:p w14:paraId="63CE39C1" w14:textId="63376FF7" w:rsidR="008C4026" w:rsidRDefault="008C4026" w:rsidP="008C4026">
      <w:pPr>
        <w:pStyle w:val="BodyText"/>
        <w:spacing w:before="1"/>
        <w:rPr>
          <w:rFonts w:ascii="Gotham Medium"/>
        </w:rPr>
      </w:pPr>
    </w:p>
    <w:p w14:paraId="25A4F1CA" w14:textId="2B6BA283" w:rsidR="00F775A8" w:rsidRDefault="00F775A8" w:rsidP="00B446BB">
      <w:pPr>
        <w:spacing w:before="110"/>
        <w:rPr>
          <w:rFonts w:ascii="Century Gothic" w:eastAsia="Century Gothic" w:hAnsi="Century Gothic" w:cs="Times New Roman"/>
        </w:rPr>
      </w:pPr>
    </w:p>
    <w:p w14:paraId="6CAEB77E" w14:textId="74D64772" w:rsidR="008C4026" w:rsidRPr="00B446BB" w:rsidRDefault="008C4026" w:rsidP="00B446BB">
      <w:pPr>
        <w:spacing w:before="110"/>
        <w:rPr>
          <w:rFonts w:ascii="Century Gothic" w:eastAsia="Century Gothic" w:hAnsi="Century Gothic" w:cs="Times New Roman"/>
        </w:rPr>
      </w:pPr>
    </w:p>
    <w:sectPr w:rsidR="008C4026" w:rsidRPr="00B44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a, Hillary" w:date="2017-08-14T15:04:00Z" w:initials="MH">
    <w:p w14:paraId="432AA9F4" w14:textId="784EACA3" w:rsidR="003606C5" w:rsidRDefault="003606C5">
      <w:pPr>
        <w:pStyle w:val="CommentText"/>
      </w:pPr>
      <w:r>
        <w:rPr>
          <w:rStyle w:val="CommentReference"/>
        </w:rPr>
        <w:annotationRef/>
      </w:r>
      <w:r>
        <w:t>Prepare the charts.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2AA9F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9F6E3" w14:textId="77777777" w:rsidR="00771000" w:rsidRDefault="00771000" w:rsidP="00F775A8">
      <w:pPr>
        <w:spacing w:after="0" w:line="240" w:lineRule="auto"/>
      </w:pPr>
      <w:r>
        <w:separator/>
      </w:r>
    </w:p>
  </w:endnote>
  <w:endnote w:type="continuationSeparator" w:id="0">
    <w:p w14:paraId="60FE46B5" w14:textId="77777777" w:rsidR="00771000" w:rsidRDefault="00771000" w:rsidP="00F7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tham Book">
    <w:altName w:val="Arial"/>
    <w:charset w:val="00"/>
    <w:family w:val="moder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ld">
    <w:altName w:val="Arial"/>
    <w:charset w:val="00"/>
    <w:family w:val="moder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tham Medium">
    <w:altName w:val="Calibri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9573B" w14:textId="77777777" w:rsidR="00771000" w:rsidRDefault="00771000" w:rsidP="00F775A8">
      <w:pPr>
        <w:spacing w:after="0" w:line="240" w:lineRule="auto"/>
      </w:pPr>
      <w:r>
        <w:separator/>
      </w:r>
    </w:p>
  </w:footnote>
  <w:footnote w:type="continuationSeparator" w:id="0">
    <w:p w14:paraId="40E7FACA" w14:textId="77777777" w:rsidR="00771000" w:rsidRDefault="00771000" w:rsidP="00F77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376"/>
    <w:multiLevelType w:val="hybridMultilevel"/>
    <w:tmpl w:val="ED3E2112"/>
    <w:lvl w:ilvl="0" w:tplc="1DC6BE0C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79263ED8">
      <w:numFmt w:val="bullet"/>
      <w:lvlText w:val="•"/>
      <w:lvlJc w:val="left"/>
      <w:pPr>
        <w:ind w:left="733" w:hanging="171"/>
      </w:pPr>
      <w:rPr>
        <w:rFonts w:hint="default"/>
      </w:rPr>
    </w:lvl>
    <w:lvl w:ilvl="2" w:tplc="398076CA">
      <w:numFmt w:val="bullet"/>
      <w:lvlText w:val="•"/>
      <w:lvlJc w:val="left"/>
      <w:pPr>
        <w:ind w:left="1187" w:hanging="171"/>
      </w:pPr>
      <w:rPr>
        <w:rFonts w:hint="default"/>
      </w:rPr>
    </w:lvl>
    <w:lvl w:ilvl="3" w:tplc="96F0DFB4">
      <w:numFmt w:val="bullet"/>
      <w:lvlText w:val="•"/>
      <w:lvlJc w:val="left"/>
      <w:pPr>
        <w:ind w:left="1641" w:hanging="171"/>
      </w:pPr>
      <w:rPr>
        <w:rFonts w:hint="default"/>
      </w:rPr>
    </w:lvl>
    <w:lvl w:ilvl="4" w:tplc="7F8EF15C">
      <w:numFmt w:val="bullet"/>
      <w:lvlText w:val="•"/>
      <w:lvlJc w:val="left"/>
      <w:pPr>
        <w:ind w:left="2094" w:hanging="171"/>
      </w:pPr>
      <w:rPr>
        <w:rFonts w:hint="default"/>
      </w:rPr>
    </w:lvl>
    <w:lvl w:ilvl="5" w:tplc="05C6ED26">
      <w:numFmt w:val="bullet"/>
      <w:lvlText w:val="•"/>
      <w:lvlJc w:val="left"/>
      <w:pPr>
        <w:ind w:left="2548" w:hanging="171"/>
      </w:pPr>
      <w:rPr>
        <w:rFonts w:hint="default"/>
      </w:rPr>
    </w:lvl>
    <w:lvl w:ilvl="6" w:tplc="4C5E4714">
      <w:numFmt w:val="bullet"/>
      <w:lvlText w:val="•"/>
      <w:lvlJc w:val="left"/>
      <w:pPr>
        <w:ind w:left="3002" w:hanging="171"/>
      </w:pPr>
      <w:rPr>
        <w:rFonts w:hint="default"/>
      </w:rPr>
    </w:lvl>
    <w:lvl w:ilvl="7" w:tplc="3E34A120">
      <w:numFmt w:val="bullet"/>
      <w:lvlText w:val="•"/>
      <w:lvlJc w:val="left"/>
      <w:pPr>
        <w:ind w:left="3455" w:hanging="171"/>
      </w:pPr>
      <w:rPr>
        <w:rFonts w:hint="default"/>
      </w:rPr>
    </w:lvl>
    <w:lvl w:ilvl="8" w:tplc="B05C3F74">
      <w:numFmt w:val="bullet"/>
      <w:lvlText w:val="•"/>
      <w:lvlJc w:val="left"/>
      <w:pPr>
        <w:ind w:left="3909" w:hanging="171"/>
      </w:pPr>
      <w:rPr>
        <w:rFonts w:hint="default"/>
      </w:rPr>
    </w:lvl>
  </w:abstractNum>
  <w:abstractNum w:abstractNumId="1" w15:restartNumberingAfterBreak="0">
    <w:nsid w:val="0B557401"/>
    <w:multiLevelType w:val="hybridMultilevel"/>
    <w:tmpl w:val="E2BC034E"/>
    <w:lvl w:ilvl="0" w:tplc="40043624">
      <w:start w:val="1"/>
      <w:numFmt w:val="decimal"/>
      <w:lvlText w:val="%1."/>
      <w:lvlJc w:val="left"/>
      <w:pPr>
        <w:ind w:left="440" w:hanging="341"/>
        <w:jc w:val="right"/>
      </w:pPr>
      <w:rPr>
        <w:rFonts w:ascii="Century Gothic" w:eastAsia="Gotham Bold" w:hAnsi="Century Gothic" w:cs="Gotham Bold" w:hint="default"/>
        <w:b/>
        <w:bCs/>
        <w:color w:val="00B18F"/>
        <w:w w:val="92"/>
        <w:sz w:val="18"/>
        <w:szCs w:val="18"/>
      </w:rPr>
    </w:lvl>
    <w:lvl w:ilvl="1" w:tplc="B700FA36">
      <w:numFmt w:val="bullet"/>
      <w:lvlText w:val="•"/>
      <w:lvlJc w:val="left"/>
      <w:pPr>
        <w:ind w:left="875" w:hanging="341"/>
      </w:pPr>
      <w:rPr>
        <w:rFonts w:hint="default"/>
      </w:rPr>
    </w:lvl>
    <w:lvl w:ilvl="2" w:tplc="9BAA5220">
      <w:numFmt w:val="bullet"/>
      <w:lvlText w:val="•"/>
      <w:lvlJc w:val="left"/>
      <w:pPr>
        <w:ind w:left="1311" w:hanging="341"/>
      </w:pPr>
      <w:rPr>
        <w:rFonts w:hint="default"/>
      </w:rPr>
    </w:lvl>
    <w:lvl w:ilvl="3" w:tplc="1E24C272">
      <w:numFmt w:val="bullet"/>
      <w:lvlText w:val="•"/>
      <w:lvlJc w:val="left"/>
      <w:pPr>
        <w:ind w:left="1746" w:hanging="341"/>
      </w:pPr>
      <w:rPr>
        <w:rFonts w:hint="default"/>
      </w:rPr>
    </w:lvl>
    <w:lvl w:ilvl="4" w:tplc="11DA2F58">
      <w:numFmt w:val="bullet"/>
      <w:lvlText w:val="•"/>
      <w:lvlJc w:val="left"/>
      <w:pPr>
        <w:ind w:left="2182" w:hanging="341"/>
      </w:pPr>
      <w:rPr>
        <w:rFonts w:hint="default"/>
      </w:rPr>
    </w:lvl>
    <w:lvl w:ilvl="5" w:tplc="8FA2DAF8">
      <w:numFmt w:val="bullet"/>
      <w:lvlText w:val="•"/>
      <w:lvlJc w:val="left"/>
      <w:pPr>
        <w:ind w:left="2617" w:hanging="341"/>
      </w:pPr>
      <w:rPr>
        <w:rFonts w:hint="default"/>
      </w:rPr>
    </w:lvl>
    <w:lvl w:ilvl="6" w:tplc="FE0CBBBE">
      <w:numFmt w:val="bullet"/>
      <w:lvlText w:val="•"/>
      <w:lvlJc w:val="left"/>
      <w:pPr>
        <w:ind w:left="3053" w:hanging="341"/>
      </w:pPr>
      <w:rPr>
        <w:rFonts w:hint="default"/>
      </w:rPr>
    </w:lvl>
    <w:lvl w:ilvl="7" w:tplc="004EEF74">
      <w:numFmt w:val="bullet"/>
      <w:lvlText w:val="•"/>
      <w:lvlJc w:val="left"/>
      <w:pPr>
        <w:ind w:left="3489" w:hanging="341"/>
      </w:pPr>
      <w:rPr>
        <w:rFonts w:hint="default"/>
      </w:rPr>
    </w:lvl>
    <w:lvl w:ilvl="8" w:tplc="F762036A">
      <w:numFmt w:val="bullet"/>
      <w:lvlText w:val="•"/>
      <w:lvlJc w:val="left"/>
      <w:pPr>
        <w:ind w:left="3924" w:hanging="341"/>
      </w:pPr>
      <w:rPr>
        <w:rFonts w:hint="default"/>
      </w:rPr>
    </w:lvl>
  </w:abstractNum>
  <w:abstractNum w:abstractNumId="2" w15:restartNumberingAfterBreak="0">
    <w:nsid w:val="0E0503F0"/>
    <w:multiLevelType w:val="hybridMultilevel"/>
    <w:tmpl w:val="E6D07436"/>
    <w:lvl w:ilvl="0" w:tplc="CBD8C534">
      <w:numFmt w:val="bullet"/>
      <w:lvlText w:val="•"/>
      <w:lvlJc w:val="left"/>
      <w:pPr>
        <w:ind w:left="1080" w:hanging="72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58AF"/>
    <w:multiLevelType w:val="hybridMultilevel"/>
    <w:tmpl w:val="6D4455EC"/>
    <w:lvl w:ilvl="0" w:tplc="CCB4976C">
      <w:start w:val="1"/>
      <w:numFmt w:val="decimal"/>
      <w:lvlText w:val="%1."/>
      <w:lvlJc w:val="left"/>
      <w:pPr>
        <w:ind w:left="360" w:hanging="360"/>
      </w:pPr>
      <w:rPr>
        <w:b/>
        <w:color w:val="00B18F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2489"/>
    <w:multiLevelType w:val="hybridMultilevel"/>
    <w:tmpl w:val="9C4ED894"/>
    <w:lvl w:ilvl="0" w:tplc="3ED28CAC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4F20EA5C">
      <w:numFmt w:val="bullet"/>
      <w:lvlText w:val="•"/>
      <w:lvlJc w:val="left"/>
      <w:pPr>
        <w:ind w:left="1020" w:hanging="171"/>
      </w:pPr>
      <w:rPr>
        <w:rFonts w:hint="default"/>
      </w:rPr>
    </w:lvl>
    <w:lvl w:ilvl="2" w:tplc="4E92C706">
      <w:numFmt w:val="bullet"/>
      <w:lvlText w:val="•"/>
      <w:lvlJc w:val="left"/>
      <w:pPr>
        <w:ind w:left="1439" w:hanging="171"/>
      </w:pPr>
      <w:rPr>
        <w:rFonts w:hint="default"/>
      </w:rPr>
    </w:lvl>
    <w:lvl w:ilvl="3" w:tplc="E9B2DC60">
      <w:numFmt w:val="bullet"/>
      <w:lvlText w:val="•"/>
      <w:lvlJc w:val="left"/>
      <w:pPr>
        <w:ind w:left="1859" w:hanging="171"/>
      </w:pPr>
      <w:rPr>
        <w:rFonts w:hint="default"/>
      </w:rPr>
    </w:lvl>
    <w:lvl w:ilvl="4" w:tplc="E84A0FB6">
      <w:numFmt w:val="bullet"/>
      <w:lvlText w:val="•"/>
      <w:lvlJc w:val="left"/>
      <w:pPr>
        <w:ind w:left="2279" w:hanging="171"/>
      </w:pPr>
      <w:rPr>
        <w:rFonts w:hint="default"/>
      </w:rPr>
    </w:lvl>
    <w:lvl w:ilvl="5" w:tplc="02640140">
      <w:numFmt w:val="bullet"/>
      <w:lvlText w:val="•"/>
      <w:lvlJc w:val="left"/>
      <w:pPr>
        <w:ind w:left="2699" w:hanging="171"/>
      </w:pPr>
      <w:rPr>
        <w:rFonts w:hint="default"/>
      </w:rPr>
    </w:lvl>
    <w:lvl w:ilvl="6" w:tplc="67DE4B82">
      <w:numFmt w:val="bullet"/>
      <w:lvlText w:val="•"/>
      <w:lvlJc w:val="left"/>
      <w:pPr>
        <w:ind w:left="3118" w:hanging="171"/>
      </w:pPr>
      <w:rPr>
        <w:rFonts w:hint="default"/>
      </w:rPr>
    </w:lvl>
    <w:lvl w:ilvl="7" w:tplc="33F48EF6">
      <w:numFmt w:val="bullet"/>
      <w:lvlText w:val="•"/>
      <w:lvlJc w:val="left"/>
      <w:pPr>
        <w:ind w:left="3538" w:hanging="171"/>
      </w:pPr>
      <w:rPr>
        <w:rFonts w:hint="default"/>
      </w:rPr>
    </w:lvl>
    <w:lvl w:ilvl="8" w:tplc="FF3647FE">
      <w:numFmt w:val="bullet"/>
      <w:lvlText w:val="•"/>
      <w:lvlJc w:val="left"/>
      <w:pPr>
        <w:ind w:left="3958" w:hanging="171"/>
      </w:pPr>
      <w:rPr>
        <w:rFonts w:hint="default"/>
      </w:rPr>
    </w:lvl>
  </w:abstractNum>
  <w:abstractNum w:abstractNumId="6" w15:restartNumberingAfterBreak="0">
    <w:nsid w:val="21B84A99"/>
    <w:multiLevelType w:val="hybridMultilevel"/>
    <w:tmpl w:val="10C22992"/>
    <w:lvl w:ilvl="0" w:tplc="4ADE90B0">
      <w:numFmt w:val="bullet"/>
      <w:lvlText w:val="•"/>
      <w:lvlJc w:val="left"/>
      <w:pPr>
        <w:ind w:left="171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1346D828">
      <w:numFmt w:val="bullet"/>
      <w:lvlText w:val="•"/>
      <w:lvlJc w:val="left"/>
      <w:pPr>
        <w:ind w:left="1241" w:hanging="171"/>
      </w:pPr>
      <w:rPr>
        <w:rFonts w:hint="default"/>
      </w:rPr>
    </w:lvl>
    <w:lvl w:ilvl="2" w:tplc="1CEAB152">
      <w:numFmt w:val="bullet"/>
      <w:lvlText w:val="•"/>
      <w:lvlJc w:val="left"/>
      <w:pPr>
        <w:ind w:left="1621" w:hanging="171"/>
      </w:pPr>
      <w:rPr>
        <w:rFonts w:hint="default"/>
      </w:rPr>
    </w:lvl>
    <w:lvl w:ilvl="3" w:tplc="03482D66">
      <w:numFmt w:val="bullet"/>
      <w:lvlText w:val="•"/>
      <w:lvlJc w:val="left"/>
      <w:pPr>
        <w:ind w:left="2002" w:hanging="171"/>
      </w:pPr>
      <w:rPr>
        <w:rFonts w:hint="default"/>
      </w:rPr>
    </w:lvl>
    <w:lvl w:ilvl="4" w:tplc="F3CC70A8">
      <w:numFmt w:val="bullet"/>
      <w:lvlText w:val="•"/>
      <w:lvlJc w:val="left"/>
      <w:pPr>
        <w:ind w:left="2382" w:hanging="171"/>
      </w:pPr>
      <w:rPr>
        <w:rFonts w:hint="default"/>
      </w:rPr>
    </w:lvl>
    <w:lvl w:ilvl="5" w:tplc="7480CD52">
      <w:numFmt w:val="bullet"/>
      <w:lvlText w:val="•"/>
      <w:lvlJc w:val="left"/>
      <w:pPr>
        <w:ind w:left="2763" w:hanging="171"/>
      </w:pPr>
      <w:rPr>
        <w:rFonts w:hint="default"/>
      </w:rPr>
    </w:lvl>
    <w:lvl w:ilvl="6" w:tplc="6AFCE0A2">
      <w:numFmt w:val="bullet"/>
      <w:lvlText w:val="•"/>
      <w:lvlJc w:val="left"/>
      <w:pPr>
        <w:ind w:left="3143" w:hanging="171"/>
      </w:pPr>
      <w:rPr>
        <w:rFonts w:hint="default"/>
      </w:rPr>
    </w:lvl>
    <w:lvl w:ilvl="7" w:tplc="359AA062">
      <w:numFmt w:val="bullet"/>
      <w:lvlText w:val="•"/>
      <w:lvlJc w:val="left"/>
      <w:pPr>
        <w:ind w:left="3524" w:hanging="171"/>
      </w:pPr>
      <w:rPr>
        <w:rFonts w:hint="default"/>
      </w:rPr>
    </w:lvl>
    <w:lvl w:ilvl="8" w:tplc="66B00302">
      <w:numFmt w:val="bullet"/>
      <w:lvlText w:val="•"/>
      <w:lvlJc w:val="left"/>
      <w:pPr>
        <w:ind w:left="3905" w:hanging="171"/>
      </w:pPr>
      <w:rPr>
        <w:rFonts w:hint="default"/>
      </w:rPr>
    </w:lvl>
  </w:abstractNum>
  <w:abstractNum w:abstractNumId="7" w15:restartNumberingAfterBreak="0">
    <w:nsid w:val="231D3A10"/>
    <w:multiLevelType w:val="hybridMultilevel"/>
    <w:tmpl w:val="6B8A18AE"/>
    <w:lvl w:ilvl="0" w:tplc="19FA1618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FCEC9EF6">
      <w:numFmt w:val="bullet"/>
      <w:lvlText w:val="•"/>
      <w:lvlJc w:val="left"/>
      <w:pPr>
        <w:ind w:left="731" w:hanging="171"/>
      </w:pPr>
      <w:rPr>
        <w:rFonts w:hint="default"/>
      </w:rPr>
    </w:lvl>
    <w:lvl w:ilvl="2" w:tplc="E6C6E3BE">
      <w:numFmt w:val="bullet"/>
      <w:lvlText w:val="•"/>
      <w:lvlJc w:val="left"/>
      <w:pPr>
        <w:ind w:left="1183" w:hanging="171"/>
      </w:pPr>
      <w:rPr>
        <w:rFonts w:hint="default"/>
      </w:rPr>
    </w:lvl>
    <w:lvl w:ilvl="3" w:tplc="B4C22474">
      <w:numFmt w:val="bullet"/>
      <w:lvlText w:val="•"/>
      <w:lvlJc w:val="left"/>
      <w:pPr>
        <w:ind w:left="1634" w:hanging="171"/>
      </w:pPr>
      <w:rPr>
        <w:rFonts w:hint="default"/>
      </w:rPr>
    </w:lvl>
    <w:lvl w:ilvl="4" w:tplc="CC7437E4">
      <w:numFmt w:val="bullet"/>
      <w:lvlText w:val="•"/>
      <w:lvlJc w:val="left"/>
      <w:pPr>
        <w:ind w:left="2086" w:hanging="171"/>
      </w:pPr>
      <w:rPr>
        <w:rFonts w:hint="default"/>
      </w:rPr>
    </w:lvl>
    <w:lvl w:ilvl="5" w:tplc="821AB5FA">
      <w:numFmt w:val="bullet"/>
      <w:lvlText w:val="•"/>
      <w:lvlJc w:val="left"/>
      <w:pPr>
        <w:ind w:left="2537" w:hanging="171"/>
      </w:pPr>
      <w:rPr>
        <w:rFonts w:hint="default"/>
      </w:rPr>
    </w:lvl>
    <w:lvl w:ilvl="6" w:tplc="C2B8C8D0">
      <w:numFmt w:val="bullet"/>
      <w:lvlText w:val="•"/>
      <w:lvlJc w:val="left"/>
      <w:pPr>
        <w:ind w:left="2989" w:hanging="171"/>
      </w:pPr>
      <w:rPr>
        <w:rFonts w:hint="default"/>
      </w:rPr>
    </w:lvl>
    <w:lvl w:ilvl="7" w:tplc="6B565728">
      <w:numFmt w:val="bullet"/>
      <w:lvlText w:val="•"/>
      <w:lvlJc w:val="left"/>
      <w:pPr>
        <w:ind w:left="3441" w:hanging="171"/>
      </w:pPr>
      <w:rPr>
        <w:rFonts w:hint="default"/>
      </w:rPr>
    </w:lvl>
    <w:lvl w:ilvl="8" w:tplc="F3082D9E">
      <w:numFmt w:val="bullet"/>
      <w:lvlText w:val="•"/>
      <w:lvlJc w:val="left"/>
      <w:pPr>
        <w:ind w:left="3892" w:hanging="171"/>
      </w:pPr>
      <w:rPr>
        <w:rFonts w:hint="default"/>
      </w:rPr>
    </w:lvl>
  </w:abstractNum>
  <w:abstractNum w:abstractNumId="8" w15:restartNumberingAfterBreak="0">
    <w:nsid w:val="4B124002"/>
    <w:multiLevelType w:val="hybridMultilevel"/>
    <w:tmpl w:val="AFD0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574A6"/>
    <w:multiLevelType w:val="hybridMultilevel"/>
    <w:tmpl w:val="A728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5542E9"/>
    <w:multiLevelType w:val="hybridMultilevel"/>
    <w:tmpl w:val="5330BFC4"/>
    <w:lvl w:ilvl="0" w:tplc="39DE8750">
      <w:numFmt w:val="bullet"/>
      <w:lvlText w:val="•"/>
      <w:lvlJc w:val="left"/>
      <w:pPr>
        <w:ind w:left="452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9B660C4C">
      <w:numFmt w:val="bullet"/>
      <w:lvlText w:val="•"/>
      <w:lvlJc w:val="left"/>
      <w:pPr>
        <w:ind w:left="1360" w:hanging="171"/>
      </w:pPr>
      <w:rPr>
        <w:rFonts w:hint="default"/>
      </w:rPr>
    </w:lvl>
    <w:lvl w:ilvl="2" w:tplc="FA72B24E">
      <w:numFmt w:val="bullet"/>
      <w:lvlText w:val="•"/>
      <w:lvlJc w:val="left"/>
      <w:pPr>
        <w:ind w:left="1771" w:hanging="171"/>
      </w:pPr>
      <w:rPr>
        <w:rFonts w:hint="default"/>
      </w:rPr>
    </w:lvl>
    <w:lvl w:ilvl="3" w:tplc="D85CD0D8">
      <w:numFmt w:val="bullet"/>
      <w:lvlText w:val="•"/>
      <w:lvlJc w:val="left"/>
      <w:pPr>
        <w:ind w:left="2182" w:hanging="171"/>
      </w:pPr>
      <w:rPr>
        <w:rFonts w:hint="default"/>
      </w:rPr>
    </w:lvl>
    <w:lvl w:ilvl="4" w:tplc="8B6ADA56">
      <w:numFmt w:val="bullet"/>
      <w:lvlText w:val="•"/>
      <w:lvlJc w:val="left"/>
      <w:pPr>
        <w:ind w:left="2594" w:hanging="171"/>
      </w:pPr>
      <w:rPr>
        <w:rFonts w:hint="default"/>
      </w:rPr>
    </w:lvl>
    <w:lvl w:ilvl="5" w:tplc="A072E60E">
      <w:numFmt w:val="bullet"/>
      <w:lvlText w:val="•"/>
      <w:lvlJc w:val="left"/>
      <w:pPr>
        <w:ind w:left="3005" w:hanging="171"/>
      </w:pPr>
      <w:rPr>
        <w:rFonts w:hint="default"/>
      </w:rPr>
    </w:lvl>
    <w:lvl w:ilvl="6" w:tplc="43F435DE">
      <w:numFmt w:val="bullet"/>
      <w:lvlText w:val="•"/>
      <w:lvlJc w:val="left"/>
      <w:pPr>
        <w:ind w:left="3417" w:hanging="171"/>
      </w:pPr>
      <w:rPr>
        <w:rFonts w:hint="default"/>
      </w:rPr>
    </w:lvl>
    <w:lvl w:ilvl="7" w:tplc="1804BA78">
      <w:numFmt w:val="bullet"/>
      <w:lvlText w:val="•"/>
      <w:lvlJc w:val="left"/>
      <w:pPr>
        <w:ind w:left="3828" w:hanging="171"/>
      </w:pPr>
      <w:rPr>
        <w:rFonts w:hint="default"/>
      </w:rPr>
    </w:lvl>
    <w:lvl w:ilvl="8" w:tplc="17265042">
      <w:numFmt w:val="bullet"/>
      <w:lvlText w:val="•"/>
      <w:lvlJc w:val="left"/>
      <w:pPr>
        <w:ind w:left="4240" w:hanging="171"/>
      </w:pPr>
      <w:rPr>
        <w:rFonts w:hint="default"/>
      </w:rPr>
    </w:lvl>
  </w:abstractNum>
  <w:abstractNum w:abstractNumId="11" w15:restartNumberingAfterBreak="0">
    <w:nsid w:val="5B4E05B1"/>
    <w:multiLevelType w:val="hybridMultilevel"/>
    <w:tmpl w:val="33FA5FAE"/>
    <w:lvl w:ilvl="0" w:tplc="28ACD9C4">
      <w:numFmt w:val="bullet"/>
      <w:lvlText w:val="•"/>
      <w:lvlJc w:val="left"/>
      <w:pPr>
        <w:ind w:left="171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B57CDA5E">
      <w:numFmt w:val="bullet"/>
      <w:lvlText w:val="•"/>
      <w:lvlJc w:val="left"/>
      <w:pPr>
        <w:ind w:left="633" w:hanging="171"/>
      </w:pPr>
      <w:rPr>
        <w:rFonts w:hint="default"/>
      </w:rPr>
    </w:lvl>
    <w:lvl w:ilvl="2" w:tplc="E5DAA188">
      <w:numFmt w:val="bullet"/>
      <w:lvlText w:val="•"/>
      <w:lvlJc w:val="left"/>
      <w:pPr>
        <w:ind w:left="1086" w:hanging="171"/>
      </w:pPr>
      <w:rPr>
        <w:rFonts w:hint="default"/>
      </w:rPr>
    </w:lvl>
    <w:lvl w:ilvl="3" w:tplc="55169D92">
      <w:numFmt w:val="bullet"/>
      <w:lvlText w:val="•"/>
      <w:lvlJc w:val="left"/>
      <w:pPr>
        <w:ind w:left="1539" w:hanging="171"/>
      </w:pPr>
      <w:rPr>
        <w:rFonts w:hint="default"/>
      </w:rPr>
    </w:lvl>
    <w:lvl w:ilvl="4" w:tplc="5762A0EE">
      <w:numFmt w:val="bullet"/>
      <w:lvlText w:val="•"/>
      <w:lvlJc w:val="left"/>
      <w:pPr>
        <w:ind w:left="1992" w:hanging="171"/>
      </w:pPr>
      <w:rPr>
        <w:rFonts w:hint="default"/>
      </w:rPr>
    </w:lvl>
    <w:lvl w:ilvl="5" w:tplc="7D384C8C">
      <w:numFmt w:val="bullet"/>
      <w:lvlText w:val="•"/>
      <w:lvlJc w:val="left"/>
      <w:pPr>
        <w:ind w:left="2445" w:hanging="171"/>
      </w:pPr>
      <w:rPr>
        <w:rFonts w:hint="default"/>
      </w:rPr>
    </w:lvl>
    <w:lvl w:ilvl="6" w:tplc="18B06C6E">
      <w:numFmt w:val="bullet"/>
      <w:lvlText w:val="•"/>
      <w:lvlJc w:val="left"/>
      <w:pPr>
        <w:ind w:left="2898" w:hanging="171"/>
      </w:pPr>
      <w:rPr>
        <w:rFonts w:hint="default"/>
      </w:rPr>
    </w:lvl>
    <w:lvl w:ilvl="7" w:tplc="1C98682C">
      <w:numFmt w:val="bullet"/>
      <w:lvlText w:val="•"/>
      <w:lvlJc w:val="left"/>
      <w:pPr>
        <w:ind w:left="3351" w:hanging="171"/>
      </w:pPr>
      <w:rPr>
        <w:rFonts w:hint="default"/>
      </w:rPr>
    </w:lvl>
    <w:lvl w:ilvl="8" w:tplc="C98C7EAC">
      <w:numFmt w:val="bullet"/>
      <w:lvlText w:val="•"/>
      <w:lvlJc w:val="left"/>
      <w:pPr>
        <w:ind w:left="3804" w:hanging="171"/>
      </w:pPr>
      <w:rPr>
        <w:rFonts w:hint="default"/>
      </w:rPr>
    </w:lvl>
  </w:abstractNum>
  <w:abstractNum w:abstractNumId="12" w15:restartNumberingAfterBreak="0">
    <w:nsid w:val="6444547B"/>
    <w:multiLevelType w:val="hybridMultilevel"/>
    <w:tmpl w:val="8D1E5360"/>
    <w:lvl w:ilvl="0" w:tplc="F21A7650">
      <w:numFmt w:val="bullet"/>
      <w:lvlText w:val="•"/>
      <w:lvlJc w:val="left"/>
      <w:pPr>
        <w:ind w:left="555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6E621538">
      <w:numFmt w:val="bullet"/>
      <w:lvlText w:val="•"/>
      <w:lvlJc w:val="left"/>
      <w:pPr>
        <w:ind w:left="1340" w:hanging="171"/>
      </w:pPr>
      <w:rPr>
        <w:rFonts w:hint="default"/>
      </w:rPr>
    </w:lvl>
    <w:lvl w:ilvl="2" w:tplc="614072AC">
      <w:numFmt w:val="bullet"/>
      <w:lvlText w:val="•"/>
      <w:lvlJc w:val="left"/>
      <w:pPr>
        <w:ind w:left="1769" w:hanging="171"/>
      </w:pPr>
      <w:rPr>
        <w:rFonts w:hint="default"/>
      </w:rPr>
    </w:lvl>
    <w:lvl w:ilvl="3" w:tplc="9A58C040">
      <w:numFmt w:val="bullet"/>
      <w:lvlText w:val="•"/>
      <w:lvlJc w:val="left"/>
      <w:pPr>
        <w:ind w:left="2198" w:hanging="171"/>
      </w:pPr>
      <w:rPr>
        <w:rFonts w:hint="default"/>
      </w:rPr>
    </w:lvl>
    <w:lvl w:ilvl="4" w:tplc="CABE5AB6">
      <w:numFmt w:val="bullet"/>
      <w:lvlText w:val="•"/>
      <w:lvlJc w:val="left"/>
      <w:pPr>
        <w:ind w:left="2628" w:hanging="171"/>
      </w:pPr>
      <w:rPr>
        <w:rFonts w:hint="default"/>
      </w:rPr>
    </w:lvl>
    <w:lvl w:ilvl="5" w:tplc="818C6B0C">
      <w:numFmt w:val="bullet"/>
      <w:lvlText w:val="•"/>
      <w:lvlJc w:val="left"/>
      <w:pPr>
        <w:ind w:left="3057" w:hanging="171"/>
      </w:pPr>
      <w:rPr>
        <w:rFonts w:hint="default"/>
      </w:rPr>
    </w:lvl>
    <w:lvl w:ilvl="6" w:tplc="1F0C61B6">
      <w:numFmt w:val="bullet"/>
      <w:lvlText w:val="•"/>
      <w:lvlJc w:val="left"/>
      <w:pPr>
        <w:ind w:left="3487" w:hanging="171"/>
      </w:pPr>
      <w:rPr>
        <w:rFonts w:hint="default"/>
      </w:rPr>
    </w:lvl>
    <w:lvl w:ilvl="7" w:tplc="DC36C016">
      <w:numFmt w:val="bullet"/>
      <w:lvlText w:val="•"/>
      <w:lvlJc w:val="left"/>
      <w:pPr>
        <w:ind w:left="3916" w:hanging="171"/>
      </w:pPr>
      <w:rPr>
        <w:rFonts w:hint="default"/>
      </w:rPr>
    </w:lvl>
    <w:lvl w:ilvl="8" w:tplc="97065218">
      <w:numFmt w:val="bullet"/>
      <w:lvlText w:val="•"/>
      <w:lvlJc w:val="left"/>
      <w:pPr>
        <w:ind w:left="4346" w:hanging="171"/>
      </w:pPr>
      <w:rPr>
        <w:rFonts w:hint="default"/>
      </w:rPr>
    </w:lvl>
  </w:abstractNum>
  <w:abstractNum w:abstractNumId="13" w15:restartNumberingAfterBreak="0">
    <w:nsid w:val="7367082F"/>
    <w:multiLevelType w:val="hybridMultilevel"/>
    <w:tmpl w:val="B9740C38"/>
    <w:lvl w:ilvl="0" w:tplc="27F68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12"/>
  </w:num>
  <w:num w:numId="11">
    <w:abstractNumId w:val="0"/>
  </w:num>
  <w:num w:numId="12">
    <w:abstractNumId w:val="7"/>
  </w:num>
  <w:num w:numId="13">
    <w:abstractNumId w:val="1"/>
  </w:num>
  <w:num w:numId="14">
    <w:abstractNumId w:val="11"/>
  </w:num>
  <w:num w:numId="15">
    <w:abstractNumId w:val="9"/>
  </w:num>
  <w:num w:numId="16">
    <w:abstractNumId w:val="5"/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a, Hillary">
    <w15:presenceInfo w15:providerId="AD" w15:userId="S-1-5-21-3838168289-4251368734-66841819-41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BD"/>
    <w:rsid w:val="000034BA"/>
    <w:rsid w:val="00015847"/>
    <w:rsid w:val="000354B3"/>
    <w:rsid w:val="000659A9"/>
    <w:rsid w:val="00085CE1"/>
    <w:rsid w:val="00086E23"/>
    <w:rsid w:val="0009125E"/>
    <w:rsid w:val="0009294C"/>
    <w:rsid w:val="000A13D3"/>
    <w:rsid w:val="000B11C9"/>
    <w:rsid w:val="000D49EF"/>
    <w:rsid w:val="000F311C"/>
    <w:rsid w:val="001009A2"/>
    <w:rsid w:val="00143DF7"/>
    <w:rsid w:val="001C3C38"/>
    <w:rsid w:val="001C6636"/>
    <w:rsid w:val="002063E7"/>
    <w:rsid w:val="002137E6"/>
    <w:rsid w:val="002206A5"/>
    <w:rsid w:val="00234D74"/>
    <w:rsid w:val="00245226"/>
    <w:rsid w:val="0025421B"/>
    <w:rsid w:val="002C5584"/>
    <w:rsid w:val="002E38C6"/>
    <w:rsid w:val="0031326B"/>
    <w:rsid w:val="003355F3"/>
    <w:rsid w:val="003606C5"/>
    <w:rsid w:val="003A70A3"/>
    <w:rsid w:val="003C176B"/>
    <w:rsid w:val="003D3B53"/>
    <w:rsid w:val="003D4601"/>
    <w:rsid w:val="003D7BFE"/>
    <w:rsid w:val="003F5F49"/>
    <w:rsid w:val="00404729"/>
    <w:rsid w:val="00421C6A"/>
    <w:rsid w:val="00443236"/>
    <w:rsid w:val="004469CF"/>
    <w:rsid w:val="0045066F"/>
    <w:rsid w:val="00452E3E"/>
    <w:rsid w:val="00464F22"/>
    <w:rsid w:val="004662EE"/>
    <w:rsid w:val="00487385"/>
    <w:rsid w:val="004B7EF0"/>
    <w:rsid w:val="004C2DA0"/>
    <w:rsid w:val="004D2E53"/>
    <w:rsid w:val="0052040E"/>
    <w:rsid w:val="00542672"/>
    <w:rsid w:val="00560182"/>
    <w:rsid w:val="005633BA"/>
    <w:rsid w:val="0056662C"/>
    <w:rsid w:val="0057381E"/>
    <w:rsid w:val="005D1212"/>
    <w:rsid w:val="005D1520"/>
    <w:rsid w:val="005E4478"/>
    <w:rsid w:val="0060341F"/>
    <w:rsid w:val="006106B1"/>
    <w:rsid w:val="006153FC"/>
    <w:rsid w:val="00634CAE"/>
    <w:rsid w:val="0065212B"/>
    <w:rsid w:val="00652CF5"/>
    <w:rsid w:val="006605B4"/>
    <w:rsid w:val="00692CDA"/>
    <w:rsid w:val="0069335B"/>
    <w:rsid w:val="006A2BD8"/>
    <w:rsid w:val="006B21BB"/>
    <w:rsid w:val="006C57A3"/>
    <w:rsid w:val="006D1DBF"/>
    <w:rsid w:val="006E6FA1"/>
    <w:rsid w:val="007206C4"/>
    <w:rsid w:val="00744CBD"/>
    <w:rsid w:val="00755882"/>
    <w:rsid w:val="00771000"/>
    <w:rsid w:val="007D2A33"/>
    <w:rsid w:val="007D6887"/>
    <w:rsid w:val="007D701C"/>
    <w:rsid w:val="007E0445"/>
    <w:rsid w:val="007F3DAD"/>
    <w:rsid w:val="007F5B9F"/>
    <w:rsid w:val="0080063C"/>
    <w:rsid w:val="008079D9"/>
    <w:rsid w:val="00813C63"/>
    <w:rsid w:val="00814462"/>
    <w:rsid w:val="00876782"/>
    <w:rsid w:val="008817A7"/>
    <w:rsid w:val="0088181C"/>
    <w:rsid w:val="008A0DD8"/>
    <w:rsid w:val="008A616C"/>
    <w:rsid w:val="008C4026"/>
    <w:rsid w:val="008E3B3F"/>
    <w:rsid w:val="00922DE7"/>
    <w:rsid w:val="0092688E"/>
    <w:rsid w:val="00936A5F"/>
    <w:rsid w:val="009823E9"/>
    <w:rsid w:val="00993FA9"/>
    <w:rsid w:val="00995B0A"/>
    <w:rsid w:val="009D7DD6"/>
    <w:rsid w:val="009E5052"/>
    <w:rsid w:val="009F5602"/>
    <w:rsid w:val="00A06377"/>
    <w:rsid w:val="00A21EDC"/>
    <w:rsid w:val="00A26D66"/>
    <w:rsid w:val="00A33EB3"/>
    <w:rsid w:val="00A37D60"/>
    <w:rsid w:val="00A76F8B"/>
    <w:rsid w:val="00A77697"/>
    <w:rsid w:val="00A92ABA"/>
    <w:rsid w:val="00A9309C"/>
    <w:rsid w:val="00AE1175"/>
    <w:rsid w:val="00B134AC"/>
    <w:rsid w:val="00B21260"/>
    <w:rsid w:val="00B23EB6"/>
    <w:rsid w:val="00B3545D"/>
    <w:rsid w:val="00B446BB"/>
    <w:rsid w:val="00B7686E"/>
    <w:rsid w:val="00B81E8D"/>
    <w:rsid w:val="00BB5AFE"/>
    <w:rsid w:val="00BD0CC4"/>
    <w:rsid w:val="00BE4B4D"/>
    <w:rsid w:val="00BE754E"/>
    <w:rsid w:val="00C228A5"/>
    <w:rsid w:val="00C276C7"/>
    <w:rsid w:val="00C553F8"/>
    <w:rsid w:val="00C7144B"/>
    <w:rsid w:val="00C76042"/>
    <w:rsid w:val="00CA34CA"/>
    <w:rsid w:val="00CA4C10"/>
    <w:rsid w:val="00D27FF1"/>
    <w:rsid w:val="00D4342E"/>
    <w:rsid w:val="00D70639"/>
    <w:rsid w:val="00D745C0"/>
    <w:rsid w:val="00D759F3"/>
    <w:rsid w:val="00D867A8"/>
    <w:rsid w:val="00DC5445"/>
    <w:rsid w:val="00DC6A26"/>
    <w:rsid w:val="00DE0063"/>
    <w:rsid w:val="00DE0EF8"/>
    <w:rsid w:val="00E13545"/>
    <w:rsid w:val="00E47BF3"/>
    <w:rsid w:val="00E6373F"/>
    <w:rsid w:val="00E6510B"/>
    <w:rsid w:val="00EB04ED"/>
    <w:rsid w:val="00EB2431"/>
    <w:rsid w:val="00EC39CF"/>
    <w:rsid w:val="00EC5E4F"/>
    <w:rsid w:val="00EC63EC"/>
    <w:rsid w:val="00EC6B16"/>
    <w:rsid w:val="00F21D47"/>
    <w:rsid w:val="00F241B9"/>
    <w:rsid w:val="00F5559C"/>
    <w:rsid w:val="00F61537"/>
    <w:rsid w:val="00F652BD"/>
    <w:rsid w:val="00F67260"/>
    <w:rsid w:val="00F72BB3"/>
    <w:rsid w:val="00F7739D"/>
    <w:rsid w:val="00F775A8"/>
    <w:rsid w:val="00F8413C"/>
    <w:rsid w:val="00F9606C"/>
    <w:rsid w:val="00FB250C"/>
    <w:rsid w:val="00FC4CE0"/>
    <w:rsid w:val="00FC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BABF1"/>
  <w15:chartTrackingRefBased/>
  <w15:docId w15:val="{831B6330-DF6A-46AA-99F0-341006DE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652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F652BD"/>
    <w:pPr>
      <w:widowControl w:val="0"/>
      <w:autoSpaceDE w:val="0"/>
      <w:autoSpaceDN w:val="0"/>
      <w:spacing w:after="0" w:line="240" w:lineRule="auto"/>
    </w:pPr>
    <w:rPr>
      <w:rFonts w:ascii="Gotham Book" w:eastAsia="Gotham Book" w:hAnsi="Gotham Book" w:cs="Gotham Book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652BD"/>
    <w:rPr>
      <w:rFonts w:ascii="Gotham Book" w:eastAsia="Gotham Book" w:hAnsi="Gotham Book" w:cs="Gotham Book"/>
      <w:sz w:val="18"/>
      <w:szCs w:val="18"/>
    </w:rPr>
  </w:style>
  <w:style w:type="paragraph" w:styleId="ListParagraph">
    <w:name w:val="List Paragraph"/>
    <w:basedOn w:val="Normal"/>
    <w:uiPriority w:val="1"/>
    <w:qFormat/>
    <w:rsid w:val="00F652BD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F652BD"/>
    <w:pPr>
      <w:widowControl w:val="0"/>
      <w:autoSpaceDE w:val="0"/>
      <w:autoSpaceDN w:val="0"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5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2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2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2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B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D701C"/>
    <w:pPr>
      <w:widowControl w:val="0"/>
      <w:autoSpaceDE w:val="0"/>
      <w:autoSpaceDN w:val="0"/>
      <w:spacing w:before="49" w:after="0" w:line="240" w:lineRule="auto"/>
      <w:ind w:left="74"/>
    </w:pPr>
    <w:rPr>
      <w:rFonts w:ascii="Gotham Book" w:eastAsia="Gotham Book" w:hAnsi="Gotham Book" w:cs="Gotham Book"/>
    </w:rPr>
  </w:style>
  <w:style w:type="paragraph" w:styleId="Header">
    <w:name w:val="header"/>
    <w:basedOn w:val="Normal"/>
    <w:link w:val="HeaderChar"/>
    <w:uiPriority w:val="99"/>
    <w:unhideWhenUsed/>
    <w:rsid w:val="00F77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5A8"/>
  </w:style>
  <w:style w:type="paragraph" w:styleId="Footer">
    <w:name w:val="footer"/>
    <w:basedOn w:val="Normal"/>
    <w:link w:val="FooterChar"/>
    <w:uiPriority w:val="99"/>
    <w:unhideWhenUsed/>
    <w:rsid w:val="00F77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Mara, Hillary</dc:creator>
  <cp:keywords/>
  <dc:description/>
  <cp:lastModifiedBy>Mara, Hillary</cp:lastModifiedBy>
  <cp:revision>3</cp:revision>
  <dcterms:created xsi:type="dcterms:W3CDTF">2017-08-14T19:01:00Z</dcterms:created>
  <dcterms:modified xsi:type="dcterms:W3CDTF">2017-08-14T19:07:00Z</dcterms:modified>
</cp:coreProperties>
</file>