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57229" w14:textId="77777777" w:rsidR="001F4505" w:rsidRPr="00BD0397" w:rsidRDefault="001F4505">
      <w:pPr>
        <w:jc w:val="right"/>
      </w:pPr>
    </w:p>
    <w:p w14:paraId="2D395268" w14:textId="77777777" w:rsidR="001F4505" w:rsidRPr="00BD0397" w:rsidRDefault="001F4505">
      <w:pPr>
        <w:jc w:val="right"/>
      </w:pPr>
    </w:p>
    <w:tbl>
      <w:tblPr>
        <w:tblW w:w="0" w:type="auto"/>
        <w:tblLayout w:type="fixed"/>
        <w:tblLook w:val="0000" w:firstRow="0" w:lastRow="0" w:firstColumn="0" w:lastColumn="0" w:noHBand="0" w:noVBand="0"/>
      </w:tblPr>
      <w:tblGrid>
        <w:gridCol w:w="11016"/>
      </w:tblGrid>
      <w:tr w:rsidR="001F4505" w:rsidRPr="00096E03" w14:paraId="4830C369" w14:textId="77777777" w:rsidTr="1CB0D272">
        <w:tc>
          <w:tcPr>
            <w:tcW w:w="11016" w:type="dxa"/>
          </w:tcPr>
          <w:p w14:paraId="0B1B2C83" w14:textId="2124DF7C" w:rsidR="000020FB" w:rsidRPr="00096E03" w:rsidRDefault="008914C3" w:rsidP="00266914">
            <w:pPr>
              <w:rPr>
                <w:rFonts w:asciiTheme="minorHAnsi" w:hAnsiTheme="minorHAnsi" w:cstheme="minorHAnsi"/>
                <w:b/>
                <w:sz w:val="28"/>
              </w:rPr>
            </w:pPr>
            <w:r w:rsidRPr="00096E03">
              <w:rPr>
                <w:rFonts w:asciiTheme="minorHAnsi" w:hAnsiTheme="minorHAnsi" w:cstheme="minorHAnsi"/>
                <w:noProof/>
              </w:rPr>
              <w:drawing>
                <wp:inline distT="0" distB="0" distL="0" distR="0" wp14:anchorId="4805582D" wp14:editId="5F78320C">
                  <wp:extent cx="1314450" cy="733425"/>
                  <wp:effectExtent l="0" t="0" r="0" b="0"/>
                  <wp:docPr id="13" name="Picture 2" descr="U:\CR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RS_Logo.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733425"/>
                          </a:xfrm>
                          <a:prstGeom prst="rect">
                            <a:avLst/>
                          </a:prstGeom>
                          <a:noFill/>
                          <a:ln>
                            <a:noFill/>
                          </a:ln>
                        </pic:spPr>
                      </pic:pic>
                    </a:graphicData>
                  </a:graphic>
                </wp:inline>
              </w:drawing>
            </w:r>
          </w:p>
          <w:p w14:paraId="2C875111" w14:textId="77777777" w:rsidR="0009578F" w:rsidRPr="00096E03" w:rsidRDefault="0009578F" w:rsidP="0009578F">
            <w:pPr>
              <w:rPr>
                <w:rFonts w:asciiTheme="minorHAnsi" w:hAnsiTheme="minorHAnsi" w:cstheme="minorHAnsi"/>
                <w:b/>
                <w:sz w:val="22"/>
                <w:szCs w:val="22"/>
              </w:rPr>
            </w:pPr>
          </w:p>
          <w:p w14:paraId="5E3DCAD9" w14:textId="77777777" w:rsidR="00266914" w:rsidRPr="00096E03" w:rsidRDefault="00266914" w:rsidP="0009578F">
            <w:pPr>
              <w:rPr>
                <w:rFonts w:asciiTheme="minorHAnsi" w:hAnsiTheme="minorHAnsi" w:cstheme="minorHAnsi"/>
                <w:b/>
                <w:sz w:val="22"/>
                <w:szCs w:val="22"/>
              </w:rPr>
            </w:pPr>
          </w:p>
          <w:p w14:paraId="039BC03A" w14:textId="77B58184" w:rsidR="0009578F" w:rsidRPr="00096E03" w:rsidRDefault="0009578F" w:rsidP="1CB0D272">
            <w:pPr>
              <w:pBdr>
                <w:top w:val="single" w:sz="4" w:space="1" w:color="auto"/>
                <w:bottom w:val="single" w:sz="4" w:space="1" w:color="auto"/>
              </w:pBdr>
              <w:rPr>
                <w:rFonts w:asciiTheme="minorHAnsi" w:hAnsiTheme="minorHAnsi" w:cstheme="minorBidi"/>
                <w:b/>
                <w:bCs/>
                <w:sz w:val="22"/>
                <w:szCs w:val="22"/>
              </w:rPr>
            </w:pPr>
            <w:r w:rsidRPr="1CB0D272">
              <w:rPr>
                <w:rFonts w:asciiTheme="minorHAnsi" w:hAnsiTheme="minorHAnsi" w:cstheme="minorBidi"/>
                <w:b/>
                <w:bCs/>
                <w:sz w:val="22"/>
                <w:szCs w:val="22"/>
              </w:rPr>
              <w:t xml:space="preserve">REQUEST FOR QUOTATION (RFQ) NUMBER: </w:t>
            </w:r>
            <w:r w:rsidR="003369D2" w:rsidRPr="1CB0D272">
              <w:rPr>
                <w:rFonts w:asciiTheme="minorHAnsi" w:hAnsiTheme="minorHAnsi" w:cstheme="minorBidi"/>
                <w:b/>
                <w:bCs/>
                <w:sz w:val="22"/>
                <w:szCs w:val="22"/>
              </w:rPr>
              <w:t xml:space="preserve"> </w:t>
            </w:r>
            <w:r w:rsidR="0A1DF794" w:rsidRPr="1CB0D272">
              <w:rPr>
                <w:rFonts w:asciiTheme="minorHAnsi" w:hAnsiTheme="minorHAnsi" w:cstheme="minorBidi"/>
                <w:b/>
                <w:bCs/>
                <w:sz w:val="22"/>
                <w:szCs w:val="22"/>
              </w:rPr>
              <w:t>RFQ MG12436 &amp; MG12437</w:t>
            </w:r>
          </w:p>
          <w:p w14:paraId="092A18F0" w14:textId="77777777" w:rsidR="0009578F" w:rsidRPr="00096E03" w:rsidRDefault="0009578F" w:rsidP="00266914">
            <w:pPr>
              <w:pBdr>
                <w:top w:val="single" w:sz="4" w:space="1" w:color="auto"/>
                <w:bottom w:val="single" w:sz="4" w:space="1" w:color="auto"/>
              </w:pBdr>
              <w:rPr>
                <w:rFonts w:asciiTheme="minorHAnsi" w:hAnsiTheme="minorHAnsi" w:cstheme="minorHAnsi"/>
                <w:b/>
                <w:sz w:val="22"/>
                <w:szCs w:val="22"/>
              </w:rPr>
            </w:pPr>
          </w:p>
          <w:p w14:paraId="2F0B5494" w14:textId="6D5F6B60" w:rsidR="0009578F" w:rsidRPr="00096E03" w:rsidRDefault="0009578F" w:rsidP="1CB0D272">
            <w:pPr>
              <w:pBdr>
                <w:top w:val="single" w:sz="4" w:space="1" w:color="auto"/>
                <w:bottom w:val="single" w:sz="4" w:space="1" w:color="auto"/>
              </w:pBdr>
              <w:rPr>
                <w:rFonts w:asciiTheme="minorHAnsi" w:hAnsiTheme="minorHAnsi" w:cstheme="minorBidi"/>
                <w:b/>
                <w:bCs/>
                <w:sz w:val="22"/>
                <w:szCs w:val="22"/>
              </w:rPr>
            </w:pPr>
            <w:r w:rsidRPr="1CB0D272">
              <w:rPr>
                <w:rFonts w:asciiTheme="minorHAnsi" w:hAnsiTheme="minorHAnsi" w:cstheme="minorBidi"/>
                <w:b/>
                <w:bCs/>
                <w:sz w:val="22"/>
                <w:szCs w:val="22"/>
              </w:rPr>
              <w:t xml:space="preserve">FOR THE PROCUREMENT OF: </w:t>
            </w:r>
            <w:r w:rsidR="007509E7" w:rsidRPr="1CB0D272">
              <w:rPr>
                <w:rFonts w:asciiTheme="minorHAnsi" w:hAnsiTheme="minorHAnsi" w:cstheme="minorBidi"/>
                <w:b/>
                <w:bCs/>
                <w:sz w:val="22"/>
                <w:szCs w:val="22"/>
              </w:rPr>
              <w:t xml:space="preserve"> </w:t>
            </w:r>
            <w:r w:rsidR="48DE5236" w:rsidRPr="1CB0D272">
              <w:rPr>
                <w:rFonts w:asciiTheme="minorHAnsi" w:hAnsiTheme="minorHAnsi" w:cstheme="minorBidi"/>
                <w:b/>
                <w:bCs/>
                <w:sz w:val="22"/>
                <w:szCs w:val="22"/>
              </w:rPr>
              <w:t>Vehicles</w:t>
            </w:r>
          </w:p>
          <w:p w14:paraId="18B9FCDF" w14:textId="77777777" w:rsidR="007509E7" w:rsidRPr="00096E03" w:rsidRDefault="007509E7" w:rsidP="00266914">
            <w:pPr>
              <w:pBdr>
                <w:top w:val="single" w:sz="4" w:space="1" w:color="auto"/>
                <w:bottom w:val="single" w:sz="4" w:space="1" w:color="auto"/>
              </w:pBdr>
              <w:rPr>
                <w:rFonts w:asciiTheme="minorHAnsi" w:hAnsiTheme="minorHAnsi" w:cstheme="minorHAnsi"/>
                <w:b/>
                <w:sz w:val="22"/>
                <w:szCs w:val="22"/>
              </w:rPr>
            </w:pPr>
          </w:p>
          <w:p w14:paraId="55CE01FA" w14:textId="06EE5AFC" w:rsidR="0009578F" w:rsidRDefault="0009578F" w:rsidP="00266914">
            <w:pPr>
              <w:pBdr>
                <w:top w:val="single" w:sz="4" w:space="1" w:color="auto"/>
                <w:bottom w:val="single" w:sz="4" w:space="1" w:color="auto"/>
              </w:pBdr>
              <w:rPr>
                <w:rFonts w:asciiTheme="minorHAnsi" w:hAnsiTheme="minorHAnsi" w:cstheme="minorHAnsi"/>
                <w:b/>
                <w:sz w:val="22"/>
                <w:szCs w:val="22"/>
              </w:rPr>
            </w:pPr>
            <w:r w:rsidRPr="00096E03">
              <w:rPr>
                <w:rFonts w:asciiTheme="minorHAnsi" w:hAnsiTheme="minorHAnsi" w:cstheme="minorHAnsi"/>
                <w:b/>
                <w:sz w:val="22"/>
                <w:szCs w:val="22"/>
              </w:rPr>
              <w:t>FUNDED BY:</w:t>
            </w:r>
            <w:r w:rsidR="00C1042F" w:rsidRPr="00096E03">
              <w:rPr>
                <w:rFonts w:asciiTheme="minorHAnsi" w:hAnsiTheme="minorHAnsi" w:cstheme="minorHAnsi"/>
                <w:b/>
                <w:sz w:val="22"/>
                <w:szCs w:val="22"/>
              </w:rPr>
              <w:t xml:space="preserve"> </w:t>
            </w:r>
            <w:r w:rsidR="007509E7">
              <w:rPr>
                <w:rFonts w:asciiTheme="minorHAnsi" w:hAnsiTheme="minorHAnsi" w:cstheme="minorHAnsi"/>
                <w:b/>
                <w:sz w:val="22"/>
                <w:szCs w:val="22"/>
              </w:rPr>
              <w:t xml:space="preserve"> </w:t>
            </w:r>
            <w:r w:rsidR="003369D2">
              <w:rPr>
                <w:rFonts w:asciiTheme="minorHAnsi" w:hAnsiTheme="minorHAnsi" w:cstheme="minorHAnsi"/>
                <w:b/>
                <w:sz w:val="22"/>
                <w:szCs w:val="22"/>
              </w:rPr>
              <w:t xml:space="preserve"> </w:t>
            </w:r>
            <w:r w:rsidR="00DA2183">
              <w:rPr>
                <w:rFonts w:asciiTheme="minorHAnsi" w:hAnsiTheme="minorHAnsi" w:cstheme="minorHAnsi"/>
                <w:b/>
                <w:sz w:val="22"/>
                <w:szCs w:val="22"/>
              </w:rPr>
              <w:t>CRS</w:t>
            </w:r>
          </w:p>
          <w:p w14:paraId="31BD9692" w14:textId="77777777" w:rsidR="00250EC3" w:rsidRPr="00096E03" w:rsidRDefault="00250EC3" w:rsidP="00266914">
            <w:pPr>
              <w:pBdr>
                <w:top w:val="single" w:sz="4" w:space="1" w:color="auto"/>
                <w:bottom w:val="single" w:sz="4" w:space="1" w:color="auto"/>
              </w:pBdr>
              <w:rPr>
                <w:rFonts w:asciiTheme="minorHAnsi" w:hAnsiTheme="minorHAnsi" w:cstheme="minorHAnsi"/>
                <w:b/>
                <w:sz w:val="22"/>
                <w:szCs w:val="22"/>
              </w:rPr>
            </w:pPr>
          </w:p>
          <w:p w14:paraId="5B2EADCF" w14:textId="07E4E9B4" w:rsidR="0009578F" w:rsidRPr="00250EC3" w:rsidRDefault="0009578F" w:rsidP="00266914">
            <w:pPr>
              <w:pBdr>
                <w:top w:val="single" w:sz="4" w:space="1" w:color="auto"/>
                <w:bottom w:val="single" w:sz="4" w:space="1" w:color="auto"/>
              </w:pBdr>
              <w:rPr>
                <w:rFonts w:asciiTheme="minorHAnsi" w:hAnsiTheme="minorHAnsi" w:cstheme="minorHAnsi"/>
                <w:b/>
                <w:sz w:val="22"/>
                <w:szCs w:val="22"/>
              </w:rPr>
            </w:pPr>
            <w:r w:rsidRPr="00250EC3">
              <w:rPr>
                <w:rFonts w:asciiTheme="minorHAnsi" w:hAnsiTheme="minorHAnsi" w:cstheme="minorHAnsi"/>
                <w:b/>
                <w:sz w:val="22"/>
                <w:szCs w:val="22"/>
              </w:rPr>
              <w:t xml:space="preserve">ISSUE DATE: </w:t>
            </w:r>
            <w:r w:rsidR="007509E7">
              <w:rPr>
                <w:rFonts w:asciiTheme="minorHAnsi" w:hAnsiTheme="minorHAnsi" w:cstheme="minorHAnsi"/>
                <w:b/>
                <w:sz w:val="22"/>
                <w:szCs w:val="22"/>
              </w:rPr>
              <w:t xml:space="preserve"> </w:t>
            </w:r>
            <w:r w:rsidR="003369D2">
              <w:rPr>
                <w:rFonts w:asciiTheme="minorHAnsi" w:hAnsiTheme="minorHAnsi" w:cstheme="minorHAnsi"/>
                <w:b/>
                <w:sz w:val="22"/>
                <w:szCs w:val="22"/>
              </w:rPr>
              <w:t xml:space="preserve"> </w:t>
            </w:r>
            <w:r w:rsidR="00DA2183">
              <w:rPr>
                <w:rFonts w:asciiTheme="minorHAnsi" w:hAnsiTheme="minorHAnsi" w:cstheme="minorHAnsi"/>
                <w:b/>
                <w:sz w:val="22"/>
                <w:szCs w:val="22"/>
              </w:rPr>
              <w:t>3/10/23</w:t>
            </w:r>
          </w:p>
          <w:p w14:paraId="28CEBDCF" w14:textId="77777777" w:rsidR="0009578F" w:rsidRPr="00096E03" w:rsidRDefault="0009578F" w:rsidP="00266914">
            <w:pPr>
              <w:pBdr>
                <w:top w:val="single" w:sz="4" w:space="1" w:color="auto"/>
                <w:bottom w:val="single" w:sz="4" w:space="1" w:color="auto"/>
              </w:pBdr>
              <w:rPr>
                <w:rFonts w:asciiTheme="minorHAnsi" w:hAnsiTheme="minorHAnsi" w:cstheme="minorHAnsi"/>
                <w:b/>
                <w:sz w:val="22"/>
                <w:szCs w:val="22"/>
                <w:highlight w:val="yellow"/>
              </w:rPr>
            </w:pPr>
          </w:p>
          <w:p w14:paraId="1E547F59" w14:textId="37A0E9B5" w:rsidR="0009578F" w:rsidRPr="00096E03" w:rsidRDefault="0009578F" w:rsidP="00266914">
            <w:pPr>
              <w:pBdr>
                <w:top w:val="single" w:sz="4" w:space="1" w:color="auto"/>
                <w:bottom w:val="single" w:sz="4" w:space="1" w:color="auto"/>
              </w:pBdr>
              <w:rPr>
                <w:rFonts w:asciiTheme="minorHAnsi" w:hAnsiTheme="minorHAnsi" w:cstheme="minorHAnsi"/>
                <w:b/>
                <w:sz w:val="22"/>
                <w:szCs w:val="22"/>
              </w:rPr>
            </w:pPr>
            <w:r w:rsidRPr="00096E03">
              <w:rPr>
                <w:rFonts w:asciiTheme="minorHAnsi" w:hAnsiTheme="minorHAnsi" w:cstheme="minorHAnsi"/>
                <w:b/>
                <w:sz w:val="22"/>
                <w:szCs w:val="22"/>
              </w:rPr>
              <w:t>CLOSING DATE:</w:t>
            </w:r>
            <w:r w:rsidR="007509E7">
              <w:rPr>
                <w:rFonts w:asciiTheme="minorHAnsi" w:hAnsiTheme="minorHAnsi" w:cstheme="minorHAnsi"/>
                <w:b/>
                <w:sz w:val="22"/>
                <w:szCs w:val="22"/>
              </w:rPr>
              <w:t xml:space="preserve"> </w:t>
            </w:r>
            <w:r w:rsidR="003369D2">
              <w:rPr>
                <w:rFonts w:asciiTheme="minorHAnsi" w:hAnsiTheme="minorHAnsi" w:cstheme="minorHAnsi"/>
                <w:b/>
                <w:sz w:val="22"/>
                <w:szCs w:val="22"/>
              </w:rPr>
              <w:t xml:space="preserve"> </w:t>
            </w:r>
            <w:r w:rsidR="00DA2183">
              <w:rPr>
                <w:rFonts w:asciiTheme="minorHAnsi" w:hAnsiTheme="minorHAnsi" w:cstheme="minorHAnsi"/>
                <w:b/>
                <w:sz w:val="22"/>
                <w:szCs w:val="22"/>
              </w:rPr>
              <w:t>3/22/23</w:t>
            </w:r>
          </w:p>
          <w:p w14:paraId="2AA6484F" w14:textId="77777777" w:rsidR="001F4505" w:rsidRPr="00096E03" w:rsidRDefault="001F4505">
            <w:pPr>
              <w:jc w:val="center"/>
              <w:rPr>
                <w:rFonts w:asciiTheme="minorHAnsi" w:hAnsiTheme="minorHAnsi" w:cstheme="minorHAnsi"/>
                <w:b/>
                <w:sz w:val="28"/>
              </w:rPr>
            </w:pPr>
          </w:p>
        </w:tc>
      </w:tr>
    </w:tbl>
    <w:p w14:paraId="11C55C47" w14:textId="77777777" w:rsidR="006F46CF" w:rsidRPr="00CB141C" w:rsidRDefault="006F46CF" w:rsidP="00585D18">
      <w:pPr>
        <w:numPr>
          <w:ilvl w:val="0"/>
          <w:numId w:val="17"/>
        </w:numPr>
        <w:rPr>
          <w:rFonts w:asciiTheme="minorHAnsi" w:hAnsiTheme="minorHAnsi" w:cstheme="minorHAnsi"/>
          <w:color w:val="222222"/>
          <w:sz w:val="24"/>
          <w:szCs w:val="24"/>
          <w:shd w:val="clear" w:color="auto" w:fill="FFFFFF"/>
        </w:rPr>
      </w:pPr>
      <w:r w:rsidRPr="00CB141C">
        <w:rPr>
          <w:rFonts w:asciiTheme="minorHAnsi" w:hAnsiTheme="minorHAnsi" w:cstheme="minorHAnsi"/>
          <w:b/>
          <w:bCs/>
          <w:color w:val="222222"/>
          <w:sz w:val="24"/>
          <w:szCs w:val="24"/>
          <w:u w:val="single"/>
          <w:shd w:val="clear" w:color="auto" w:fill="FFFFFF"/>
        </w:rPr>
        <w:t>INTRODUCTION:</w:t>
      </w:r>
    </w:p>
    <w:p w14:paraId="5B71CE0F" w14:textId="77777777" w:rsidR="006F46CF" w:rsidRPr="00CB141C" w:rsidRDefault="006F46CF" w:rsidP="006F46CF">
      <w:pPr>
        <w:ind w:left="1440"/>
        <w:rPr>
          <w:rFonts w:asciiTheme="minorHAnsi" w:hAnsiTheme="minorHAnsi" w:cstheme="minorHAnsi"/>
          <w:color w:val="222222"/>
          <w:sz w:val="24"/>
          <w:szCs w:val="24"/>
          <w:shd w:val="clear" w:color="auto" w:fill="FFFFFF"/>
        </w:rPr>
      </w:pPr>
    </w:p>
    <w:p w14:paraId="08C01126" w14:textId="6474F454" w:rsidR="0009578F" w:rsidRPr="00CB141C" w:rsidRDefault="0009578F" w:rsidP="1CB0D272">
      <w:pPr>
        <w:contextualSpacing/>
        <w:rPr>
          <w:rFonts w:asciiTheme="minorHAnsi" w:hAnsiTheme="minorHAnsi" w:cstheme="minorBidi"/>
          <w:sz w:val="24"/>
          <w:szCs w:val="24"/>
        </w:rPr>
      </w:pPr>
      <w:r w:rsidRPr="1CB0D272">
        <w:rPr>
          <w:rFonts w:asciiTheme="minorHAnsi" w:hAnsiTheme="minorHAnsi" w:cstheme="minorBidi"/>
          <w:sz w:val="24"/>
          <w:szCs w:val="24"/>
        </w:rPr>
        <w:t xml:space="preserve">CRS is accepting quotations from suppliers for the provision </w:t>
      </w:r>
      <w:r w:rsidR="00046C08" w:rsidRPr="1CB0D272">
        <w:rPr>
          <w:rFonts w:asciiTheme="minorHAnsi" w:hAnsiTheme="minorHAnsi" w:cstheme="minorBidi"/>
          <w:sz w:val="24"/>
          <w:szCs w:val="24"/>
        </w:rPr>
        <w:t>of</w:t>
      </w:r>
      <w:r w:rsidR="00255B44" w:rsidRPr="1CB0D272">
        <w:rPr>
          <w:rFonts w:asciiTheme="minorHAnsi" w:hAnsiTheme="minorHAnsi" w:cstheme="minorBidi"/>
          <w:sz w:val="24"/>
          <w:szCs w:val="24"/>
        </w:rPr>
        <w:t xml:space="preserve"> vehicles</w:t>
      </w:r>
      <w:r w:rsidR="00046C08" w:rsidRPr="1CB0D272">
        <w:rPr>
          <w:rFonts w:asciiTheme="minorHAnsi" w:hAnsiTheme="minorHAnsi" w:cstheme="minorBidi"/>
          <w:sz w:val="24"/>
          <w:szCs w:val="24"/>
        </w:rPr>
        <w:t xml:space="preserve"> </w:t>
      </w:r>
      <w:r w:rsidRPr="1CB0D272">
        <w:rPr>
          <w:rFonts w:asciiTheme="minorHAnsi" w:hAnsiTheme="minorHAnsi" w:cstheme="minorBidi"/>
          <w:sz w:val="24"/>
          <w:szCs w:val="24"/>
        </w:rPr>
        <w:t xml:space="preserve">for CRS Office </w:t>
      </w:r>
      <w:r w:rsidR="1C49567C" w:rsidRPr="1CB0D272">
        <w:rPr>
          <w:rFonts w:asciiTheme="minorHAnsi" w:hAnsiTheme="minorHAnsi" w:cstheme="minorBidi"/>
          <w:sz w:val="24"/>
          <w:szCs w:val="24"/>
        </w:rPr>
        <w:t>in Madagascar</w:t>
      </w:r>
    </w:p>
    <w:p w14:paraId="4B5EA22A" w14:textId="77777777" w:rsidR="001F4505" w:rsidRPr="00255B44" w:rsidRDefault="001F4505">
      <w:pPr>
        <w:rPr>
          <w:rFonts w:asciiTheme="minorHAnsi" w:hAnsiTheme="minorHAnsi" w:cstheme="minorHAnsi"/>
          <w:sz w:val="22"/>
          <w:szCs w:val="22"/>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37"/>
        <w:gridCol w:w="7853"/>
        <w:gridCol w:w="1080"/>
      </w:tblGrid>
      <w:tr w:rsidR="007D734F" w:rsidRPr="00255B44" w14:paraId="40F5A9D4" w14:textId="77777777" w:rsidTr="1CB0D272">
        <w:tc>
          <w:tcPr>
            <w:tcW w:w="828" w:type="dxa"/>
          </w:tcPr>
          <w:p w14:paraId="08800A6A" w14:textId="77777777" w:rsidR="007D734F" w:rsidRPr="00255B44" w:rsidRDefault="007D734F">
            <w:pPr>
              <w:rPr>
                <w:rFonts w:asciiTheme="minorHAnsi" w:hAnsiTheme="minorHAnsi" w:cstheme="minorHAnsi"/>
                <w:sz w:val="22"/>
                <w:szCs w:val="22"/>
              </w:rPr>
            </w:pPr>
            <w:r w:rsidRPr="00255B44">
              <w:rPr>
                <w:rFonts w:asciiTheme="minorHAnsi" w:hAnsiTheme="minorHAnsi" w:cstheme="minorHAnsi"/>
                <w:sz w:val="22"/>
                <w:szCs w:val="22"/>
              </w:rPr>
              <w:t>Line</w:t>
            </w:r>
          </w:p>
        </w:tc>
        <w:tc>
          <w:tcPr>
            <w:tcW w:w="1237" w:type="dxa"/>
          </w:tcPr>
          <w:p w14:paraId="331C403A" w14:textId="77777777" w:rsidR="007D734F" w:rsidRPr="00255B44" w:rsidRDefault="007D734F">
            <w:pPr>
              <w:rPr>
                <w:rFonts w:asciiTheme="minorHAnsi" w:hAnsiTheme="minorHAnsi" w:cstheme="minorHAnsi"/>
                <w:sz w:val="22"/>
                <w:szCs w:val="22"/>
              </w:rPr>
            </w:pPr>
            <w:r w:rsidRPr="00255B44">
              <w:rPr>
                <w:rFonts w:asciiTheme="minorHAnsi" w:hAnsiTheme="minorHAnsi" w:cstheme="minorHAnsi"/>
                <w:sz w:val="22"/>
                <w:szCs w:val="22"/>
              </w:rPr>
              <w:t>Item</w:t>
            </w:r>
          </w:p>
        </w:tc>
        <w:tc>
          <w:tcPr>
            <w:tcW w:w="7853" w:type="dxa"/>
          </w:tcPr>
          <w:p w14:paraId="5DD8C1FE" w14:textId="77777777" w:rsidR="007D734F" w:rsidRPr="00255B44" w:rsidRDefault="007D734F">
            <w:pPr>
              <w:rPr>
                <w:rFonts w:asciiTheme="minorHAnsi" w:hAnsiTheme="minorHAnsi" w:cstheme="minorHAnsi"/>
                <w:sz w:val="22"/>
                <w:szCs w:val="22"/>
              </w:rPr>
            </w:pPr>
            <w:r w:rsidRPr="00255B44">
              <w:rPr>
                <w:rFonts w:asciiTheme="minorHAnsi" w:hAnsiTheme="minorHAnsi" w:cstheme="minorHAnsi"/>
                <w:sz w:val="22"/>
                <w:szCs w:val="22"/>
              </w:rPr>
              <w:t>Product Specifications</w:t>
            </w:r>
          </w:p>
        </w:tc>
        <w:tc>
          <w:tcPr>
            <w:tcW w:w="1080" w:type="dxa"/>
          </w:tcPr>
          <w:p w14:paraId="5F970DB4" w14:textId="77777777" w:rsidR="007D734F" w:rsidRPr="00255B44" w:rsidRDefault="007D734F">
            <w:pPr>
              <w:rPr>
                <w:rFonts w:asciiTheme="minorHAnsi" w:hAnsiTheme="minorHAnsi" w:cstheme="minorHAnsi"/>
                <w:sz w:val="22"/>
                <w:szCs w:val="22"/>
              </w:rPr>
            </w:pPr>
            <w:r w:rsidRPr="00255B44">
              <w:rPr>
                <w:rFonts w:asciiTheme="minorHAnsi" w:hAnsiTheme="minorHAnsi" w:cstheme="minorHAnsi"/>
                <w:sz w:val="22"/>
                <w:szCs w:val="22"/>
              </w:rPr>
              <w:t>Quantity</w:t>
            </w:r>
          </w:p>
        </w:tc>
      </w:tr>
      <w:tr w:rsidR="007D734F" w:rsidRPr="00255B44" w14:paraId="548D57AB" w14:textId="77777777" w:rsidTr="1CB0D272">
        <w:tc>
          <w:tcPr>
            <w:tcW w:w="828" w:type="dxa"/>
          </w:tcPr>
          <w:p w14:paraId="2B80F206" w14:textId="77777777" w:rsidR="007D734F" w:rsidRPr="00255B44" w:rsidRDefault="007D734F">
            <w:pPr>
              <w:rPr>
                <w:rFonts w:asciiTheme="minorHAnsi" w:hAnsiTheme="minorHAnsi" w:cstheme="minorHAnsi"/>
                <w:sz w:val="22"/>
                <w:szCs w:val="22"/>
              </w:rPr>
            </w:pPr>
            <w:r w:rsidRPr="00255B44">
              <w:rPr>
                <w:rFonts w:asciiTheme="minorHAnsi" w:hAnsiTheme="minorHAnsi" w:cstheme="minorHAnsi"/>
                <w:sz w:val="22"/>
                <w:szCs w:val="22"/>
              </w:rPr>
              <w:t>1</w:t>
            </w:r>
          </w:p>
        </w:tc>
        <w:tc>
          <w:tcPr>
            <w:tcW w:w="1237" w:type="dxa"/>
          </w:tcPr>
          <w:p w14:paraId="0CD19903" w14:textId="678D1954" w:rsidR="007D734F" w:rsidRPr="00255B44" w:rsidRDefault="00755B18">
            <w:pPr>
              <w:rPr>
                <w:rFonts w:asciiTheme="minorHAnsi" w:hAnsiTheme="minorHAnsi" w:cstheme="minorHAnsi"/>
                <w:sz w:val="22"/>
                <w:szCs w:val="22"/>
              </w:rPr>
            </w:pPr>
            <w:r w:rsidRPr="00255B44">
              <w:rPr>
                <w:rFonts w:asciiTheme="minorHAnsi" w:hAnsiTheme="minorHAnsi" w:cstheme="minorHAnsi"/>
                <w:sz w:val="22"/>
                <w:szCs w:val="22"/>
              </w:rPr>
              <w:t>4x4SUV0 1</w:t>
            </w:r>
          </w:p>
        </w:tc>
        <w:tc>
          <w:tcPr>
            <w:tcW w:w="7853" w:type="dxa"/>
          </w:tcPr>
          <w:p w14:paraId="5FE7D0D8" w14:textId="2AA10B74" w:rsidR="007D734F" w:rsidRPr="00255B44" w:rsidRDefault="00755B18">
            <w:pPr>
              <w:rPr>
                <w:rFonts w:asciiTheme="minorHAnsi" w:hAnsiTheme="minorHAnsi" w:cstheme="minorHAnsi"/>
                <w:sz w:val="22"/>
                <w:szCs w:val="22"/>
              </w:rPr>
            </w:pPr>
            <w:r w:rsidRPr="00255B44">
              <w:rPr>
                <w:rFonts w:asciiTheme="minorHAnsi" w:hAnsiTheme="minorHAnsi" w:cstheme="minorHAnsi"/>
                <w:sz w:val="22"/>
                <w:szCs w:val="22"/>
              </w:rPr>
              <w:t>Land Cruiser 76 Hardtop Model code: HZJ76-RKMRS, white</w:t>
            </w:r>
            <w:r w:rsidR="000A3C2C">
              <w:rPr>
                <w:rFonts w:asciiTheme="minorHAnsi" w:hAnsiTheme="minorHAnsi" w:cstheme="minorHAnsi"/>
                <w:sz w:val="22"/>
                <w:szCs w:val="22"/>
              </w:rPr>
              <w:t xml:space="preserve"> </w:t>
            </w:r>
          </w:p>
        </w:tc>
        <w:tc>
          <w:tcPr>
            <w:tcW w:w="1080" w:type="dxa"/>
          </w:tcPr>
          <w:p w14:paraId="5B43D69E" w14:textId="7BDDD5AF" w:rsidR="007509E7" w:rsidRPr="00255B44" w:rsidRDefault="003369D2">
            <w:pPr>
              <w:rPr>
                <w:rFonts w:asciiTheme="minorHAnsi" w:hAnsiTheme="minorHAnsi" w:cstheme="minorHAnsi"/>
                <w:sz w:val="22"/>
                <w:szCs w:val="22"/>
              </w:rPr>
            </w:pPr>
            <w:r w:rsidRPr="00255B44">
              <w:rPr>
                <w:rFonts w:asciiTheme="minorHAnsi" w:hAnsiTheme="minorHAnsi" w:cstheme="minorHAnsi"/>
                <w:sz w:val="22"/>
                <w:szCs w:val="22"/>
              </w:rPr>
              <w:t xml:space="preserve"> </w:t>
            </w:r>
            <w:r w:rsidR="00755B18" w:rsidRPr="00255B44">
              <w:rPr>
                <w:rFonts w:asciiTheme="minorHAnsi" w:hAnsiTheme="minorHAnsi" w:cstheme="minorHAnsi"/>
                <w:sz w:val="22"/>
                <w:szCs w:val="22"/>
              </w:rPr>
              <w:t>4</w:t>
            </w:r>
          </w:p>
        </w:tc>
      </w:tr>
      <w:tr w:rsidR="007D734F" w:rsidRPr="00255B44" w14:paraId="01B8258A" w14:textId="77777777" w:rsidTr="1CB0D272">
        <w:tc>
          <w:tcPr>
            <w:tcW w:w="828" w:type="dxa"/>
          </w:tcPr>
          <w:p w14:paraId="4D692704" w14:textId="77777777" w:rsidR="007D734F" w:rsidRPr="00255B44" w:rsidRDefault="007D734F">
            <w:pPr>
              <w:rPr>
                <w:rFonts w:asciiTheme="minorHAnsi" w:hAnsiTheme="minorHAnsi" w:cstheme="minorHAnsi"/>
                <w:sz w:val="22"/>
                <w:szCs w:val="22"/>
              </w:rPr>
            </w:pPr>
            <w:r w:rsidRPr="00255B44">
              <w:rPr>
                <w:rFonts w:asciiTheme="minorHAnsi" w:hAnsiTheme="minorHAnsi" w:cstheme="minorHAnsi"/>
                <w:sz w:val="22"/>
                <w:szCs w:val="22"/>
              </w:rPr>
              <w:t>2</w:t>
            </w:r>
          </w:p>
        </w:tc>
        <w:tc>
          <w:tcPr>
            <w:tcW w:w="1237" w:type="dxa"/>
          </w:tcPr>
          <w:p w14:paraId="560AB3DF" w14:textId="61C9BB07" w:rsidR="007D734F" w:rsidRPr="00255B44" w:rsidRDefault="00755B18">
            <w:pPr>
              <w:rPr>
                <w:rFonts w:asciiTheme="minorHAnsi" w:hAnsiTheme="minorHAnsi" w:cstheme="minorHAnsi"/>
                <w:sz w:val="22"/>
                <w:szCs w:val="22"/>
              </w:rPr>
            </w:pPr>
            <w:r w:rsidRPr="00255B44">
              <w:rPr>
                <w:rFonts w:asciiTheme="minorHAnsi" w:hAnsiTheme="minorHAnsi" w:cstheme="minorHAnsi"/>
                <w:sz w:val="22"/>
                <w:szCs w:val="22"/>
              </w:rPr>
              <w:t>4x4TRK0 1</w:t>
            </w:r>
          </w:p>
        </w:tc>
        <w:tc>
          <w:tcPr>
            <w:tcW w:w="7853" w:type="dxa"/>
          </w:tcPr>
          <w:p w14:paraId="73A34FAB" w14:textId="7B180545" w:rsidR="007D734F" w:rsidRPr="00255B44" w:rsidRDefault="00755B18">
            <w:pPr>
              <w:rPr>
                <w:rFonts w:asciiTheme="minorHAnsi" w:hAnsiTheme="minorHAnsi" w:cstheme="minorHAnsi"/>
                <w:sz w:val="22"/>
                <w:szCs w:val="22"/>
              </w:rPr>
            </w:pPr>
            <w:r w:rsidRPr="00255B44">
              <w:rPr>
                <w:rFonts w:asciiTheme="minorHAnsi" w:hAnsiTheme="minorHAnsi" w:cstheme="minorHAnsi"/>
                <w:sz w:val="22"/>
                <w:szCs w:val="22"/>
              </w:rPr>
              <w:t>Land Cruiser HZJ 79 Double Cabin Pick-Up, white</w:t>
            </w:r>
          </w:p>
        </w:tc>
        <w:tc>
          <w:tcPr>
            <w:tcW w:w="1080" w:type="dxa"/>
          </w:tcPr>
          <w:p w14:paraId="5B345545" w14:textId="131C1DB4" w:rsidR="007D734F" w:rsidRPr="00255B44" w:rsidRDefault="003369D2" w:rsidP="1CB0D272">
            <w:pPr>
              <w:rPr>
                <w:rFonts w:asciiTheme="minorHAnsi" w:hAnsiTheme="minorHAnsi" w:cstheme="minorBidi"/>
                <w:sz w:val="22"/>
                <w:szCs w:val="22"/>
              </w:rPr>
            </w:pPr>
            <w:r w:rsidRPr="1CB0D272">
              <w:rPr>
                <w:rFonts w:asciiTheme="minorHAnsi" w:hAnsiTheme="minorHAnsi" w:cstheme="minorBidi"/>
                <w:sz w:val="22"/>
                <w:szCs w:val="22"/>
              </w:rPr>
              <w:t xml:space="preserve"> </w:t>
            </w:r>
            <w:r w:rsidR="33E850FC" w:rsidRPr="1CB0D272">
              <w:rPr>
                <w:rFonts w:asciiTheme="minorHAnsi" w:hAnsiTheme="minorHAnsi" w:cstheme="minorBidi"/>
                <w:sz w:val="22"/>
                <w:szCs w:val="22"/>
              </w:rPr>
              <w:t>3</w:t>
            </w:r>
          </w:p>
        </w:tc>
      </w:tr>
      <w:tr w:rsidR="00755B18" w:rsidRPr="00255B44" w14:paraId="5A117256" w14:textId="77777777" w:rsidTr="1CB0D272">
        <w:tc>
          <w:tcPr>
            <w:tcW w:w="828" w:type="dxa"/>
          </w:tcPr>
          <w:p w14:paraId="7AF5DD41" w14:textId="715C0062" w:rsidR="00755B18" w:rsidRPr="00255B44" w:rsidRDefault="00755B18">
            <w:pPr>
              <w:rPr>
                <w:rFonts w:asciiTheme="minorHAnsi" w:hAnsiTheme="minorHAnsi" w:cstheme="minorHAnsi"/>
                <w:sz w:val="22"/>
                <w:szCs w:val="22"/>
              </w:rPr>
            </w:pPr>
            <w:r w:rsidRPr="00255B44">
              <w:rPr>
                <w:rFonts w:asciiTheme="minorHAnsi" w:hAnsiTheme="minorHAnsi" w:cstheme="minorHAnsi"/>
                <w:sz w:val="22"/>
                <w:szCs w:val="22"/>
              </w:rPr>
              <w:t>3</w:t>
            </w:r>
          </w:p>
        </w:tc>
        <w:tc>
          <w:tcPr>
            <w:tcW w:w="1237" w:type="dxa"/>
          </w:tcPr>
          <w:p w14:paraId="4535F030" w14:textId="42E7D924" w:rsidR="00755B18" w:rsidRPr="00255B44" w:rsidRDefault="00755B18">
            <w:pPr>
              <w:rPr>
                <w:rFonts w:asciiTheme="minorHAnsi" w:hAnsiTheme="minorHAnsi" w:cstheme="minorHAnsi"/>
                <w:sz w:val="22"/>
                <w:szCs w:val="22"/>
              </w:rPr>
            </w:pPr>
            <w:r w:rsidRPr="00255B44">
              <w:rPr>
                <w:rFonts w:asciiTheme="minorHAnsi" w:hAnsiTheme="minorHAnsi" w:cstheme="minorHAnsi"/>
                <w:sz w:val="22"/>
                <w:szCs w:val="22"/>
              </w:rPr>
              <w:t>4x4TRK0 1</w:t>
            </w:r>
          </w:p>
        </w:tc>
        <w:tc>
          <w:tcPr>
            <w:tcW w:w="7853" w:type="dxa"/>
          </w:tcPr>
          <w:p w14:paraId="414C38BB" w14:textId="7B530862" w:rsidR="00755B18" w:rsidRPr="00255B44" w:rsidRDefault="00755B18">
            <w:pPr>
              <w:rPr>
                <w:rFonts w:asciiTheme="minorHAnsi" w:hAnsiTheme="minorHAnsi" w:cstheme="minorHAnsi"/>
                <w:sz w:val="22"/>
                <w:szCs w:val="22"/>
              </w:rPr>
            </w:pPr>
            <w:r w:rsidRPr="00255B44">
              <w:rPr>
                <w:rFonts w:asciiTheme="minorHAnsi" w:hAnsiTheme="minorHAnsi" w:cstheme="minorHAnsi"/>
                <w:sz w:val="22"/>
                <w:szCs w:val="22"/>
              </w:rPr>
              <w:t>Land Cruiser HZJ79 Single Cabin Pick-Up, White</w:t>
            </w:r>
          </w:p>
        </w:tc>
        <w:tc>
          <w:tcPr>
            <w:tcW w:w="1080" w:type="dxa"/>
          </w:tcPr>
          <w:p w14:paraId="242928DD" w14:textId="202F7B8A" w:rsidR="00755B18" w:rsidRPr="00255B44" w:rsidRDefault="00755B18">
            <w:pPr>
              <w:rPr>
                <w:rFonts w:asciiTheme="minorHAnsi" w:hAnsiTheme="minorHAnsi" w:cstheme="minorHAnsi"/>
                <w:sz w:val="22"/>
                <w:szCs w:val="22"/>
              </w:rPr>
            </w:pPr>
            <w:r w:rsidRPr="00255B44">
              <w:rPr>
                <w:rFonts w:asciiTheme="minorHAnsi" w:hAnsiTheme="minorHAnsi" w:cstheme="minorHAnsi"/>
                <w:sz w:val="22"/>
                <w:szCs w:val="22"/>
              </w:rPr>
              <w:t xml:space="preserve"> 2</w:t>
            </w:r>
          </w:p>
        </w:tc>
      </w:tr>
    </w:tbl>
    <w:p w14:paraId="333E76F0" w14:textId="77777777" w:rsidR="00DA2183" w:rsidRPr="00DA2183" w:rsidRDefault="00DA2183" w:rsidP="00DA2183">
      <w:pPr>
        <w:ind w:left="360"/>
        <w:rPr>
          <w:rFonts w:asciiTheme="minorHAnsi" w:hAnsiTheme="minorHAnsi" w:cstheme="minorHAnsi"/>
          <w:b/>
          <w:bCs/>
          <w:sz w:val="24"/>
          <w:szCs w:val="24"/>
        </w:rPr>
      </w:pPr>
    </w:p>
    <w:p w14:paraId="777166CD" w14:textId="75EA2947" w:rsidR="000020FB" w:rsidRPr="00CB141C" w:rsidRDefault="00A231E1" w:rsidP="006F46CF">
      <w:pPr>
        <w:numPr>
          <w:ilvl w:val="0"/>
          <w:numId w:val="17"/>
        </w:numPr>
        <w:rPr>
          <w:rFonts w:asciiTheme="minorHAnsi" w:hAnsiTheme="minorHAnsi" w:cstheme="minorHAnsi"/>
          <w:b/>
          <w:bCs/>
          <w:sz w:val="24"/>
          <w:szCs w:val="24"/>
        </w:rPr>
      </w:pPr>
      <w:r w:rsidRPr="00CB141C">
        <w:rPr>
          <w:rFonts w:asciiTheme="minorHAnsi" w:hAnsiTheme="minorHAnsi" w:cstheme="minorHAnsi"/>
          <w:b/>
          <w:bCs/>
          <w:sz w:val="24"/>
          <w:szCs w:val="24"/>
          <w:u w:val="single"/>
        </w:rPr>
        <w:t>REQUIREMENTS &amp; CONDITIONS</w:t>
      </w:r>
      <w:r w:rsidRPr="00CB141C">
        <w:rPr>
          <w:rFonts w:asciiTheme="minorHAnsi" w:hAnsiTheme="minorHAnsi" w:cstheme="minorHAnsi"/>
          <w:b/>
          <w:bCs/>
          <w:sz w:val="24"/>
          <w:szCs w:val="24"/>
        </w:rPr>
        <w:t>:</w:t>
      </w:r>
    </w:p>
    <w:p w14:paraId="5481BBE2" w14:textId="2CE3C2B0" w:rsidR="006F46CF" w:rsidRPr="00D55B5B" w:rsidRDefault="006F46CF" w:rsidP="1CB0D272">
      <w:pPr>
        <w:numPr>
          <w:ilvl w:val="1"/>
          <w:numId w:val="17"/>
        </w:numPr>
        <w:rPr>
          <w:rFonts w:asciiTheme="minorHAnsi" w:hAnsiTheme="minorHAnsi" w:cstheme="minorBidi"/>
          <w:b/>
          <w:bCs/>
          <w:sz w:val="24"/>
          <w:szCs w:val="24"/>
        </w:rPr>
      </w:pPr>
      <w:r w:rsidRPr="1CB0D272">
        <w:rPr>
          <w:rFonts w:asciiTheme="minorHAnsi" w:hAnsiTheme="minorHAnsi" w:cstheme="minorBidi"/>
          <w:b/>
          <w:bCs/>
          <w:sz w:val="24"/>
          <w:szCs w:val="24"/>
        </w:rPr>
        <w:t>Incoterms 2020</w:t>
      </w:r>
      <w:r w:rsidR="00575E78" w:rsidRPr="1CB0D272">
        <w:rPr>
          <w:rFonts w:asciiTheme="minorHAnsi" w:hAnsiTheme="minorHAnsi" w:cstheme="minorBidi"/>
          <w:b/>
          <w:bCs/>
          <w:sz w:val="24"/>
          <w:szCs w:val="24"/>
        </w:rPr>
        <w:t xml:space="preserve"> (insured)</w:t>
      </w:r>
      <w:r w:rsidRPr="1CB0D272">
        <w:rPr>
          <w:rFonts w:asciiTheme="minorHAnsi" w:hAnsiTheme="minorHAnsi" w:cstheme="minorBidi"/>
          <w:b/>
          <w:bCs/>
          <w:sz w:val="24"/>
          <w:szCs w:val="24"/>
        </w:rPr>
        <w:t xml:space="preserve">: </w:t>
      </w:r>
      <w:r w:rsidR="007509E7" w:rsidRPr="1CB0D272">
        <w:rPr>
          <w:rFonts w:asciiTheme="minorHAnsi" w:hAnsiTheme="minorHAnsi" w:cstheme="minorBidi"/>
          <w:b/>
          <w:bCs/>
          <w:sz w:val="24"/>
          <w:szCs w:val="24"/>
        </w:rPr>
        <w:t xml:space="preserve">   </w:t>
      </w:r>
      <w:r w:rsidR="003369D2" w:rsidRPr="1CB0D272">
        <w:rPr>
          <w:rFonts w:asciiTheme="minorHAnsi" w:hAnsiTheme="minorHAnsi" w:cstheme="minorBidi"/>
          <w:sz w:val="24"/>
          <w:szCs w:val="24"/>
        </w:rPr>
        <w:t xml:space="preserve"> </w:t>
      </w:r>
      <w:r w:rsidR="2D81BA98" w:rsidRPr="1CB0D272">
        <w:rPr>
          <w:rFonts w:asciiTheme="minorHAnsi" w:hAnsiTheme="minorHAnsi" w:cstheme="minorBidi"/>
          <w:b/>
          <w:bCs/>
          <w:sz w:val="24"/>
          <w:szCs w:val="24"/>
        </w:rPr>
        <w:t>CIP</w:t>
      </w:r>
      <w:r w:rsidR="00255B44" w:rsidRPr="1CB0D272">
        <w:rPr>
          <w:rFonts w:asciiTheme="minorHAnsi" w:hAnsiTheme="minorHAnsi" w:cstheme="minorBidi"/>
          <w:sz w:val="24"/>
          <w:szCs w:val="24"/>
        </w:rPr>
        <w:t xml:space="preserve"> Antananarivo</w:t>
      </w:r>
    </w:p>
    <w:p w14:paraId="1011BF38" w14:textId="2F1490A6" w:rsidR="00A231E1" w:rsidRPr="00CB141C" w:rsidRDefault="00A231E1" w:rsidP="00A231E1">
      <w:pPr>
        <w:numPr>
          <w:ilvl w:val="1"/>
          <w:numId w:val="17"/>
        </w:numPr>
        <w:rPr>
          <w:rFonts w:asciiTheme="minorHAnsi" w:hAnsiTheme="minorHAnsi" w:cstheme="minorHAnsi"/>
          <w:b/>
          <w:bCs/>
          <w:sz w:val="24"/>
          <w:szCs w:val="24"/>
        </w:rPr>
      </w:pPr>
      <w:r w:rsidRPr="00CB141C">
        <w:rPr>
          <w:rFonts w:asciiTheme="minorHAnsi" w:hAnsiTheme="minorHAnsi" w:cstheme="minorHAnsi"/>
          <w:b/>
          <w:bCs/>
          <w:sz w:val="24"/>
          <w:szCs w:val="24"/>
        </w:rPr>
        <w:t xml:space="preserve">Mode of Transport: </w:t>
      </w:r>
      <w:r w:rsidR="007509E7">
        <w:rPr>
          <w:rFonts w:asciiTheme="minorHAnsi" w:hAnsiTheme="minorHAnsi" w:cstheme="minorHAnsi"/>
          <w:b/>
          <w:bCs/>
          <w:sz w:val="24"/>
          <w:szCs w:val="24"/>
        </w:rPr>
        <w:t xml:space="preserve"> </w:t>
      </w:r>
      <w:r w:rsidR="00255B44">
        <w:rPr>
          <w:rFonts w:asciiTheme="minorHAnsi" w:hAnsiTheme="minorHAnsi" w:cstheme="minorHAnsi"/>
          <w:sz w:val="24"/>
          <w:szCs w:val="24"/>
        </w:rPr>
        <w:t>SEA</w:t>
      </w:r>
    </w:p>
    <w:p w14:paraId="79D2F8A8" w14:textId="1C71D9A3" w:rsidR="007509E7" w:rsidRPr="00255B44" w:rsidRDefault="006F46CF" w:rsidP="00255B44">
      <w:pPr>
        <w:numPr>
          <w:ilvl w:val="1"/>
          <w:numId w:val="17"/>
        </w:numPr>
        <w:rPr>
          <w:rFonts w:asciiTheme="minorHAnsi" w:hAnsiTheme="minorHAnsi" w:cstheme="minorHAnsi"/>
          <w:b/>
          <w:bCs/>
          <w:sz w:val="22"/>
          <w:szCs w:val="22"/>
        </w:rPr>
      </w:pPr>
      <w:r w:rsidRPr="007509E7">
        <w:rPr>
          <w:rFonts w:asciiTheme="minorHAnsi" w:hAnsiTheme="minorHAnsi" w:cstheme="minorHAnsi"/>
          <w:b/>
          <w:bCs/>
          <w:sz w:val="24"/>
          <w:szCs w:val="24"/>
        </w:rPr>
        <w:t>Delivery Location:</w:t>
      </w:r>
      <w:r w:rsidRPr="007509E7">
        <w:rPr>
          <w:rFonts w:asciiTheme="minorHAnsi" w:hAnsiTheme="minorHAnsi" w:cstheme="minorHAnsi"/>
          <w:sz w:val="24"/>
          <w:szCs w:val="24"/>
        </w:rPr>
        <w:t xml:space="preserve"> </w:t>
      </w:r>
      <w:r w:rsidR="007509E7" w:rsidRPr="007509E7">
        <w:rPr>
          <w:rFonts w:asciiTheme="minorHAnsi" w:hAnsiTheme="minorHAnsi" w:cstheme="minorHAnsi"/>
          <w:sz w:val="24"/>
          <w:szCs w:val="24"/>
        </w:rPr>
        <w:t xml:space="preserve"> </w:t>
      </w:r>
      <w:r w:rsidR="003369D2">
        <w:rPr>
          <w:lang w:val="fr-FR"/>
        </w:rPr>
        <w:t xml:space="preserve"> </w:t>
      </w:r>
      <w:r w:rsidR="00255B44" w:rsidRPr="00D55B5B">
        <w:rPr>
          <w:rFonts w:asciiTheme="minorHAnsi" w:hAnsiTheme="minorHAnsi" w:cstheme="minorHAnsi"/>
          <w:sz w:val="24"/>
          <w:szCs w:val="24"/>
        </w:rPr>
        <w:t>Lot II 24</w:t>
      </w:r>
      <w:r w:rsidR="00D55B5B">
        <w:rPr>
          <w:rFonts w:asciiTheme="minorHAnsi" w:hAnsiTheme="minorHAnsi" w:cstheme="minorHAnsi"/>
          <w:sz w:val="24"/>
          <w:szCs w:val="24"/>
        </w:rPr>
        <w:t xml:space="preserve"> </w:t>
      </w:r>
      <w:r w:rsidR="00255B44" w:rsidRPr="00D55B5B">
        <w:rPr>
          <w:rFonts w:asciiTheme="minorHAnsi" w:hAnsiTheme="minorHAnsi" w:cstheme="minorHAnsi"/>
          <w:sz w:val="24"/>
          <w:szCs w:val="24"/>
        </w:rPr>
        <w:t xml:space="preserve">bis A, </w:t>
      </w:r>
      <w:proofErr w:type="spellStart"/>
      <w:r w:rsidR="00255B44" w:rsidRPr="00D55B5B">
        <w:rPr>
          <w:rFonts w:asciiTheme="minorHAnsi" w:hAnsiTheme="minorHAnsi" w:cstheme="minorHAnsi"/>
          <w:sz w:val="24"/>
          <w:szCs w:val="24"/>
        </w:rPr>
        <w:t>Ampasanimalo</w:t>
      </w:r>
      <w:proofErr w:type="spellEnd"/>
      <w:r w:rsidR="00255B44" w:rsidRPr="00D55B5B">
        <w:rPr>
          <w:rFonts w:asciiTheme="minorHAnsi" w:hAnsiTheme="minorHAnsi" w:cstheme="minorHAnsi"/>
          <w:sz w:val="24"/>
          <w:szCs w:val="24"/>
        </w:rPr>
        <w:t xml:space="preserve"> BP 6073, 101, Antananarivo</w:t>
      </w:r>
    </w:p>
    <w:p w14:paraId="4FDD91AC" w14:textId="538A3362" w:rsidR="00A231E1" w:rsidRPr="00CB141C" w:rsidRDefault="00A231E1" w:rsidP="00A231E1">
      <w:pPr>
        <w:numPr>
          <w:ilvl w:val="1"/>
          <w:numId w:val="17"/>
        </w:numPr>
        <w:rPr>
          <w:rFonts w:asciiTheme="minorHAnsi" w:hAnsiTheme="minorHAnsi" w:cstheme="minorHAnsi"/>
          <w:b/>
          <w:bCs/>
          <w:sz w:val="24"/>
          <w:szCs w:val="24"/>
        </w:rPr>
      </w:pPr>
      <w:r w:rsidRPr="00CB141C">
        <w:rPr>
          <w:rFonts w:asciiTheme="minorHAnsi" w:hAnsiTheme="minorHAnsi" w:cstheme="minorHAnsi"/>
          <w:b/>
          <w:sz w:val="24"/>
          <w:szCs w:val="24"/>
        </w:rPr>
        <w:t>US Flag:</w:t>
      </w:r>
      <w:r w:rsidRPr="00CB141C">
        <w:rPr>
          <w:rFonts w:asciiTheme="minorHAnsi" w:hAnsiTheme="minorHAnsi" w:cstheme="minorHAnsi"/>
          <w:sz w:val="24"/>
          <w:szCs w:val="24"/>
        </w:rPr>
        <w:t xml:space="preserve">  </w:t>
      </w:r>
      <w:r w:rsidR="00755B18">
        <w:rPr>
          <w:rFonts w:asciiTheme="minorHAnsi" w:hAnsiTheme="minorHAnsi" w:cstheme="minorHAnsi"/>
          <w:sz w:val="24"/>
          <w:szCs w:val="24"/>
        </w:rPr>
        <w:t>Not Required</w:t>
      </w:r>
    </w:p>
    <w:p w14:paraId="022A4802" w14:textId="1210DCCE" w:rsidR="00A231E1" w:rsidRPr="00CB141C" w:rsidRDefault="00A231E1" w:rsidP="00A231E1">
      <w:pPr>
        <w:numPr>
          <w:ilvl w:val="1"/>
          <w:numId w:val="17"/>
        </w:numPr>
        <w:rPr>
          <w:rFonts w:asciiTheme="minorHAnsi" w:hAnsiTheme="minorHAnsi" w:cstheme="minorHAnsi"/>
          <w:b/>
          <w:sz w:val="24"/>
          <w:szCs w:val="24"/>
          <w:u w:val="single"/>
        </w:rPr>
      </w:pPr>
      <w:r w:rsidRPr="00CB141C">
        <w:rPr>
          <w:rFonts w:asciiTheme="minorHAnsi" w:hAnsiTheme="minorHAnsi" w:cstheme="minorHAnsi"/>
          <w:b/>
          <w:sz w:val="24"/>
          <w:szCs w:val="24"/>
        </w:rPr>
        <w:t>Latest Delivery Date:</w:t>
      </w:r>
      <w:r w:rsidRPr="00CB141C">
        <w:rPr>
          <w:rFonts w:asciiTheme="minorHAnsi" w:hAnsiTheme="minorHAnsi" w:cstheme="minorHAnsi"/>
          <w:sz w:val="24"/>
          <w:szCs w:val="24"/>
        </w:rPr>
        <w:t xml:space="preserve"> </w:t>
      </w:r>
      <w:r w:rsidR="00BD5A8B">
        <w:rPr>
          <w:rFonts w:asciiTheme="minorHAnsi" w:hAnsiTheme="minorHAnsi" w:cstheme="minorHAnsi"/>
          <w:sz w:val="24"/>
          <w:szCs w:val="24"/>
        </w:rPr>
        <w:tab/>
      </w:r>
      <w:r w:rsidR="003369D2">
        <w:rPr>
          <w:rFonts w:asciiTheme="minorHAnsi" w:hAnsiTheme="minorHAnsi" w:cstheme="minorHAnsi"/>
          <w:sz w:val="24"/>
          <w:szCs w:val="24"/>
        </w:rPr>
        <w:t xml:space="preserve"> </w:t>
      </w:r>
      <w:r w:rsidR="00755B18">
        <w:rPr>
          <w:rFonts w:asciiTheme="minorHAnsi" w:hAnsiTheme="minorHAnsi" w:cstheme="minorHAnsi"/>
          <w:sz w:val="24"/>
          <w:szCs w:val="24"/>
        </w:rPr>
        <w:t>3/9/23 Leadtime</w:t>
      </w:r>
      <w:r w:rsidR="00BD5A8B">
        <w:rPr>
          <w:rFonts w:asciiTheme="minorHAnsi" w:hAnsiTheme="minorHAnsi" w:cstheme="minorHAnsi"/>
          <w:sz w:val="24"/>
          <w:szCs w:val="24"/>
        </w:rPr>
        <w:t xml:space="preserve"> must be indicated on quote.</w:t>
      </w:r>
    </w:p>
    <w:p w14:paraId="2B192402" w14:textId="7A2FAE03" w:rsidR="00A231E1" w:rsidRPr="00CB141C" w:rsidRDefault="00A231E1" w:rsidP="00A231E1">
      <w:pPr>
        <w:numPr>
          <w:ilvl w:val="1"/>
          <w:numId w:val="17"/>
        </w:numPr>
        <w:rPr>
          <w:rFonts w:asciiTheme="minorHAnsi" w:hAnsiTheme="minorHAnsi" w:cstheme="minorHAnsi"/>
          <w:b/>
          <w:bCs/>
          <w:sz w:val="24"/>
          <w:szCs w:val="24"/>
        </w:rPr>
      </w:pPr>
      <w:r w:rsidRPr="00CB141C">
        <w:rPr>
          <w:rFonts w:asciiTheme="minorHAnsi" w:hAnsiTheme="minorHAnsi" w:cstheme="minorHAnsi"/>
          <w:b/>
          <w:bCs/>
          <w:sz w:val="24"/>
          <w:szCs w:val="24"/>
        </w:rPr>
        <w:t xml:space="preserve">Bid Validity: </w:t>
      </w:r>
      <w:r w:rsidR="00BD5A8B">
        <w:rPr>
          <w:rFonts w:asciiTheme="minorHAnsi" w:hAnsiTheme="minorHAnsi" w:cstheme="minorHAnsi"/>
          <w:sz w:val="24"/>
          <w:szCs w:val="24"/>
        </w:rPr>
        <w:t xml:space="preserve">Quote </w:t>
      </w:r>
      <w:r w:rsidRPr="00CB141C">
        <w:rPr>
          <w:rFonts w:asciiTheme="minorHAnsi" w:hAnsiTheme="minorHAnsi" w:cstheme="minorHAnsi"/>
          <w:sz w:val="24"/>
          <w:szCs w:val="24"/>
        </w:rPr>
        <w:t xml:space="preserve">must be valid for </w:t>
      </w:r>
      <w:r w:rsidR="00F70716" w:rsidRPr="00CB141C">
        <w:rPr>
          <w:rFonts w:asciiTheme="minorHAnsi" w:hAnsiTheme="minorHAnsi" w:cstheme="minorHAnsi"/>
          <w:sz w:val="24"/>
          <w:szCs w:val="24"/>
        </w:rPr>
        <w:t xml:space="preserve">30 days </w:t>
      </w:r>
      <w:r w:rsidRPr="00CB141C">
        <w:rPr>
          <w:rFonts w:asciiTheme="minorHAnsi" w:hAnsiTheme="minorHAnsi" w:cstheme="minorHAnsi"/>
          <w:sz w:val="24"/>
          <w:szCs w:val="24"/>
        </w:rPr>
        <w:t>from date of submission.</w:t>
      </w:r>
    </w:p>
    <w:p w14:paraId="7E872BCE" w14:textId="7573E0CD" w:rsidR="00A231E1" w:rsidRPr="00CB141C" w:rsidRDefault="00A231E1" w:rsidP="00A231E1">
      <w:pPr>
        <w:numPr>
          <w:ilvl w:val="1"/>
          <w:numId w:val="17"/>
        </w:numPr>
        <w:rPr>
          <w:rFonts w:asciiTheme="minorHAnsi" w:hAnsiTheme="minorHAnsi" w:cstheme="minorHAnsi"/>
          <w:b/>
          <w:bCs/>
          <w:sz w:val="24"/>
          <w:szCs w:val="24"/>
        </w:rPr>
      </w:pPr>
      <w:r w:rsidRPr="00CB141C">
        <w:rPr>
          <w:rFonts w:asciiTheme="minorHAnsi" w:hAnsiTheme="minorHAnsi" w:cstheme="minorHAnsi"/>
          <w:b/>
          <w:bCs/>
          <w:sz w:val="24"/>
          <w:szCs w:val="24"/>
        </w:rPr>
        <w:t xml:space="preserve">Payment Terms: </w:t>
      </w:r>
      <w:r w:rsidR="00F70716" w:rsidRPr="00CB141C">
        <w:rPr>
          <w:rFonts w:asciiTheme="minorHAnsi" w:hAnsiTheme="minorHAnsi" w:cstheme="minorHAnsi"/>
          <w:sz w:val="24"/>
          <w:szCs w:val="24"/>
        </w:rPr>
        <w:t>N30</w:t>
      </w:r>
    </w:p>
    <w:p w14:paraId="7983FC6C" w14:textId="0638536E" w:rsidR="00F70716" w:rsidRPr="00CB141C" w:rsidRDefault="00F70716" w:rsidP="00A231E1">
      <w:pPr>
        <w:numPr>
          <w:ilvl w:val="1"/>
          <w:numId w:val="17"/>
        </w:numPr>
        <w:rPr>
          <w:rFonts w:asciiTheme="minorHAnsi" w:hAnsiTheme="minorHAnsi" w:cstheme="minorHAnsi"/>
          <w:b/>
          <w:bCs/>
          <w:sz w:val="24"/>
          <w:szCs w:val="24"/>
        </w:rPr>
      </w:pPr>
      <w:r w:rsidRPr="00CB141C">
        <w:rPr>
          <w:rFonts w:asciiTheme="minorHAnsi" w:hAnsiTheme="minorHAnsi" w:cstheme="minorHAnsi"/>
          <w:b/>
          <w:bCs/>
          <w:sz w:val="24"/>
          <w:szCs w:val="24"/>
        </w:rPr>
        <w:t xml:space="preserve">Currency:  </w:t>
      </w:r>
      <w:r w:rsidRPr="00CB141C">
        <w:rPr>
          <w:rFonts w:asciiTheme="minorHAnsi" w:hAnsiTheme="minorHAnsi" w:cstheme="minorHAnsi"/>
          <w:sz w:val="24"/>
          <w:szCs w:val="24"/>
        </w:rPr>
        <w:t>USD</w:t>
      </w:r>
    </w:p>
    <w:p w14:paraId="22A86ED4" w14:textId="59CBAB34" w:rsidR="00A231E1" w:rsidRPr="00CB141C" w:rsidRDefault="00A231E1" w:rsidP="00A231E1">
      <w:pPr>
        <w:numPr>
          <w:ilvl w:val="1"/>
          <w:numId w:val="17"/>
        </w:numPr>
        <w:rPr>
          <w:rFonts w:asciiTheme="minorHAnsi" w:hAnsiTheme="minorHAnsi" w:cstheme="minorHAnsi"/>
          <w:sz w:val="24"/>
          <w:szCs w:val="24"/>
        </w:rPr>
      </w:pPr>
      <w:r w:rsidRPr="00CB141C">
        <w:rPr>
          <w:rFonts w:asciiTheme="minorHAnsi" w:hAnsiTheme="minorHAnsi" w:cstheme="minorHAnsi"/>
          <w:b/>
          <w:sz w:val="24"/>
          <w:szCs w:val="24"/>
        </w:rPr>
        <w:t>Language:</w:t>
      </w:r>
      <w:r w:rsidRPr="00CB141C">
        <w:rPr>
          <w:rFonts w:asciiTheme="minorHAnsi" w:hAnsiTheme="minorHAnsi" w:cstheme="minorHAnsi"/>
          <w:sz w:val="24"/>
          <w:szCs w:val="24"/>
        </w:rPr>
        <w:t xml:space="preserve"> All documentation, including installation and operating manuals shall be in </w:t>
      </w:r>
      <w:r w:rsidR="00F70716" w:rsidRPr="00CB141C">
        <w:rPr>
          <w:rFonts w:asciiTheme="minorHAnsi" w:hAnsiTheme="minorHAnsi" w:cstheme="minorHAnsi"/>
          <w:sz w:val="24"/>
          <w:szCs w:val="24"/>
        </w:rPr>
        <w:t>English.</w:t>
      </w:r>
    </w:p>
    <w:p w14:paraId="795C1AF5" w14:textId="68B79B38" w:rsidR="004E266E" w:rsidRPr="00DA2183" w:rsidRDefault="00A231E1" w:rsidP="1CB0D272">
      <w:pPr>
        <w:numPr>
          <w:ilvl w:val="1"/>
          <w:numId w:val="17"/>
        </w:numPr>
        <w:rPr>
          <w:rFonts w:asciiTheme="minorHAnsi" w:hAnsiTheme="minorHAnsi" w:cstheme="minorBidi"/>
          <w:sz w:val="24"/>
          <w:szCs w:val="24"/>
        </w:rPr>
      </w:pPr>
      <w:r w:rsidRPr="1CB0D272">
        <w:rPr>
          <w:rFonts w:asciiTheme="minorHAnsi" w:hAnsiTheme="minorHAnsi" w:cstheme="minorBidi"/>
          <w:b/>
          <w:bCs/>
          <w:sz w:val="24"/>
          <w:szCs w:val="24"/>
        </w:rPr>
        <w:t xml:space="preserve">Other: </w:t>
      </w:r>
      <w:r w:rsidR="007509E7" w:rsidRPr="1CB0D272">
        <w:rPr>
          <w:rFonts w:asciiTheme="minorHAnsi" w:hAnsiTheme="minorHAnsi" w:cstheme="minorBidi"/>
          <w:b/>
          <w:bCs/>
          <w:sz w:val="24"/>
          <w:szCs w:val="24"/>
        </w:rPr>
        <w:t xml:space="preserve"> </w:t>
      </w:r>
      <w:r w:rsidR="1C70E62D" w:rsidRPr="1CB0D272">
        <w:rPr>
          <w:rFonts w:ascii="Calibri" w:eastAsia="Calibri" w:hAnsi="Calibri" w:cs="Calibri"/>
          <w:sz w:val="22"/>
          <w:szCs w:val="22"/>
        </w:rPr>
        <w:t>BSC REQIRED FOR SHIPMENTS TO MADAGASCAR</w:t>
      </w:r>
    </w:p>
    <w:p w14:paraId="0A3B5A50" w14:textId="77777777" w:rsidR="004E266E" w:rsidRPr="00CB141C" w:rsidRDefault="004E266E" w:rsidP="00A231E1">
      <w:pPr>
        <w:ind w:left="720"/>
        <w:rPr>
          <w:rFonts w:asciiTheme="minorHAnsi" w:hAnsiTheme="minorHAnsi" w:cstheme="minorHAnsi"/>
          <w:b/>
          <w:bCs/>
          <w:sz w:val="24"/>
          <w:szCs w:val="24"/>
        </w:rPr>
      </w:pPr>
    </w:p>
    <w:p w14:paraId="31D0C439" w14:textId="7B906B26" w:rsidR="00313EFA" w:rsidRPr="008210F7" w:rsidRDefault="00A231E1" w:rsidP="1CB0D272">
      <w:pPr>
        <w:numPr>
          <w:ilvl w:val="0"/>
          <w:numId w:val="17"/>
        </w:numPr>
        <w:ind w:left="720"/>
        <w:rPr>
          <w:rFonts w:asciiTheme="minorHAnsi" w:hAnsiTheme="minorHAnsi" w:cstheme="minorBidi"/>
          <w:b/>
          <w:bCs/>
          <w:sz w:val="24"/>
          <w:szCs w:val="24"/>
          <w:u w:val="single"/>
        </w:rPr>
      </w:pPr>
      <w:r w:rsidRPr="1CB0D272">
        <w:rPr>
          <w:rFonts w:asciiTheme="minorHAnsi" w:hAnsiTheme="minorHAnsi" w:cstheme="minorBidi"/>
          <w:b/>
          <w:bCs/>
          <w:sz w:val="24"/>
          <w:szCs w:val="24"/>
          <w:u w:val="single"/>
        </w:rPr>
        <w:t>QUOTE SUBMISSION</w:t>
      </w:r>
      <w:r w:rsidR="2457BDEB" w:rsidRPr="1CB0D272">
        <w:rPr>
          <w:rFonts w:asciiTheme="minorHAnsi" w:hAnsiTheme="minorHAnsi" w:cstheme="minorBidi"/>
          <w:b/>
          <w:bCs/>
          <w:sz w:val="24"/>
          <w:szCs w:val="24"/>
        </w:rPr>
        <w:t>: Quotes</w:t>
      </w:r>
      <w:r w:rsidR="00CC1272" w:rsidRPr="1CB0D272">
        <w:rPr>
          <w:rFonts w:asciiTheme="minorHAnsi" w:hAnsiTheme="minorHAnsi" w:cstheme="minorBidi"/>
          <w:sz w:val="24"/>
          <w:szCs w:val="24"/>
        </w:rPr>
        <w:t xml:space="preserve"> </w:t>
      </w:r>
      <w:r w:rsidR="005238C8" w:rsidRPr="1CB0D272">
        <w:rPr>
          <w:rFonts w:asciiTheme="minorHAnsi" w:hAnsiTheme="minorHAnsi" w:cstheme="minorBidi"/>
          <w:sz w:val="24"/>
          <w:szCs w:val="24"/>
        </w:rPr>
        <w:t>are to</w:t>
      </w:r>
      <w:r w:rsidR="00CC1272" w:rsidRPr="1CB0D272">
        <w:rPr>
          <w:rFonts w:asciiTheme="minorHAnsi" w:hAnsiTheme="minorHAnsi" w:cstheme="minorBidi"/>
          <w:sz w:val="24"/>
          <w:szCs w:val="24"/>
        </w:rPr>
        <w:t xml:space="preserve"> be submitted by email to: </w:t>
      </w:r>
      <w:hyperlink r:id="rId13">
        <w:r w:rsidR="00423F19" w:rsidRPr="1CB0D272">
          <w:rPr>
            <w:rStyle w:val="Hyperlink"/>
            <w:rFonts w:asciiTheme="minorHAnsi" w:hAnsiTheme="minorHAnsi" w:cstheme="minorBidi"/>
            <w:sz w:val="24"/>
            <w:szCs w:val="24"/>
          </w:rPr>
          <w:t>adeniyi.ajuwon@crs.org</w:t>
        </w:r>
      </w:hyperlink>
      <w:r w:rsidR="00F70716" w:rsidRPr="1CB0D272">
        <w:rPr>
          <w:rFonts w:asciiTheme="minorHAnsi" w:hAnsiTheme="minorHAnsi" w:cstheme="minorBidi"/>
          <w:sz w:val="24"/>
          <w:szCs w:val="24"/>
        </w:rPr>
        <w:t xml:space="preserve"> </w:t>
      </w:r>
      <w:r w:rsidR="00CC1272" w:rsidRPr="1CB0D272">
        <w:rPr>
          <w:rFonts w:asciiTheme="minorHAnsi" w:hAnsiTheme="minorHAnsi" w:cstheme="minorBidi"/>
          <w:sz w:val="24"/>
          <w:szCs w:val="24"/>
        </w:rPr>
        <w:t xml:space="preserve">no later than </w:t>
      </w:r>
      <w:r w:rsidR="00F70716" w:rsidRPr="1CB0D272">
        <w:rPr>
          <w:rFonts w:asciiTheme="minorHAnsi" w:hAnsiTheme="minorHAnsi" w:cstheme="minorBidi"/>
          <w:sz w:val="24"/>
          <w:szCs w:val="24"/>
        </w:rPr>
        <w:t xml:space="preserve">the bid due date (extension requests must be received in advance of bid due date). </w:t>
      </w:r>
      <w:r w:rsidR="00CC1272" w:rsidRPr="1CB0D272">
        <w:rPr>
          <w:rFonts w:asciiTheme="minorHAnsi" w:hAnsiTheme="minorHAnsi" w:cstheme="minorBidi"/>
          <w:sz w:val="24"/>
          <w:szCs w:val="24"/>
        </w:rPr>
        <w:t>Submissions must not exceed 10MB and should specify the RFQ number in the message subject line.</w:t>
      </w:r>
      <w:r w:rsidR="00CA1B22" w:rsidRPr="1CB0D272">
        <w:rPr>
          <w:rFonts w:asciiTheme="minorHAnsi" w:hAnsiTheme="minorHAnsi" w:cstheme="minorBidi"/>
          <w:sz w:val="24"/>
          <w:szCs w:val="24"/>
        </w:rPr>
        <w:t xml:space="preserve">  </w:t>
      </w:r>
    </w:p>
    <w:p w14:paraId="196BCDEF" w14:textId="56B70DBE" w:rsidR="008210F7" w:rsidRDefault="008210F7" w:rsidP="008210F7">
      <w:pPr>
        <w:ind w:left="720"/>
        <w:rPr>
          <w:rFonts w:asciiTheme="minorHAnsi" w:hAnsiTheme="minorHAnsi" w:cstheme="minorHAnsi"/>
          <w:b/>
          <w:sz w:val="24"/>
          <w:szCs w:val="24"/>
          <w:u w:val="single"/>
        </w:rPr>
      </w:pPr>
    </w:p>
    <w:p w14:paraId="47970F75" w14:textId="0938E8C1" w:rsidR="00D55B5B" w:rsidRDefault="00D55B5B" w:rsidP="008210F7">
      <w:pPr>
        <w:ind w:left="720"/>
        <w:rPr>
          <w:rFonts w:asciiTheme="minorHAnsi" w:hAnsiTheme="minorHAnsi" w:cstheme="minorHAnsi"/>
          <w:b/>
          <w:sz w:val="24"/>
          <w:szCs w:val="24"/>
          <w:u w:val="single"/>
        </w:rPr>
      </w:pPr>
    </w:p>
    <w:p w14:paraId="6745E125" w14:textId="7EDB28A5" w:rsidR="00D55B5B" w:rsidRDefault="00D55B5B" w:rsidP="008210F7">
      <w:pPr>
        <w:ind w:left="720"/>
        <w:rPr>
          <w:rFonts w:asciiTheme="minorHAnsi" w:hAnsiTheme="minorHAnsi" w:cstheme="minorHAnsi"/>
          <w:b/>
          <w:sz w:val="24"/>
          <w:szCs w:val="24"/>
          <w:u w:val="single"/>
        </w:rPr>
      </w:pPr>
    </w:p>
    <w:p w14:paraId="38B34AD6" w14:textId="514AC830" w:rsidR="00D55B5B" w:rsidRDefault="00D55B5B" w:rsidP="008210F7">
      <w:pPr>
        <w:ind w:left="720"/>
        <w:rPr>
          <w:rFonts w:asciiTheme="minorHAnsi" w:hAnsiTheme="minorHAnsi" w:cstheme="minorHAnsi"/>
          <w:b/>
          <w:sz w:val="24"/>
          <w:szCs w:val="24"/>
          <w:u w:val="single"/>
        </w:rPr>
      </w:pPr>
    </w:p>
    <w:p w14:paraId="3CEEA81D" w14:textId="77777777" w:rsidR="00D55B5B" w:rsidRPr="008210F7" w:rsidRDefault="00D55B5B" w:rsidP="008210F7">
      <w:pPr>
        <w:ind w:left="720"/>
        <w:rPr>
          <w:rFonts w:asciiTheme="minorHAnsi" w:hAnsiTheme="minorHAnsi" w:cstheme="minorHAnsi"/>
          <w:b/>
          <w:sz w:val="24"/>
          <w:szCs w:val="24"/>
          <w:u w:val="single"/>
        </w:rPr>
      </w:pPr>
    </w:p>
    <w:p w14:paraId="6D0F1FE1" w14:textId="75B8DFEC" w:rsidR="003369D2" w:rsidRPr="00030E07" w:rsidRDefault="00A231E1" w:rsidP="00615E62">
      <w:pPr>
        <w:numPr>
          <w:ilvl w:val="0"/>
          <w:numId w:val="17"/>
        </w:numPr>
        <w:rPr>
          <w:rFonts w:asciiTheme="minorHAnsi" w:hAnsiTheme="minorHAnsi" w:cstheme="minorHAnsi"/>
          <w:b/>
          <w:bCs/>
          <w:sz w:val="24"/>
          <w:szCs w:val="24"/>
        </w:rPr>
      </w:pPr>
      <w:r w:rsidRPr="00030E07">
        <w:rPr>
          <w:rFonts w:asciiTheme="minorHAnsi" w:hAnsiTheme="minorHAnsi" w:cstheme="minorHAnsi"/>
          <w:b/>
          <w:sz w:val="24"/>
          <w:szCs w:val="24"/>
          <w:u w:val="single"/>
        </w:rPr>
        <w:lastRenderedPageBreak/>
        <w:t>EVALUATION</w:t>
      </w:r>
      <w:r w:rsidRPr="00030E07">
        <w:rPr>
          <w:rFonts w:asciiTheme="minorHAnsi" w:hAnsiTheme="minorHAnsi" w:cstheme="minorHAnsi"/>
          <w:b/>
          <w:sz w:val="24"/>
          <w:szCs w:val="24"/>
        </w:rPr>
        <w:t xml:space="preserve">: </w:t>
      </w:r>
    </w:p>
    <w:p w14:paraId="2C1713CB" w14:textId="77777777" w:rsidR="003369D2" w:rsidRPr="00CB141C" w:rsidRDefault="003369D2" w:rsidP="003369D2">
      <w:pPr>
        <w:ind w:left="1440"/>
        <w:rPr>
          <w:rFonts w:asciiTheme="minorHAnsi" w:hAnsiTheme="minorHAnsi" w:cstheme="minorHAnsi"/>
          <w:b/>
          <w:bCs/>
          <w:sz w:val="24"/>
          <w:szCs w:val="24"/>
        </w:rPr>
      </w:pPr>
    </w:p>
    <w:p w14:paraId="0B3F8F76" w14:textId="77777777" w:rsidR="000A20DC" w:rsidRPr="00CB141C" w:rsidRDefault="000A20DC" w:rsidP="00CB141C">
      <w:pPr>
        <w:pStyle w:val="ListParagraph"/>
        <w:rPr>
          <w:rFonts w:asciiTheme="minorHAnsi" w:eastAsia="Times New Roman" w:hAnsiTheme="minorHAnsi" w:cstheme="minorHAnsi"/>
          <w:b/>
          <w:vanish/>
          <w:sz w:val="24"/>
          <w:szCs w:val="24"/>
          <w:u w:val="single"/>
          <w:lang w:val="en-US" w:eastAsia="en-US"/>
        </w:rPr>
      </w:pPr>
    </w:p>
    <w:p w14:paraId="206F6707" w14:textId="5BA46CD7" w:rsidR="000A20DC" w:rsidRPr="00CB141C" w:rsidRDefault="00147031" w:rsidP="000A20DC">
      <w:pPr>
        <w:numPr>
          <w:ilvl w:val="1"/>
          <w:numId w:val="20"/>
        </w:numPr>
        <w:rPr>
          <w:rFonts w:asciiTheme="minorHAnsi" w:hAnsiTheme="minorHAnsi" w:cstheme="minorHAnsi"/>
          <w:sz w:val="24"/>
          <w:szCs w:val="24"/>
        </w:rPr>
      </w:pPr>
      <w:r w:rsidRPr="00CB141C">
        <w:rPr>
          <w:rFonts w:asciiTheme="minorHAnsi" w:hAnsiTheme="minorHAnsi" w:cstheme="minorHAnsi"/>
          <w:b/>
          <w:bCs/>
          <w:sz w:val="24"/>
          <w:szCs w:val="24"/>
        </w:rPr>
        <w:t>Responsiveness [Pass/Fail]:</w:t>
      </w:r>
      <w:r w:rsidRPr="00CB141C">
        <w:rPr>
          <w:rFonts w:asciiTheme="minorHAnsi" w:hAnsiTheme="minorHAnsi" w:cstheme="minorHAnsi"/>
          <w:sz w:val="24"/>
          <w:szCs w:val="24"/>
        </w:rPr>
        <w:t xml:space="preserve"> </w:t>
      </w:r>
      <w:r w:rsidR="000A20DC" w:rsidRPr="00CB141C">
        <w:rPr>
          <w:rFonts w:asciiTheme="minorHAnsi" w:hAnsiTheme="minorHAnsi" w:cstheme="minorHAnsi"/>
          <w:sz w:val="24"/>
          <w:szCs w:val="24"/>
        </w:rPr>
        <w:t xml:space="preserve">  </w:t>
      </w:r>
      <w:r w:rsidRPr="00CB141C">
        <w:rPr>
          <w:rFonts w:asciiTheme="minorHAnsi" w:hAnsiTheme="minorHAnsi" w:cstheme="minorHAnsi"/>
          <w:sz w:val="24"/>
          <w:szCs w:val="24"/>
        </w:rPr>
        <w:t>Q</w:t>
      </w:r>
      <w:r w:rsidR="000A20DC" w:rsidRPr="00CB141C">
        <w:rPr>
          <w:rFonts w:asciiTheme="minorHAnsi" w:hAnsiTheme="minorHAnsi" w:cstheme="minorHAnsi"/>
          <w:sz w:val="24"/>
          <w:szCs w:val="24"/>
        </w:rPr>
        <w:t xml:space="preserve">uotes must be complete and </w:t>
      </w:r>
      <w:r w:rsidRPr="00CB141C">
        <w:rPr>
          <w:rFonts w:asciiTheme="minorHAnsi" w:hAnsiTheme="minorHAnsi" w:cstheme="minorHAnsi"/>
          <w:sz w:val="24"/>
          <w:szCs w:val="24"/>
        </w:rPr>
        <w:t>compliant</w:t>
      </w:r>
      <w:r w:rsidR="000A20DC" w:rsidRPr="00CB141C">
        <w:rPr>
          <w:rFonts w:asciiTheme="minorHAnsi" w:hAnsiTheme="minorHAnsi" w:cstheme="minorHAnsi"/>
          <w:sz w:val="24"/>
          <w:szCs w:val="24"/>
        </w:rPr>
        <w:t xml:space="preserve">.  A quote will be deemed complete and compliant if the quote is signed, meets product specifications, is valid for at least </w:t>
      </w:r>
      <w:r w:rsidR="00E0018B">
        <w:rPr>
          <w:rFonts w:asciiTheme="minorHAnsi" w:hAnsiTheme="minorHAnsi" w:cstheme="minorHAnsi"/>
          <w:sz w:val="24"/>
          <w:szCs w:val="24"/>
        </w:rPr>
        <w:t>30</w:t>
      </w:r>
      <w:r w:rsidR="000A20DC" w:rsidRPr="00CB141C">
        <w:rPr>
          <w:rFonts w:asciiTheme="minorHAnsi" w:hAnsiTheme="minorHAnsi" w:cstheme="minorHAnsi"/>
          <w:sz w:val="24"/>
          <w:szCs w:val="24"/>
        </w:rPr>
        <w:t xml:space="preserve"> days, and is substanti</w:t>
      </w:r>
      <w:r w:rsidR="00DA613B" w:rsidRPr="00CB141C">
        <w:rPr>
          <w:rFonts w:asciiTheme="minorHAnsi" w:hAnsiTheme="minorHAnsi" w:cstheme="minorHAnsi"/>
          <w:sz w:val="24"/>
          <w:szCs w:val="24"/>
        </w:rPr>
        <w:t>vely</w:t>
      </w:r>
      <w:r w:rsidR="000A20DC" w:rsidRPr="00CB141C">
        <w:rPr>
          <w:rFonts w:asciiTheme="minorHAnsi" w:hAnsiTheme="minorHAnsi" w:cstheme="minorHAnsi"/>
          <w:sz w:val="24"/>
          <w:szCs w:val="24"/>
        </w:rPr>
        <w:t xml:space="preserve"> responsive to the terms and conditions of the RFQ.</w:t>
      </w:r>
    </w:p>
    <w:p w14:paraId="6CD0441E" w14:textId="77777777" w:rsidR="000A20DC" w:rsidRPr="00CB141C" w:rsidRDefault="00147031" w:rsidP="000A20DC">
      <w:pPr>
        <w:numPr>
          <w:ilvl w:val="1"/>
          <w:numId w:val="20"/>
        </w:numPr>
        <w:rPr>
          <w:rFonts w:asciiTheme="minorHAnsi" w:hAnsiTheme="minorHAnsi" w:cstheme="minorHAnsi"/>
          <w:sz w:val="24"/>
          <w:szCs w:val="24"/>
        </w:rPr>
      </w:pPr>
      <w:r w:rsidRPr="00CB141C">
        <w:rPr>
          <w:rFonts w:asciiTheme="minorHAnsi" w:hAnsiTheme="minorHAnsi" w:cstheme="minorHAnsi"/>
          <w:b/>
          <w:bCs/>
          <w:sz w:val="24"/>
          <w:szCs w:val="24"/>
        </w:rPr>
        <w:t>Price &amp; Lead Time Evaluation</w:t>
      </w:r>
      <w:r w:rsidRPr="00CB141C">
        <w:rPr>
          <w:rFonts w:asciiTheme="minorHAnsi" w:hAnsiTheme="minorHAnsi" w:cstheme="minorHAnsi"/>
          <w:sz w:val="24"/>
          <w:szCs w:val="24"/>
        </w:rPr>
        <w:t>:  Responsive quotes</w:t>
      </w:r>
      <w:r w:rsidR="000A20DC" w:rsidRPr="00CB141C">
        <w:rPr>
          <w:rFonts w:asciiTheme="minorHAnsi" w:hAnsiTheme="minorHAnsi" w:cstheme="minorHAnsi"/>
          <w:sz w:val="24"/>
          <w:szCs w:val="24"/>
        </w:rPr>
        <w:t xml:space="preserve"> will </w:t>
      </w:r>
      <w:r w:rsidRPr="00CB141C">
        <w:rPr>
          <w:rFonts w:asciiTheme="minorHAnsi" w:hAnsiTheme="minorHAnsi" w:cstheme="minorHAnsi"/>
          <w:sz w:val="24"/>
          <w:szCs w:val="24"/>
        </w:rPr>
        <w:t>undergo Price &amp; Lead Time Evaluation</w:t>
      </w:r>
      <w:r w:rsidR="000A20DC" w:rsidRPr="00CB141C">
        <w:rPr>
          <w:rFonts w:asciiTheme="minorHAnsi" w:hAnsiTheme="minorHAnsi" w:cstheme="minorHAnsi"/>
          <w:sz w:val="24"/>
          <w:szCs w:val="24"/>
        </w:rPr>
        <w:t xml:space="preserve"> as follows:</w:t>
      </w:r>
    </w:p>
    <w:p w14:paraId="0CD2252B" w14:textId="25068D73" w:rsidR="000A20DC" w:rsidRPr="00CB141C" w:rsidRDefault="000A20DC" w:rsidP="000A20DC">
      <w:pPr>
        <w:numPr>
          <w:ilvl w:val="2"/>
          <w:numId w:val="20"/>
        </w:numPr>
        <w:rPr>
          <w:rFonts w:asciiTheme="minorHAnsi" w:hAnsiTheme="minorHAnsi" w:cstheme="minorHAnsi"/>
          <w:sz w:val="24"/>
          <w:szCs w:val="24"/>
        </w:rPr>
      </w:pPr>
      <w:r w:rsidRPr="00CB141C">
        <w:rPr>
          <w:rFonts w:asciiTheme="minorHAnsi" w:hAnsiTheme="minorHAnsi" w:cstheme="minorHAnsi"/>
          <w:b/>
          <w:sz w:val="24"/>
          <w:szCs w:val="24"/>
        </w:rPr>
        <w:t xml:space="preserve">Price </w:t>
      </w:r>
      <w:r w:rsidR="00E0018B">
        <w:rPr>
          <w:rFonts w:asciiTheme="minorHAnsi" w:hAnsiTheme="minorHAnsi" w:cstheme="minorHAnsi"/>
          <w:b/>
          <w:sz w:val="24"/>
          <w:szCs w:val="24"/>
        </w:rPr>
        <w:t>80%:</w:t>
      </w:r>
      <w:r w:rsidRPr="00CB141C">
        <w:rPr>
          <w:rFonts w:asciiTheme="minorHAnsi" w:hAnsiTheme="minorHAnsi" w:cstheme="minorHAnsi"/>
          <w:sz w:val="24"/>
          <w:szCs w:val="24"/>
        </w:rPr>
        <w:t xml:space="preserve"> </w:t>
      </w:r>
      <w:r w:rsidR="005238C8" w:rsidRPr="00CB141C">
        <w:rPr>
          <w:rFonts w:asciiTheme="minorHAnsi" w:hAnsiTheme="minorHAnsi" w:cstheme="minorHAnsi"/>
          <w:sz w:val="24"/>
          <w:szCs w:val="24"/>
        </w:rPr>
        <w:t>The supplier</w:t>
      </w:r>
      <w:r w:rsidRPr="00CB141C">
        <w:rPr>
          <w:rFonts w:asciiTheme="minorHAnsi" w:hAnsiTheme="minorHAnsi" w:cstheme="minorHAnsi"/>
          <w:sz w:val="24"/>
          <w:szCs w:val="24"/>
        </w:rPr>
        <w:t xml:space="preserve"> with the lowest total price will be awarded</w:t>
      </w:r>
      <w:r w:rsidR="00E0018B">
        <w:rPr>
          <w:rFonts w:asciiTheme="minorHAnsi" w:hAnsiTheme="minorHAnsi" w:cstheme="minorHAnsi"/>
          <w:sz w:val="24"/>
          <w:szCs w:val="24"/>
        </w:rPr>
        <w:t xml:space="preserve"> 80</w:t>
      </w:r>
      <w:r w:rsidRPr="00CB141C">
        <w:rPr>
          <w:rFonts w:asciiTheme="minorHAnsi" w:hAnsiTheme="minorHAnsi" w:cstheme="minorHAnsi"/>
          <w:sz w:val="24"/>
          <w:szCs w:val="24"/>
        </w:rPr>
        <w:t xml:space="preserve"> points.  All other bidders’ scores will be decreased by 1% for every 1% increase in price from the lowest total price.  </w:t>
      </w:r>
    </w:p>
    <w:p w14:paraId="74E8963E" w14:textId="1CC32B27" w:rsidR="000A20DC" w:rsidRDefault="000A20DC" w:rsidP="000A20DC">
      <w:pPr>
        <w:numPr>
          <w:ilvl w:val="2"/>
          <w:numId w:val="20"/>
        </w:numPr>
        <w:rPr>
          <w:rFonts w:asciiTheme="minorHAnsi" w:hAnsiTheme="minorHAnsi" w:cstheme="minorHAnsi"/>
          <w:sz w:val="24"/>
          <w:szCs w:val="24"/>
        </w:rPr>
      </w:pPr>
      <w:r w:rsidRPr="00CB141C">
        <w:rPr>
          <w:rFonts w:asciiTheme="minorHAnsi" w:hAnsiTheme="minorHAnsi" w:cstheme="minorHAnsi"/>
          <w:b/>
          <w:sz w:val="24"/>
          <w:szCs w:val="24"/>
        </w:rPr>
        <w:t xml:space="preserve">Delivery Date </w:t>
      </w:r>
      <w:r w:rsidR="00E0018B">
        <w:rPr>
          <w:rFonts w:asciiTheme="minorHAnsi" w:hAnsiTheme="minorHAnsi" w:cstheme="minorHAnsi"/>
          <w:b/>
          <w:sz w:val="24"/>
          <w:szCs w:val="24"/>
        </w:rPr>
        <w:t>20%:</w:t>
      </w:r>
      <w:r w:rsidRPr="00CB141C">
        <w:rPr>
          <w:rFonts w:asciiTheme="minorHAnsi" w:hAnsiTheme="minorHAnsi" w:cstheme="minorHAnsi"/>
          <w:sz w:val="24"/>
          <w:szCs w:val="24"/>
        </w:rPr>
        <w:t xml:space="preserve"> </w:t>
      </w:r>
      <w:r w:rsidR="005238C8" w:rsidRPr="00CB141C">
        <w:rPr>
          <w:rFonts w:asciiTheme="minorHAnsi" w:hAnsiTheme="minorHAnsi" w:cstheme="minorHAnsi"/>
          <w:sz w:val="24"/>
          <w:szCs w:val="24"/>
        </w:rPr>
        <w:t>Delivery to destination is to be completed</w:t>
      </w:r>
      <w:r w:rsidRPr="00CB141C">
        <w:rPr>
          <w:rFonts w:asciiTheme="minorHAnsi" w:hAnsiTheme="minorHAnsi" w:cstheme="minorHAnsi"/>
          <w:sz w:val="24"/>
          <w:szCs w:val="24"/>
        </w:rPr>
        <w:t xml:space="preserve"> </w:t>
      </w:r>
      <w:r w:rsidR="00DA2183" w:rsidRPr="00CB141C">
        <w:rPr>
          <w:rFonts w:asciiTheme="minorHAnsi" w:hAnsiTheme="minorHAnsi" w:cstheme="minorHAnsi"/>
          <w:sz w:val="24"/>
          <w:szCs w:val="24"/>
        </w:rPr>
        <w:t>within</w:t>
      </w:r>
      <w:r w:rsidR="00DA2183">
        <w:rPr>
          <w:rFonts w:asciiTheme="minorHAnsi" w:hAnsiTheme="minorHAnsi" w:cstheme="minorHAnsi"/>
          <w:sz w:val="24"/>
          <w:szCs w:val="24"/>
        </w:rPr>
        <w:t xml:space="preserve"> 60</w:t>
      </w:r>
      <w:r w:rsidR="001E79F2">
        <w:rPr>
          <w:rFonts w:asciiTheme="minorHAnsi" w:hAnsiTheme="minorHAnsi" w:cstheme="minorHAnsi"/>
          <w:sz w:val="24"/>
          <w:szCs w:val="24"/>
        </w:rPr>
        <w:t xml:space="preserve"> days </w:t>
      </w:r>
      <w:r w:rsidRPr="00CB141C">
        <w:rPr>
          <w:rFonts w:asciiTheme="minorHAnsi" w:hAnsiTheme="minorHAnsi" w:cstheme="minorHAnsi"/>
          <w:sz w:val="24"/>
          <w:szCs w:val="24"/>
        </w:rPr>
        <w:t xml:space="preserve">from </w:t>
      </w:r>
      <w:r w:rsidR="00DA613B" w:rsidRPr="00CB141C">
        <w:rPr>
          <w:rFonts w:asciiTheme="minorHAnsi" w:hAnsiTheme="minorHAnsi" w:cstheme="minorHAnsi"/>
          <w:sz w:val="24"/>
          <w:szCs w:val="24"/>
        </w:rPr>
        <w:t>receipt of purchase order</w:t>
      </w:r>
      <w:r w:rsidRPr="00CB141C">
        <w:rPr>
          <w:rFonts w:asciiTheme="minorHAnsi" w:hAnsiTheme="minorHAnsi" w:cstheme="minorHAnsi"/>
          <w:sz w:val="24"/>
          <w:szCs w:val="24"/>
        </w:rPr>
        <w:t xml:space="preserve">. No credit will be given for earlier </w:t>
      </w:r>
      <w:r w:rsidR="00147031" w:rsidRPr="00CB141C">
        <w:rPr>
          <w:rFonts w:asciiTheme="minorHAnsi" w:hAnsiTheme="minorHAnsi" w:cstheme="minorHAnsi"/>
          <w:sz w:val="24"/>
          <w:szCs w:val="24"/>
        </w:rPr>
        <w:t>delivery</w:t>
      </w:r>
      <w:r w:rsidRPr="00CB141C">
        <w:rPr>
          <w:rFonts w:asciiTheme="minorHAnsi" w:hAnsiTheme="minorHAnsi" w:cstheme="minorHAnsi"/>
          <w:sz w:val="24"/>
          <w:szCs w:val="24"/>
        </w:rPr>
        <w:t xml:space="preserve"> dates.  All bids that meet the acceptable range shall receive </w:t>
      </w:r>
      <w:r w:rsidR="00E0018B">
        <w:rPr>
          <w:rFonts w:asciiTheme="minorHAnsi" w:hAnsiTheme="minorHAnsi" w:cstheme="minorHAnsi"/>
          <w:sz w:val="24"/>
          <w:szCs w:val="24"/>
        </w:rPr>
        <w:t xml:space="preserve">20 </w:t>
      </w:r>
      <w:r w:rsidRPr="00CB141C">
        <w:rPr>
          <w:rFonts w:asciiTheme="minorHAnsi" w:hAnsiTheme="minorHAnsi" w:cstheme="minorHAnsi"/>
          <w:sz w:val="24"/>
          <w:szCs w:val="24"/>
        </w:rPr>
        <w:t>points. All other bidders’ scores will decrease by 1% point for each week beyond the acceptable range.</w:t>
      </w:r>
    </w:p>
    <w:p w14:paraId="139087AB" w14:textId="77777777" w:rsidR="003369D2" w:rsidRPr="00CB141C" w:rsidRDefault="003369D2" w:rsidP="003369D2">
      <w:pPr>
        <w:ind w:left="2160"/>
        <w:rPr>
          <w:rFonts w:asciiTheme="minorHAnsi" w:hAnsiTheme="minorHAnsi" w:cstheme="minorHAnsi"/>
          <w:sz w:val="24"/>
          <w:szCs w:val="24"/>
        </w:rPr>
      </w:pPr>
    </w:p>
    <w:p w14:paraId="55B3CBF6" w14:textId="77777777" w:rsidR="001179AB" w:rsidRPr="00CB141C" w:rsidRDefault="001179AB" w:rsidP="00CB141C">
      <w:pPr>
        <w:pStyle w:val="ListParagraph"/>
        <w:rPr>
          <w:rFonts w:asciiTheme="minorHAnsi" w:eastAsia="Times New Roman" w:hAnsiTheme="minorHAnsi" w:cstheme="minorHAnsi"/>
          <w:b/>
          <w:vanish/>
          <w:sz w:val="24"/>
          <w:szCs w:val="24"/>
          <w:u w:val="single"/>
          <w:lang w:val="en-US" w:eastAsia="en-US"/>
        </w:rPr>
      </w:pPr>
    </w:p>
    <w:p w14:paraId="6DA480FE" w14:textId="6F2DFDA4" w:rsidR="00DA613B" w:rsidRPr="00CB141C" w:rsidRDefault="000A20DC" w:rsidP="00CB141C">
      <w:pPr>
        <w:pStyle w:val="ListParagraph"/>
        <w:numPr>
          <w:ilvl w:val="0"/>
          <w:numId w:val="17"/>
        </w:numPr>
        <w:rPr>
          <w:rFonts w:asciiTheme="minorHAnsi" w:hAnsiTheme="minorHAnsi" w:cstheme="minorHAnsi"/>
          <w:b/>
          <w:sz w:val="24"/>
          <w:szCs w:val="24"/>
        </w:rPr>
      </w:pPr>
      <w:proofErr w:type="spellStart"/>
      <w:r w:rsidRPr="00CB141C">
        <w:rPr>
          <w:rFonts w:asciiTheme="minorHAnsi" w:hAnsiTheme="minorHAnsi" w:cstheme="minorHAnsi"/>
          <w:b/>
          <w:sz w:val="24"/>
          <w:szCs w:val="24"/>
          <w:u w:val="single"/>
        </w:rPr>
        <w:t>Rejection</w:t>
      </w:r>
      <w:proofErr w:type="spellEnd"/>
      <w:r w:rsidRPr="00CB141C">
        <w:rPr>
          <w:rFonts w:asciiTheme="minorHAnsi" w:hAnsiTheme="minorHAnsi" w:cstheme="minorHAnsi"/>
          <w:b/>
          <w:sz w:val="24"/>
          <w:szCs w:val="24"/>
          <w:u w:val="single"/>
        </w:rPr>
        <w:t xml:space="preserve"> </w:t>
      </w:r>
      <w:proofErr w:type="spellStart"/>
      <w:r w:rsidRPr="00CB141C">
        <w:rPr>
          <w:rFonts w:asciiTheme="minorHAnsi" w:hAnsiTheme="minorHAnsi" w:cstheme="minorHAnsi"/>
          <w:b/>
          <w:sz w:val="24"/>
          <w:szCs w:val="24"/>
          <w:u w:val="single"/>
        </w:rPr>
        <w:t>of</w:t>
      </w:r>
      <w:proofErr w:type="spellEnd"/>
      <w:r w:rsidRPr="00CB141C">
        <w:rPr>
          <w:rFonts w:asciiTheme="minorHAnsi" w:hAnsiTheme="minorHAnsi" w:cstheme="minorHAnsi"/>
          <w:b/>
          <w:sz w:val="24"/>
          <w:szCs w:val="24"/>
          <w:u w:val="single"/>
        </w:rPr>
        <w:t xml:space="preserve"> </w:t>
      </w:r>
      <w:proofErr w:type="spellStart"/>
      <w:r w:rsidRPr="00CB141C">
        <w:rPr>
          <w:rFonts w:asciiTheme="minorHAnsi" w:hAnsiTheme="minorHAnsi" w:cstheme="minorHAnsi"/>
          <w:b/>
          <w:sz w:val="24"/>
          <w:szCs w:val="24"/>
          <w:u w:val="single"/>
        </w:rPr>
        <w:t>Award</w:t>
      </w:r>
      <w:proofErr w:type="spellEnd"/>
      <w:r w:rsidR="00DA613B" w:rsidRPr="00CB141C">
        <w:rPr>
          <w:rFonts w:asciiTheme="minorHAnsi" w:hAnsiTheme="minorHAnsi" w:cstheme="minorHAnsi"/>
          <w:b/>
          <w:sz w:val="24"/>
          <w:szCs w:val="24"/>
          <w:u w:val="single"/>
        </w:rPr>
        <w:t>:</w:t>
      </w:r>
    </w:p>
    <w:p w14:paraId="5AF58E4D" w14:textId="77777777" w:rsidR="00DA613B" w:rsidRPr="00CB141C" w:rsidRDefault="00147031" w:rsidP="00BA6F25">
      <w:pPr>
        <w:numPr>
          <w:ilvl w:val="1"/>
          <w:numId w:val="21"/>
        </w:numPr>
        <w:jc w:val="both"/>
        <w:rPr>
          <w:rFonts w:asciiTheme="minorHAnsi" w:hAnsiTheme="minorHAnsi" w:cstheme="minorHAnsi"/>
          <w:sz w:val="24"/>
          <w:szCs w:val="24"/>
        </w:rPr>
      </w:pPr>
      <w:r w:rsidRPr="00CB141C">
        <w:rPr>
          <w:rFonts w:asciiTheme="minorHAnsi" w:hAnsiTheme="minorHAnsi" w:cstheme="minorHAnsi"/>
          <w:sz w:val="24"/>
          <w:szCs w:val="24"/>
        </w:rPr>
        <w:t>CRS</w:t>
      </w:r>
      <w:r w:rsidR="000A20DC" w:rsidRPr="00CB141C">
        <w:rPr>
          <w:rFonts w:asciiTheme="minorHAnsi" w:hAnsiTheme="minorHAnsi" w:cstheme="minorHAnsi"/>
          <w:sz w:val="24"/>
          <w:szCs w:val="24"/>
        </w:rPr>
        <w:t xml:space="preserve"> may reject any quote that is not substant</w:t>
      </w:r>
      <w:r w:rsidRPr="00CB141C">
        <w:rPr>
          <w:rFonts w:asciiTheme="minorHAnsi" w:hAnsiTheme="minorHAnsi" w:cstheme="minorHAnsi"/>
          <w:sz w:val="24"/>
          <w:szCs w:val="24"/>
        </w:rPr>
        <w:t>ively</w:t>
      </w:r>
      <w:r w:rsidR="000A20DC" w:rsidRPr="00CB141C">
        <w:rPr>
          <w:rFonts w:asciiTheme="minorHAnsi" w:hAnsiTheme="minorHAnsi" w:cstheme="minorHAnsi"/>
          <w:sz w:val="24"/>
          <w:szCs w:val="24"/>
        </w:rPr>
        <w:t xml:space="preserve"> responsive to the terms and conditions of the RFQ.</w:t>
      </w:r>
    </w:p>
    <w:p w14:paraId="19610DE5" w14:textId="162EF04C" w:rsidR="005238C8" w:rsidRPr="00E624D0" w:rsidRDefault="00DA613B" w:rsidP="00E624D0">
      <w:pPr>
        <w:pStyle w:val="ListParagraph"/>
        <w:numPr>
          <w:ilvl w:val="1"/>
          <w:numId w:val="21"/>
        </w:numPr>
        <w:jc w:val="both"/>
        <w:rPr>
          <w:rFonts w:asciiTheme="minorHAnsi" w:hAnsiTheme="minorHAnsi" w:cstheme="minorHAnsi"/>
          <w:sz w:val="24"/>
          <w:szCs w:val="24"/>
        </w:rPr>
      </w:pPr>
      <w:r w:rsidRPr="00E624D0">
        <w:rPr>
          <w:rFonts w:asciiTheme="minorHAnsi" w:hAnsiTheme="minorHAnsi" w:cstheme="minorHAnsi"/>
          <w:sz w:val="24"/>
          <w:szCs w:val="24"/>
        </w:rPr>
        <w:t>CRS</w:t>
      </w:r>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is</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not</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bound</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to</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accept</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the</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lowest</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or</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any</w:t>
      </w:r>
      <w:proofErr w:type="spellEnd"/>
      <w:r w:rsidR="000A20DC" w:rsidRPr="00E624D0">
        <w:rPr>
          <w:rFonts w:asciiTheme="minorHAnsi" w:hAnsiTheme="minorHAnsi" w:cstheme="minorHAnsi"/>
          <w:sz w:val="24"/>
          <w:szCs w:val="24"/>
        </w:rPr>
        <w:t xml:space="preserve"> </w:t>
      </w:r>
      <w:proofErr w:type="spellStart"/>
      <w:r w:rsidR="005238C8" w:rsidRPr="00E624D0">
        <w:rPr>
          <w:rFonts w:asciiTheme="minorHAnsi" w:hAnsiTheme="minorHAnsi" w:cstheme="minorHAnsi"/>
          <w:sz w:val="24"/>
          <w:szCs w:val="24"/>
        </w:rPr>
        <w:t>quote</w:t>
      </w:r>
      <w:proofErr w:type="spellEnd"/>
      <w:r w:rsidR="000A20DC" w:rsidRPr="00E624D0">
        <w:rPr>
          <w:rFonts w:asciiTheme="minorHAnsi" w:hAnsiTheme="minorHAnsi" w:cstheme="minorHAnsi"/>
          <w:sz w:val="24"/>
          <w:szCs w:val="24"/>
        </w:rPr>
        <w:t xml:space="preserve"> and reserves </w:t>
      </w:r>
      <w:proofErr w:type="spellStart"/>
      <w:r w:rsidR="000A20DC" w:rsidRPr="00E624D0">
        <w:rPr>
          <w:rFonts w:asciiTheme="minorHAnsi" w:hAnsiTheme="minorHAnsi" w:cstheme="minorHAnsi"/>
          <w:sz w:val="24"/>
          <w:szCs w:val="24"/>
        </w:rPr>
        <w:t>the</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right</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to</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accept</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any</w:t>
      </w:r>
      <w:proofErr w:type="spellEnd"/>
      <w:r w:rsidR="000A20DC" w:rsidRPr="00E624D0">
        <w:rPr>
          <w:rFonts w:asciiTheme="minorHAnsi" w:hAnsiTheme="minorHAnsi" w:cstheme="minorHAnsi"/>
          <w:sz w:val="24"/>
          <w:szCs w:val="24"/>
        </w:rPr>
        <w:t xml:space="preserve"> </w:t>
      </w:r>
      <w:proofErr w:type="spellStart"/>
      <w:r w:rsidR="005238C8" w:rsidRPr="00E624D0">
        <w:rPr>
          <w:rFonts w:asciiTheme="minorHAnsi" w:hAnsiTheme="minorHAnsi" w:cstheme="minorHAnsi"/>
          <w:sz w:val="24"/>
          <w:szCs w:val="24"/>
        </w:rPr>
        <w:t>quote</w:t>
      </w:r>
      <w:proofErr w:type="spellEnd"/>
      <w:r w:rsidR="000A20DC" w:rsidRPr="00E624D0">
        <w:rPr>
          <w:rFonts w:asciiTheme="minorHAnsi" w:hAnsiTheme="minorHAnsi" w:cstheme="minorHAnsi"/>
          <w:sz w:val="24"/>
          <w:szCs w:val="24"/>
        </w:rPr>
        <w:t xml:space="preserve"> in </w:t>
      </w:r>
      <w:proofErr w:type="spellStart"/>
      <w:r w:rsidR="000A20DC" w:rsidRPr="00E624D0">
        <w:rPr>
          <w:rFonts w:asciiTheme="minorHAnsi" w:hAnsiTheme="minorHAnsi" w:cstheme="minorHAnsi"/>
          <w:sz w:val="24"/>
          <w:szCs w:val="24"/>
        </w:rPr>
        <w:t>whole</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or</w:t>
      </w:r>
      <w:proofErr w:type="spellEnd"/>
      <w:r w:rsidR="000A20DC" w:rsidRPr="00E624D0">
        <w:rPr>
          <w:rFonts w:asciiTheme="minorHAnsi" w:hAnsiTheme="minorHAnsi" w:cstheme="minorHAnsi"/>
          <w:sz w:val="24"/>
          <w:szCs w:val="24"/>
        </w:rPr>
        <w:t xml:space="preserve"> in </w:t>
      </w:r>
      <w:proofErr w:type="spellStart"/>
      <w:r w:rsidR="000A20DC" w:rsidRPr="00E624D0">
        <w:rPr>
          <w:rFonts w:asciiTheme="minorHAnsi" w:hAnsiTheme="minorHAnsi" w:cstheme="minorHAnsi"/>
          <w:sz w:val="24"/>
          <w:szCs w:val="24"/>
        </w:rPr>
        <w:t>part</w:t>
      </w:r>
      <w:proofErr w:type="spellEnd"/>
      <w:r w:rsidR="000A20DC" w:rsidRPr="00E624D0">
        <w:rPr>
          <w:rFonts w:asciiTheme="minorHAnsi" w:hAnsiTheme="minorHAnsi" w:cstheme="minorHAnsi"/>
          <w:sz w:val="24"/>
          <w:szCs w:val="24"/>
        </w:rPr>
        <w:t xml:space="preserve"> and </w:t>
      </w:r>
      <w:proofErr w:type="spellStart"/>
      <w:r w:rsidR="000A20DC" w:rsidRPr="00E624D0">
        <w:rPr>
          <w:rFonts w:asciiTheme="minorHAnsi" w:hAnsiTheme="minorHAnsi" w:cstheme="minorHAnsi"/>
          <w:sz w:val="24"/>
          <w:szCs w:val="24"/>
        </w:rPr>
        <w:t>to</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reject</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any</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or</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all</w:t>
      </w:r>
      <w:proofErr w:type="spellEnd"/>
      <w:r w:rsidR="000A20DC" w:rsidRPr="00E624D0">
        <w:rPr>
          <w:rFonts w:asciiTheme="minorHAnsi" w:hAnsiTheme="minorHAnsi" w:cstheme="minorHAnsi"/>
          <w:sz w:val="24"/>
          <w:szCs w:val="24"/>
        </w:rPr>
        <w:t xml:space="preserve"> </w:t>
      </w:r>
      <w:proofErr w:type="spellStart"/>
      <w:r w:rsidR="005238C8" w:rsidRPr="00E624D0">
        <w:rPr>
          <w:rFonts w:asciiTheme="minorHAnsi" w:hAnsiTheme="minorHAnsi" w:cstheme="minorHAnsi"/>
          <w:sz w:val="24"/>
          <w:szCs w:val="24"/>
        </w:rPr>
        <w:t>quotes</w:t>
      </w:r>
      <w:proofErr w:type="spellEnd"/>
      <w:r w:rsidR="005238C8"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without</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assigning</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any</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reason</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therefor</w:t>
      </w:r>
      <w:r w:rsidR="00CC1272" w:rsidRPr="00E624D0">
        <w:rPr>
          <w:rFonts w:asciiTheme="minorHAnsi" w:hAnsiTheme="minorHAnsi" w:cstheme="minorHAnsi"/>
          <w:sz w:val="24"/>
          <w:szCs w:val="24"/>
        </w:rPr>
        <w:t>e</w:t>
      </w:r>
      <w:proofErr w:type="spellEnd"/>
      <w:r w:rsidR="000A20DC" w:rsidRPr="00E624D0">
        <w:rPr>
          <w:rFonts w:asciiTheme="minorHAnsi" w:hAnsiTheme="minorHAnsi" w:cstheme="minorHAnsi"/>
          <w:sz w:val="24"/>
          <w:szCs w:val="24"/>
        </w:rPr>
        <w:t xml:space="preserve"> and </w:t>
      </w:r>
      <w:proofErr w:type="spellStart"/>
      <w:r w:rsidR="000A20DC" w:rsidRPr="00E624D0">
        <w:rPr>
          <w:rFonts w:asciiTheme="minorHAnsi" w:hAnsiTheme="minorHAnsi" w:cstheme="minorHAnsi"/>
          <w:sz w:val="24"/>
          <w:szCs w:val="24"/>
        </w:rPr>
        <w:t>to</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Contract</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on</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any</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of</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the</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terms</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offered</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or</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on</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different</w:t>
      </w:r>
      <w:proofErr w:type="spellEnd"/>
      <w:r w:rsidR="000A20DC" w:rsidRPr="00E624D0">
        <w:rPr>
          <w:rFonts w:asciiTheme="minorHAnsi" w:hAnsiTheme="minorHAnsi" w:cstheme="minorHAnsi"/>
          <w:sz w:val="24"/>
          <w:szCs w:val="24"/>
        </w:rPr>
        <w:t xml:space="preserve"> </w:t>
      </w:r>
      <w:proofErr w:type="spellStart"/>
      <w:r w:rsidR="000A20DC" w:rsidRPr="00E624D0">
        <w:rPr>
          <w:rFonts w:asciiTheme="minorHAnsi" w:hAnsiTheme="minorHAnsi" w:cstheme="minorHAnsi"/>
          <w:sz w:val="24"/>
          <w:szCs w:val="24"/>
        </w:rPr>
        <w:t>terms</w:t>
      </w:r>
      <w:proofErr w:type="spellEnd"/>
      <w:r w:rsidR="000A20DC" w:rsidRPr="00E624D0">
        <w:rPr>
          <w:rFonts w:asciiTheme="minorHAnsi" w:hAnsiTheme="minorHAnsi" w:cstheme="minorHAnsi"/>
          <w:sz w:val="24"/>
          <w:szCs w:val="24"/>
        </w:rPr>
        <w:t xml:space="preserve">.  </w:t>
      </w:r>
    </w:p>
    <w:p w14:paraId="3B5ECF93" w14:textId="52A1DA86" w:rsidR="00DA613B" w:rsidRDefault="00DA613B" w:rsidP="00E624D0">
      <w:pPr>
        <w:numPr>
          <w:ilvl w:val="1"/>
          <w:numId w:val="21"/>
        </w:numPr>
        <w:jc w:val="both"/>
        <w:rPr>
          <w:rFonts w:asciiTheme="minorHAnsi" w:hAnsiTheme="minorHAnsi" w:cstheme="minorHAnsi"/>
          <w:sz w:val="24"/>
          <w:szCs w:val="24"/>
        </w:rPr>
      </w:pPr>
      <w:r w:rsidRPr="00CB141C">
        <w:rPr>
          <w:rFonts w:asciiTheme="minorHAnsi" w:hAnsiTheme="minorHAnsi" w:cstheme="minorHAnsi"/>
          <w:sz w:val="24"/>
          <w:szCs w:val="24"/>
        </w:rPr>
        <w:t xml:space="preserve">CRS </w:t>
      </w:r>
      <w:r w:rsidR="000A20DC" w:rsidRPr="00CB141C">
        <w:rPr>
          <w:rFonts w:asciiTheme="minorHAnsi" w:hAnsiTheme="minorHAnsi" w:cstheme="minorHAnsi"/>
          <w:sz w:val="24"/>
          <w:szCs w:val="24"/>
        </w:rPr>
        <w:t>will send a Notice of Award to the winning bidder.</w:t>
      </w:r>
      <w:r w:rsidR="00CC1272" w:rsidRPr="00CB141C">
        <w:rPr>
          <w:rFonts w:asciiTheme="minorHAnsi" w:hAnsiTheme="minorHAnsi" w:cstheme="minorHAnsi"/>
          <w:sz w:val="24"/>
          <w:szCs w:val="24"/>
        </w:rPr>
        <w:t xml:space="preserve"> The winning bidder agrees to acknowledge the purchase order by email upon award within one (1) business day under the terms and conditions stated herein.</w:t>
      </w:r>
    </w:p>
    <w:p w14:paraId="2649276A" w14:textId="3681EEDE" w:rsidR="00CA1B22" w:rsidRPr="008210F7" w:rsidRDefault="00CA1B22" w:rsidP="008210F7">
      <w:pPr>
        <w:ind w:left="1080"/>
        <w:jc w:val="both"/>
        <w:rPr>
          <w:rFonts w:asciiTheme="minorHAnsi" w:hAnsiTheme="minorHAnsi" w:cstheme="minorHAnsi"/>
          <w:sz w:val="24"/>
          <w:szCs w:val="24"/>
        </w:rPr>
      </w:pPr>
    </w:p>
    <w:p w14:paraId="283FC1A7" w14:textId="77777777" w:rsidR="00CB141C" w:rsidRPr="00CB141C" w:rsidRDefault="00CB141C" w:rsidP="00CB141C">
      <w:pPr>
        <w:pStyle w:val="Default"/>
        <w:rPr>
          <w:rFonts w:asciiTheme="minorHAnsi" w:hAnsiTheme="minorHAnsi" w:cstheme="minorHAnsi"/>
        </w:rPr>
      </w:pPr>
    </w:p>
    <w:p w14:paraId="485A0789" w14:textId="37B77902" w:rsidR="00CB141C" w:rsidRDefault="00CB141C" w:rsidP="0040265E">
      <w:pPr>
        <w:pStyle w:val="Default"/>
        <w:numPr>
          <w:ilvl w:val="0"/>
          <w:numId w:val="17"/>
        </w:numPr>
        <w:rPr>
          <w:rFonts w:asciiTheme="minorHAnsi" w:hAnsiTheme="minorHAnsi" w:cstheme="minorHAnsi"/>
        </w:rPr>
      </w:pPr>
      <w:r w:rsidRPr="00CB141C">
        <w:rPr>
          <w:rFonts w:asciiTheme="minorHAnsi" w:hAnsiTheme="minorHAnsi" w:cstheme="minorHAnsi"/>
          <w:b/>
          <w:bCs/>
          <w:u w:val="single"/>
        </w:rPr>
        <w:t>Eligibility:</w:t>
      </w:r>
      <w:r w:rsidRPr="00CB141C">
        <w:rPr>
          <w:rFonts w:asciiTheme="minorHAnsi" w:hAnsiTheme="minorHAnsi" w:cstheme="minorHAnsi"/>
        </w:rPr>
        <w:t xml:space="preserve"> </w:t>
      </w:r>
    </w:p>
    <w:p w14:paraId="30F4DEF0" w14:textId="71D1B842" w:rsidR="00CB141C" w:rsidRPr="00CB141C" w:rsidRDefault="00CB141C" w:rsidP="00CB141C">
      <w:pPr>
        <w:pStyle w:val="Default"/>
        <w:ind w:left="720"/>
        <w:rPr>
          <w:rFonts w:asciiTheme="minorHAnsi" w:hAnsiTheme="minorHAnsi" w:cstheme="minorHAnsi"/>
        </w:rPr>
      </w:pPr>
      <w:r w:rsidRPr="00CB141C">
        <w:rPr>
          <w:rFonts w:asciiTheme="minorHAnsi" w:hAnsiTheme="minorHAnsi" w:cstheme="minorHAnsi"/>
        </w:rPr>
        <w:t xml:space="preserve">Vendors must not be associated or have been associated in the past directly or indirectly with a firm or any of its affiliates which have been engaged by CRS to provide services for the preparation of the design, specifications, and other documents to be used for the procurement of the goods under this request for quotation. </w:t>
      </w:r>
    </w:p>
    <w:p w14:paraId="3D196AAA" w14:textId="77777777" w:rsidR="00CB141C" w:rsidRPr="00CB141C" w:rsidRDefault="00CB141C" w:rsidP="00CB141C">
      <w:pPr>
        <w:pStyle w:val="Default"/>
        <w:rPr>
          <w:rFonts w:asciiTheme="minorHAnsi" w:hAnsiTheme="minorHAnsi" w:cstheme="minorHAnsi"/>
        </w:rPr>
      </w:pPr>
    </w:p>
    <w:p w14:paraId="131DCE8F" w14:textId="1070317B" w:rsidR="00CB141C" w:rsidRDefault="00CB141C" w:rsidP="001738A2">
      <w:pPr>
        <w:pStyle w:val="Default"/>
        <w:ind w:left="720"/>
        <w:rPr>
          <w:rFonts w:asciiTheme="minorHAnsi" w:hAnsiTheme="minorHAnsi" w:cstheme="minorHAnsi"/>
        </w:rPr>
      </w:pPr>
      <w:r w:rsidRPr="00CB141C">
        <w:rPr>
          <w:rFonts w:asciiTheme="minorHAnsi" w:hAnsiTheme="minorHAnsi" w:cstheme="minorHAnsi"/>
        </w:rPr>
        <w:t xml:space="preserve">Bidders, </w:t>
      </w:r>
      <w:r w:rsidR="00313EFA">
        <w:rPr>
          <w:rFonts w:asciiTheme="minorHAnsi" w:hAnsiTheme="minorHAnsi" w:cstheme="minorHAnsi"/>
        </w:rPr>
        <w:t xml:space="preserve">Suppliers and Service Providers, </w:t>
      </w:r>
      <w:r w:rsidRPr="00CB141C">
        <w:rPr>
          <w:rFonts w:asciiTheme="minorHAnsi" w:hAnsiTheme="minorHAnsi" w:cstheme="minorHAnsi"/>
        </w:rPr>
        <w:t xml:space="preserve">while conducting their activities, are expected to comply with the following policies and regulations: </w:t>
      </w:r>
    </w:p>
    <w:p w14:paraId="2380DF15" w14:textId="77777777" w:rsidR="0003381B" w:rsidRPr="00CB141C" w:rsidRDefault="0003381B" w:rsidP="00CB141C">
      <w:pPr>
        <w:pStyle w:val="Default"/>
        <w:rPr>
          <w:rFonts w:asciiTheme="minorHAnsi" w:hAnsiTheme="minorHAnsi" w:cstheme="minorHAnsi"/>
        </w:rPr>
      </w:pPr>
    </w:p>
    <w:p w14:paraId="5EAB96CA" w14:textId="2886305A" w:rsidR="0003381B" w:rsidRDefault="004527B5" w:rsidP="00313EFA">
      <w:pPr>
        <w:pStyle w:val="Default"/>
        <w:numPr>
          <w:ilvl w:val="0"/>
          <w:numId w:val="27"/>
        </w:numPr>
        <w:rPr>
          <w:rFonts w:asciiTheme="minorHAnsi" w:hAnsiTheme="minorHAnsi" w:cstheme="minorHAnsi"/>
        </w:rPr>
      </w:pPr>
      <w:hyperlink r:id="rId14" w:history="1">
        <w:r w:rsidR="0003381B" w:rsidRPr="0046205A">
          <w:rPr>
            <w:rStyle w:val="Hyperlink"/>
            <w:rFonts w:asciiTheme="minorHAnsi" w:hAnsiTheme="minorHAnsi" w:cstheme="minorHAnsi"/>
            <w:color w:val="auto"/>
            <w:u w:val="none"/>
          </w:rPr>
          <w:t>CRS Terms and Conditions</w:t>
        </w:r>
      </w:hyperlink>
      <w:r w:rsidR="0046205A">
        <w:rPr>
          <w:rStyle w:val="Hyperlink"/>
          <w:rFonts w:asciiTheme="minorHAnsi" w:hAnsiTheme="minorHAnsi" w:cstheme="minorHAnsi"/>
        </w:rPr>
        <w:t xml:space="preserve">: </w:t>
      </w:r>
      <w:hyperlink r:id="rId15" w:history="1">
        <w:r w:rsidR="0046205A" w:rsidRPr="00096E03">
          <w:rPr>
            <w:rStyle w:val="Hyperlink"/>
            <w:rFonts w:asciiTheme="minorHAnsi" w:hAnsiTheme="minorHAnsi" w:cstheme="minorHAnsi"/>
            <w:color w:val="0563C1"/>
            <w:sz w:val="22"/>
            <w:szCs w:val="22"/>
          </w:rPr>
          <w:t>http://crs.org/vendor-terms/vendor-terms.pdf</w:t>
        </w:r>
      </w:hyperlink>
    </w:p>
    <w:p w14:paraId="50B9B02A" w14:textId="553825B0" w:rsidR="00255B44" w:rsidRDefault="004527B5" w:rsidP="00D55B5B">
      <w:pPr>
        <w:pStyle w:val="Default"/>
        <w:numPr>
          <w:ilvl w:val="0"/>
          <w:numId w:val="27"/>
        </w:numPr>
        <w:rPr>
          <w:rStyle w:val="Hyperlink"/>
          <w:rFonts w:asciiTheme="minorHAnsi" w:hAnsiTheme="minorHAnsi" w:cstheme="minorHAnsi"/>
          <w:color w:val="000000"/>
          <w:u w:val="none"/>
        </w:rPr>
      </w:pPr>
      <w:hyperlink r:id="rId16" w:history="1">
        <w:r w:rsidR="0003381B" w:rsidRPr="0046205A">
          <w:rPr>
            <w:rStyle w:val="Hyperlink"/>
            <w:rFonts w:asciiTheme="minorHAnsi" w:hAnsiTheme="minorHAnsi" w:cstheme="minorHAnsi"/>
            <w:color w:val="auto"/>
            <w:u w:val="none"/>
          </w:rPr>
          <w:t>CRS Suppliers and Service Provider Code of Conduct</w:t>
        </w:r>
      </w:hyperlink>
      <w:r w:rsidR="0046205A">
        <w:rPr>
          <w:rStyle w:val="Hyperlink"/>
          <w:rFonts w:asciiTheme="minorHAnsi" w:hAnsiTheme="minorHAnsi" w:cstheme="minorHAnsi"/>
        </w:rPr>
        <w:t xml:space="preserve">: </w:t>
      </w:r>
      <w:hyperlink r:id="rId17" w:history="1">
        <w:r w:rsidR="0046205A" w:rsidRPr="00D621D2">
          <w:rPr>
            <w:rStyle w:val="Hyperlink"/>
            <w:rFonts w:asciiTheme="minorHAnsi" w:hAnsiTheme="minorHAnsi" w:cstheme="minorHAnsi"/>
          </w:rPr>
          <w:t>https://www.crs.org/sites/default/files/supplier_code_of_conduct.pdf</w:t>
        </w:r>
      </w:hyperlink>
    </w:p>
    <w:p w14:paraId="660AAC33" w14:textId="77777777" w:rsidR="00D55B5B" w:rsidRPr="00D55B5B" w:rsidRDefault="00D55B5B" w:rsidP="00D55B5B">
      <w:pPr>
        <w:pStyle w:val="Default"/>
        <w:numPr>
          <w:ilvl w:val="0"/>
          <w:numId w:val="27"/>
        </w:numPr>
        <w:rPr>
          <w:rFonts w:asciiTheme="minorHAnsi" w:hAnsiTheme="minorHAnsi" w:cstheme="minorHAnsi"/>
        </w:rPr>
      </w:pPr>
    </w:p>
    <w:p w14:paraId="45F5BB00" w14:textId="77777777" w:rsidR="001738A2" w:rsidRPr="008C0DA8" w:rsidRDefault="001738A2" w:rsidP="001738A2">
      <w:pPr>
        <w:pStyle w:val="Default"/>
        <w:rPr>
          <w:rFonts w:asciiTheme="minorHAnsi" w:hAnsiTheme="minorHAnsi" w:cstheme="minorHAnsi"/>
        </w:rPr>
      </w:pPr>
    </w:p>
    <w:p w14:paraId="29DFAE5D" w14:textId="166F1D4C" w:rsidR="001738A2" w:rsidRPr="008C0DA8" w:rsidRDefault="001738A2" w:rsidP="0040265E">
      <w:pPr>
        <w:pStyle w:val="Default"/>
        <w:numPr>
          <w:ilvl w:val="0"/>
          <w:numId w:val="17"/>
        </w:numPr>
        <w:rPr>
          <w:rFonts w:asciiTheme="minorHAnsi" w:hAnsiTheme="minorHAnsi" w:cstheme="minorHAnsi"/>
          <w:b/>
          <w:bCs/>
        </w:rPr>
      </w:pPr>
      <w:r w:rsidRPr="008C0DA8">
        <w:rPr>
          <w:rFonts w:asciiTheme="minorHAnsi" w:hAnsiTheme="minorHAnsi" w:cstheme="minorHAnsi"/>
          <w:b/>
          <w:bCs/>
          <w:u w:val="single"/>
        </w:rPr>
        <w:t>Cost of Providing Quotes</w:t>
      </w:r>
      <w:r w:rsidRPr="008C0DA8">
        <w:rPr>
          <w:rFonts w:asciiTheme="minorHAnsi" w:hAnsiTheme="minorHAnsi" w:cstheme="minorHAnsi"/>
          <w:b/>
          <w:bCs/>
        </w:rPr>
        <w:t xml:space="preserve">: </w:t>
      </w:r>
    </w:p>
    <w:p w14:paraId="7F13C89C" w14:textId="23C48A6C" w:rsidR="001738A2" w:rsidRPr="008C0DA8" w:rsidRDefault="001738A2" w:rsidP="008C0DA8">
      <w:pPr>
        <w:pStyle w:val="Default"/>
        <w:ind w:left="720"/>
        <w:rPr>
          <w:rFonts w:asciiTheme="minorHAnsi" w:hAnsiTheme="minorHAnsi" w:cstheme="minorHAnsi"/>
        </w:rPr>
      </w:pPr>
      <w:r w:rsidRPr="008C0DA8">
        <w:rPr>
          <w:rFonts w:asciiTheme="minorHAnsi" w:hAnsiTheme="minorHAnsi" w:cstheme="minorHAnsi"/>
        </w:rPr>
        <w:t xml:space="preserve">Bidders shall bear all costs associated with the preparation and submission of </w:t>
      </w:r>
      <w:r w:rsidR="00E0018B" w:rsidRPr="008C0DA8">
        <w:rPr>
          <w:rFonts w:asciiTheme="minorHAnsi" w:hAnsiTheme="minorHAnsi" w:cstheme="minorHAnsi"/>
        </w:rPr>
        <w:t>the quote</w:t>
      </w:r>
      <w:r w:rsidRPr="008C0DA8">
        <w:rPr>
          <w:rFonts w:asciiTheme="minorHAnsi" w:hAnsiTheme="minorHAnsi" w:cstheme="minorHAnsi"/>
        </w:rPr>
        <w:t xml:space="preserve">, and CRS will in no case be responsible or liable for those costs, regardless of the conduct or outcome of </w:t>
      </w:r>
      <w:r w:rsidR="00E0018B" w:rsidRPr="008C0DA8">
        <w:rPr>
          <w:rFonts w:asciiTheme="minorHAnsi" w:hAnsiTheme="minorHAnsi" w:cstheme="minorHAnsi"/>
        </w:rPr>
        <w:t>the solicitation</w:t>
      </w:r>
      <w:r w:rsidRPr="008C0DA8">
        <w:rPr>
          <w:rFonts w:asciiTheme="minorHAnsi" w:hAnsiTheme="minorHAnsi" w:cstheme="minorHAnsi"/>
        </w:rPr>
        <w:t>.</w:t>
      </w:r>
    </w:p>
    <w:p w14:paraId="3504122B" w14:textId="427D0382" w:rsidR="001738A2" w:rsidRDefault="001738A2" w:rsidP="001738A2">
      <w:pPr>
        <w:pStyle w:val="Default"/>
        <w:rPr>
          <w:rFonts w:asciiTheme="minorHAnsi" w:hAnsiTheme="minorHAnsi" w:cstheme="minorHAnsi"/>
        </w:rPr>
      </w:pPr>
    </w:p>
    <w:p w14:paraId="50FC6A0B" w14:textId="7E7CFD56" w:rsidR="00D55B5B" w:rsidRDefault="00D55B5B" w:rsidP="001738A2">
      <w:pPr>
        <w:pStyle w:val="Default"/>
        <w:rPr>
          <w:rFonts w:asciiTheme="minorHAnsi" w:hAnsiTheme="minorHAnsi" w:cstheme="minorHAnsi"/>
        </w:rPr>
      </w:pPr>
    </w:p>
    <w:p w14:paraId="1C0FC82D" w14:textId="77777777" w:rsidR="00D55B5B" w:rsidRPr="008C0DA8" w:rsidRDefault="00D55B5B" w:rsidP="001738A2">
      <w:pPr>
        <w:pStyle w:val="Default"/>
        <w:rPr>
          <w:rFonts w:asciiTheme="minorHAnsi" w:hAnsiTheme="minorHAnsi" w:cstheme="minorHAnsi"/>
        </w:rPr>
      </w:pPr>
    </w:p>
    <w:p w14:paraId="7AF17822" w14:textId="77777777" w:rsidR="008C0DA8" w:rsidRPr="008C0DA8" w:rsidRDefault="001738A2" w:rsidP="0040265E">
      <w:pPr>
        <w:pStyle w:val="Default"/>
        <w:numPr>
          <w:ilvl w:val="0"/>
          <w:numId w:val="17"/>
        </w:numPr>
        <w:rPr>
          <w:rFonts w:asciiTheme="minorHAnsi" w:hAnsiTheme="minorHAnsi" w:cstheme="minorHAnsi"/>
          <w:u w:val="single"/>
        </w:rPr>
      </w:pPr>
      <w:r w:rsidRPr="008C0DA8">
        <w:rPr>
          <w:rFonts w:asciiTheme="minorHAnsi" w:hAnsiTheme="minorHAnsi" w:cstheme="minorHAnsi"/>
          <w:b/>
          <w:bCs/>
          <w:u w:val="single"/>
        </w:rPr>
        <w:t xml:space="preserve">Clarification and Amendments of Request for Quotation: </w:t>
      </w:r>
    </w:p>
    <w:p w14:paraId="7839BB15" w14:textId="58FCEC0C" w:rsidR="001738A2" w:rsidRPr="008C0DA8" w:rsidRDefault="001738A2" w:rsidP="008C0DA8">
      <w:pPr>
        <w:pStyle w:val="Default"/>
        <w:ind w:left="720"/>
        <w:rPr>
          <w:rFonts w:asciiTheme="minorHAnsi" w:hAnsiTheme="minorHAnsi" w:cstheme="minorHAnsi"/>
        </w:rPr>
      </w:pPr>
      <w:r w:rsidRPr="008C0DA8">
        <w:rPr>
          <w:rFonts w:asciiTheme="minorHAnsi" w:hAnsiTheme="minorHAnsi" w:cstheme="minorHAnsi"/>
        </w:rPr>
        <w:t xml:space="preserve">To assist in the examination, evaluation </w:t>
      </w:r>
      <w:r w:rsidR="008C0DA8" w:rsidRPr="008C0DA8">
        <w:rPr>
          <w:rFonts w:asciiTheme="minorHAnsi" w:hAnsiTheme="minorHAnsi" w:cstheme="minorHAnsi"/>
        </w:rPr>
        <w:t>and comparison</w:t>
      </w:r>
      <w:r w:rsidRPr="008C0DA8">
        <w:rPr>
          <w:rFonts w:asciiTheme="minorHAnsi" w:hAnsiTheme="minorHAnsi" w:cstheme="minorHAnsi"/>
        </w:rPr>
        <w:t xml:space="preserve"> of Quotes, CRS may, at its discretion, ask the Supplier/Vendor for clarification of its Quote. </w:t>
      </w:r>
      <w:r w:rsidR="008C0DA8" w:rsidRPr="008C0DA8">
        <w:rPr>
          <w:rFonts w:asciiTheme="minorHAnsi" w:hAnsiTheme="minorHAnsi" w:cstheme="minorHAnsi"/>
        </w:rPr>
        <w:t>The request</w:t>
      </w:r>
      <w:r w:rsidRPr="008C0DA8">
        <w:rPr>
          <w:rFonts w:asciiTheme="minorHAnsi" w:hAnsiTheme="minorHAnsi" w:cstheme="minorHAnsi"/>
        </w:rPr>
        <w:t xml:space="preserve"> for clarification and the response shall be in writing and no change in price or substance of the Quote </w:t>
      </w:r>
      <w:r w:rsidR="008C0DA8" w:rsidRPr="008C0DA8">
        <w:rPr>
          <w:rFonts w:asciiTheme="minorHAnsi" w:hAnsiTheme="minorHAnsi" w:cstheme="minorHAnsi"/>
        </w:rPr>
        <w:t>shall be</w:t>
      </w:r>
      <w:r w:rsidRPr="008C0DA8">
        <w:rPr>
          <w:rFonts w:asciiTheme="minorHAnsi" w:hAnsiTheme="minorHAnsi" w:cstheme="minorHAnsi"/>
        </w:rPr>
        <w:t xml:space="preserve"> sought, </w:t>
      </w:r>
      <w:r w:rsidR="008C0DA8" w:rsidRPr="008C0DA8">
        <w:rPr>
          <w:rFonts w:asciiTheme="minorHAnsi" w:hAnsiTheme="minorHAnsi" w:cstheme="minorHAnsi"/>
        </w:rPr>
        <w:t>offered,</w:t>
      </w:r>
      <w:r w:rsidRPr="008C0DA8">
        <w:rPr>
          <w:rFonts w:asciiTheme="minorHAnsi" w:hAnsiTheme="minorHAnsi" w:cstheme="minorHAnsi"/>
        </w:rPr>
        <w:t xml:space="preserve"> or permitted.</w:t>
      </w:r>
    </w:p>
    <w:p w14:paraId="19E6F774" w14:textId="08DED301" w:rsidR="008C0DA8" w:rsidRDefault="001738A2" w:rsidP="008C0DA8">
      <w:pPr>
        <w:ind w:left="720"/>
        <w:rPr>
          <w:rFonts w:asciiTheme="minorHAnsi" w:hAnsiTheme="minorHAnsi" w:cstheme="minorHAnsi"/>
          <w:sz w:val="24"/>
          <w:szCs w:val="24"/>
        </w:rPr>
      </w:pPr>
      <w:r w:rsidRPr="008C0DA8">
        <w:rPr>
          <w:rFonts w:asciiTheme="minorHAnsi" w:hAnsiTheme="minorHAnsi" w:cstheme="minorHAnsi"/>
          <w:sz w:val="24"/>
          <w:szCs w:val="24"/>
        </w:rPr>
        <w:t xml:space="preserve">CRS may, for any reason, whether at its own initiative or in response to a clarification requested by a </w:t>
      </w:r>
      <w:r w:rsidR="008C0DA8" w:rsidRPr="008C0DA8">
        <w:rPr>
          <w:rFonts w:asciiTheme="minorHAnsi" w:hAnsiTheme="minorHAnsi" w:cstheme="minorHAnsi"/>
          <w:sz w:val="24"/>
          <w:szCs w:val="24"/>
        </w:rPr>
        <w:t>prospective supplier</w:t>
      </w:r>
      <w:r w:rsidRPr="008C0DA8">
        <w:rPr>
          <w:rFonts w:asciiTheme="minorHAnsi" w:hAnsiTheme="minorHAnsi" w:cstheme="minorHAnsi"/>
          <w:sz w:val="24"/>
          <w:szCs w:val="24"/>
        </w:rPr>
        <w:t xml:space="preserve">/vendor, amend the Request for Quotation. </w:t>
      </w:r>
      <w:r w:rsidR="008C0DA8" w:rsidRPr="008C0DA8">
        <w:rPr>
          <w:rFonts w:asciiTheme="minorHAnsi" w:hAnsiTheme="minorHAnsi" w:cstheme="minorHAnsi"/>
          <w:sz w:val="24"/>
          <w:szCs w:val="24"/>
        </w:rPr>
        <w:t>To</w:t>
      </w:r>
      <w:r w:rsidRPr="008C0DA8">
        <w:rPr>
          <w:rFonts w:asciiTheme="minorHAnsi" w:hAnsiTheme="minorHAnsi" w:cstheme="minorHAnsi"/>
          <w:sz w:val="24"/>
          <w:szCs w:val="24"/>
        </w:rPr>
        <w:t xml:space="preserve"> afford prospective suppliers/vendors reasonable </w:t>
      </w:r>
      <w:r w:rsidR="008C0DA8" w:rsidRPr="008C0DA8">
        <w:rPr>
          <w:rFonts w:asciiTheme="minorHAnsi" w:hAnsiTheme="minorHAnsi" w:cstheme="minorHAnsi"/>
          <w:sz w:val="24"/>
          <w:szCs w:val="24"/>
        </w:rPr>
        <w:t>time in</w:t>
      </w:r>
      <w:r w:rsidRPr="008C0DA8">
        <w:rPr>
          <w:rFonts w:asciiTheme="minorHAnsi" w:hAnsiTheme="minorHAnsi" w:cstheme="minorHAnsi"/>
          <w:sz w:val="24"/>
          <w:szCs w:val="24"/>
        </w:rPr>
        <w:t xml:space="preserve"> which to take the amendments into account in preparing their offers, CRS may, at its discretion, extend </w:t>
      </w:r>
      <w:r w:rsidR="008C0DA8" w:rsidRPr="008C0DA8">
        <w:rPr>
          <w:rFonts w:asciiTheme="minorHAnsi" w:hAnsiTheme="minorHAnsi" w:cstheme="minorHAnsi"/>
          <w:sz w:val="24"/>
          <w:szCs w:val="24"/>
        </w:rPr>
        <w:t xml:space="preserve">the </w:t>
      </w:r>
      <w:r w:rsidR="00E0018B">
        <w:rPr>
          <w:rFonts w:asciiTheme="minorHAnsi" w:hAnsiTheme="minorHAnsi" w:cstheme="minorHAnsi"/>
          <w:sz w:val="24"/>
          <w:szCs w:val="24"/>
        </w:rPr>
        <w:t>d</w:t>
      </w:r>
      <w:r w:rsidR="008C0DA8" w:rsidRPr="008C0DA8">
        <w:rPr>
          <w:rFonts w:asciiTheme="minorHAnsi" w:hAnsiTheme="minorHAnsi" w:cstheme="minorHAnsi"/>
          <w:sz w:val="24"/>
          <w:szCs w:val="24"/>
        </w:rPr>
        <w:t>eadline</w:t>
      </w:r>
      <w:r w:rsidRPr="008C0DA8">
        <w:rPr>
          <w:rFonts w:asciiTheme="minorHAnsi" w:hAnsiTheme="minorHAnsi" w:cstheme="minorHAnsi"/>
          <w:sz w:val="24"/>
          <w:szCs w:val="24"/>
        </w:rPr>
        <w:t xml:space="preserve"> for the </w:t>
      </w:r>
      <w:r w:rsidR="00E0018B">
        <w:rPr>
          <w:rFonts w:asciiTheme="minorHAnsi" w:hAnsiTheme="minorHAnsi" w:cstheme="minorHAnsi"/>
          <w:sz w:val="24"/>
          <w:szCs w:val="24"/>
        </w:rPr>
        <w:t>s</w:t>
      </w:r>
      <w:r w:rsidRPr="008C0DA8">
        <w:rPr>
          <w:rFonts w:asciiTheme="minorHAnsi" w:hAnsiTheme="minorHAnsi" w:cstheme="minorHAnsi"/>
          <w:sz w:val="24"/>
          <w:szCs w:val="24"/>
        </w:rPr>
        <w:t xml:space="preserve">ubmission of </w:t>
      </w:r>
      <w:r w:rsidR="00E0018B">
        <w:rPr>
          <w:rFonts w:asciiTheme="minorHAnsi" w:hAnsiTheme="minorHAnsi" w:cstheme="minorHAnsi"/>
          <w:sz w:val="24"/>
          <w:szCs w:val="24"/>
        </w:rPr>
        <w:t>q</w:t>
      </w:r>
      <w:r w:rsidRPr="008C0DA8">
        <w:rPr>
          <w:rFonts w:asciiTheme="minorHAnsi" w:hAnsiTheme="minorHAnsi" w:cstheme="minorHAnsi"/>
          <w:sz w:val="24"/>
          <w:szCs w:val="24"/>
        </w:rPr>
        <w:t xml:space="preserve">uotes. Any amendments will be published in the same manner as the </w:t>
      </w:r>
      <w:r w:rsidR="008C0DA8" w:rsidRPr="008C0DA8">
        <w:rPr>
          <w:rFonts w:asciiTheme="minorHAnsi" w:hAnsiTheme="minorHAnsi" w:cstheme="minorHAnsi"/>
          <w:sz w:val="24"/>
          <w:szCs w:val="24"/>
        </w:rPr>
        <w:t>present tender</w:t>
      </w:r>
      <w:r w:rsidR="00E624D0">
        <w:rPr>
          <w:rFonts w:asciiTheme="minorHAnsi" w:hAnsiTheme="minorHAnsi" w:cstheme="minorHAnsi"/>
          <w:sz w:val="24"/>
          <w:szCs w:val="24"/>
        </w:rPr>
        <w:t>.</w:t>
      </w:r>
    </w:p>
    <w:p w14:paraId="67E9A4AC" w14:textId="095F3F1E" w:rsidR="00E624D0" w:rsidRDefault="00E624D0" w:rsidP="00E624D0">
      <w:pPr>
        <w:rPr>
          <w:rFonts w:asciiTheme="minorHAnsi" w:hAnsiTheme="minorHAnsi" w:cstheme="minorHAnsi"/>
          <w:sz w:val="24"/>
          <w:szCs w:val="24"/>
        </w:rPr>
      </w:pPr>
    </w:p>
    <w:p w14:paraId="00C3C9B5" w14:textId="3BD2CBF0" w:rsidR="00E624D0" w:rsidRPr="00E624D0" w:rsidRDefault="00E624D0" w:rsidP="00E624D0">
      <w:pPr>
        <w:rPr>
          <w:rFonts w:asciiTheme="minorHAnsi" w:hAnsiTheme="minorHAnsi" w:cstheme="minorHAnsi"/>
          <w:b/>
          <w:bCs/>
          <w:sz w:val="24"/>
          <w:szCs w:val="24"/>
        </w:rPr>
      </w:pPr>
      <w:r w:rsidRPr="00E624D0">
        <w:rPr>
          <w:rFonts w:asciiTheme="minorHAnsi" w:hAnsiTheme="minorHAnsi" w:cstheme="minorHAnsi"/>
          <w:b/>
          <w:bCs/>
          <w:sz w:val="24"/>
          <w:szCs w:val="24"/>
        </w:rPr>
        <w:t>I.</w:t>
      </w:r>
      <w:r w:rsidRPr="00E624D0">
        <w:rPr>
          <w:rFonts w:asciiTheme="minorHAnsi" w:hAnsiTheme="minorHAnsi" w:cstheme="minorHAnsi"/>
          <w:b/>
          <w:bCs/>
          <w:sz w:val="24"/>
          <w:szCs w:val="24"/>
        </w:rPr>
        <w:tab/>
      </w:r>
      <w:r w:rsidRPr="00E624D0">
        <w:rPr>
          <w:rFonts w:asciiTheme="minorHAnsi" w:hAnsiTheme="minorHAnsi" w:cstheme="minorHAnsi"/>
          <w:b/>
          <w:bCs/>
          <w:sz w:val="24"/>
          <w:szCs w:val="24"/>
          <w:u w:val="single"/>
        </w:rPr>
        <w:t>Ineligible Equipment or Services:</w:t>
      </w:r>
    </w:p>
    <w:p w14:paraId="63FE151A" w14:textId="77777777" w:rsidR="00E624D0" w:rsidRDefault="00437339" w:rsidP="00E624D0">
      <w:pPr>
        <w:widowControl w:val="0"/>
        <w:autoSpaceDE w:val="0"/>
        <w:autoSpaceDN w:val="0"/>
        <w:spacing w:before="120" w:after="120" w:line="276" w:lineRule="auto"/>
        <w:ind w:left="360" w:firstLine="360"/>
        <w:jc w:val="both"/>
        <w:rPr>
          <w:rFonts w:asciiTheme="minorHAnsi" w:eastAsia="MS Mincho" w:hAnsiTheme="minorHAnsi" w:cstheme="minorHAnsi"/>
          <w:sz w:val="24"/>
          <w:szCs w:val="24"/>
        </w:rPr>
      </w:pPr>
      <w:r w:rsidRPr="00E624D0">
        <w:rPr>
          <w:rFonts w:asciiTheme="minorHAnsi" w:eastAsia="MS Mincho" w:hAnsiTheme="minorHAnsi" w:cstheme="minorHAnsi"/>
          <w:sz w:val="24"/>
          <w:szCs w:val="24"/>
        </w:rPr>
        <w:t xml:space="preserve">Any offer for the supply of the following </w:t>
      </w:r>
      <w:r w:rsidR="001738A2" w:rsidRPr="00E624D0">
        <w:rPr>
          <w:rFonts w:asciiTheme="minorHAnsi" w:eastAsia="MS Mincho" w:hAnsiTheme="minorHAnsi" w:cstheme="minorHAnsi"/>
          <w:sz w:val="24"/>
          <w:szCs w:val="24"/>
        </w:rPr>
        <w:t>will not be</w:t>
      </w:r>
      <w:r w:rsidRPr="00E624D0">
        <w:rPr>
          <w:rFonts w:asciiTheme="minorHAnsi" w:eastAsia="MS Mincho" w:hAnsiTheme="minorHAnsi" w:cstheme="minorHAnsi"/>
          <w:sz w:val="24"/>
          <w:szCs w:val="24"/>
        </w:rPr>
        <w:t xml:space="preserve"> eligible for consideration:</w:t>
      </w:r>
    </w:p>
    <w:p w14:paraId="02DA62F8" w14:textId="51D35690" w:rsidR="00437339" w:rsidRPr="00E624D0" w:rsidRDefault="00437339" w:rsidP="00E624D0">
      <w:pPr>
        <w:pStyle w:val="NoSpacing"/>
        <w:numPr>
          <w:ilvl w:val="1"/>
          <w:numId w:val="17"/>
        </w:numPr>
        <w:rPr>
          <w:rFonts w:asciiTheme="minorHAnsi" w:eastAsia="MS Mincho" w:hAnsiTheme="minorHAnsi" w:cstheme="minorHAnsi"/>
          <w:sz w:val="24"/>
          <w:szCs w:val="24"/>
        </w:rPr>
      </w:pPr>
      <w:r w:rsidRPr="00E624D0">
        <w:rPr>
          <w:rFonts w:asciiTheme="minorHAnsi" w:eastAsia="MS Mincho" w:hAnsiTheme="minorHAnsi" w:cstheme="minorHAnsi"/>
          <w:sz w:val="24"/>
          <w:szCs w:val="24"/>
        </w:rPr>
        <w:t>Telecommunications or video surveillance services or equipment produced or provided by Huawei Technologies Company, ZTE Corporation, Hytera Communications Corporation, Hangzhou Hikvision Digital Technology Company, or Dahua Technology Company (or any subsidiary or affiliate of such entities)</w:t>
      </w:r>
      <w:r w:rsidR="00E624D0">
        <w:rPr>
          <w:rFonts w:asciiTheme="minorHAnsi" w:eastAsia="MS Mincho" w:hAnsiTheme="minorHAnsi" w:cstheme="minorHAnsi"/>
          <w:sz w:val="24"/>
          <w:szCs w:val="24"/>
        </w:rPr>
        <w:t>.</w:t>
      </w:r>
    </w:p>
    <w:p w14:paraId="0F1381EA" w14:textId="43D7C24B" w:rsidR="00437339" w:rsidRPr="00E624D0" w:rsidRDefault="00437339" w:rsidP="00E624D0">
      <w:pPr>
        <w:pStyle w:val="NoSpacing"/>
        <w:numPr>
          <w:ilvl w:val="1"/>
          <w:numId w:val="17"/>
        </w:numPr>
        <w:rPr>
          <w:rFonts w:asciiTheme="minorHAnsi" w:eastAsia="MS Mincho" w:hAnsiTheme="minorHAnsi" w:cstheme="minorHAnsi"/>
          <w:sz w:val="24"/>
          <w:szCs w:val="24"/>
        </w:rPr>
      </w:pPr>
      <w:r w:rsidRPr="00E624D0">
        <w:rPr>
          <w:rFonts w:asciiTheme="minorHAnsi" w:eastAsia="MS Mincho" w:hAnsiTheme="minorHAnsi" w:cstheme="minorHAnsi"/>
          <w:sz w:val="24"/>
          <w:szCs w:val="24"/>
        </w:rPr>
        <w:t>Any other telecommunications or video surveillance provider produced or provided by an entity that the U.S. Secretary of Defense reasonably believes to be an entity owned or controlled by, or otherwise connected to, the government of a covered foreign country</w:t>
      </w:r>
      <w:r w:rsidR="00E624D0">
        <w:rPr>
          <w:rFonts w:asciiTheme="minorHAnsi" w:eastAsia="MS Mincho" w:hAnsiTheme="minorHAnsi" w:cstheme="minorHAnsi"/>
          <w:sz w:val="24"/>
          <w:szCs w:val="24"/>
        </w:rPr>
        <w:t>.</w:t>
      </w:r>
    </w:p>
    <w:p w14:paraId="51011710" w14:textId="77777777" w:rsidR="00437339" w:rsidRDefault="00437339" w:rsidP="00437339">
      <w:pPr>
        <w:ind w:left="720"/>
        <w:jc w:val="both"/>
        <w:rPr>
          <w:rFonts w:asciiTheme="minorHAnsi" w:hAnsiTheme="minorHAnsi" w:cstheme="minorHAnsi"/>
          <w:sz w:val="24"/>
          <w:szCs w:val="24"/>
        </w:rPr>
      </w:pPr>
    </w:p>
    <w:p w14:paraId="3934EE3F" w14:textId="77777777" w:rsidR="00437339" w:rsidRDefault="00437339" w:rsidP="00437339">
      <w:pPr>
        <w:ind w:left="720"/>
        <w:jc w:val="both"/>
        <w:rPr>
          <w:rFonts w:asciiTheme="minorHAnsi" w:hAnsiTheme="minorHAnsi" w:cstheme="minorHAnsi"/>
          <w:sz w:val="24"/>
          <w:szCs w:val="24"/>
        </w:rPr>
      </w:pPr>
    </w:p>
    <w:p w14:paraId="08CA35C8" w14:textId="507DF4A0" w:rsidR="00D621D2" w:rsidRDefault="00D621D2" w:rsidP="00D621D2">
      <w:pPr>
        <w:jc w:val="both"/>
        <w:rPr>
          <w:rFonts w:asciiTheme="minorHAnsi" w:hAnsiTheme="minorHAnsi" w:cstheme="minorHAnsi"/>
          <w:sz w:val="24"/>
          <w:szCs w:val="24"/>
        </w:rPr>
      </w:pPr>
    </w:p>
    <w:p w14:paraId="0B1E7618" w14:textId="2AA533A3" w:rsidR="00D621D2" w:rsidRDefault="00D621D2" w:rsidP="00D621D2">
      <w:pPr>
        <w:jc w:val="both"/>
        <w:rPr>
          <w:rFonts w:asciiTheme="minorHAnsi" w:hAnsiTheme="minorHAnsi" w:cstheme="minorHAnsi"/>
          <w:sz w:val="24"/>
          <w:szCs w:val="24"/>
        </w:rPr>
      </w:pPr>
    </w:p>
    <w:p w14:paraId="1EBAC18B" w14:textId="09BE62B6" w:rsidR="00D621D2" w:rsidRPr="00096E03" w:rsidRDefault="00D621D2" w:rsidP="00D621D2">
      <w:pPr>
        <w:jc w:val="both"/>
        <w:rPr>
          <w:rFonts w:asciiTheme="minorHAnsi" w:hAnsiTheme="minorHAnsi" w:cstheme="minorHAnsi"/>
          <w:sz w:val="24"/>
          <w:szCs w:val="24"/>
        </w:rPr>
      </w:pPr>
    </w:p>
    <w:p w14:paraId="3F4E1BE2" w14:textId="77777777" w:rsidR="00DA613B" w:rsidRPr="00096E03" w:rsidRDefault="00DA613B" w:rsidP="00DA613B">
      <w:pPr>
        <w:ind w:left="720"/>
        <w:jc w:val="both"/>
        <w:rPr>
          <w:rFonts w:asciiTheme="minorHAnsi" w:hAnsiTheme="minorHAnsi" w:cstheme="minorHAnsi"/>
          <w:sz w:val="24"/>
          <w:szCs w:val="24"/>
        </w:rPr>
      </w:pPr>
    </w:p>
    <w:p w14:paraId="286AA2AE" w14:textId="02FBF97B" w:rsidR="00D95E52" w:rsidRDefault="00D95E52" w:rsidP="00D95E52">
      <w:pPr>
        <w:jc w:val="center"/>
        <w:rPr>
          <w:rFonts w:asciiTheme="minorHAnsi" w:hAnsiTheme="minorHAnsi" w:cstheme="minorHAnsi"/>
          <w:sz w:val="24"/>
          <w:szCs w:val="24"/>
          <w:u w:val="single"/>
        </w:rPr>
      </w:pPr>
      <w:r w:rsidRPr="00096E03">
        <w:rPr>
          <w:rFonts w:asciiTheme="minorHAnsi" w:hAnsiTheme="minorHAnsi" w:cstheme="minorHAnsi"/>
          <w:sz w:val="24"/>
        </w:rPr>
        <w:br w:type="page"/>
      </w:r>
      <w:r w:rsidRPr="00096E03">
        <w:rPr>
          <w:rFonts w:asciiTheme="minorHAnsi" w:hAnsiTheme="minorHAnsi" w:cstheme="minorHAnsi"/>
          <w:sz w:val="24"/>
        </w:rPr>
        <w:lastRenderedPageBreak/>
        <w:t>ANNEX A:  QUOTE</w:t>
      </w:r>
      <w:r w:rsidRPr="00096E03">
        <w:rPr>
          <w:rFonts w:asciiTheme="minorHAnsi" w:hAnsiTheme="minorHAnsi" w:cstheme="minorHAnsi"/>
          <w:sz w:val="24"/>
          <w:szCs w:val="24"/>
        </w:rPr>
        <w:t xml:space="preserve"> SUBMISSION FORM</w:t>
      </w:r>
      <w:r w:rsidRPr="00096E03">
        <w:rPr>
          <w:rFonts w:asciiTheme="minorHAnsi" w:hAnsiTheme="minorHAnsi" w:cstheme="minorHAnsi"/>
          <w:sz w:val="24"/>
          <w:szCs w:val="24"/>
          <w:u w:val="single"/>
        </w:rPr>
        <w:t xml:space="preserve"> </w:t>
      </w:r>
    </w:p>
    <w:p w14:paraId="179EA6D2" w14:textId="77777777" w:rsidR="00312CD2" w:rsidRDefault="00312CD2" w:rsidP="00D95E52">
      <w:pPr>
        <w:jc w:val="center"/>
        <w:rPr>
          <w:rFonts w:asciiTheme="minorHAnsi" w:hAnsiTheme="minorHAnsi" w:cstheme="minorHAnsi"/>
          <w:sz w:val="24"/>
          <w:szCs w:val="24"/>
          <w:u w:val="single"/>
        </w:rPr>
      </w:pPr>
    </w:p>
    <w:p w14:paraId="66E790B0" w14:textId="7C1F72A3" w:rsidR="00312CD2" w:rsidRPr="00312CD2" w:rsidRDefault="00312CD2" w:rsidP="00312CD2">
      <w:pPr>
        <w:rPr>
          <w:rFonts w:asciiTheme="minorHAnsi" w:hAnsiTheme="minorHAnsi" w:cstheme="minorHAnsi"/>
          <w:i/>
          <w:iCs/>
          <w:sz w:val="24"/>
          <w:szCs w:val="24"/>
          <w:u w:val="single"/>
        </w:rPr>
      </w:pPr>
      <w:r w:rsidRPr="00312CD2">
        <w:rPr>
          <w:rFonts w:eastAsiaTheme="minorEastAsia"/>
          <w:i/>
          <w:iCs/>
          <w:noProof/>
        </w:rPr>
        <w:t xml:space="preserve">Proposals may be submitted by utilizing the below quote document or may be submitted by </w:t>
      </w:r>
      <w:r w:rsidR="00E624D0">
        <w:rPr>
          <w:rFonts w:eastAsiaTheme="minorEastAsia"/>
          <w:i/>
          <w:iCs/>
          <w:noProof/>
        </w:rPr>
        <w:t>bidders official</w:t>
      </w:r>
      <w:r w:rsidRPr="00312CD2">
        <w:rPr>
          <w:rFonts w:eastAsiaTheme="minorEastAsia"/>
          <w:i/>
          <w:iCs/>
          <w:noProof/>
        </w:rPr>
        <w:t xml:space="preserve"> company quote document or letterhead with company stamp.  All information requested below must be included on </w:t>
      </w:r>
      <w:r w:rsidR="00E624D0">
        <w:rPr>
          <w:rFonts w:eastAsiaTheme="minorEastAsia"/>
          <w:i/>
          <w:iCs/>
          <w:noProof/>
        </w:rPr>
        <w:t>bidders</w:t>
      </w:r>
      <w:r w:rsidRPr="00312CD2">
        <w:rPr>
          <w:rFonts w:eastAsiaTheme="minorEastAsia"/>
          <w:i/>
          <w:iCs/>
          <w:noProof/>
        </w:rPr>
        <w:t xml:space="preserve"> quote document.</w:t>
      </w:r>
    </w:p>
    <w:p w14:paraId="1DEFA5B6" w14:textId="77777777" w:rsidR="00106A28" w:rsidRPr="00096E03" w:rsidRDefault="00106A28" w:rsidP="00106A28">
      <w:pPr>
        <w:rPr>
          <w:rFonts w:asciiTheme="minorHAnsi" w:hAnsiTheme="minorHAnsi" w:cstheme="minorHAnsi"/>
          <w:sz w:val="24"/>
          <w:szCs w:val="24"/>
          <w:u w:val="single"/>
        </w:rPr>
      </w:pPr>
    </w:p>
    <w:p w14:paraId="0DB4E8F3" w14:textId="11796977" w:rsidR="00D95E52" w:rsidRPr="00096E03" w:rsidRDefault="00106A28" w:rsidP="1CB0D272">
      <w:pPr>
        <w:rPr>
          <w:rFonts w:asciiTheme="minorHAnsi" w:hAnsiTheme="minorHAnsi" w:cstheme="minorBidi"/>
          <w:b/>
          <w:bCs/>
          <w:sz w:val="22"/>
          <w:szCs w:val="22"/>
        </w:rPr>
      </w:pPr>
      <w:r w:rsidRPr="1CB0D272">
        <w:rPr>
          <w:rFonts w:asciiTheme="minorHAnsi" w:hAnsiTheme="minorHAnsi" w:cstheme="minorBidi"/>
          <w:sz w:val="24"/>
          <w:szCs w:val="24"/>
          <w:u w:val="single"/>
        </w:rPr>
        <w:t>RFQ#</w:t>
      </w:r>
      <w:r w:rsidRPr="1CB0D272">
        <w:rPr>
          <w:rFonts w:asciiTheme="minorHAnsi" w:hAnsiTheme="minorHAnsi" w:cstheme="minorBidi"/>
          <w:sz w:val="24"/>
          <w:szCs w:val="24"/>
        </w:rPr>
        <w:t>:</w:t>
      </w:r>
      <w:r w:rsidR="00250EC3" w:rsidRPr="1CB0D272">
        <w:rPr>
          <w:rFonts w:asciiTheme="minorHAnsi" w:hAnsiTheme="minorHAnsi" w:cstheme="minorBidi"/>
          <w:sz w:val="24"/>
          <w:szCs w:val="24"/>
        </w:rPr>
        <w:t xml:space="preserve"> </w:t>
      </w:r>
      <w:r w:rsidR="00046C08" w:rsidRPr="1CB0D272">
        <w:rPr>
          <w:rFonts w:asciiTheme="minorHAnsi" w:hAnsiTheme="minorHAnsi" w:cstheme="minorBidi"/>
          <w:sz w:val="24"/>
          <w:szCs w:val="24"/>
        </w:rPr>
        <w:t xml:space="preserve"> </w:t>
      </w:r>
      <w:r w:rsidR="003369D2" w:rsidRPr="1CB0D272">
        <w:rPr>
          <w:rFonts w:asciiTheme="minorHAnsi" w:hAnsiTheme="minorHAnsi" w:cstheme="minorBidi"/>
          <w:b/>
          <w:bCs/>
          <w:sz w:val="22"/>
          <w:szCs w:val="22"/>
        </w:rPr>
        <w:t xml:space="preserve"> </w:t>
      </w:r>
      <w:r w:rsidR="00255B44" w:rsidRPr="1CB0D272">
        <w:rPr>
          <w:rFonts w:asciiTheme="minorHAnsi" w:hAnsiTheme="minorHAnsi" w:cstheme="minorBidi"/>
          <w:b/>
          <w:bCs/>
          <w:sz w:val="22"/>
          <w:szCs w:val="22"/>
        </w:rPr>
        <w:t>RFQ MG12436</w:t>
      </w:r>
      <w:r w:rsidR="40E483DB" w:rsidRPr="1CB0D272">
        <w:rPr>
          <w:rFonts w:asciiTheme="minorHAnsi" w:hAnsiTheme="minorHAnsi" w:cstheme="minorBidi"/>
          <w:b/>
          <w:bCs/>
          <w:sz w:val="22"/>
          <w:szCs w:val="22"/>
        </w:rPr>
        <w:t xml:space="preserve"> &amp; </w:t>
      </w:r>
      <w:r w:rsidR="00255B44" w:rsidRPr="1CB0D272">
        <w:rPr>
          <w:rFonts w:asciiTheme="minorHAnsi" w:hAnsiTheme="minorHAnsi" w:cstheme="minorBidi"/>
          <w:b/>
          <w:bCs/>
          <w:sz w:val="22"/>
          <w:szCs w:val="22"/>
        </w:rPr>
        <w:t>MG12437</w:t>
      </w:r>
    </w:p>
    <w:p w14:paraId="70595DBC" w14:textId="0327DB38" w:rsidR="00106A28" w:rsidRPr="00096E03" w:rsidRDefault="00106A28" w:rsidP="1CB0D272">
      <w:pPr>
        <w:rPr>
          <w:rFonts w:asciiTheme="minorHAnsi" w:hAnsiTheme="minorHAnsi" w:cstheme="minorBidi"/>
          <w:sz w:val="24"/>
          <w:szCs w:val="24"/>
          <w:u w:val="single"/>
        </w:rPr>
      </w:pPr>
      <w:r w:rsidRPr="1CB0D272">
        <w:rPr>
          <w:rFonts w:asciiTheme="minorHAnsi" w:hAnsiTheme="minorHAnsi" w:cstheme="minorBidi"/>
          <w:sz w:val="24"/>
          <w:szCs w:val="24"/>
          <w:u w:val="single"/>
        </w:rPr>
        <w:t>ISSUE DATE</w:t>
      </w:r>
      <w:r w:rsidRPr="1CB0D272">
        <w:rPr>
          <w:rFonts w:asciiTheme="minorHAnsi" w:hAnsiTheme="minorHAnsi" w:cstheme="minorBidi"/>
          <w:sz w:val="24"/>
          <w:szCs w:val="24"/>
        </w:rPr>
        <w:t>:</w:t>
      </w:r>
      <w:r w:rsidR="00046C08" w:rsidRPr="1CB0D272">
        <w:rPr>
          <w:rFonts w:asciiTheme="minorHAnsi" w:hAnsiTheme="minorHAnsi" w:cstheme="minorBidi"/>
          <w:sz w:val="24"/>
          <w:szCs w:val="24"/>
        </w:rPr>
        <w:t xml:space="preserve">  </w:t>
      </w:r>
      <w:r w:rsidR="00255B44" w:rsidRPr="1CB0D272">
        <w:rPr>
          <w:rFonts w:asciiTheme="minorHAnsi" w:hAnsiTheme="minorHAnsi" w:cstheme="minorBidi"/>
          <w:b/>
          <w:bCs/>
          <w:sz w:val="22"/>
          <w:szCs w:val="22"/>
        </w:rPr>
        <w:t>3/</w:t>
      </w:r>
      <w:r w:rsidR="42729A35" w:rsidRPr="1CB0D272">
        <w:rPr>
          <w:rFonts w:asciiTheme="minorHAnsi" w:hAnsiTheme="minorHAnsi" w:cstheme="minorBidi"/>
          <w:b/>
          <w:bCs/>
          <w:sz w:val="22"/>
          <w:szCs w:val="22"/>
        </w:rPr>
        <w:t>10</w:t>
      </w:r>
      <w:r w:rsidR="00255B44" w:rsidRPr="1CB0D272">
        <w:rPr>
          <w:rFonts w:asciiTheme="minorHAnsi" w:hAnsiTheme="minorHAnsi" w:cstheme="minorBidi"/>
          <w:b/>
          <w:bCs/>
          <w:sz w:val="22"/>
          <w:szCs w:val="22"/>
        </w:rPr>
        <w:t>/23</w:t>
      </w:r>
    </w:p>
    <w:p w14:paraId="2F6DDCA0" w14:textId="34DEC824" w:rsidR="00106A28" w:rsidRPr="00096E03" w:rsidRDefault="00106A28" w:rsidP="00106A28">
      <w:pPr>
        <w:rPr>
          <w:rFonts w:asciiTheme="minorHAnsi" w:hAnsiTheme="minorHAnsi" w:cstheme="minorHAnsi"/>
          <w:sz w:val="24"/>
          <w:szCs w:val="24"/>
          <w:u w:val="single"/>
        </w:rPr>
      </w:pPr>
      <w:r w:rsidRPr="00096E03">
        <w:rPr>
          <w:rFonts w:asciiTheme="minorHAnsi" w:hAnsiTheme="minorHAnsi" w:cstheme="minorHAnsi"/>
          <w:sz w:val="24"/>
          <w:szCs w:val="24"/>
          <w:u w:val="single"/>
        </w:rPr>
        <w:t>CLOSING DATE</w:t>
      </w:r>
      <w:r w:rsidRPr="00250EC3">
        <w:rPr>
          <w:rFonts w:asciiTheme="minorHAnsi" w:hAnsiTheme="minorHAnsi" w:cstheme="minorHAnsi"/>
          <w:sz w:val="24"/>
          <w:szCs w:val="24"/>
        </w:rPr>
        <w:t>:</w:t>
      </w:r>
      <w:r w:rsidR="00046C08">
        <w:rPr>
          <w:rFonts w:asciiTheme="minorHAnsi" w:hAnsiTheme="minorHAnsi" w:cstheme="minorHAnsi"/>
          <w:sz w:val="24"/>
          <w:szCs w:val="24"/>
        </w:rPr>
        <w:t xml:space="preserve">  </w:t>
      </w:r>
      <w:r w:rsidR="00255B44" w:rsidRPr="00255B44">
        <w:rPr>
          <w:rFonts w:asciiTheme="minorHAnsi" w:hAnsiTheme="minorHAnsi" w:cstheme="minorHAnsi"/>
          <w:b/>
          <w:bCs/>
          <w:sz w:val="22"/>
          <w:szCs w:val="22"/>
        </w:rPr>
        <w:t>3/2</w:t>
      </w:r>
      <w:r w:rsidR="00B96883">
        <w:rPr>
          <w:rFonts w:asciiTheme="minorHAnsi" w:hAnsiTheme="minorHAnsi" w:cstheme="minorHAnsi"/>
          <w:b/>
          <w:bCs/>
          <w:sz w:val="22"/>
          <w:szCs w:val="22"/>
        </w:rPr>
        <w:t>1</w:t>
      </w:r>
      <w:r w:rsidR="00255B44" w:rsidRPr="00255B44">
        <w:rPr>
          <w:rFonts w:asciiTheme="minorHAnsi" w:hAnsiTheme="minorHAnsi" w:cstheme="minorHAnsi"/>
          <w:b/>
          <w:bCs/>
          <w:sz w:val="22"/>
          <w:szCs w:val="22"/>
        </w:rPr>
        <w:t>/23</w:t>
      </w:r>
      <w:r w:rsidR="003369D2">
        <w:rPr>
          <w:rFonts w:asciiTheme="minorHAnsi" w:hAnsiTheme="minorHAnsi" w:cstheme="minorHAnsi"/>
          <w:sz w:val="24"/>
          <w:szCs w:val="24"/>
        </w:rPr>
        <w:t xml:space="preserve"> </w:t>
      </w:r>
    </w:p>
    <w:p w14:paraId="24B5AC2F" w14:textId="77777777" w:rsidR="00D95E52" w:rsidRPr="00096E03" w:rsidRDefault="00D95E52" w:rsidP="00D95E52">
      <w:pPr>
        <w:rPr>
          <w:rFonts w:asciiTheme="minorHAnsi" w:hAnsiTheme="minorHAnsi" w:cstheme="minorHAnsi"/>
          <w:sz w:val="24"/>
          <w:szCs w:val="24"/>
        </w:rPr>
      </w:pPr>
    </w:p>
    <w:tbl>
      <w:tblPr>
        <w:tblW w:w="116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120"/>
        <w:gridCol w:w="1620"/>
        <w:gridCol w:w="1530"/>
        <w:gridCol w:w="1620"/>
      </w:tblGrid>
      <w:tr w:rsidR="00A162D5" w:rsidRPr="00096E03" w14:paraId="48AAB224" w14:textId="77777777" w:rsidTr="00A162D5">
        <w:trPr>
          <w:trHeight w:val="508"/>
        </w:trPr>
        <w:tc>
          <w:tcPr>
            <w:tcW w:w="720" w:type="dxa"/>
            <w:shd w:val="clear" w:color="auto" w:fill="auto"/>
            <w:vAlign w:val="center"/>
          </w:tcPr>
          <w:p w14:paraId="689B5A8B" w14:textId="77777777" w:rsidR="00A162D5" w:rsidRPr="00096E03" w:rsidRDefault="00A162D5" w:rsidP="00AB3B29">
            <w:pPr>
              <w:jc w:val="center"/>
              <w:rPr>
                <w:rFonts w:asciiTheme="minorHAnsi" w:hAnsiTheme="minorHAnsi" w:cstheme="minorHAnsi"/>
                <w:i/>
                <w:sz w:val="24"/>
                <w:szCs w:val="24"/>
              </w:rPr>
            </w:pPr>
            <w:r w:rsidRPr="00096E03">
              <w:rPr>
                <w:rFonts w:asciiTheme="minorHAnsi" w:hAnsiTheme="minorHAnsi" w:cstheme="minorHAnsi"/>
                <w:i/>
                <w:sz w:val="24"/>
                <w:szCs w:val="24"/>
              </w:rPr>
              <w:t>Item</w:t>
            </w:r>
          </w:p>
        </w:tc>
        <w:tc>
          <w:tcPr>
            <w:tcW w:w="6120" w:type="dxa"/>
            <w:shd w:val="clear" w:color="auto" w:fill="auto"/>
            <w:vAlign w:val="center"/>
          </w:tcPr>
          <w:p w14:paraId="2AED6DAD" w14:textId="77777777" w:rsidR="00A162D5" w:rsidRPr="00096E03" w:rsidRDefault="00A162D5" w:rsidP="00AB3B29">
            <w:pPr>
              <w:jc w:val="center"/>
              <w:rPr>
                <w:rFonts w:asciiTheme="minorHAnsi" w:hAnsiTheme="minorHAnsi" w:cstheme="minorHAnsi"/>
                <w:i/>
                <w:sz w:val="24"/>
                <w:szCs w:val="24"/>
              </w:rPr>
            </w:pPr>
            <w:r w:rsidRPr="00096E03">
              <w:rPr>
                <w:rFonts w:asciiTheme="minorHAnsi" w:hAnsiTheme="minorHAnsi" w:cstheme="minorHAnsi"/>
                <w:i/>
                <w:sz w:val="24"/>
                <w:szCs w:val="24"/>
              </w:rPr>
              <w:t>Description</w:t>
            </w:r>
          </w:p>
        </w:tc>
        <w:tc>
          <w:tcPr>
            <w:tcW w:w="1620" w:type="dxa"/>
            <w:shd w:val="clear" w:color="auto" w:fill="auto"/>
            <w:vAlign w:val="center"/>
          </w:tcPr>
          <w:p w14:paraId="71953DE4" w14:textId="77777777" w:rsidR="00A162D5" w:rsidRPr="00096E03" w:rsidRDefault="00A162D5" w:rsidP="00AB3B29">
            <w:pPr>
              <w:jc w:val="center"/>
              <w:rPr>
                <w:rFonts w:asciiTheme="minorHAnsi" w:hAnsiTheme="minorHAnsi" w:cstheme="minorHAnsi"/>
                <w:i/>
                <w:sz w:val="24"/>
                <w:szCs w:val="24"/>
              </w:rPr>
            </w:pPr>
            <w:r w:rsidRPr="00096E03">
              <w:rPr>
                <w:rFonts w:asciiTheme="minorHAnsi" w:hAnsiTheme="minorHAnsi" w:cstheme="minorHAnsi"/>
                <w:i/>
                <w:sz w:val="24"/>
                <w:szCs w:val="24"/>
              </w:rPr>
              <w:t>UoM</w:t>
            </w:r>
          </w:p>
        </w:tc>
        <w:tc>
          <w:tcPr>
            <w:tcW w:w="1530" w:type="dxa"/>
            <w:shd w:val="clear" w:color="auto" w:fill="auto"/>
            <w:vAlign w:val="center"/>
          </w:tcPr>
          <w:p w14:paraId="05744EF0" w14:textId="77777777" w:rsidR="00A162D5" w:rsidRPr="00096E03" w:rsidRDefault="00A162D5" w:rsidP="00AB3B29">
            <w:pPr>
              <w:jc w:val="center"/>
              <w:rPr>
                <w:rFonts w:asciiTheme="minorHAnsi" w:hAnsiTheme="minorHAnsi" w:cstheme="minorHAnsi"/>
                <w:i/>
                <w:sz w:val="24"/>
                <w:szCs w:val="24"/>
              </w:rPr>
            </w:pPr>
            <w:r w:rsidRPr="00096E03">
              <w:rPr>
                <w:rFonts w:asciiTheme="minorHAnsi" w:hAnsiTheme="minorHAnsi" w:cstheme="minorHAnsi"/>
                <w:i/>
                <w:sz w:val="24"/>
                <w:szCs w:val="24"/>
              </w:rPr>
              <w:t>Qty</w:t>
            </w:r>
          </w:p>
        </w:tc>
        <w:tc>
          <w:tcPr>
            <w:tcW w:w="1620" w:type="dxa"/>
            <w:shd w:val="clear" w:color="auto" w:fill="auto"/>
            <w:vAlign w:val="center"/>
          </w:tcPr>
          <w:p w14:paraId="67AF3C57" w14:textId="77777777" w:rsidR="00A162D5" w:rsidRPr="00096E03" w:rsidRDefault="00A162D5" w:rsidP="00AB3B29">
            <w:pPr>
              <w:jc w:val="center"/>
              <w:rPr>
                <w:rFonts w:asciiTheme="minorHAnsi" w:hAnsiTheme="minorHAnsi" w:cstheme="minorHAnsi"/>
                <w:i/>
                <w:sz w:val="24"/>
                <w:szCs w:val="24"/>
              </w:rPr>
            </w:pPr>
            <w:r w:rsidRPr="00096E03">
              <w:rPr>
                <w:rFonts w:asciiTheme="minorHAnsi" w:hAnsiTheme="minorHAnsi" w:cstheme="minorHAnsi"/>
                <w:i/>
                <w:sz w:val="24"/>
                <w:szCs w:val="24"/>
              </w:rPr>
              <w:t xml:space="preserve">Lead Time           </w:t>
            </w:r>
            <w:proofErr w:type="gramStart"/>
            <w:r w:rsidRPr="00096E03">
              <w:rPr>
                <w:rFonts w:asciiTheme="minorHAnsi" w:hAnsiTheme="minorHAnsi" w:cstheme="minorHAnsi"/>
                <w:i/>
                <w:sz w:val="24"/>
                <w:szCs w:val="24"/>
              </w:rPr>
              <w:t xml:space="preserve">   (</w:t>
            </w:r>
            <w:proofErr w:type="gramEnd"/>
            <w:r w:rsidRPr="00096E03">
              <w:rPr>
                <w:rFonts w:asciiTheme="minorHAnsi" w:hAnsiTheme="minorHAnsi" w:cstheme="minorHAnsi"/>
                <w:i/>
                <w:sz w:val="24"/>
                <w:szCs w:val="24"/>
              </w:rPr>
              <w:t>in weeks)</w:t>
            </w:r>
          </w:p>
        </w:tc>
      </w:tr>
      <w:tr w:rsidR="00A162D5" w:rsidRPr="00096E03" w14:paraId="5F1D9BD7" w14:textId="77777777" w:rsidTr="00A162D5">
        <w:trPr>
          <w:trHeight w:val="242"/>
        </w:trPr>
        <w:tc>
          <w:tcPr>
            <w:tcW w:w="720" w:type="dxa"/>
            <w:shd w:val="clear" w:color="auto" w:fill="auto"/>
            <w:vAlign w:val="center"/>
          </w:tcPr>
          <w:p w14:paraId="5780F56E" w14:textId="77777777" w:rsidR="00A162D5" w:rsidRPr="00096E03" w:rsidRDefault="00A162D5" w:rsidP="00AB3B29">
            <w:pPr>
              <w:jc w:val="center"/>
              <w:rPr>
                <w:rFonts w:asciiTheme="minorHAnsi" w:hAnsiTheme="minorHAnsi" w:cstheme="minorHAnsi"/>
                <w:sz w:val="24"/>
                <w:szCs w:val="24"/>
              </w:rPr>
            </w:pPr>
            <w:r w:rsidRPr="00096E03">
              <w:rPr>
                <w:rFonts w:asciiTheme="minorHAnsi" w:hAnsiTheme="minorHAnsi" w:cstheme="minorHAnsi"/>
                <w:sz w:val="24"/>
                <w:szCs w:val="24"/>
              </w:rPr>
              <w:t>1</w:t>
            </w:r>
          </w:p>
        </w:tc>
        <w:tc>
          <w:tcPr>
            <w:tcW w:w="6120" w:type="dxa"/>
            <w:shd w:val="clear" w:color="auto" w:fill="auto"/>
            <w:vAlign w:val="center"/>
          </w:tcPr>
          <w:p w14:paraId="09545B73" w14:textId="77777777" w:rsidR="00A162D5" w:rsidRPr="00096E03" w:rsidRDefault="00A162D5" w:rsidP="00AB3B29">
            <w:pPr>
              <w:rPr>
                <w:rFonts w:asciiTheme="minorHAnsi" w:hAnsiTheme="minorHAnsi" w:cstheme="minorHAnsi"/>
                <w:sz w:val="24"/>
                <w:szCs w:val="24"/>
              </w:rPr>
            </w:pPr>
          </w:p>
        </w:tc>
        <w:tc>
          <w:tcPr>
            <w:tcW w:w="1620" w:type="dxa"/>
            <w:shd w:val="clear" w:color="auto" w:fill="auto"/>
            <w:vAlign w:val="center"/>
          </w:tcPr>
          <w:p w14:paraId="04450021" w14:textId="77777777" w:rsidR="00A162D5" w:rsidRPr="00096E03" w:rsidRDefault="00A162D5" w:rsidP="00AB3B29">
            <w:pPr>
              <w:jc w:val="center"/>
              <w:rPr>
                <w:rFonts w:asciiTheme="minorHAnsi" w:hAnsiTheme="minorHAnsi" w:cstheme="minorHAnsi"/>
                <w:sz w:val="24"/>
                <w:szCs w:val="24"/>
              </w:rPr>
            </w:pPr>
          </w:p>
        </w:tc>
        <w:tc>
          <w:tcPr>
            <w:tcW w:w="1530" w:type="dxa"/>
            <w:shd w:val="clear" w:color="auto" w:fill="auto"/>
            <w:vAlign w:val="center"/>
          </w:tcPr>
          <w:p w14:paraId="6622B20D" w14:textId="77777777" w:rsidR="00A162D5" w:rsidRPr="00096E03" w:rsidRDefault="00A162D5" w:rsidP="00AB3B29">
            <w:pPr>
              <w:jc w:val="center"/>
              <w:rPr>
                <w:rFonts w:asciiTheme="minorHAnsi" w:hAnsiTheme="minorHAnsi" w:cstheme="minorHAnsi"/>
                <w:sz w:val="24"/>
                <w:szCs w:val="24"/>
              </w:rPr>
            </w:pPr>
          </w:p>
        </w:tc>
        <w:tc>
          <w:tcPr>
            <w:tcW w:w="1620" w:type="dxa"/>
            <w:shd w:val="clear" w:color="auto" w:fill="auto"/>
          </w:tcPr>
          <w:p w14:paraId="054910FE" w14:textId="77777777" w:rsidR="00A162D5" w:rsidRPr="00096E03" w:rsidRDefault="00A162D5" w:rsidP="00AB3B29">
            <w:pPr>
              <w:jc w:val="center"/>
              <w:rPr>
                <w:rFonts w:asciiTheme="minorHAnsi" w:hAnsiTheme="minorHAnsi" w:cstheme="minorHAnsi"/>
                <w:sz w:val="24"/>
                <w:szCs w:val="24"/>
              </w:rPr>
            </w:pPr>
          </w:p>
        </w:tc>
      </w:tr>
      <w:tr w:rsidR="00A162D5" w:rsidRPr="00096E03" w14:paraId="1C8BF28C" w14:textId="77777777" w:rsidTr="00A162D5">
        <w:trPr>
          <w:trHeight w:val="242"/>
        </w:trPr>
        <w:tc>
          <w:tcPr>
            <w:tcW w:w="720" w:type="dxa"/>
            <w:shd w:val="clear" w:color="auto" w:fill="auto"/>
            <w:vAlign w:val="center"/>
          </w:tcPr>
          <w:p w14:paraId="0DF07075" w14:textId="77777777" w:rsidR="00A162D5" w:rsidRPr="00096E03" w:rsidRDefault="00A162D5" w:rsidP="00AB3B29">
            <w:pPr>
              <w:jc w:val="center"/>
              <w:rPr>
                <w:rFonts w:asciiTheme="minorHAnsi" w:hAnsiTheme="minorHAnsi" w:cstheme="minorHAnsi"/>
                <w:sz w:val="24"/>
                <w:szCs w:val="24"/>
              </w:rPr>
            </w:pPr>
            <w:r w:rsidRPr="00096E03">
              <w:rPr>
                <w:rFonts w:asciiTheme="minorHAnsi" w:hAnsiTheme="minorHAnsi" w:cstheme="minorHAnsi"/>
                <w:sz w:val="24"/>
                <w:szCs w:val="24"/>
              </w:rPr>
              <w:t>2</w:t>
            </w:r>
          </w:p>
        </w:tc>
        <w:tc>
          <w:tcPr>
            <w:tcW w:w="6120" w:type="dxa"/>
            <w:shd w:val="clear" w:color="auto" w:fill="auto"/>
            <w:vAlign w:val="center"/>
          </w:tcPr>
          <w:p w14:paraId="5C16FAD0" w14:textId="77777777" w:rsidR="00A162D5" w:rsidRPr="00096E03" w:rsidRDefault="00A162D5" w:rsidP="00AB3B29">
            <w:pPr>
              <w:rPr>
                <w:rFonts w:asciiTheme="minorHAnsi" w:hAnsiTheme="minorHAnsi" w:cstheme="minorHAnsi"/>
                <w:sz w:val="24"/>
                <w:szCs w:val="24"/>
              </w:rPr>
            </w:pPr>
          </w:p>
        </w:tc>
        <w:tc>
          <w:tcPr>
            <w:tcW w:w="1620" w:type="dxa"/>
            <w:shd w:val="clear" w:color="auto" w:fill="auto"/>
            <w:vAlign w:val="center"/>
          </w:tcPr>
          <w:p w14:paraId="78A0F43F" w14:textId="77777777" w:rsidR="00A162D5" w:rsidRPr="00096E03" w:rsidRDefault="00A162D5" w:rsidP="00AB3B29">
            <w:pPr>
              <w:jc w:val="center"/>
              <w:rPr>
                <w:rFonts w:asciiTheme="minorHAnsi" w:hAnsiTheme="minorHAnsi" w:cstheme="minorHAnsi"/>
                <w:sz w:val="24"/>
                <w:szCs w:val="24"/>
              </w:rPr>
            </w:pPr>
          </w:p>
        </w:tc>
        <w:tc>
          <w:tcPr>
            <w:tcW w:w="1530" w:type="dxa"/>
            <w:shd w:val="clear" w:color="auto" w:fill="auto"/>
            <w:vAlign w:val="center"/>
          </w:tcPr>
          <w:p w14:paraId="51C70A4C" w14:textId="77777777" w:rsidR="00A162D5" w:rsidRPr="00096E03" w:rsidRDefault="00A162D5" w:rsidP="00AB3B29">
            <w:pPr>
              <w:jc w:val="center"/>
              <w:rPr>
                <w:rFonts w:asciiTheme="minorHAnsi" w:hAnsiTheme="minorHAnsi" w:cstheme="minorHAnsi"/>
                <w:sz w:val="24"/>
                <w:szCs w:val="24"/>
              </w:rPr>
            </w:pPr>
          </w:p>
        </w:tc>
        <w:tc>
          <w:tcPr>
            <w:tcW w:w="1620" w:type="dxa"/>
            <w:shd w:val="clear" w:color="auto" w:fill="auto"/>
          </w:tcPr>
          <w:p w14:paraId="00D8E9BF" w14:textId="77777777" w:rsidR="00A162D5" w:rsidRPr="00096E03" w:rsidRDefault="00A162D5" w:rsidP="00AB3B29">
            <w:pPr>
              <w:jc w:val="center"/>
              <w:rPr>
                <w:rFonts w:asciiTheme="minorHAnsi" w:hAnsiTheme="minorHAnsi" w:cstheme="minorHAnsi"/>
                <w:sz w:val="24"/>
                <w:szCs w:val="24"/>
              </w:rPr>
            </w:pPr>
          </w:p>
        </w:tc>
      </w:tr>
      <w:tr w:rsidR="00A162D5" w:rsidRPr="00096E03" w14:paraId="544FC939" w14:textId="77777777" w:rsidTr="00A162D5">
        <w:trPr>
          <w:trHeight w:val="242"/>
        </w:trPr>
        <w:tc>
          <w:tcPr>
            <w:tcW w:w="720" w:type="dxa"/>
            <w:shd w:val="clear" w:color="auto" w:fill="auto"/>
            <w:vAlign w:val="center"/>
          </w:tcPr>
          <w:p w14:paraId="3FE49424" w14:textId="77777777" w:rsidR="00A162D5" w:rsidRPr="00096E03" w:rsidRDefault="00A162D5" w:rsidP="00AB3B29">
            <w:pPr>
              <w:jc w:val="center"/>
              <w:rPr>
                <w:rFonts w:asciiTheme="minorHAnsi" w:hAnsiTheme="minorHAnsi" w:cstheme="minorHAnsi"/>
                <w:sz w:val="24"/>
                <w:szCs w:val="24"/>
              </w:rPr>
            </w:pPr>
            <w:r w:rsidRPr="00096E03">
              <w:rPr>
                <w:rFonts w:asciiTheme="minorHAnsi" w:hAnsiTheme="minorHAnsi" w:cstheme="minorHAnsi"/>
                <w:sz w:val="24"/>
                <w:szCs w:val="24"/>
              </w:rPr>
              <w:t>3</w:t>
            </w:r>
          </w:p>
        </w:tc>
        <w:tc>
          <w:tcPr>
            <w:tcW w:w="6120" w:type="dxa"/>
            <w:shd w:val="clear" w:color="auto" w:fill="auto"/>
            <w:vAlign w:val="center"/>
          </w:tcPr>
          <w:p w14:paraId="3F13FFA8" w14:textId="77777777" w:rsidR="00A162D5" w:rsidRPr="00096E03" w:rsidRDefault="00A162D5" w:rsidP="00AB3B29">
            <w:pPr>
              <w:rPr>
                <w:rFonts w:asciiTheme="minorHAnsi" w:hAnsiTheme="minorHAnsi" w:cstheme="minorHAnsi"/>
                <w:sz w:val="24"/>
                <w:szCs w:val="24"/>
              </w:rPr>
            </w:pPr>
          </w:p>
        </w:tc>
        <w:tc>
          <w:tcPr>
            <w:tcW w:w="1620" w:type="dxa"/>
            <w:shd w:val="clear" w:color="auto" w:fill="auto"/>
            <w:vAlign w:val="center"/>
          </w:tcPr>
          <w:p w14:paraId="7D43B8A1" w14:textId="77777777" w:rsidR="00A162D5" w:rsidRPr="00096E03" w:rsidRDefault="00A162D5" w:rsidP="00AB3B29">
            <w:pPr>
              <w:jc w:val="center"/>
              <w:rPr>
                <w:rFonts w:asciiTheme="minorHAnsi" w:hAnsiTheme="minorHAnsi" w:cstheme="minorHAnsi"/>
                <w:sz w:val="24"/>
                <w:szCs w:val="24"/>
              </w:rPr>
            </w:pPr>
          </w:p>
        </w:tc>
        <w:tc>
          <w:tcPr>
            <w:tcW w:w="1530" w:type="dxa"/>
            <w:shd w:val="clear" w:color="auto" w:fill="auto"/>
            <w:vAlign w:val="center"/>
          </w:tcPr>
          <w:p w14:paraId="2A0EE835" w14:textId="77777777" w:rsidR="00A162D5" w:rsidRPr="00096E03" w:rsidRDefault="00A162D5" w:rsidP="00AB3B29">
            <w:pPr>
              <w:jc w:val="center"/>
              <w:rPr>
                <w:rFonts w:asciiTheme="minorHAnsi" w:hAnsiTheme="minorHAnsi" w:cstheme="minorHAnsi"/>
                <w:sz w:val="24"/>
                <w:szCs w:val="24"/>
              </w:rPr>
            </w:pPr>
          </w:p>
        </w:tc>
        <w:tc>
          <w:tcPr>
            <w:tcW w:w="1620" w:type="dxa"/>
            <w:shd w:val="clear" w:color="auto" w:fill="auto"/>
          </w:tcPr>
          <w:p w14:paraId="3956DC57" w14:textId="77777777" w:rsidR="00A162D5" w:rsidRPr="00096E03" w:rsidRDefault="00A162D5" w:rsidP="00AB3B29">
            <w:pPr>
              <w:jc w:val="center"/>
              <w:rPr>
                <w:rFonts w:asciiTheme="minorHAnsi" w:hAnsiTheme="minorHAnsi" w:cstheme="minorHAnsi"/>
                <w:sz w:val="24"/>
                <w:szCs w:val="24"/>
              </w:rPr>
            </w:pPr>
          </w:p>
        </w:tc>
      </w:tr>
      <w:tr w:rsidR="00A162D5" w:rsidRPr="00096E03" w14:paraId="51CDA9B7" w14:textId="77777777" w:rsidTr="00A162D5">
        <w:trPr>
          <w:trHeight w:val="242"/>
        </w:trPr>
        <w:tc>
          <w:tcPr>
            <w:tcW w:w="720" w:type="dxa"/>
            <w:shd w:val="clear" w:color="auto" w:fill="auto"/>
            <w:vAlign w:val="center"/>
          </w:tcPr>
          <w:p w14:paraId="13E784D3" w14:textId="77777777" w:rsidR="00A162D5" w:rsidRPr="00096E03" w:rsidRDefault="00A162D5" w:rsidP="00AB3B29">
            <w:pPr>
              <w:jc w:val="center"/>
              <w:rPr>
                <w:rFonts w:asciiTheme="minorHAnsi" w:hAnsiTheme="minorHAnsi" w:cstheme="minorHAnsi"/>
                <w:sz w:val="24"/>
                <w:szCs w:val="24"/>
              </w:rPr>
            </w:pPr>
            <w:r w:rsidRPr="00096E03">
              <w:rPr>
                <w:rFonts w:asciiTheme="minorHAnsi" w:hAnsiTheme="minorHAnsi" w:cstheme="minorHAnsi"/>
                <w:sz w:val="24"/>
                <w:szCs w:val="24"/>
              </w:rPr>
              <w:t>4</w:t>
            </w:r>
          </w:p>
        </w:tc>
        <w:tc>
          <w:tcPr>
            <w:tcW w:w="6120" w:type="dxa"/>
            <w:shd w:val="clear" w:color="auto" w:fill="auto"/>
            <w:vAlign w:val="center"/>
          </w:tcPr>
          <w:p w14:paraId="33DF4275" w14:textId="77777777" w:rsidR="00A162D5" w:rsidRPr="00096E03" w:rsidRDefault="00A162D5" w:rsidP="00AB3B29">
            <w:pPr>
              <w:rPr>
                <w:rFonts w:asciiTheme="minorHAnsi" w:hAnsiTheme="minorHAnsi" w:cstheme="minorHAnsi"/>
                <w:sz w:val="24"/>
                <w:szCs w:val="24"/>
              </w:rPr>
            </w:pPr>
          </w:p>
        </w:tc>
        <w:tc>
          <w:tcPr>
            <w:tcW w:w="1620" w:type="dxa"/>
            <w:shd w:val="clear" w:color="auto" w:fill="auto"/>
            <w:vAlign w:val="center"/>
          </w:tcPr>
          <w:p w14:paraId="17055800" w14:textId="77777777" w:rsidR="00A162D5" w:rsidRPr="00096E03" w:rsidRDefault="00A162D5" w:rsidP="00AB3B29">
            <w:pPr>
              <w:jc w:val="center"/>
              <w:rPr>
                <w:rFonts w:asciiTheme="minorHAnsi" w:hAnsiTheme="minorHAnsi" w:cstheme="minorHAnsi"/>
                <w:sz w:val="24"/>
                <w:szCs w:val="24"/>
              </w:rPr>
            </w:pPr>
          </w:p>
        </w:tc>
        <w:tc>
          <w:tcPr>
            <w:tcW w:w="1530" w:type="dxa"/>
            <w:shd w:val="clear" w:color="auto" w:fill="auto"/>
            <w:vAlign w:val="center"/>
          </w:tcPr>
          <w:p w14:paraId="430DB524" w14:textId="77777777" w:rsidR="00A162D5" w:rsidRPr="00096E03" w:rsidRDefault="00A162D5" w:rsidP="00AB3B29">
            <w:pPr>
              <w:jc w:val="center"/>
              <w:rPr>
                <w:rFonts w:asciiTheme="minorHAnsi" w:hAnsiTheme="minorHAnsi" w:cstheme="minorHAnsi"/>
                <w:sz w:val="24"/>
                <w:szCs w:val="24"/>
              </w:rPr>
            </w:pPr>
          </w:p>
        </w:tc>
        <w:tc>
          <w:tcPr>
            <w:tcW w:w="1620" w:type="dxa"/>
            <w:shd w:val="clear" w:color="auto" w:fill="auto"/>
          </w:tcPr>
          <w:p w14:paraId="0A6B4F4B" w14:textId="77777777" w:rsidR="00A162D5" w:rsidRPr="00096E03" w:rsidRDefault="00A162D5" w:rsidP="00AB3B29">
            <w:pPr>
              <w:jc w:val="center"/>
              <w:rPr>
                <w:rFonts w:asciiTheme="minorHAnsi" w:hAnsiTheme="minorHAnsi" w:cstheme="minorHAnsi"/>
                <w:sz w:val="24"/>
                <w:szCs w:val="24"/>
              </w:rPr>
            </w:pPr>
          </w:p>
        </w:tc>
      </w:tr>
    </w:tbl>
    <w:p w14:paraId="59F4B788" w14:textId="77777777" w:rsidR="00D95E52" w:rsidRPr="00096E03" w:rsidRDefault="00D95E52" w:rsidP="00D95E52">
      <w:pPr>
        <w:pStyle w:val="ListParagraph"/>
        <w:rPr>
          <w:rFonts w:asciiTheme="minorHAnsi" w:hAnsiTheme="minorHAnsi" w:cstheme="minorHAnsi"/>
          <w:b/>
          <w:sz w:val="24"/>
          <w:szCs w:val="24"/>
          <w:lang w:val="en-US"/>
        </w:rPr>
      </w:pPr>
    </w:p>
    <w:tbl>
      <w:tblPr>
        <w:tblW w:w="116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860"/>
        <w:gridCol w:w="1260"/>
        <w:gridCol w:w="1620"/>
        <w:gridCol w:w="1530"/>
        <w:gridCol w:w="1643"/>
      </w:tblGrid>
      <w:tr w:rsidR="00D95E52" w:rsidRPr="00096E03" w14:paraId="60666DEE" w14:textId="77777777" w:rsidTr="00106A28">
        <w:trPr>
          <w:trHeight w:val="603"/>
        </w:trPr>
        <w:tc>
          <w:tcPr>
            <w:tcW w:w="720" w:type="dxa"/>
            <w:shd w:val="clear" w:color="auto" w:fill="auto"/>
            <w:vAlign w:val="center"/>
          </w:tcPr>
          <w:p w14:paraId="1C31C562" w14:textId="77777777" w:rsidR="00D95E52" w:rsidRPr="00096E03" w:rsidRDefault="00D95E52" w:rsidP="00AB3B29">
            <w:pPr>
              <w:jc w:val="center"/>
              <w:rPr>
                <w:rFonts w:asciiTheme="minorHAnsi" w:hAnsiTheme="minorHAnsi" w:cstheme="minorHAnsi"/>
                <w:i/>
                <w:sz w:val="24"/>
                <w:szCs w:val="24"/>
              </w:rPr>
            </w:pPr>
            <w:r w:rsidRPr="00096E03">
              <w:rPr>
                <w:rFonts w:asciiTheme="minorHAnsi" w:hAnsiTheme="minorHAnsi" w:cstheme="minorHAnsi"/>
                <w:sz w:val="24"/>
                <w:szCs w:val="24"/>
              </w:rPr>
              <w:br w:type="page"/>
            </w:r>
            <w:r w:rsidRPr="00096E03">
              <w:rPr>
                <w:rFonts w:asciiTheme="minorHAnsi" w:hAnsiTheme="minorHAnsi" w:cstheme="minorHAnsi"/>
                <w:i/>
                <w:sz w:val="24"/>
                <w:szCs w:val="24"/>
              </w:rPr>
              <w:t>Item</w:t>
            </w:r>
          </w:p>
        </w:tc>
        <w:tc>
          <w:tcPr>
            <w:tcW w:w="4860" w:type="dxa"/>
            <w:shd w:val="clear" w:color="auto" w:fill="auto"/>
            <w:vAlign w:val="center"/>
          </w:tcPr>
          <w:p w14:paraId="3C6E066F" w14:textId="77777777" w:rsidR="00D95E52" w:rsidRPr="00096E03" w:rsidRDefault="00106A28" w:rsidP="00AB3B29">
            <w:pPr>
              <w:jc w:val="center"/>
              <w:rPr>
                <w:rFonts w:asciiTheme="minorHAnsi" w:hAnsiTheme="minorHAnsi" w:cstheme="minorHAnsi"/>
                <w:i/>
                <w:sz w:val="24"/>
                <w:szCs w:val="24"/>
              </w:rPr>
            </w:pPr>
            <w:r w:rsidRPr="00096E03">
              <w:rPr>
                <w:rFonts w:asciiTheme="minorHAnsi" w:hAnsiTheme="minorHAnsi" w:cstheme="minorHAnsi"/>
                <w:i/>
                <w:sz w:val="24"/>
                <w:szCs w:val="24"/>
              </w:rPr>
              <w:t>Description</w:t>
            </w:r>
          </w:p>
        </w:tc>
        <w:tc>
          <w:tcPr>
            <w:tcW w:w="1260" w:type="dxa"/>
            <w:shd w:val="clear" w:color="auto" w:fill="auto"/>
            <w:vAlign w:val="center"/>
          </w:tcPr>
          <w:p w14:paraId="63F9B540" w14:textId="77777777" w:rsidR="00D95E52" w:rsidRPr="00096E03" w:rsidRDefault="00106A28" w:rsidP="00AB3B29">
            <w:pPr>
              <w:jc w:val="center"/>
              <w:rPr>
                <w:rFonts w:asciiTheme="minorHAnsi" w:hAnsiTheme="minorHAnsi" w:cstheme="minorHAnsi"/>
                <w:i/>
                <w:sz w:val="24"/>
                <w:szCs w:val="24"/>
              </w:rPr>
            </w:pPr>
            <w:proofErr w:type="spellStart"/>
            <w:r w:rsidRPr="00096E03">
              <w:rPr>
                <w:rFonts w:asciiTheme="minorHAnsi" w:hAnsiTheme="minorHAnsi" w:cstheme="minorHAnsi"/>
                <w:i/>
                <w:sz w:val="24"/>
                <w:szCs w:val="24"/>
              </w:rPr>
              <w:t>ExW</w:t>
            </w:r>
            <w:proofErr w:type="spellEnd"/>
            <w:r w:rsidRPr="00096E03">
              <w:rPr>
                <w:rFonts w:asciiTheme="minorHAnsi" w:hAnsiTheme="minorHAnsi" w:cstheme="minorHAnsi"/>
                <w:i/>
                <w:sz w:val="24"/>
                <w:szCs w:val="24"/>
              </w:rPr>
              <w:t xml:space="preserve"> </w:t>
            </w:r>
            <w:r w:rsidR="00D95E52" w:rsidRPr="00096E03">
              <w:rPr>
                <w:rFonts w:asciiTheme="minorHAnsi" w:hAnsiTheme="minorHAnsi" w:cstheme="minorHAnsi"/>
                <w:i/>
                <w:sz w:val="24"/>
                <w:szCs w:val="24"/>
              </w:rPr>
              <w:t>Unit Price (USD)</w:t>
            </w:r>
          </w:p>
        </w:tc>
        <w:tc>
          <w:tcPr>
            <w:tcW w:w="1620" w:type="dxa"/>
            <w:shd w:val="clear" w:color="auto" w:fill="auto"/>
            <w:vAlign w:val="center"/>
          </w:tcPr>
          <w:p w14:paraId="7DAB4BC9" w14:textId="77777777" w:rsidR="00D95E52" w:rsidRPr="00096E03" w:rsidRDefault="00106A28" w:rsidP="00AB3B29">
            <w:pPr>
              <w:jc w:val="center"/>
              <w:rPr>
                <w:rFonts w:asciiTheme="minorHAnsi" w:hAnsiTheme="minorHAnsi" w:cstheme="minorHAnsi"/>
                <w:i/>
                <w:sz w:val="24"/>
                <w:szCs w:val="24"/>
              </w:rPr>
            </w:pPr>
            <w:proofErr w:type="spellStart"/>
            <w:r w:rsidRPr="00096E03">
              <w:rPr>
                <w:rFonts w:asciiTheme="minorHAnsi" w:hAnsiTheme="minorHAnsi" w:cstheme="minorHAnsi"/>
                <w:i/>
                <w:sz w:val="24"/>
                <w:szCs w:val="24"/>
              </w:rPr>
              <w:t>ExW</w:t>
            </w:r>
            <w:proofErr w:type="spellEnd"/>
            <w:r w:rsidRPr="00096E03">
              <w:rPr>
                <w:rFonts w:asciiTheme="minorHAnsi" w:hAnsiTheme="minorHAnsi" w:cstheme="minorHAnsi"/>
                <w:i/>
                <w:sz w:val="24"/>
                <w:szCs w:val="24"/>
              </w:rPr>
              <w:t xml:space="preserve"> </w:t>
            </w:r>
            <w:r w:rsidR="00D95E52" w:rsidRPr="00096E03">
              <w:rPr>
                <w:rFonts w:asciiTheme="minorHAnsi" w:hAnsiTheme="minorHAnsi" w:cstheme="minorHAnsi"/>
                <w:i/>
                <w:sz w:val="24"/>
                <w:szCs w:val="24"/>
              </w:rPr>
              <w:t>Total Price</w:t>
            </w:r>
          </w:p>
          <w:p w14:paraId="2F8761AB" w14:textId="77777777" w:rsidR="00D95E52" w:rsidRPr="00096E03" w:rsidRDefault="00D95E52" w:rsidP="00AB3B29">
            <w:pPr>
              <w:jc w:val="center"/>
              <w:rPr>
                <w:rFonts w:asciiTheme="minorHAnsi" w:hAnsiTheme="minorHAnsi" w:cstheme="minorHAnsi"/>
                <w:i/>
                <w:sz w:val="24"/>
                <w:szCs w:val="24"/>
              </w:rPr>
            </w:pPr>
            <w:r w:rsidRPr="00096E03">
              <w:rPr>
                <w:rFonts w:asciiTheme="minorHAnsi" w:hAnsiTheme="minorHAnsi" w:cstheme="minorHAnsi"/>
                <w:i/>
                <w:sz w:val="24"/>
                <w:szCs w:val="24"/>
              </w:rPr>
              <w:t xml:space="preserve"> (USD)</w:t>
            </w:r>
          </w:p>
        </w:tc>
        <w:tc>
          <w:tcPr>
            <w:tcW w:w="1530" w:type="dxa"/>
            <w:shd w:val="clear" w:color="auto" w:fill="auto"/>
            <w:vAlign w:val="center"/>
          </w:tcPr>
          <w:p w14:paraId="77BABC80" w14:textId="77777777" w:rsidR="00D95E52" w:rsidRPr="00096E03" w:rsidRDefault="00106A28" w:rsidP="00AB3B29">
            <w:pPr>
              <w:jc w:val="center"/>
              <w:rPr>
                <w:rFonts w:asciiTheme="minorHAnsi" w:hAnsiTheme="minorHAnsi" w:cstheme="minorHAnsi"/>
                <w:i/>
                <w:sz w:val="24"/>
                <w:szCs w:val="24"/>
              </w:rPr>
            </w:pPr>
            <w:r w:rsidRPr="00096E03">
              <w:rPr>
                <w:rFonts w:asciiTheme="minorHAnsi" w:hAnsiTheme="minorHAnsi" w:cstheme="minorHAnsi"/>
                <w:i/>
                <w:sz w:val="24"/>
                <w:szCs w:val="24"/>
              </w:rPr>
              <w:t>Freight &amp; Insurance Unit Price</w:t>
            </w:r>
            <w:r w:rsidR="00A231E1" w:rsidRPr="00096E03">
              <w:rPr>
                <w:rFonts w:asciiTheme="minorHAnsi" w:hAnsiTheme="minorHAnsi" w:cstheme="minorHAnsi"/>
                <w:i/>
                <w:sz w:val="24"/>
                <w:szCs w:val="24"/>
              </w:rPr>
              <w:t xml:space="preserve"> (</w:t>
            </w:r>
            <w:r w:rsidR="00D95E52" w:rsidRPr="00096E03">
              <w:rPr>
                <w:rFonts w:asciiTheme="minorHAnsi" w:hAnsiTheme="minorHAnsi" w:cstheme="minorHAnsi"/>
                <w:i/>
                <w:sz w:val="24"/>
                <w:szCs w:val="24"/>
              </w:rPr>
              <w:t>USD)</w:t>
            </w:r>
          </w:p>
        </w:tc>
        <w:tc>
          <w:tcPr>
            <w:tcW w:w="1643" w:type="dxa"/>
            <w:shd w:val="clear" w:color="auto" w:fill="auto"/>
          </w:tcPr>
          <w:p w14:paraId="51DE8378" w14:textId="77777777" w:rsidR="00D95E52" w:rsidRPr="00096E03" w:rsidRDefault="00106A28" w:rsidP="00AB3B29">
            <w:pPr>
              <w:jc w:val="center"/>
              <w:rPr>
                <w:rFonts w:asciiTheme="minorHAnsi" w:hAnsiTheme="minorHAnsi" w:cstheme="minorHAnsi"/>
                <w:i/>
                <w:sz w:val="24"/>
                <w:szCs w:val="24"/>
              </w:rPr>
            </w:pPr>
            <w:r w:rsidRPr="00096E03">
              <w:rPr>
                <w:rFonts w:asciiTheme="minorHAnsi" w:hAnsiTheme="minorHAnsi" w:cstheme="minorHAnsi"/>
                <w:i/>
                <w:sz w:val="24"/>
                <w:szCs w:val="24"/>
              </w:rPr>
              <w:t>Total [INCOTERM] Price (USD)</w:t>
            </w:r>
          </w:p>
        </w:tc>
      </w:tr>
      <w:tr w:rsidR="00D95E52" w:rsidRPr="00096E03" w14:paraId="3986D5F9" w14:textId="77777777" w:rsidTr="00106A28">
        <w:trPr>
          <w:trHeight w:val="260"/>
        </w:trPr>
        <w:tc>
          <w:tcPr>
            <w:tcW w:w="720" w:type="dxa"/>
            <w:shd w:val="clear" w:color="auto" w:fill="auto"/>
            <w:vAlign w:val="center"/>
          </w:tcPr>
          <w:p w14:paraId="54942D69" w14:textId="77777777" w:rsidR="00D95E52" w:rsidRPr="00096E03" w:rsidRDefault="00D95E52" w:rsidP="00AB3B29">
            <w:pPr>
              <w:jc w:val="center"/>
              <w:rPr>
                <w:rFonts w:asciiTheme="minorHAnsi" w:hAnsiTheme="minorHAnsi" w:cstheme="minorHAnsi"/>
                <w:sz w:val="24"/>
                <w:szCs w:val="24"/>
              </w:rPr>
            </w:pPr>
            <w:r w:rsidRPr="00096E03">
              <w:rPr>
                <w:rFonts w:asciiTheme="minorHAnsi" w:hAnsiTheme="minorHAnsi" w:cstheme="minorHAnsi"/>
                <w:sz w:val="24"/>
                <w:szCs w:val="24"/>
              </w:rPr>
              <w:t>1</w:t>
            </w:r>
          </w:p>
        </w:tc>
        <w:tc>
          <w:tcPr>
            <w:tcW w:w="4860" w:type="dxa"/>
            <w:shd w:val="clear" w:color="auto" w:fill="auto"/>
            <w:vAlign w:val="center"/>
          </w:tcPr>
          <w:p w14:paraId="539EE8D7" w14:textId="77777777" w:rsidR="00D95E52" w:rsidRPr="00096E03" w:rsidRDefault="00D95E52" w:rsidP="00AB3B29">
            <w:pPr>
              <w:rPr>
                <w:rFonts w:asciiTheme="minorHAnsi" w:hAnsiTheme="minorHAnsi" w:cstheme="minorHAnsi"/>
                <w:sz w:val="24"/>
                <w:szCs w:val="24"/>
              </w:rPr>
            </w:pPr>
          </w:p>
        </w:tc>
        <w:tc>
          <w:tcPr>
            <w:tcW w:w="1260" w:type="dxa"/>
            <w:shd w:val="clear" w:color="auto" w:fill="auto"/>
          </w:tcPr>
          <w:p w14:paraId="125755D4" w14:textId="77777777" w:rsidR="00D95E52" w:rsidRPr="00096E03" w:rsidRDefault="00D95E52" w:rsidP="00AB3B29">
            <w:pPr>
              <w:jc w:val="center"/>
              <w:rPr>
                <w:rFonts w:asciiTheme="minorHAnsi" w:hAnsiTheme="minorHAnsi" w:cstheme="minorHAnsi"/>
                <w:sz w:val="24"/>
                <w:szCs w:val="24"/>
              </w:rPr>
            </w:pPr>
          </w:p>
        </w:tc>
        <w:tc>
          <w:tcPr>
            <w:tcW w:w="1620" w:type="dxa"/>
            <w:shd w:val="clear" w:color="auto" w:fill="auto"/>
          </w:tcPr>
          <w:p w14:paraId="3B8451B3" w14:textId="77777777" w:rsidR="00D95E52" w:rsidRPr="00096E03" w:rsidRDefault="00D95E52" w:rsidP="00AB3B29">
            <w:pPr>
              <w:jc w:val="center"/>
              <w:rPr>
                <w:rFonts w:asciiTheme="minorHAnsi" w:hAnsiTheme="minorHAnsi" w:cstheme="minorHAnsi"/>
                <w:sz w:val="24"/>
                <w:szCs w:val="24"/>
              </w:rPr>
            </w:pPr>
          </w:p>
        </w:tc>
        <w:tc>
          <w:tcPr>
            <w:tcW w:w="1530" w:type="dxa"/>
            <w:shd w:val="clear" w:color="auto" w:fill="auto"/>
          </w:tcPr>
          <w:p w14:paraId="5E3F15E5" w14:textId="77777777" w:rsidR="00D95E52" w:rsidRPr="00096E03" w:rsidRDefault="00D95E52" w:rsidP="00AB3B29">
            <w:pPr>
              <w:rPr>
                <w:rFonts w:asciiTheme="minorHAnsi" w:hAnsiTheme="minorHAnsi" w:cstheme="minorHAnsi"/>
                <w:sz w:val="24"/>
                <w:szCs w:val="24"/>
              </w:rPr>
            </w:pPr>
          </w:p>
        </w:tc>
        <w:tc>
          <w:tcPr>
            <w:tcW w:w="1643" w:type="dxa"/>
            <w:shd w:val="clear" w:color="auto" w:fill="auto"/>
          </w:tcPr>
          <w:p w14:paraId="3537D22D" w14:textId="77777777" w:rsidR="00D95E52" w:rsidRPr="00096E03" w:rsidRDefault="00D95E52" w:rsidP="00AB3B29">
            <w:pPr>
              <w:rPr>
                <w:rFonts w:asciiTheme="minorHAnsi" w:hAnsiTheme="minorHAnsi" w:cstheme="minorHAnsi"/>
                <w:sz w:val="24"/>
                <w:szCs w:val="24"/>
              </w:rPr>
            </w:pPr>
          </w:p>
        </w:tc>
      </w:tr>
      <w:tr w:rsidR="00D95E52" w:rsidRPr="00096E03" w14:paraId="2ED287E0" w14:textId="77777777" w:rsidTr="00106A28">
        <w:trPr>
          <w:trHeight w:val="260"/>
        </w:trPr>
        <w:tc>
          <w:tcPr>
            <w:tcW w:w="720" w:type="dxa"/>
            <w:shd w:val="clear" w:color="auto" w:fill="auto"/>
            <w:vAlign w:val="center"/>
          </w:tcPr>
          <w:p w14:paraId="04CB9232" w14:textId="77777777" w:rsidR="00D95E52" w:rsidRPr="00096E03" w:rsidRDefault="00D95E52" w:rsidP="00AB3B29">
            <w:pPr>
              <w:jc w:val="center"/>
              <w:rPr>
                <w:rFonts w:asciiTheme="minorHAnsi" w:hAnsiTheme="minorHAnsi" w:cstheme="minorHAnsi"/>
                <w:sz w:val="24"/>
                <w:szCs w:val="24"/>
              </w:rPr>
            </w:pPr>
            <w:r w:rsidRPr="00096E03">
              <w:rPr>
                <w:rFonts w:asciiTheme="minorHAnsi" w:hAnsiTheme="minorHAnsi" w:cstheme="minorHAnsi"/>
                <w:sz w:val="24"/>
                <w:szCs w:val="24"/>
              </w:rPr>
              <w:t>2</w:t>
            </w:r>
          </w:p>
        </w:tc>
        <w:tc>
          <w:tcPr>
            <w:tcW w:w="4860" w:type="dxa"/>
            <w:shd w:val="clear" w:color="auto" w:fill="auto"/>
            <w:vAlign w:val="center"/>
          </w:tcPr>
          <w:p w14:paraId="10B42863" w14:textId="77777777" w:rsidR="00D95E52" w:rsidRPr="00096E03" w:rsidRDefault="00D95E52" w:rsidP="00AB3B29">
            <w:pPr>
              <w:rPr>
                <w:rFonts w:asciiTheme="minorHAnsi" w:hAnsiTheme="minorHAnsi" w:cstheme="minorHAnsi"/>
                <w:sz w:val="24"/>
                <w:szCs w:val="24"/>
              </w:rPr>
            </w:pPr>
          </w:p>
        </w:tc>
        <w:tc>
          <w:tcPr>
            <w:tcW w:w="1260" w:type="dxa"/>
            <w:shd w:val="clear" w:color="auto" w:fill="auto"/>
          </w:tcPr>
          <w:p w14:paraId="6A7E157C" w14:textId="77777777" w:rsidR="00D95E52" w:rsidRPr="00096E03" w:rsidRDefault="00D95E52" w:rsidP="00AB3B29">
            <w:pPr>
              <w:jc w:val="center"/>
              <w:rPr>
                <w:rFonts w:asciiTheme="minorHAnsi" w:hAnsiTheme="minorHAnsi" w:cstheme="minorHAnsi"/>
                <w:sz w:val="24"/>
                <w:szCs w:val="24"/>
              </w:rPr>
            </w:pPr>
          </w:p>
        </w:tc>
        <w:tc>
          <w:tcPr>
            <w:tcW w:w="1620" w:type="dxa"/>
            <w:shd w:val="clear" w:color="auto" w:fill="auto"/>
          </w:tcPr>
          <w:p w14:paraId="020B26BE" w14:textId="77777777" w:rsidR="00D95E52" w:rsidRPr="00096E03" w:rsidRDefault="00D95E52" w:rsidP="00AB3B29">
            <w:pPr>
              <w:jc w:val="center"/>
              <w:rPr>
                <w:rFonts w:asciiTheme="minorHAnsi" w:hAnsiTheme="minorHAnsi" w:cstheme="minorHAnsi"/>
                <w:sz w:val="24"/>
                <w:szCs w:val="24"/>
              </w:rPr>
            </w:pPr>
          </w:p>
        </w:tc>
        <w:tc>
          <w:tcPr>
            <w:tcW w:w="1530" w:type="dxa"/>
            <w:shd w:val="clear" w:color="auto" w:fill="auto"/>
          </w:tcPr>
          <w:p w14:paraId="00DA01B2" w14:textId="77777777" w:rsidR="00D95E52" w:rsidRPr="00096E03" w:rsidRDefault="00D95E52" w:rsidP="00AB3B29">
            <w:pPr>
              <w:rPr>
                <w:rFonts w:asciiTheme="minorHAnsi" w:hAnsiTheme="minorHAnsi" w:cstheme="minorHAnsi"/>
                <w:sz w:val="24"/>
                <w:szCs w:val="24"/>
              </w:rPr>
            </w:pPr>
          </w:p>
        </w:tc>
        <w:tc>
          <w:tcPr>
            <w:tcW w:w="1643" w:type="dxa"/>
            <w:shd w:val="clear" w:color="auto" w:fill="auto"/>
          </w:tcPr>
          <w:p w14:paraId="467FC5C2" w14:textId="77777777" w:rsidR="00D95E52" w:rsidRPr="00096E03" w:rsidRDefault="00D95E52" w:rsidP="00AB3B29">
            <w:pPr>
              <w:rPr>
                <w:rFonts w:asciiTheme="minorHAnsi" w:hAnsiTheme="minorHAnsi" w:cstheme="minorHAnsi"/>
                <w:sz w:val="24"/>
                <w:szCs w:val="24"/>
              </w:rPr>
            </w:pPr>
          </w:p>
        </w:tc>
      </w:tr>
      <w:tr w:rsidR="00D95E52" w:rsidRPr="00096E03" w14:paraId="5BD6FBBD" w14:textId="77777777" w:rsidTr="00106A28">
        <w:trPr>
          <w:trHeight w:val="260"/>
        </w:trPr>
        <w:tc>
          <w:tcPr>
            <w:tcW w:w="720" w:type="dxa"/>
            <w:shd w:val="clear" w:color="auto" w:fill="auto"/>
            <w:vAlign w:val="center"/>
          </w:tcPr>
          <w:p w14:paraId="5DB37264" w14:textId="77777777" w:rsidR="00D95E52" w:rsidRPr="00096E03" w:rsidRDefault="00D95E52" w:rsidP="00AB3B29">
            <w:pPr>
              <w:jc w:val="center"/>
              <w:rPr>
                <w:rFonts w:asciiTheme="minorHAnsi" w:hAnsiTheme="minorHAnsi" w:cstheme="minorHAnsi"/>
                <w:sz w:val="24"/>
                <w:szCs w:val="24"/>
              </w:rPr>
            </w:pPr>
            <w:r w:rsidRPr="00096E03">
              <w:rPr>
                <w:rFonts w:asciiTheme="minorHAnsi" w:hAnsiTheme="minorHAnsi" w:cstheme="minorHAnsi"/>
                <w:sz w:val="24"/>
                <w:szCs w:val="24"/>
              </w:rPr>
              <w:t>3</w:t>
            </w:r>
          </w:p>
        </w:tc>
        <w:tc>
          <w:tcPr>
            <w:tcW w:w="4860" w:type="dxa"/>
            <w:shd w:val="clear" w:color="auto" w:fill="auto"/>
            <w:vAlign w:val="center"/>
          </w:tcPr>
          <w:p w14:paraId="4838543F" w14:textId="77777777" w:rsidR="00D95E52" w:rsidRPr="00096E03" w:rsidRDefault="00D95E52" w:rsidP="00AB3B29">
            <w:pPr>
              <w:rPr>
                <w:rFonts w:asciiTheme="minorHAnsi" w:hAnsiTheme="minorHAnsi" w:cstheme="minorHAnsi"/>
                <w:sz w:val="24"/>
                <w:szCs w:val="24"/>
              </w:rPr>
            </w:pPr>
          </w:p>
        </w:tc>
        <w:tc>
          <w:tcPr>
            <w:tcW w:w="1260" w:type="dxa"/>
            <w:shd w:val="clear" w:color="auto" w:fill="auto"/>
          </w:tcPr>
          <w:p w14:paraId="3404E0A2" w14:textId="77777777" w:rsidR="00D95E52" w:rsidRPr="00096E03" w:rsidRDefault="00D95E52" w:rsidP="00AB3B29">
            <w:pPr>
              <w:jc w:val="center"/>
              <w:rPr>
                <w:rFonts w:asciiTheme="minorHAnsi" w:hAnsiTheme="minorHAnsi" w:cstheme="minorHAnsi"/>
                <w:sz w:val="24"/>
                <w:szCs w:val="24"/>
              </w:rPr>
            </w:pPr>
          </w:p>
        </w:tc>
        <w:tc>
          <w:tcPr>
            <w:tcW w:w="1620" w:type="dxa"/>
            <w:shd w:val="clear" w:color="auto" w:fill="auto"/>
          </w:tcPr>
          <w:p w14:paraId="3A2A8855" w14:textId="77777777" w:rsidR="00D95E52" w:rsidRPr="00096E03" w:rsidRDefault="00D95E52" w:rsidP="00AB3B29">
            <w:pPr>
              <w:jc w:val="center"/>
              <w:rPr>
                <w:rFonts w:asciiTheme="minorHAnsi" w:hAnsiTheme="minorHAnsi" w:cstheme="minorHAnsi"/>
                <w:sz w:val="24"/>
                <w:szCs w:val="24"/>
              </w:rPr>
            </w:pPr>
          </w:p>
        </w:tc>
        <w:tc>
          <w:tcPr>
            <w:tcW w:w="1530" w:type="dxa"/>
            <w:shd w:val="clear" w:color="auto" w:fill="auto"/>
          </w:tcPr>
          <w:p w14:paraId="0CBD0AC9" w14:textId="77777777" w:rsidR="00D95E52" w:rsidRPr="00096E03" w:rsidRDefault="00D95E52" w:rsidP="00AB3B29">
            <w:pPr>
              <w:rPr>
                <w:rFonts w:asciiTheme="minorHAnsi" w:hAnsiTheme="minorHAnsi" w:cstheme="minorHAnsi"/>
                <w:sz w:val="24"/>
                <w:szCs w:val="24"/>
              </w:rPr>
            </w:pPr>
          </w:p>
        </w:tc>
        <w:tc>
          <w:tcPr>
            <w:tcW w:w="1643" w:type="dxa"/>
            <w:shd w:val="clear" w:color="auto" w:fill="auto"/>
          </w:tcPr>
          <w:p w14:paraId="4B5375B2" w14:textId="77777777" w:rsidR="00D95E52" w:rsidRPr="00096E03" w:rsidRDefault="00D95E52" w:rsidP="00AB3B29">
            <w:pPr>
              <w:rPr>
                <w:rFonts w:asciiTheme="minorHAnsi" w:hAnsiTheme="minorHAnsi" w:cstheme="minorHAnsi"/>
                <w:sz w:val="24"/>
                <w:szCs w:val="24"/>
              </w:rPr>
            </w:pPr>
          </w:p>
        </w:tc>
      </w:tr>
      <w:tr w:rsidR="00D95E52" w:rsidRPr="00096E03" w14:paraId="1EC78D10" w14:textId="77777777" w:rsidTr="00106A28">
        <w:trPr>
          <w:trHeight w:val="260"/>
        </w:trPr>
        <w:tc>
          <w:tcPr>
            <w:tcW w:w="720" w:type="dxa"/>
            <w:shd w:val="clear" w:color="auto" w:fill="auto"/>
            <w:vAlign w:val="center"/>
          </w:tcPr>
          <w:p w14:paraId="618465D6" w14:textId="77777777" w:rsidR="00D95E52" w:rsidRPr="00096E03" w:rsidRDefault="00D95E52" w:rsidP="00AB3B29">
            <w:pPr>
              <w:jc w:val="center"/>
              <w:rPr>
                <w:rFonts w:asciiTheme="minorHAnsi" w:hAnsiTheme="minorHAnsi" w:cstheme="minorHAnsi"/>
                <w:sz w:val="24"/>
                <w:szCs w:val="24"/>
              </w:rPr>
            </w:pPr>
            <w:r w:rsidRPr="00096E03">
              <w:rPr>
                <w:rFonts w:asciiTheme="minorHAnsi" w:hAnsiTheme="minorHAnsi" w:cstheme="minorHAnsi"/>
                <w:sz w:val="24"/>
                <w:szCs w:val="24"/>
              </w:rPr>
              <w:t>4</w:t>
            </w:r>
          </w:p>
        </w:tc>
        <w:tc>
          <w:tcPr>
            <w:tcW w:w="4860" w:type="dxa"/>
            <w:shd w:val="clear" w:color="auto" w:fill="auto"/>
            <w:vAlign w:val="center"/>
          </w:tcPr>
          <w:p w14:paraId="2F43BD54" w14:textId="77777777" w:rsidR="00D95E52" w:rsidRPr="00096E03" w:rsidRDefault="00D95E52" w:rsidP="00AB3B29">
            <w:pPr>
              <w:rPr>
                <w:rFonts w:asciiTheme="minorHAnsi" w:hAnsiTheme="minorHAnsi" w:cstheme="minorHAnsi"/>
                <w:sz w:val="24"/>
                <w:szCs w:val="24"/>
              </w:rPr>
            </w:pPr>
          </w:p>
        </w:tc>
        <w:tc>
          <w:tcPr>
            <w:tcW w:w="1260" w:type="dxa"/>
            <w:shd w:val="clear" w:color="auto" w:fill="auto"/>
          </w:tcPr>
          <w:p w14:paraId="54C2F949" w14:textId="77777777" w:rsidR="00D95E52" w:rsidRPr="00096E03" w:rsidRDefault="00D95E52" w:rsidP="00AB3B29">
            <w:pPr>
              <w:jc w:val="center"/>
              <w:rPr>
                <w:rFonts w:asciiTheme="minorHAnsi" w:hAnsiTheme="minorHAnsi" w:cstheme="minorHAnsi"/>
                <w:sz w:val="24"/>
                <w:szCs w:val="24"/>
              </w:rPr>
            </w:pPr>
          </w:p>
        </w:tc>
        <w:tc>
          <w:tcPr>
            <w:tcW w:w="1620" w:type="dxa"/>
            <w:shd w:val="clear" w:color="auto" w:fill="auto"/>
          </w:tcPr>
          <w:p w14:paraId="56E24115" w14:textId="77777777" w:rsidR="00D95E52" w:rsidRPr="00096E03" w:rsidRDefault="00D95E52" w:rsidP="00AB3B29">
            <w:pPr>
              <w:jc w:val="center"/>
              <w:rPr>
                <w:rFonts w:asciiTheme="minorHAnsi" w:hAnsiTheme="minorHAnsi" w:cstheme="minorHAnsi"/>
                <w:sz w:val="24"/>
                <w:szCs w:val="24"/>
              </w:rPr>
            </w:pPr>
          </w:p>
        </w:tc>
        <w:tc>
          <w:tcPr>
            <w:tcW w:w="1530" w:type="dxa"/>
            <w:shd w:val="clear" w:color="auto" w:fill="auto"/>
          </w:tcPr>
          <w:p w14:paraId="40E79B1F" w14:textId="77777777" w:rsidR="00D95E52" w:rsidRPr="00096E03" w:rsidRDefault="00D95E52" w:rsidP="00AB3B29">
            <w:pPr>
              <w:rPr>
                <w:rFonts w:asciiTheme="minorHAnsi" w:hAnsiTheme="minorHAnsi" w:cstheme="minorHAnsi"/>
                <w:sz w:val="24"/>
                <w:szCs w:val="24"/>
              </w:rPr>
            </w:pPr>
          </w:p>
        </w:tc>
        <w:tc>
          <w:tcPr>
            <w:tcW w:w="1643" w:type="dxa"/>
            <w:shd w:val="clear" w:color="auto" w:fill="auto"/>
          </w:tcPr>
          <w:p w14:paraId="1036BB99" w14:textId="77777777" w:rsidR="00D95E52" w:rsidRPr="00096E03" w:rsidRDefault="00D95E52" w:rsidP="00AB3B29">
            <w:pPr>
              <w:rPr>
                <w:rFonts w:asciiTheme="minorHAnsi" w:hAnsiTheme="minorHAnsi" w:cstheme="minorHAnsi"/>
                <w:sz w:val="24"/>
                <w:szCs w:val="24"/>
              </w:rPr>
            </w:pPr>
          </w:p>
        </w:tc>
      </w:tr>
    </w:tbl>
    <w:p w14:paraId="687B664B" w14:textId="77777777" w:rsidR="00D95E52" w:rsidRPr="00096E03" w:rsidRDefault="00D95E52" w:rsidP="00D95E52">
      <w:pPr>
        <w:rPr>
          <w:rFonts w:asciiTheme="minorHAnsi" w:hAnsiTheme="minorHAnsi" w:cstheme="minorHAnsi"/>
          <w:sz w:val="24"/>
          <w:szCs w:val="24"/>
        </w:rPr>
      </w:pPr>
    </w:p>
    <w:tbl>
      <w:tblPr>
        <w:tblW w:w="117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430"/>
        <w:gridCol w:w="4410"/>
        <w:gridCol w:w="1710"/>
      </w:tblGrid>
      <w:tr w:rsidR="00A162D5" w:rsidRPr="00096E03" w14:paraId="319090B0" w14:textId="77777777" w:rsidTr="00A162D5">
        <w:trPr>
          <w:trHeight w:val="260"/>
        </w:trPr>
        <w:tc>
          <w:tcPr>
            <w:tcW w:w="3150" w:type="dxa"/>
            <w:shd w:val="clear" w:color="auto" w:fill="auto"/>
            <w:vAlign w:val="center"/>
          </w:tcPr>
          <w:p w14:paraId="3974D1AE" w14:textId="6A74E29D" w:rsidR="00A162D5" w:rsidRPr="00096E03" w:rsidRDefault="00A162D5" w:rsidP="00A162D5">
            <w:pPr>
              <w:jc w:val="center"/>
              <w:rPr>
                <w:rFonts w:asciiTheme="minorHAnsi" w:hAnsiTheme="minorHAnsi" w:cstheme="minorHAnsi"/>
                <w:sz w:val="24"/>
                <w:szCs w:val="24"/>
              </w:rPr>
            </w:pPr>
            <w:r w:rsidRPr="00096E03">
              <w:rPr>
                <w:rFonts w:asciiTheme="minorHAnsi" w:hAnsiTheme="minorHAnsi" w:cstheme="minorHAnsi"/>
                <w:sz w:val="24"/>
                <w:szCs w:val="24"/>
              </w:rPr>
              <w:t>QUOTE VALIDITY (in days)</w:t>
            </w:r>
          </w:p>
        </w:tc>
        <w:tc>
          <w:tcPr>
            <w:tcW w:w="2430" w:type="dxa"/>
            <w:shd w:val="clear" w:color="auto" w:fill="auto"/>
            <w:vAlign w:val="center"/>
          </w:tcPr>
          <w:p w14:paraId="519CE1C5" w14:textId="77777777" w:rsidR="00A162D5" w:rsidRPr="00096E03" w:rsidRDefault="00A162D5" w:rsidP="00A162D5">
            <w:pPr>
              <w:rPr>
                <w:rFonts w:asciiTheme="minorHAnsi" w:hAnsiTheme="minorHAnsi" w:cstheme="minorHAnsi"/>
                <w:sz w:val="24"/>
                <w:szCs w:val="24"/>
              </w:rPr>
            </w:pPr>
          </w:p>
        </w:tc>
        <w:tc>
          <w:tcPr>
            <w:tcW w:w="4410" w:type="dxa"/>
            <w:shd w:val="clear" w:color="auto" w:fill="auto"/>
          </w:tcPr>
          <w:p w14:paraId="09716D1F" w14:textId="52A5133C" w:rsidR="00A162D5" w:rsidRPr="00096E03" w:rsidRDefault="00A162D5" w:rsidP="00A162D5">
            <w:pPr>
              <w:jc w:val="center"/>
              <w:rPr>
                <w:rFonts w:asciiTheme="minorHAnsi" w:hAnsiTheme="minorHAnsi" w:cstheme="minorHAnsi"/>
                <w:sz w:val="24"/>
                <w:szCs w:val="24"/>
              </w:rPr>
            </w:pPr>
            <w:r w:rsidRPr="00096E03">
              <w:rPr>
                <w:rFonts w:asciiTheme="minorHAnsi" w:hAnsiTheme="minorHAnsi" w:cstheme="minorHAnsi"/>
                <w:sz w:val="24"/>
                <w:szCs w:val="24"/>
              </w:rPr>
              <w:t>TOTAL [INCOTERM] PRICE (USD)</w:t>
            </w:r>
          </w:p>
        </w:tc>
        <w:tc>
          <w:tcPr>
            <w:tcW w:w="1710" w:type="dxa"/>
          </w:tcPr>
          <w:p w14:paraId="5F73E72C" w14:textId="35F58C66" w:rsidR="00A162D5" w:rsidRPr="00096E03" w:rsidRDefault="00A162D5" w:rsidP="00A162D5">
            <w:pPr>
              <w:rPr>
                <w:rFonts w:asciiTheme="minorHAnsi" w:hAnsiTheme="minorHAnsi" w:cstheme="minorHAnsi"/>
                <w:sz w:val="24"/>
                <w:szCs w:val="24"/>
              </w:rPr>
            </w:pPr>
          </w:p>
        </w:tc>
      </w:tr>
      <w:tr w:rsidR="00E624D0" w:rsidRPr="00096E03" w14:paraId="3DA66906" w14:textId="77777777" w:rsidTr="008C4B1A">
        <w:trPr>
          <w:trHeight w:val="260"/>
        </w:trPr>
        <w:tc>
          <w:tcPr>
            <w:tcW w:w="11700" w:type="dxa"/>
            <w:gridSpan w:val="4"/>
            <w:shd w:val="clear" w:color="auto" w:fill="auto"/>
            <w:vAlign w:val="center"/>
          </w:tcPr>
          <w:p w14:paraId="49EDAA2D" w14:textId="49949ADD" w:rsidR="00E624D0" w:rsidRPr="00096E03" w:rsidRDefault="00E624D0" w:rsidP="00A162D5">
            <w:pPr>
              <w:rPr>
                <w:rFonts w:asciiTheme="minorHAnsi" w:hAnsiTheme="minorHAnsi" w:cstheme="minorHAnsi"/>
                <w:sz w:val="24"/>
                <w:szCs w:val="24"/>
              </w:rPr>
            </w:pPr>
            <w:r>
              <w:rPr>
                <w:rFonts w:asciiTheme="minorHAnsi" w:hAnsiTheme="minorHAnsi" w:cstheme="minorHAnsi"/>
                <w:sz w:val="24"/>
                <w:szCs w:val="24"/>
              </w:rPr>
              <w:t xml:space="preserve">    METHOD OF TRANSIT (Air or Sea):</w:t>
            </w:r>
          </w:p>
        </w:tc>
      </w:tr>
    </w:tbl>
    <w:p w14:paraId="195F647C" w14:textId="77777777" w:rsidR="00D95E52" w:rsidRPr="00096E03" w:rsidRDefault="00D95E52" w:rsidP="00D95E52">
      <w:pPr>
        <w:rPr>
          <w:rFonts w:asciiTheme="minorHAnsi" w:hAnsiTheme="minorHAnsi" w:cstheme="minorHAnsi"/>
          <w:sz w:val="24"/>
          <w:szCs w:val="24"/>
        </w:rPr>
      </w:pPr>
    </w:p>
    <w:p w14:paraId="2582580B" w14:textId="2CE22344" w:rsidR="00D95E52" w:rsidRPr="00096E03" w:rsidRDefault="00D95E52" w:rsidP="00D95E52">
      <w:pPr>
        <w:rPr>
          <w:rFonts w:asciiTheme="minorHAnsi" w:hAnsiTheme="minorHAnsi" w:cstheme="minorHAnsi"/>
          <w:sz w:val="24"/>
          <w:szCs w:val="24"/>
        </w:rPr>
      </w:pPr>
    </w:p>
    <w:tbl>
      <w:tblPr>
        <w:tblW w:w="117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0"/>
      </w:tblGrid>
      <w:tr w:rsidR="00A162D5" w:rsidRPr="00096E03" w14:paraId="5CA80AF6" w14:textId="77777777" w:rsidTr="00A56CB4">
        <w:tc>
          <w:tcPr>
            <w:tcW w:w="11700" w:type="dxa"/>
            <w:shd w:val="clear" w:color="auto" w:fill="auto"/>
          </w:tcPr>
          <w:p w14:paraId="290269F8" w14:textId="77777777" w:rsidR="00A162D5" w:rsidRPr="00096E03" w:rsidRDefault="00A162D5" w:rsidP="00A56CB4">
            <w:pPr>
              <w:rPr>
                <w:rFonts w:asciiTheme="minorHAnsi" w:hAnsiTheme="minorHAnsi" w:cstheme="minorHAnsi"/>
                <w:i/>
                <w:sz w:val="24"/>
                <w:szCs w:val="24"/>
              </w:rPr>
            </w:pPr>
            <w:r w:rsidRPr="00096E03">
              <w:rPr>
                <w:rFonts w:asciiTheme="minorHAnsi" w:hAnsiTheme="minorHAnsi" w:cstheme="minorHAnsi"/>
                <w:i/>
                <w:sz w:val="24"/>
                <w:szCs w:val="24"/>
              </w:rPr>
              <w:t xml:space="preserve">If applicable, please indicate below any deviations from the product, </w:t>
            </w:r>
            <w:proofErr w:type="gramStart"/>
            <w:r w:rsidRPr="00096E03">
              <w:rPr>
                <w:rFonts w:asciiTheme="minorHAnsi" w:hAnsiTheme="minorHAnsi" w:cstheme="minorHAnsi"/>
                <w:i/>
                <w:sz w:val="24"/>
                <w:szCs w:val="24"/>
              </w:rPr>
              <w:t>terms</w:t>
            </w:r>
            <w:proofErr w:type="gramEnd"/>
            <w:r w:rsidRPr="00096E03">
              <w:rPr>
                <w:rFonts w:asciiTheme="minorHAnsi" w:hAnsiTheme="minorHAnsi" w:cstheme="minorHAnsi"/>
                <w:i/>
                <w:sz w:val="24"/>
                <w:szCs w:val="24"/>
              </w:rPr>
              <w:t xml:space="preserve"> and conditions, etc. described in the Request for Quotes (e.g.: specifications, incoterm, etc.)</w:t>
            </w:r>
          </w:p>
        </w:tc>
      </w:tr>
      <w:tr w:rsidR="00A162D5" w:rsidRPr="00096E03" w14:paraId="2360AF43" w14:textId="77777777" w:rsidTr="00A56CB4">
        <w:trPr>
          <w:trHeight w:val="773"/>
        </w:trPr>
        <w:tc>
          <w:tcPr>
            <w:tcW w:w="11700" w:type="dxa"/>
            <w:shd w:val="clear" w:color="auto" w:fill="auto"/>
          </w:tcPr>
          <w:p w14:paraId="35B95E3A" w14:textId="77777777" w:rsidR="00A162D5" w:rsidRPr="00096E03" w:rsidRDefault="00A162D5" w:rsidP="00A56CB4">
            <w:pPr>
              <w:rPr>
                <w:rFonts w:asciiTheme="minorHAnsi" w:hAnsiTheme="minorHAnsi" w:cstheme="minorHAnsi"/>
                <w:sz w:val="24"/>
                <w:szCs w:val="24"/>
              </w:rPr>
            </w:pPr>
          </w:p>
        </w:tc>
      </w:tr>
    </w:tbl>
    <w:p w14:paraId="7A6FAB0F" w14:textId="77777777" w:rsidR="00A162D5" w:rsidRPr="00096E03" w:rsidRDefault="00A162D5" w:rsidP="00D95E52">
      <w:pPr>
        <w:rPr>
          <w:rFonts w:asciiTheme="minorHAnsi" w:hAnsiTheme="minorHAnsi" w:cstheme="minorHAnsi"/>
          <w:sz w:val="24"/>
          <w:szCs w:val="24"/>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6588"/>
      </w:tblGrid>
      <w:tr w:rsidR="00D95E52" w:rsidRPr="00096E03" w14:paraId="4C77CD00" w14:textId="77777777" w:rsidTr="00A162D5">
        <w:trPr>
          <w:trHeight w:val="283"/>
        </w:trPr>
        <w:tc>
          <w:tcPr>
            <w:tcW w:w="2070" w:type="dxa"/>
            <w:shd w:val="clear" w:color="auto" w:fill="auto"/>
          </w:tcPr>
          <w:p w14:paraId="14786960" w14:textId="77777777" w:rsidR="00D95E52" w:rsidRPr="00096E03" w:rsidRDefault="00D95E52" w:rsidP="00AB3B29">
            <w:pPr>
              <w:rPr>
                <w:rFonts w:asciiTheme="minorHAnsi" w:hAnsiTheme="minorHAnsi" w:cstheme="minorHAnsi"/>
                <w:i/>
                <w:sz w:val="24"/>
                <w:szCs w:val="24"/>
              </w:rPr>
            </w:pPr>
            <w:r w:rsidRPr="00096E03">
              <w:rPr>
                <w:rFonts w:asciiTheme="minorHAnsi" w:hAnsiTheme="minorHAnsi" w:cstheme="minorHAnsi"/>
                <w:i/>
                <w:sz w:val="24"/>
                <w:szCs w:val="24"/>
              </w:rPr>
              <w:t>Date:</w:t>
            </w:r>
          </w:p>
        </w:tc>
        <w:tc>
          <w:tcPr>
            <w:tcW w:w="6588" w:type="dxa"/>
            <w:shd w:val="clear" w:color="auto" w:fill="auto"/>
          </w:tcPr>
          <w:p w14:paraId="6A6F575F" w14:textId="77777777" w:rsidR="00D95E52" w:rsidRPr="00096E03" w:rsidRDefault="00D95E52" w:rsidP="00AB3B29">
            <w:pPr>
              <w:rPr>
                <w:rFonts w:asciiTheme="minorHAnsi" w:hAnsiTheme="minorHAnsi" w:cstheme="minorHAnsi"/>
                <w:sz w:val="24"/>
                <w:szCs w:val="24"/>
              </w:rPr>
            </w:pPr>
          </w:p>
        </w:tc>
      </w:tr>
      <w:tr w:rsidR="00D95E52" w:rsidRPr="00096E03" w14:paraId="7D3F9D2D" w14:textId="77777777" w:rsidTr="00A162D5">
        <w:trPr>
          <w:trHeight w:val="283"/>
        </w:trPr>
        <w:tc>
          <w:tcPr>
            <w:tcW w:w="2070" w:type="dxa"/>
            <w:shd w:val="clear" w:color="auto" w:fill="auto"/>
          </w:tcPr>
          <w:p w14:paraId="2B004BA6" w14:textId="77777777" w:rsidR="00D95E52" w:rsidRPr="00096E03" w:rsidRDefault="00D95E52" w:rsidP="00AB3B29">
            <w:pPr>
              <w:rPr>
                <w:rFonts w:asciiTheme="minorHAnsi" w:hAnsiTheme="minorHAnsi" w:cstheme="minorHAnsi"/>
                <w:i/>
                <w:sz w:val="24"/>
                <w:szCs w:val="24"/>
              </w:rPr>
            </w:pPr>
            <w:r w:rsidRPr="00096E03">
              <w:rPr>
                <w:rFonts w:asciiTheme="minorHAnsi" w:hAnsiTheme="minorHAnsi" w:cstheme="minorHAnsi"/>
                <w:i/>
                <w:sz w:val="24"/>
                <w:szCs w:val="24"/>
              </w:rPr>
              <w:t>Company:</w:t>
            </w:r>
          </w:p>
        </w:tc>
        <w:tc>
          <w:tcPr>
            <w:tcW w:w="6588" w:type="dxa"/>
            <w:shd w:val="clear" w:color="auto" w:fill="auto"/>
          </w:tcPr>
          <w:p w14:paraId="4562E031" w14:textId="77777777" w:rsidR="00D95E52" w:rsidRPr="00096E03" w:rsidRDefault="00D95E52" w:rsidP="00AB3B29">
            <w:pPr>
              <w:rPr>
                <w:rFonts w:asciiTheme="minorHAnsi" w:hAnsiTheme="minorHAnsi" w:cstheme="minorHAnsi"/>
                <w:sz w:val="24"/>
                <w:szCs w:val="24"/>
              </w:rPr>
            </w:pPr>
          </w:p>
        </w:tc>
      </w:tr>
      <w:tr w:rsidR="00D95E52" w:rsidRPr="00096E03" w14:paraId="28477308" w14:textId="77777777" w:rsidTr="00A162D5">
        <w:trPr>
          <w:trHeight w:val="298"/>
        </w:trPr>
        <w:tc>
          <w:tcPr>
            <w:tcW w:w="2070" w:type="dxa"/>
            <w:shd w:val="clear" w:color="auto" w:fill="auto"/>
          </w:tcPr>
          <w:p w14:paraId="0C7DBE56" w14:textId="77777777" w:rsidR="00D95E52" w:rsidRPr="00096E03" w:rsidRDefault="00D95E52" w:rsidP="00AB3B29">
            <w:pPr>
              <w:rPr>
                <w:rFonts w:asciiTheme="minorHAnsi" w:hAnsiTheme="minorHAnsi" w:cstheme="minorHAnsi"/>
                <w:i/>
                <w:sz w:val="24"/>
                <w:szCs w:val="24"/>
              </w:rPr>
            </w:pPr>
            <w:r w:rsidRPr="00096E03">
              <w:rPr>
                <w:rFonts w:asciiTheme="minorHAnsi" w:hAnsiTheme="minorHAnsi" w:cstheme="minorHAnsi"/>
                <w:i/>
                <w:sz w:val="24"/>
                <w:szCs w:val="24"/>
              </w:rPr>
              <w:t>Name &amp; Title:</w:t>
            </w:r>
          </w:p>
        </w:tc>
        <w:tc>
          <w:tcPr>
            <w:tcW w:w="6588" w:type="dxa"/>
            <w:shd w:val="clear" w:color="auto" w:fill="auto"/>
          </w:tcPr>
          <w:p w14:paraId="4EFBADCD" w14:textId="77777777" w:rsidR="00D95E52" w:rsidRPr="00096E03" w:rsidRDefault="00D95E52" w:rsidP="00AB3B29">
            <w:pPr>
              <w:rPr>
                <w:rFonts w:asciiTheme="minorHAnsi" w:hAnsiTheme="minorHAnsi" w:cstheme="minorHAnsi"/>
                <w:sz w:val="24"/>
                <w:szCs w:val="24"/>
              </w:rPr>
            </w:pPr>
          </w:p>
        </w:tc>
      </w:tr>
      <w:tr w:rsidR="00D95E52" w:rsidRPr="00096E03" w14:paraId="720D190B" w14:textId="77777777" w:rsidTr="00A162D5">
        <w:trPr>
          <w:trHeight w:val="305"/>
        </w:trPr>
        <w:tc>
          <w:tcPr>
            <w:tcW w:w="2070" w:type="dxa"/>
            <w:shd w:val="clear" w:color="auto" w:fill="auto"/>
          </w:tcPr>
          <w:p w14:paraId="5814C06A" w14:textId="77777777" w:rsidR="00D95E52" w:rsidRPr="00096E03" w:rsidRDefault="00D95E52" w:rsidP="00AB3B29">
            <w:pPr>
              <w:rPr>
                <w:rFonts w:asciiTheme="minorHAnsi" w:hAnsiTheme="minorHAnsi" w:cstheme="minorHAnsi"/>
                <w:i/>
                <w:sz w:val="24"/>
                <w:szCs w:val="24"/>
              </w:rPr>
            </w:pPr>
            <w:r w:rsidRPr="00096E03">
              <w:rPr>
                <w:rFonts w:asciiTheme="minorHAnsi" w:hAnsiTheme="minorHAnsi" w:cstheme="minorHAnsi"/>
                <w:i/>
                <w:sz w:val="24"/>
                <w:szCs w:val="24"/>
              </w:rPr>
              <w:t>Signature:</w:t>
            </w:r>
          </w:p>
        </w:tc>
        <w:tc>
          <w:tcPr>
            <w:tcW w:w="6588" w:type="dxa"/>
            <w:shd w:val="clear" w:color="auto" w:fill="auto"/>
          </w:tcPr>
          <w:p w14:paraId="114059D2" w14:textId="77777777" w:rsidR="00D95E52" w:rsidRPr="00096E03" w:rsidRDefault="00D95E52" w:rsidP="00AB3B29">
            <w:pPr>
              <w:rPr>
                <w:rFonts w:asciiTheme="minorHAnsi" w:hAnsiTheme="minorHAnsi" w:cstheme="minorHAnsi"/>
                <w:sz w:val="24"/>
                <w:szCs w:val="24"/>
              </w:rPr>
            </w:pPr>
          </w:p>
          <w:p w14:paraId="2F26796D" w14:textId="083FC39F" w:rsidR="00A162D5" w:rsidRPr="00096E03" w:rsidRDefault="00A162D5" w:rsidP="00AB3B29">
            <w:pPr>
              <w:rPr>
                <w:rFonts w:asciiTheme="minorHAnsi" w:hAnsiTheme="minorHAnsi" w:cstheme="minorHAnsi"/>
                <w:sz w:val="24"/>
                <w:szCs w:val="24"/>
              </w:rPr>
            </w:pPr>
          </w:p>
        </w:tc>
      </w:tr>
    </w:tbl>
    <w:p w14:paraId="7B86C203" w14:textId="77777777" w:rsidR="00D95E52" w:rsidRPr="00096E03" w:rsidRDefault="00D95E52" w:rsidP="00D95E52">
      <w:pPr>
        <w:spacing w:line="360" w:lineRule="auto"/>
        <w:rPr>
          <w:rFonts w:asciiTheme="minorHAnsi" w:hAnsiTheme="minorHAnsi" w:cstheme="minorHAnsi"/>
          <w:sz w:val="24"/>
          <w:szCs w:val="24"/>
        </w:rPr>
      </w:pPr>
    </w:p>
    <w:p w14:paraId="7BCDF994" w14:textId="77777777" w:rsidR="001F4505" w:rsidRPr="00096E03" w:rsidRDefault="001F4505">
      <w:pPr>
        <w:rPr>
          <w:rFonts w:asciiTheme="minorHAnsi" w:hAnsiTheme="minorHAnsi" w:cstheme="minorHAnsi"/>
          <w:sz w:val="24"/>
        </w:rPr>
      </w:pPr>
    </w:p>
    <w:p w14:paraId="27EC92C9" w14:textId="77777777" w:rsidR="007B252A" w:rsidRPr="00096E03" w:rsidRDefault="007B252A">
      <w:pPr>
        <w:rPr>
          <w:rFonts w:asciiTheme="minorHAnsi" w:hAnsiTheme="minorHAnsi" w:cstheme="minorHAnsi"/>
          <w:sz w:val="24"/>
        </w:rPr>
      </w:pPr>
    </w:p>
    <w:p w14:paraId="74ADBBAA" w14:textId="3F3A486E" w:rsidR="00EE1BE1" w:rsidRPr="00096E03" w:rsidRDefault="00EE1BE1" w:rsidP="00266914">
      <w:pPr>
        <w:pStyle w:val="Heading8"/>
        <w:rPr>
          <w:rFonts w:asciiTheme="minorHAnsi" w:hAnsiTheme="minorHAnsi" w:cstheme="minorHAnsi"/>
          <w:spacing w:val="-3"/>
          <w:sz w:val="22"/>
          <w:szCs w:val="22"/>
        </w:rPr>
      </w:pPr>
    </w:p>
    <w:sectPr w:rsidR="00EE1BE1" w:rsidRPr="00096E03">
      <w:headerReference w:type="default" r:id="rId18"/>
      <w:footerReference w:type="even" r:id="rId19"/>
      <w:footerReference w:type="default" r:id="rId20"/>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5EDC" w14:textId="77777777" w:rsidR="00043564" w:rsidRDefault="00043564">
      <w:r>
        <w:separator/>
      </w:r>
    </w:p>
  </w:endnote>
  <w:endnote w:type="continuationSeparator" w:id="0">
    <w:p w14:paraId="0723F421" w14:textId="77777777" w:rsidR="00043564" w:rsidRDefault="0004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ECBB" w14:textId="067F7261" w:rsidR="001F4505" w:rsidRDefault="001F45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6883">
      <w:rPr>
        <w:rStyle w:val="PageNumber"/>
        <w:noProof/>
      </w:rPr>
      <w:t>1</w:t>
    </w:r>
    <w:r>
      <w:rPr>
        <w:rStyle w:val="PageNumber"/>
      </w:rPr>
      <w:fldChar w:fldCharType="end"/>
    </w:r>
  </w:p>
  <w:p w14:paraId="34C097F4" w14:textId="77777777" w:rsidR="001F4505" w:rsidRDefault="001F45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F0EA" w14:textId="6E134BA6" w:rsidR="00E57B91" w:rsidRPr="00096E03" w:rsidRDefault="1CB0D272" w:rsidP="1CB0D272">
    <w:pPr>
      <w:pStyle w:val="Footer"/>
      <w:tabs>
        <w:tab w:val="right" w:pos="10800"/>
      </w:tabs>
      <w:rPr>
        <w:rFonts w:ascii="Calibri" w:hAnsi="Calibri" w:cs="Calibri"/>
        <w:b/>
        <w:bCs/>
      </w:rPr>
    </w:pPr>
    <w:r w:rsidRPr="1CB0D272">
      <w:rPr>
        <w:rFonts w:ascii="Calibri" w:hAnsi="Calibri" w:cs="Calibri"/>
      </w:rPr>
      <w:t xml:space="preserve">RFQ#:  </w:t>
    </w:r>
    <w:r w:rsidRPr="1CB0D272">
      <w:rPr>
        <w:rFonts w:asciiTheme="minorHAnsi" w:hAnsiTheme="minorHAnsi" w:cstheme="minorBidi"/>
        <w:sz w:val="16"/>
        <w:szCs w:val="16"/>
      </w:rPr>
      <w:t>RFQ MG12436 &amp; MG12437</w:t>
    </w:r>
    <w:r w:rsidR="0009578F">
      <w:tab/>
    </w:r>
    <w:r w:rsidR="0009578F">
      <w:tab/>
    </w:r>
    <w:r w:rsidR="0009578F">
      <w:tab/>
    </w:r>
    <w:r w:rsidRPr="1CB0D272">
      <w:rPr>
        <w:rFonts w:ascii="Calibri" w:hAnsi="Calibri" w:cs="Calibri"/>
      </w:rPr>
      <w:t xml:space="preserve">Page </w:t>
    </w:r>
    <w:r w:rsidR="0009578F" w:rsidRPr="1CB0D272">
      <w:rPr>
        <w:rFonts w:ascii="Calibri" w:hAnsi="Calibri" w:cs="Calibri"/>
        <w:b/>
        <w:bCs/>
        <w:noProof/>
      </w:rPr>
      <w:fldChar w:fldCharType="begin"/>
    </w:r>
    <w:r w:rsidR="0009578F" w:rsidRPr="1CB0D272">
      <w:rPr>
        <w:rFonts w:ascii="Calibri" w:hAnsi="Calibri" w:cs="Calibri"/>
        <w:b/>
        <w:bCs/>
      </w:rPr>
      <w:instrText xml:space="preserve"> PAGE </w:instrText>
    </w:r>
    <w:r w:rsidR="0009578F" w:rsidRPr="1CB0D272">
      <w:rPr>
        <w:rFonts w:ascii="Calibri" w:hAnsi="Calibri" w:cs="Calibri"/>
        <w:b/>
        <w:bCs/>
      </w:rPr>
      <w:fldChar w:fldCharType="separate"/>
    </w:r>
    <w:r w:rsidRPr="1CB0D272">
      <w:rPr>
        <w:rFonts w:ascii="Calibri" w:hAnsi="Calibri" w:cs="Calibri"/>
        <w:b/>
        <w:bCs/>
        <w:noProof/>
      </w:rPr>
      <w:t>10</w:t>
    </w:r>
    <w:r w:rsidR="0009578F" w:rsidRPr="1CB0D272">
      <w:rPr>
        <w:rFonts w:ascii="Calibri" w:hAnsi="Calibri" w:cs="Calibri"/>
        <w:b/>
        <w:bCs/>
        <w:noProof/>
      </w:rPr>
      <w:fldChar w:fldCharType="end"/>
    </w:r>
    <w:r w:rsidRPr="1CB0D272">
      <w:rPr>
        <w:rFonts w:ascii="Calibri" w:hAnsi="Calibri" w:cs="Calibri"/>
      </w:rPr>
      <w:t xml:space="preserve"> of </w:t>
    </w:r>
    <w:r w:rsidR="0009578F" w:rsidRPr="1CB0D272">
      <w:rPr>
        <w:rFonts w:ascii="Calibri" w:hAnsi="Calibri" w:cs="Calibri"/>
        <w:b/>
        <w:bCs/>
        <w:noProof/>
      </w:rPr>
      <w:fldChar w:fldCharType="begin"/>
    </w:r>
    <w:r w:rsidR="0009578F" w:rsidRPr="1CB0D272">
      <w:rPr>
        <w:rFonts w:ascii="Calibri" w:hAnsi="Calibri" w:cs="Calibri"/>
        <w:b/>
        <w:bCs/>
      </w:rPr>
      <w:instrText xml:space="preserve"> NUMPAGES  </w:instrText>
    </w:r>
    <w:r w:rsidR="0009578F" w:rsidRPr="1CB0D272">
      <w:rPr>
        <w:rFonts w:ascii="Calibri" w:hAnsi="Calibri" w:cs="Calibri"/>
        <w:b/>
        <w:bCs/>
      </w:rPr>
      <w:fldChar w:fldCharType="separate"/>
    </w:r>
    <w:r w:rsidRPr="1CB0D272">
      <w:rPr>
        <w:rFonts w:ascii="Calibri" w:hAnsi="Calibri" w:cs="Calibri"/>
        <w:b/>
        <w:bCs/>
        <w:noProof/>
      </w:rPr>
      <w:t>10</w:t>
    </w:r>
    <w:r w:rsidR="0009578F" w:rsidRPr="1CB0D272">
      <w:rPr>
        <w:rFonts w:ascii="Calibri" w:hAnsi="Calibri" w:cs="Calibri"/>
        <w:b/>
        <w:bCs/>
        <w:noProof/>
      </w:rPr>
      <w:fldChar w:fldCharType="end"/>
    </w:r>
  </w:p>
  <w:p w14:paraId="5BA0FC20" w14:textId="77777777" w:rsidR="001F4505" w:rsidRDefault="001F4505" w:rsidP="00EE1BE1">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F8845" w14:textId="77777777" w:rsidR="00043564" w:rsidRDefault="00043564">
      <w:r>
        <w:separator/>
      </w:r>
    </w:p>
  </w:footnote>
  <w:footnote w:type="continuationSeparator" w:id="0">
    <w:p w14:paraId="33DBC582" w14:textId="77777777" w:rsidR="00043564" w:rsidRDefault="00043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CB0D272" w14:paraId="269F7281" w14:textId="77777777" w:rsidTr="1CB0D272">
      <w:trPr>
        <w:trHeight w:val="300"/>
      </w:trPr>
      <w:tc>
        <w:tcPr>
          <w:tcW w:w="3600" w:type="dxa"/>
        </w:tcPr>
        <w:p w14:paraId="5343332B" w14:textId="6C1211BD" w:rsidR="1CB0D272" w:rsidRDefault="1CB0D272" w:rsidP="1CB0D272">
          <w:pPr>
            <w:pStyle w:val="Header"/>
            <w:ind w:left="-115"/>
          </w:pPr>
        </w:p>
      </w:tc>
      <w:tc>
        <w:tcPr>
          <w:tcW w:w="3600" w:type="dxa"/>
        </w:tcPr>
        <w:p w14:paraId="11861027" w14:textId="0CA13447" w:rsidR="1CB0D272" w:rsidRDefault="1CB0D272" w:rsidP="1CB0D272">
          <w:pPr>
            <w:pStyle w:val="Header"/>
            <w:jc w:val="center"/>
          </w:pPr>
        </w:p>
      </w:tc>
      <w:tc>
        <w:tcPr>
          <w:tcW w:w="3600" w:type="dxa"/>
        </w:tcPr>
        <w:p w14:paraId="7E68E38D" w14:textId="1CD1A6F5" w:rsidR="1CB0D272" w:rsidRDefault="1CB0D272" w:rsidP="1CB0D272">
          <w:pPr>
            <w:pStyle w:val="Header"/>
            <w:ind w:right="-115"/>
            <w:jc w:val="right"/>
          </w:pPr>
        </w:p>
      </w:tc>
    </w:tr>
  </w:tbl>
  <w:p w14:paraId="44A3750F" w14:textId="33A1E878" w:rsidR="1CB0D272" w:rsidRDefault="1CB0D272" w:rsidP="1CB0D2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F7F"/>
    <w:multiLevelType w:val="hybridMultilevel"/>
    <w:tmpl w:val="1444E52E"/>
    <w:lvl w:ilvl="0" w:tplc="6018FFC0">
      <w:start w:val="5"/>
      <w:numFmt w:val="lowerRoman"/>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BB41CD"/>
    <w:multiLevelType w:val="multilevel"/>
    <w:tmpl w:val="4CEA09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D977FD"/>
    <w:multiLevelType w:val="hybridMultilevel"/>
    <w:tmpl w:val="3996A3AC"/>
    <w:lvl w:ilvl="0" w:tplc="88AE0B14">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0EED5AF4"/>
    <w:multiLevelType w:val="hybridMultilevel"/>
    <w:tmpl w:val="C4441B1E"/>
    <w:lvl w:ilvl="0" w:tplc="66FC6EAE">
      <w:start w:val="1"/>
      <w:numFmt w:val="upperRoman"/>
      <w:lvlText w:val="%1."/>
      <w:lvlJc w:val="right"/>
      <w:pPr>
        <w:ind w:left="720" w:hanging="360"/>
      </w:pPr>
      <w:rPr>
        <w:rFonts w:hint="default"/>
        <w:b/>
        <w:bCs/>
      </w:rPr>
    </w:lvl>
    <w:lvl w:ilvl="1" w:tplc="D152AC5C">
      <w:start w:val="1"/>
      <w:numFmt w:val="upp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E5331"/>
    <w:multiLevelType w:val="singleLevel"/>
    <w:tmpl w:val="9CE20A16"/>
    <w:lvl w:ilvl="0">
      <w:start w:val="1"/>
      <w:numFmt w:val="lowerLetter"/>
      <w:lvlText w:val="%1)"/>
      <w:lvlJc w:val="left"/>
      <w:pPr>
        <w:tabs>
          <w:tab w:val="num" w:pos="405"/>
        </w:tabs>
        <w:ind w:left="405" w:hanging="360"/>
      </w:pPr>
    </w:lvl>
  </w:abstractNum>
  <w:abstractNum w:abstractNumId="5" w15:restartNumberingAfterBreak="0">
    <w:nsid w:val="138D297E"/>
    <w:multiLevelType w:val="hybridMultilevel"/>
    <w:tmpl w:val="32F66404"/>
    <w:lvl w:ilvl="0" w:tplc="E9F03C9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6A1B3F"/>
    <w:multiLevelType w:val="hybridMultilevel"/>
    <w:tmpl w:val="1786F1DC"/>
    <w:lvl w:ilvl="0" w:tplc="C8C605FC">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62C03"/>
    <w:multiLevelType w:val="hybridMultilevel"/>
    <w:tmpl w:val="ADD68BD4"/>
    <w:lvl w:ilvl="0" w:tplc="B38C7B32">
      <w:start w:val="1"/>
      <w:numFmt w:val="upperRoman"/>
      <w:lvlText w:val="%1."/>
      <w:lvlJc w:val="left"/>
      <w:pPr>
        <w:ind w:left="1080" w:hanging="720"/>
      </w:pPr>
      <w:rPr>
        <w:rFonts w:eastAsia="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76E38"/>
    <w:multiLevelType w:val="hybridMultilevel"/>
    <w:tmpl w:val="90B4AFB8"/>
    <w:lvl w:ilvl="0" w:tplc="2194B424">
      <w:start w:val="1"/>
      <w:numFmt w:val="upperRoman"/>
      <w:lvlText w:val="%1."/>
      <w:lvlJc w:val="right"/>
      <w:pPr>
        <w:ind w:left="360" w:hanging="360"/>
      </w:pPr>
      <w:rPr>
        <w:b/>
        <w:bCs/>
      </w:rPr>
    </w:lvl>
    <w:lvl w:ilvl="1" w:tplc="8BF0EE86">
      <w:start w:val="1"/>
      <w:numFmt w:val="upp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04F93"/>
    <w:multiLevelType w:val="multilevel"/>
    <w:tmpl w:val="A0683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5EF0BCC"/>
    <w:multiLevelType w:val="hybridMultilevel"/>
    <w:tmpl w:val="90B4AFB8"/>
    <w:lvl w:ilvl="0" w:tplc="2194B424">
      <w:start w:val="1"/>
      <w:numFmt w:val="upperRoman"/>
      <w:lvlText w:val="%1."/>
      <w:lvlJc w:val="right"/>
      <w:pPr>
        <w:ind w:left="720" w:hanging="360"/>
      </w:pPr>
      <w:rPr>
        <w:b/>
        <w:bCs/>
      </w:rPr>
    </w:lvl>
    <w:lvl w:ilvl="1" w:tplc="8BF0EE86">
      <w:start w:val="1"/>
      <w:numFmt w:val="upp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F0710"/>
    <w:multiLevelType w:val="hybridMultilevel"/>
    <w:tmpl w:val="8A58B5B2"/>
    <w:lvl w:ilvl="0" w:tplc="8388A0E8">
      <w:start w:val="1"/>
      <w:numFmt w:val="upperRoman"/>
      <w:lvlText w:val="%1."/>
      <w:lvlJc w:val="left"/>
      <w:pPr>
        <w:ind w:left="1080" w:hanging="720"/>
      </w:pPr>
      <w:rPr>
        <w:rFonts w:eastAsia="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D7CA7"/>
    <w:multiLevelType w:val="multilevel"/>
    <w:tmpl w:val="E98A0284"/>
    <w:lvl w:ilvl="0">
      <w:start w:val="11"/>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3" w15:restartNumberingAfterBreak="0">
    <w:nsid w:val="350247F0"/>
    <w:multiLevelType w:val="multilevel"/>
    <w:tmpl w:val="A0683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62434DA"/>
    <w:multiLevelType w:val="multilevel"/>
    <w:tmpl w:val="36F4B6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A91BCB"/>
    <w:multiLevelType w:val="multilevel"/>
    <w:tmpl w:val="E264C440"/>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6" w15:restartNumberingAfterBreak="0">
    <w:nsid w:val="3D6A581B"/>
    <w:multiLevelType w:val="multilevel"/>
    <w:tmpl w:val="A0683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137282E"/>
    <w:multiLevelType w:val="multilevel"/>
    <w:tmpl w:val="34D4147E"/>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8" w15:restartNumberingAfterBreak="0">
    <w:nsid w:val="422D081D"/>
    <w:multiLevelType w:val="hybridMultilevel"/>
    <w:tmpl w:val="08D63D8C"/>
    <w:lvl w:ilvl="0" w:tplc="596C1D94">
      <w:start w:val="1"/>
      <w:numFmt w:val="upperRoman"/>
      <w:lvlText w:val="%1."/>
      <w:lvlJc w:val="right"/>
      <w:pPr>
        <w:ind w:left="720" w:hanging="360"/>
      </w:pPr>
      <w:rPr>
        <w:b/>
        <w:bCs/>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04622"/>
    <w:multiLevelType w:val="hybridMultilevel"/>
    <w:tmpl w:val="796A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A6E24"/>
    <w:multiLevelType w:val="multilevel"/>
    <w:tmpl w:val="5A5CEA3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0E35B66"/>
    <w:multiLevelType w:val="hybridMultilevel"/>
    <w:tmpl w:val="64CE93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3FF3210"/>
    <w:multiLevelType w:val="hybridMultilevel"/>
    <w:tmpl w:val="2896872C"/>
    <w:lvl w:ilvl="0" w:tplc="019AD82E">
      <w:start w:val="1"/>
      <w:numFmt w:val="upperLetter"/>
      <w:lvlText w:val="%1."/>
      <w:lvlJc w:val="right"/>
      <w:pPr>
        <w:ind w:left="1080" w:hanging="360"/>
      </w:pPr>
      <w:rPr>
        <w:rFonts w:asciiTheme="minorHAnsi" w:eastAsia="MS Mincho" w:hAnsiTheme="minorHAnsi" w:cstheme="minorHAns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C0209A"/>
    <w:multiLevelType w:val="hybridMultilevel"/>
    <w:tmpl w:val="A56C8CAC"/>
    <w:lvl w:ilvl="0" w:tplc="A6D4C4C8">
      <w:start w:val="1"/>
      <w:numFmt w:val="upperRoman"/>
      <w:lvlText w:val="%1."/>
      <w:lvlJc w:val="left"/>
      <w:pPr>
        <w:ind w:left="1080" w:hanging="72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432D01"/>
    <w:multiLevelType w:val="multilevel"/>
    <w:tmpl w:val="A0683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F783AB2"/>
    <w:multiLevelType w:val="hybridMultilevel"/>
    <w:tmpl w:val="2460E0C8"/>
    <w:lvl w:ilvl="0" w:tplc="E8B4EBAC">
      <w:start w:val="1"/>
      <w:numFmt w:val="decimal"/>
      <w:lvlText w:val="%1."/>
      <w:lvlJc w:val="left"/>
      <w:pPr>
        <w:ind w:left="360" w:hanging="360"/>
      </w:pPr>
      <w:rPr>
        <w:rFonts w:cs="Arial" w:hint="default"/>
        <w:b/>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AA732C"/>
    <w:multiLevelType w:val="hybridMultilevel"/>
    <w:tmpl w:val="D48EFA90"/>
    <w:lvl w:ilvl="0" w:tplc="0DD4BBB6">
      <w:start w:val="1"/>
      <w:numFmt w:val="upperRoman"/>
      <w:lvlText w:val="%1."/>
      <w:lvlJc w:val="left"/>
      <w:pPr>
        <w:ind w:left="1080" w:hanging="720"/>
      </w:pPr>
      <w:rPr>
        <w:rFonts w:eastAsia="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562AE4"/>
    <w:multiLevelType w:val="hybridMultilevel"/>
    <w:tmpl w:val="4EAEC0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3A0296"/>
    <w:multiLevelType w:val="hybridMultilevel"/>
    <w:tmpl w:val="ED5EF260"/>
    <w:lvl w:ilvl="0" w:tplc="CF1E5310">
      <w:start w:val="1"/>
      <w:numFmt w:val="upperRoman"/>
      <w:lvlText w:val="%1."/>
      <w:lvlJc w:val="left"/>
      <w:pPr>
        <w:ind w:left="1080" w:hanging="720"/>
      </w:pPr>
      <w:rPr>
        <w:rFonts w:asciiTheme="minorHAnsi" w:eastAsia="Times New Roman" w:hAnsiTheme="minorHAnsi" w:cstheme="minorHAnsi"/>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74022F"/>
    <w:multiLevelType w:val="hybridMultilevel"/>
    <w:tmpl w:val="6D0AAB66"/>
    <w:lvl w:ilvl="0" w:tplc="66FC6EAE">
      <w:start w:val="1"/>
      <w:numFmt w:val="upperRoman"/>
      <w:lvlText w:val="%1."/>
      <w:lvlJc w:val="right"/>
      <w:pPr>
        <w:ind w:left="360" w:hanging="360"/>
      </w:pPr>
      <w:rPr>
        <w:b/>
        <w:bCs/>
      </w:rPr>
    </w:lvl>
    <w:lvl w:ilvl="1" w:tplc="BB1CCC5C">
      <w:start w:val="1"/>
      <w:numFmt w:val="upperLetter"/>
      <w:lvlText w:val="%2."/>
      <w:lvlJc w:val="lef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8F45ED"/>
    <w:multiLevelType w:val="hybridMultilevel"/>
    <w:tmpl w:val="C546BFA8"/>
    <w:lvl w:ilvl="0" w:tplc="29340DB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D63A31"/>
    <w:multiLevelType w:val="multilevel"/>
    <w:tmpl w:val="A0683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BD74DA1"/>
    <w:multiLevelType w:val="hybridMultilevel"/>
    <w:tmpl w:val="E15042E0"/>
    <w:lvl w:ilvl="0" w:tplc="E99CB7E8">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6C2D35"/>
    <w:multiLevelType w:val="hybridMultilevel"/>
    <w:tmpl w:val="4A40D214"/>
    <w:lvl w:ilvl="0" w:tplc="0D085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47269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6216235">
    <w:abstractNumId w:val="15"/>
  </w:num>
  <w:num w:numId="3" w16cid:durableId="1932465052">
    <w:abstractNumId w:val="4"/>
    <w:lvlOverride w:ilvl="0">
      <w:startOverride w:val="1"/>
    </w:lvlOverride>
  </w:num>
  <w:num w:numId="4" w16cid:durableId="275141490">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011444">
    <w:abstractNumId w:val="2"/>
  </w:num>
  <w:num w:numId="6" w16cid:durableId="2030715530">
    <w:abstractNumId w:val="20"/>
  </w:num>
  <w:num w:numId="7" w16cid:durableId="327176065">
    <w:abstractNumId w:val="1"/>
  </w:num>
  <w:num w:numId="8" w16cid:durableId="1661035445">
    <w:abstractNumId w:val="14"/>
  </w:num>
  <w:num w:numId="9" w16cid:durableId="1832060208">
    <w:abstractNumId w:val="21"/>
  </w:num>
  <w:num w:numId="10" w16cid:durableId="1367372825">
    <w:abstractNumId w:val="5"/>
  </w:num>
  <w:num w:numId="11" w16cid:durableId="4424588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98000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61127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12455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62376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65585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073117">
    <w:abstractNumId w:val="8"/>
  </w:num>
  <w:num w:numId="18" w16cid:durableId="1109397646">
    <w:abstractNumId w:val="29"/>
  </w:num>
  <w:num w:numId="19" w16cid:durableId="755438942">
    <w:abstractNumId w:val="27"/>
  </w:num>
  <w:num w:numId="20" w16cid:durableId="2059083024">
    <w:abstractNumId w:val="18"/>
  </w:num>
  <w:num w:numId="21" w16cid:durableId="1012144113">
    <w:abstractNumId w:val="3"/>
  </w:num>
  <w:num w:numId="22" w16cid:durableId="1292591580">
    <w:abstractNumId w:val="30"/>
  </w:num>
  <w:num w:numId="23" w16cid:durableId="1911042157">
    <w:abstractNumId w:val="25"/>
  </w:num>
  <w:num w:numId="24" w16cid:durableId="2020962350">
    <w:abstractNumId w:val="22"/>
  </w:num>
  <w:num w:numId="25" w16cid:durableId="576784875">
    <w:abstractNumId w:val="32"/>
  </w:num>
  <w:num w:numId="26" w16cid:durableId="443623186">
    <w:abstractNumId w:val="0"/>
  </w:num>
  <w:num w:numId="27" w16cid:durableId="1850556578">
    <w:abstractNumId w:val="19"/>
  </w:num>
  <w:num w:numId="28" w16cid:durableId="1537541150">
    <w:abstractNumId w:val="10"/>
  </w:num>
  <w:num w:numId="29" w16cid:durableId="951592528">
    <w:abstractNumId w:val="7"/>
  </w:num>
  <w:num w:numId="30" w16cid:durableId="1237788892">
    <w:abstractNumId w:val="23"/>
  </w:num>
  <w:num w:numId="31" w16cid:durableId="78597608">
    <w:abstractNumId w:val="11"/>
  </w:num>
  <w:num w:numId="32" w16cid:durableId="2110225464">
    <w:abstractNumId w:val="26"/>
  </w:num>
  <w:num w:numId="33" w16cid:durableId="94594707">
    <w:abstractNumId w:val="28"/>
  </w:num>
  <w:num w:numId="34" w16cid:durableId="424963888">
    <w:abstractNumId w:val="6"/>
  </w:num>
  <w:num w:numId="35" w16cid:durableId="141277759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4"/>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75"/>
    <w:rsid w:val="000020FB"/>
    <w:rsid w:val="000101F7"/>
    <w:rsid w:val="00025C94"/>
    <w:rsid w:val="000309CF"/>
    <w:rsid w:val="00030E07"/>
    <w:rsid w:val="0003381B"/>
    <w:rsid w:val="00043564"/>
    <w:rsid w:val="00043570"/>
    <w:rsid w:val="00046C08"/>
    <w:rsid w:val="00086B25"/>
    <w:rsid w:val="000939DE"/>
    <w:rsid w:val="0009578F"/>
    <w:rsid w:val="00096E03"/>
    <w:rsid w:val="000A20DC"/>
    <w:rsid w:val="000A3C2C"/>
    <w:rsid w:val="000D7840"/>
    <w:rsid w:val="00106A28"/>
    <w:rsid w:val="001179AB"/>
    <w:rsid w:val="00121655"/>
    <w:rsid w:val="00146D91"/>
    <w:rsid w:val="00147031"/>
    <w:rsid w:val="001738A2"/>
    <w:rsid w:val="001E7875"/>
    <w:rsid w:val="001E79F2"/>
    <w:rsid w:val="001F4505"/>
    <w:rsid w:val="00250EC3"/>
    <w:rsid w:val="00255B44"/>
    <w:rsid w:val="00266914"/>
    <w:rsid w:val="002A209F"/>
    <w:rsid w:val="002A7DC5"/>
    <w:rsid w:val="00312CD2"/>
    <w:rsid w:val="00313EFA"/>
    <w:rsid w:val="003369D2"/>
    <w:rsid w:val="00357285"/>
    <w:rsid w:val="00357F6C"/>
    <w:rsid w:val="003E3ABE"/>
    <w:rsid w:val="003F170C"/>
    <w:rsid w:val="0040265E"/>
    <w:rsid w:val="00423F19"/>
    <w:rsid w:val="00437339"/>
    <w:rsid w:val="004527B5"/>
    <w:rsid w:val="0046205A"/>
    <w:rsid w:val="0046296F"/>
    <w:rsid w:val="004A7833"/>
    <w:rsid w:val="004E266E"/>
    <w:rsid w:val="004F492E"/>
    <w:rsid w:val="00504E0D"/>
    <w:rsid w:val="00520BA4"/>
    <w:rsid w:val="005238C8"/>
    <w:rsid w:val="0056574C"/>
    <w:rsid w:val="0057290D"/>
    <w:rsid w:val="00575E78"/>
    <w:rsid w:val="00587B4E"/>
    <w:rsid w:val="00593611"/>
    <w:rsid w:val="005A7590"/>
    <w:rsid w:val="005B1EDC"/>
    <w:rsid w:val="005B2AB6"/>
    <w:rsid w:val="005F3D6C"/>
    <w:rsid w:val="00603049"/>
    <w:rsid w:val="0063684A"/>
    <w:rsid w:val="00642B7C"/>
    <w:rsid w:val="0068531A"/>
    <w:rsid w:val="00687DF1"/>
    <w:rsid w:val="00696610"/>
    <w:rsid w:val="006A1E86"/>
    <w:rsid w:val="006A463F"/>
    <w:rsid w:val="006B2B75"/>
    <w:rsid w:val="006D1FD3"/>
    <w:rsid w:val="006F0194"/>
    <w:rsid w:val="006F46CF"/>
    <w:rsid w:val="007177CC"/>
    <w:rsid w:val="00730A94"/>
    <w:rsid w:val="0073115D"/>
    <w:rsid w:val="00731D34"/>
    <w:rsid w:val="00736BAD"/>
    <w:rsid w:val="007509E7"/>
    <w:rsid w:val="00751C71"/>
    <w:rsid w:val="00752311"/>
    <w:rsid w:val="00755B18"/>
    <w:rsid w:val="007879F6"/>
    <w:rsid w:val="007B252A"/>
    <w:rsid w:val="007D734F"/>
    <w:rsid w:val="00815337"/>
    <w:rsid w:val="008210F7"/>
    <w:rsid w:val="0087662F"/>
    <w:rsid w:val="008914C3"/>
    <w:rsid w:val="008C0DA8"/>
    <w:rsid w:val="008D2C67"/>
    <w:rsid w:val="008F147D"/>
    <w:rsid w:val="009067C4"/>
    <w:rsid w:val="00914937"/>
    <w:rsid w:val="00937115"/>
    <w:rsid w:val="00942728"/>
    <w:rsid w:val="00972B85"/>
    <w:rsid w:val="0097707F"/>
    <w:rsid w:val="0098680F"/>
    <w:rsid w:val="00992504"/>
    <w:rsid w:val="009930B1"/>
    <w:rsid w:val="009C1F11"/>
    <w:rsid w:val="009D42DF"/>
    <w:rsid w:val="009E1CE5"/>
    <w:rsid w:val="009F2AAD"/>
    <w:rsid w:val="00A046B2"/>
    <w:rsid w:val="00A060F3"/>
    <w:rsid w:val="00A162D5"/>
    <w:rsid w:val="00A231E1"/>
    <w:rsid w:val="00A53A6C"/>
    <w:rsid w:val="00AB3B29"/>
    <w:rsid w:val="00AF3F76"/>
    <w:rsid w:val="00B96883"/>
    <w:rsid w:val="00BA364F"/>
    <w:rsid w:val="00BD0397"/>
    <w:rsid w:val="00BD5A8B"/>
    <w:rsid w:val="00BD6237"/>
    <w:rsid w:val="00BF1176"/>
    <w:rsid w:val="00C06BE0"/>
    <w:rsid w:val="00C1042F"/>
    <w:rsid w:val="00C17C84"/>
    <w:rsid w:val="00C514C2"/>
    <w:rsid w:val="00C63572"/>
    <w:rsid w:val="00CA1B22"/>
    <w:rsid w:val="00CB141C"/>
    <w:rsid w:val="00CC1272"/>
    <w:rsid w:val="00CF5B16"/>
    <w:rsid w:val="00D017B0"/>
    <w:rsid w:val="00D55B5B"/>
    <w:rsid w:val="00D621D2"/>
    <w:rsid w:val="00D95E52"/>
    <w:rsid w:val="00DA2183"/>
    <w:rsid w:val="00DA613B"/>
    <w:rsid w:val="00DC0B56"/>
    <w:rsid w:val="00DD5259"/>
    <w:rsid w:val="00DE02EC"/>
    <w:rsid w:val="00E0018B"/>
    <w:rsid w:val="00E0737B"/>
    <w:rsid w:val="00E1467D"/>
    <w:rsid w:val="00E26C5F"/>
    <w:rsid w:val="00E57B91"/>
    <w:rsid w:val="00E624D0"/>
    <w:rsid w:val="00E66E87"/>
    <w:rsid w:val="00EC1F1B"/>
    <w:rsid w:val="00EC76C5"/>
    <w:rsid w:val="00EE1BE1"/>
    <w:rsid w:val="00F33135"/>
    <w:rsid w:val="00F34C27"/>
    <w:rsid w:val="00F51465"/>
    <w:rsid w:val="00F70063"/>
    <w:rsid w:val="00F70716"/>
    <w:rsid w:val="00F86A45"/>
    <w:rsid w:val="00F8733B"/>
    <w:rsid w:val="00FB237C"/>
    <w:rsid w:val="00FE5A5B"/>
    <w:rsid w:val="00FF4C64"/>
    <w:rsid w:val="04D008DA"/>
    <w:rsid w:val="0A1DF794"/>
    <w:rsid w:val="0DA23B1C"/>
    <w:rsid w:val="15F0F932"/>
    <w:rsid w:val="1840B824"/>
    <w:rsid w:val="1C3008BE"/>
    <w:rsid w:val="1C49567C"/>
    <w:rsid w:val="1C70E62D"/>
    <w:rsid w:val="1CB0D272"/>
    <w:rsid w:val="210379E1"/>
    <w:rsid w:val="2457BDEB"/>
    <w:rsid w:val="2D81BA98"/>
    <w:rsid w:val="33A930FF"/>
    <w:rsid w:val="33E850FC"/>
    <w:rsid w:val="3C7D99F4"/>
    <w:rsid w:val="3D36EAE8"/>
    <w:rsid w:val="40E483DB"/>
    <w:rsid w:val="42729A35"/>
    <w:rsid w:val="467BBA7D"/>
    <w:rsid w:val="48DE5236"/>
    <w:rsid w:val="4D54FC38"/>
    <w:rsid w:val="55600E1D"/>
    <w:rsid w:val="70A7A9B7"/>
    <w:rsid w:val="7AA8CE48"/>
    <w:rsid w:val="7E4F83CF"/>
    <w:rsid w:val="7ED63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DB238"/>
  <w15:chartTrackingRefBased/>
  <w15:docId w15:val="{728D67AA-2B76-409F-8F4D-E84A4B70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32"/>
    </w:rPr>
  </w:style>
  <w:style w:type="paragraph" w:styleId="Heading2">
    <w:name w:val="heading 2"/>
    <w:basedOn w:val="Normal"/>
    <w:next w:val="Normal"/>
    <w:link w:val="Heading2Char"/>
    <w:uiPriority w:val="9"/>
    <w:semiHidden/>
    <w:unhideWhenUsed/>
    <w:qFormat/>
    <w:rsid w:val="00FF4C64"/>
    <w:pPr>
      <w:keepNext/>
      <w:spacing w:before="240" w:after="60"/>
      <w:outlineLvl w:val="1"/>
    </w:pPr>
    <w:rPr>
      <w:rFonts w:ascii="Calibri Light" w:hAnsi="Calibri Light"/>
      <w:b/>
      <w:bCs/>
      <w:i/>
      <w:iCs/>
      <w:sz w:val="28"/>
      <w:szCs w:val="28"/>
    </w:rPr>
  </w:style>
  <w:style w:type="paragraph" w:styleId="Heading8">
    <w:name w:val="heading 8"/>
    <w:basedOn w:val="Normal"/>
    <w:next w:val="Normal"/>
    <w:link w:val="Heading8Char"/>
    <w:uiPriority w:val="9"/>
    <w:unhideWhenUsed/>
    <w:qFormat/>
    <w:rsid w:val="00E0737B"/>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uiPriority w:val="99"/>
    <w:unhideWhenUsed/>
    <w:rsid w:val="007B252A"/>
    <w:rPr>
      <w:color w:val="0000FF"/>
      <w:u w:val="single"/>
    </w:rPr>
  </w:style>
  <w:style w:type="character" w:styleId="Strong">
    <w:name w:val="Strong"/>
    <w:uiPriority w:val="22"/>
    <w:qFormat/>
    <w:rsid w:val="007B252A"/>
    <w:rPr>
      <w:b/>
      <w:bCs/>
    </w:rPr>
  </w:style>
  <w:style w:type="paragraph" w:styleId="ListParagraph">
    <w:name w:val="List Paragraph"/>
    <w:basedOn w:val="Normal"/>
    <w:uiPriority w:val="34"/>
    <w:qFormat/>
    <w:rsid w:val="00815337"/>
    <w:pPr>
      <w:ind w:left="720"/>
    </w:pPr>
    <w:rPr>
      <w:rFonts w:eastAsia="Calibri"/>
      <w:lang w:val="es-PA" w:eastAsia="es-PA"/>
    </w:rPr>
  </w:style>
  <w:style w:type="character" w:customStyle="1" w:styleId="Heading8Char">
    <w:name w:val="Heading 8 Char"/>
    <w:link w:val="Heading8"/>
    <w:uiPriority w:val="9"/>
    <w:rsid w:val="00E0737B"/>
    <w:rPr>
      <w:rFonts w:ascii="Calibri" w:eastAsia="Times New Roman" w:hAnsi="Calibri" w:cs="Times New Roman"/>
      <w:i/>
      <w:iCs/>
      <w:sz w:val="24"/>
      <w:szCs w:val="24"/>
    </w:rPr>
  </w:style>
  <w:style w:type="paragraph" w:styleId="BodyTextIndent">
    <w:name w:val="Body Text Indent"/>
    <w:basedOn w:val="Normal"/>
    <w:link w:val="BodyTextIndentChar"/>
    <w:semiHidden/>
    <w:unhideWhenUsed/>
    <w:rsid w:val="00E0737B"/>
    <w:pPr>
      <w:snapToGrid w:val="0"/>
      <w:ind w:left="360"/>
    </w:pPr>
    <w:rPr>
      <w:sz w:val="24"/>
    </w:rPr>
  </w:style>
  <w:style w:type="character" w:customStyle="1" w:styleId="BodyTextIndentChar">
    <w:name w:val="Body Text Indent Char"/>
    <w:link w:val="BodyTextIndent"/>
    <w:semiHidden/>
    <w:rsid w:val="00E0737B"/>
    <w:rPr>
      <w:sz w:val="24"/>
    </w:rPr>
  </w:style>
  <w:style w:type="paragraph" w:styleId="BodyTextIndent2">
    <w:name w:val="Body Text Indent 2"/>
    <w:basedOn w:val="Normal"/>
    <w:link w:val="BodyTextIndent2Char"/>
    <w:semiHidden/>
    <w:unhideWhenUsed/>
    <w:rsid w:val="00E0737B"/>
    <w:pPr>
      <w:tabs>
        <w:tab w:val="left" w:pos="-720"/>
        <w:tab w:val="left" w:pos="0"/>
        <w:tab w:val="left" w:pos="720"/>
      </w:tabs>
      <w:suppressAutoHyphens/>
      <w:ind w:left="720" w:hanging="720"/>
      <w:jc w:val="both"/>
    </w:pPr>
    <w:rPr>
      <w:spacing w:val="-3"/>
      <w:lang w:val="en-GB"/>
    </w:rPr>
  </w:style>
  <w:style w:type="character" w:customStyle="1" w:styleId="BodyTextIndent2Char">
    <w:name w:val="Body Text Indent 2 Char"/>
    <w:link w:val="BodyTextIndent2"/>
    <w:semiHidden/>
    <w:rsid w:val="00E0737B"/>
    <w:rPr>
      <w:spacing w:val="-3"/>
      <w:lang w:val="en-GB"/>
    </w:rPr>
  </w:style>
  <w:style w:type="paragraph" w:styleId="BlockText">
    <w:name w:val="Block Text"/>
    <w:basedOn w:val="Normal"/>
    <w:semiHidden/>
    <w:unhideWhenUsed/>
    <w:rsid w:val="00E0737B"/>
    <w:pPr>
      <w:ind w:left="1008" w:right="-576" w:hanging="720"/>
      <w:jc w:val="both"/>
      <w:outlineLvl w:val="0"/>
    </w:pPr>
  </w:style>
  <w:style w:type="paragraph" w:styleId="BodyText2">
    <w:name w:val="Body Text 2"/>
    <w:basedOn w:val="Normal"/>
    <w:link w:val="BodyText2Char"/>
    <w:uiPriority w:val="99"/>
    <w:semiHidden/>
    <w:unhideWhenUsed/>
    <w:rsid w:val="00937115"/>
    <w:pPr>
      <w:spacing w:after="120" w:line="480" w:lineRule="auto"/>
    </w:pPr>
  </w:style>
  <w:style w:type="character" w:customStyle="1" w:styleId="BodyText2Char">
    <w:name w:val="Body Text 2 Char"/>
    <w:basedOn w:val="DefaultParagraphFont"/>
    <w:link w:val="BodyText2"/>
    <w:uiPriority w:val="99"/>
    <w:semiHidden/>
    <w:rsid w:val="00937115"/>
  </w:style>
  <w:style w:type="character" w:customStyle="1" w:styleId="FooterChar">
    <w:name w:val="Footer Char"/>
    <w:basedOn w:val="DefaultParagraphFont"/>
    <w:link w:val="Footer"/>
    <w:uiPriority w:val="99"/>
    <w:rsid w:val="00EE1BE1"/>
  </w:style>
  <w:style w:type="paragraph" w:styleId="BalloonText">
    <w:name w:val="Balloon Text"/>
    <w:basedOn w:val="Normal"/>
    <w:link w:val="BalloonTextChar"/>
    <w:uiPriority w:val="99"/>
    <w:semiHidden/>
    <w:unhideWhenUsed/>
    <w:rsid w:val="00E1467D"/>
    <w:rPr>
      <w:rFonts w:ascii="Tahoma" w:hAnsi="Tahoma" w:cs="Tahoma"/>
      <w:sz w:val="16"/>
      <w:szCs w:val="16"/>
    </w:rPr>
  </w:style>
  <w:style w:type="character" w:customStyle="1" w:styleId="BalloonTextChar">
    <w:name w:val="Balloon Text Char"/>
    <w:link w:val="BalloonText"/>
    <w:uiPriority w:val="99"/>
    <w:semiHidden/>
    <w:rsid w:val="00E1467D"/>
    <w:rPr>
      <w:rFonts w:ascii="Tahoma" w:hAnsi="Tahoma" w:cs="Tahoma"/>
      <w:sz w:val="16"/>
      <w:szCs w:val="16"/>
    </w:rPr>
  </w:style>
  <w:style w:type="table" w:styleId="TableGrid">
    <w:name w:val="Table Grid"/>
    <w:basedOn w:val="TableNormal"/>
    <w:uiPriority w:val="59"/>
    <w:rsid w:val="00DE0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FF4C64"/>
    <w:rPr>
      <w:rFonts w:ascii="Calibri Light" w:eastAsia="Times New Roman" w:hAnsi="Calibri Light" w:cs="Times New Roman"/>
      <w:b/>
      <w:bCs/>
      <w:i/>
      <w:iCs/>
      <w:sz w:val="28"/>
      <w:szCs w:val="28"/>
    </w:rPr>
  </w:style>
  <w:style w:type="paragraph" w:styleId="CommentText">
    <w:name w:val="annotation text"/>
    <w:basedOn w:val="Normal"/>
    <w:link w:val="CommentTextChar"/>
    <w:uiPriority w:val="99"/>
    <w:semiHidden/>
    <w:unhideWhenUsed/>
    <w:rsid w:val="0009578F"/>
    <w:rPr>
      <w:rFonts w:ascii="Cambria" w:hAnsi="Cambria"/>
    </w:rPr>
  </w:style>
  <w:style w:type="character" w:customStyle="1" w:styleId="CommentTextChar">
    <w:name w:val="Comment Text Char"/>
    <w:basedOn w:val="DefaultParagraphFont"/>
    <w:link w:val="CommentText"/>
    <w:uiPriority w:val="99"/>
    <w:semiHidden/>
    <w:rsid w:val="0009578F"/>
    <w:rPr>
      <w:rFonts w:ascii="Cambria" w:hAnsi="Cambria"/>
    </w:rPr>
  </w:style>
  <w:style w:type="character" w:styleId="CommentReference">
    <w:name w:val="annotation reference"/>
    <w:uiPriority w:val="99"/>
    <w:semiHidden/>
    <w:unhideWhenUsed/>
    <w:rsid w:val="0009578F"/>
    <w:rPr>
      <w:sz w:val="16"/>
      <w:szCs w:val="16"/>
    </w:rPr>
  </w:style>
  <w:style w:type="paragraph" w:styleId="CommentSubject">
    <w:name w:val="annotation subject"/>
    <w:basedOn w:val="CommentText"/>
    <w:next w:val="CommentText"/>
    <w:link w:val="CommentSubjectChar"/>
    <w:uiPriority w:val="99"/>
    <w:semiHidden/>
    <w:unhideWhenUsed/>
    <w:rsid w:val="00357285"/>
    <w:rPr>
      <w:rFonts w:ascii="Times New Roman" w:hAnsi="Times New Roman"/>
      <w:b/>
      <w:bCs/>
    </w:rPr>
  </w:style>
  <w:style w:type="character" w:customStyle="1" w:styleId="CommentSubjectChar">
    <w:name w:val="Comment Subject Char"/>
    <w:basedOn w:val="CommentTextChar"/>
    <w:link w:val="CommentSubject"/>
    <w:uiPriority w:val="99"/>
    <w:semiHidden/>
    <w:rsid w:val="00357285"/>
    <w:rPr>
      <w:rFonts w:ascii="Cambria" w:hAnsi="Cambria"/>
      <w:b/>
      <w:bCs/>
    </w:rPr>
  </w:style>
  <w:style w:type="character" w:styleId="UnresolvedMention">
    <w:name w:val="Unresolved Mention"/>
    <w:basedOn w:val="DefaultParagraphFont"/>
    <w:uiPriority w:val="99"/>
    <w:semiHidden/>
    <w:unhideWhenUsed/>
    <w:rsid w:val="00D621D2"/>
    <w:rPr>
      <w:color w:val="605E5C"/>
      <w:shd w:val="clear" w:color="auto" w:fill="E1DFDD"/>
    </w:rPr>
  </w:style>
  <w:style w:type="paragraph" w:customStyle="1" w:styleId="Default">
    <w:name w:val="Default"/>
    <w:rsid w:val="00CB141C"/>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03381B"/>
    <w:rPr>
      <w:color w:val="954F72" w:themeColor="followedHyperlink"/>
      <w:u w:val="single"/>
    </w:rPr>
  </w:style>
  <w:style w:type="paragraph" w:styleId="NoSpacing">
    <w:name w:val="No Spacing"/>
    <w:uiPriority w:val="1"/>
    <w:qFormat/>
    <w:rsid w:val="00E62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9386">
      <w:bodyDiv w:val="1"/>
      <w:marLeft w:val="0"/>
      <w:marRight w:val="0"/>
      <w:marTop w:val="0"/>
      <w:marBottom w:val="0"/>
      <w:divBdr>
        <w:top w:val="none" w:sz="0" w:space="0" w:color="auto"/>
        <w:left w:val="none" w:sz="0" w:space="0" w:color="auto"/>
        <w:bottom w:val="none" w:sz="0" w:space="0" w:color="auto"/>
        <w:right w:val="none" w:sz="0" w:space="0" w:color="auto"/>
      </w:divBdr>
    </w:div>
    <w:div w:id="148984507">
      <w:bodyDiv w:val="1"/>
      <w:marLeft w:val="0"/>
      <w:marRight w:val="0"/>
      <w:marTop w:val="0"/>
      <w:marBottom w:val="0"/>
      <w:divBdr>
        <w:top w:val="none" w:sz="0" w:space="0" w:color="auto"/>
        <w:left w:val="none" w:sz="0" w:space="0" w:color="auto"/>
        <w:bottom w:val="none" w:sz="0" w:space="0" w:color="auto"/>
        <w:right w:val="none" w:sz="0" w:space="0" w:color="auto"/>
      </w:divBdr>
    </w:div>
    <w:div w:id="412433760">
      <w:bodyDiv w:val="1"/>
      <w:marLeft w:val="0"/>
      <w:marRight w:val="0"/>
      <w:marTop w:val="0"/>
      <w:marBottom w:val="0"/>
      <w:divBdr>
        <w:top w:val="none" w:sz="0" w:space="0" w:color="auto"/>
        <w:left w:val="none" w:sz="0" w:space="0" w:color="auto"/>
        <w:bottom w:val="none" w:sz="0" w:space="0" w:color="auto"/>
        <w:right w:val="none" w:sz="0" w:space="0" w:color="auto"/>
      </w:divBdr>
    </w:div>
    <w:div w:id="539512121">
      <w:bodyDiv w:val="1"/>
      <w:marLeft w:val="0"/>
      <w:marRight w:val="0"/>
      <w:marTop w:val="0"/>
      <w:marBottom w:val="0"/>
      <w:divBdr>
        <w:top w:val="none" w:sz="0" w:space="0" w:color="auto"/>
        <w:left w:val="none" w:sz="0" w:space="0" w:color="auto"/>
        <w:bottom w:val="none" w:sz="0" w:space="0" w:color="auto"/>
        <w:right w:val="none" w:sz="0" w:space="0" w:color="auto"/>
      </w:divBdr>
    </w:div>
    <w:div w:id="665742487">
      <w:bodyDiv w:val="1"/>
      <w:marLeft w:val="0"/>
      <w:marRight w:val="0"/>
      <w:marTop w:val="0"/>
      <w:marBottom w:val="0"/>
      <w:divBdr>
        <w:top w:val="none" w:sz="0" w:space="0" w:color="auto"/>
        <w:left w:val="none" w:sz="0" w:space="0" w:color="auto"/>
        <w:bottom w:val="none" w:sz="0" w:space="0" w:color="auto"/>
        <w:right w:val="none" w:sz="0" w:space="0" w:color="auto"/>
      </w:divBdr>
    </w:div>
    <w:div w:id="716467332">
      <w:bodyDiv w:val="1"/>
      <w:marLeft w:val="0"/>
      <w:marRight w:val="0"/>
      <w:marTop w:val="0"/>
      <w:marBottom w:val="0"/>
      <w:divBdr>
        <w:top w:val="none" w:sz="0" w:space="0" w:color="auto"/>
        <w:left w:val="none" w:sz="0" w:space="0" w:color="auto"/>
        <w:bottom w:val="none" w:sz="0" w:space="0" w:color="auto"/>
        <w:right w:val="none" w:sz="0" w:space="0" w:color="auto"/>
      </w:divBdr>
    </w:div>
    <w:div w:id="877087439">
      <w:bodyDiv w:val="1"/>
      <w:marLeft w:val="0"/>
      <w:marRight w:val="0"/>
      <w:marTop w:val="0"/>
      <w:marBottom w:val="0"/>
      <w:divBdr>
        <w:top w:val="none" w:sz="0" w:space="0" w:color="auto"/>
        <w:left w:val="none" w:sz="0" w:space="0" w:color="auto"/>
        <w:bottom w:val="none" w:sz="0" w:space="0" w:color="auto"/>
        <w:right w:val="none" w:sz="0" w:space="0" w:color="auto"/>
      </w:divBdr>
    </w:div>
    <w:div w:id="1064572957">
      <w:bodyDiv w:val="1"/>
      <w:marLeft w:val="0"/>
      <w:marRight w:val="0"/>
      <w:marTop w:val="0"/>
      <w:marBottom w:val="0"/>
      <w:divBdr>
        <w:top w:val="none" w:sz="0" w:space="0" w:color="auto"/>
        <w:left w:val="none" w:sz="0" w:space="0" w:color="auto"/>
        <w:bottom w:val="none" w:sz="0" w:space="0" w:color="auto"/>
        <w:right w:val="none" w:sz="0" w:space="0" w:color="auto"/>
      </w:divBdr>
    </w:div>
    <w:div w:id="1859730458">
      <w:bodyDiv w:val="1"/>
      <w:marLeft w:val="0"/>
      <w:marRight w:val="0"/>
      <w:marTop w:val="0"/>
      <w:marBottom w:val="0"/>
      <w:divBdr>
        <w:top w:val="none" w:sz="0" w:space="0" w:color="auto"/>
        <w:left w:val="none" w:sz="0" w:space="0" w:color="auto"/>
        <w:bottom w:val="none" w:sz="0" w:space="0" w:color="auto"/>
        <w:right w:val="none" w:sz="0" w:space="0" w:color="auto"/>
      </w:divBdr>
    </w:div>
    <w:div w:id="19615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eniyi.ajuwon@crs.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s://www.crs.org/sites/default/files/supplier_code_of_conduct.pdf" TargetMode="External"/><Relationship Id="rId2" Type="http://schemas.openxmlformats.org/officeDocument/2006/relationships/customXml" Target="../customXml/item2.xml"/><Relationship Id="rId16" Type="http://schemas.openxmlformats.org/officeDocument/2006/relationships/hyperlink" Target="file:///C:/Users/mdockery/Documents/CRS%20Suppliers%20and%20Service%20Provider%20Code%20of%20Condu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crs.org/vendor-terms/vendor-terms.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dockery/Documents/CRS%20Terms%20and%20Condi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f3dde1f-c552-4b50-bc3b-9aa3be94d0fc" xsi:nil="true"/>
    <TaxCatchAll xmlns="b2594ab3-d42a-4e76-bde3-98c81b560ae9" xsi:nil="true"/>
    <lcf76f155ced4ddcb4097134ff3c332f xmlns="5f3dde1f-c552-4b50-bc3b-9aa3be94d0fc">
      <Terms xmlns="http://schemas.microsoft.com/office/infopath/2007/PartnerControls"/>
    </lcf76f155ced4ddcb4097134ff3c332f>
    <SharedWithUsers xmlns="6d9c369d-559d-40ea-b75c-a8d008a57bf2">
      <UserInfo>
        <DisplayName>Munish Mehrotra</DisplayName>
        <AccountId>65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901FC8EFF236E44B111845C26C0463B" ma:contentTypeVersion="20" ma:contentTypeDescription="Create a new document." ma:contentTypeScope="" ma:versionID="ca54bd2d6cc09486977cbf7ab08f18a5">
  <xsd:schema xmlns:xsd="http://www.w3.org/2001/XMLSchema" xmlns:xs="http://www.w3.org/2001/XMLSchema" xmlns:p="http://schemas.microsoft.com/office/2006/metadata/properties" xmlns:ns2="6d9c369d-559d-40ea-b75c-a8d008a57bf2" xmlns:ns3="5f3dde1f-c552-4b50-bc3b-9aa3be94d0fc" xmlns:ns4="b2594ab3-d42a-4e76-bde3-98c81b560ae9" targetNamespace="http://schemas.microsoft.com/office/2006/metadata/properties" ma:root="true" ma:fieldsID="e7d5568a7880e663cc26fa4f25de8dc2" ns2:_="" ns3:_="" ns4:_="">
    <xsd:import namespace="6d9c369d-559d-40ea-b75c-a8d008a57bf2"/>
    <xsd:import namespace="5f3dde1f-c552-4b50-bc3b-9aa3be94d0fc"/>
    <xsd:import namespace="b2594ab3-d42a-4e76-bde3-98c81b560a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c369d-559d-40ea-b75c-a8d008a57b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3dde1f-c552-4b50-bc3b-9aa3be94d0f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877fadf-33b3-49eb-a7ed-f160e9d0b6fa}" ma:internalName="TaxCatchAll" ma:showField="CatchAllData" ma:web="6d9c369d-559d-40ea-b75c-a8d008a57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D9C78-22ED-4C6B-82E2-A401A9A6027E}">
  <ds:schemaRefs>
    <ds:schemaRef ds:uri="http://schemas.microsoft.com/office/2006/metadata/properties"/>
    <ds:schemaRef ds:uri="http://schemas.microsoft.com/office/infopath/2007/PartnerControls"/>
    <ds:schemaRef ds:uri="5f3dde1f-c552-4b50-bc3b-9aa3be94d0fc"/>
    <ds:schemaRef ds:uri="b2594ab3-d42a-4e76-bde3-98c81b560ae9"/>
    <ds:schemaRef ds:uri="6d9c369d-559d-40ea-b75c-a8d008a57bf2"/>
  </ds:schemaRefs>
</ds:datastoreItem>
</file>

<file path=customXml/itemProps2.xml><?xml version="1.0" encoding="utf-8"?>
<ds:datastoreItem xmlns:ds="http://schemas.openxmlformats.org/officeDocument/2006/customXml" ds:itemID="{602C7FC3-51A7-4B79-B499-DED18073F59A}">
  <ds:schemaRefs>
    <ds:schemaRef ds:uri="http://schemas.openxmlformats.org/officeDocument/2006/bibliography"/>
  </ds:schemaRefs>
</ds:datastoreItem>
</file>

<file path=customXml/itemProps3.xml><?xml version="1.0" encoding="utf-8"?>
<ds:datastoreItem xmlns:ds="http://schemas.openxmlformats.org/officeDocument/2006/customXml" ds:itemID="{E05E5A60-F0A4-4F54-A0CC-FBB75DB943CB}">
  <ds:schemaRefs>
    <ds:schemaRef ds:uri="http://schemas.microsoft.com/sharepoint/v3/contenttype/forms"/>
  </ds:schemaRefs>
</ds:datastoreItem>
</file>

<file path=customXml/itemProps4.xml><?xml version="1.0" encoding="utf-8"?>
<ds:datastoreItem xmlns:ds="http://schemas.openxmlformats.org/officeDocument/2006/customXml" ds:itemID="{9BC12022-24AE-40BE-A19B-BDBB352F2885}">
  <ds:schemaRefs>
    <ds:schemaRef ds:uri="http://schemas.microsoft.com/office/2006/metadata/longProperties"/>
  </ds:schemaRefs>
</ds:datastoreItem>
</file>

<file path=customXml/itemProps5.xml><?xml version="1.0" encoding="utf-8"?>
<ds:datastoreItem xmlns:ds="http://schemas.openxmlformats.org/officeDocument/2006/customXml" ds:itemID="{5B23A44A-6EA3-4E2E-AE2B-CCD9D2DDE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c369d-559d-40ea-b75c-a8d008a57bf2"/>
    <ds:schemaRef ds:uri="5f3dde1f-c552-4b50-bc3b-9aa3be94d0fc"/>
    <ds:schemaRef ds:uri="b2594ab3-d42a-4e76-bde3-98c81b560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5590</Characters>
  <Application>Microsoft Office Word</Application>
  <DocSecurity>0</DocSecurity>
  <Lines>46</Lines>
  <Paragraphs>13</Paragraphs>
  <ScaleCrop>false</ScaleCrop>
  <Company>UNDP</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Template.doc</dc:title>
  <dc:subject/>
  <dc:creator>tsd</dc:creator>
  <cp:keywords/>
  <cp:lastModifiedBy>Ajuwon, Adeniyi</cp:lastModifiedBy>
  <cp:revision>2</cp:revision>
  <cp:lastPrinted>2021-10-22T02:00:00Z</cp:lastPrinted>
  <dcterms:created xsi:type="dcterms:W3CDTF">2023-03-10T15:45:00Z</dcterms:created>
  <dcterms:modified xsi:type="dcterms:W3CDTF">2023-03-10T15:45:00Z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Bidding Documents</vt:lpwstr>
  </property>
  <property fmtid="{D5CDD505-2E9C-101B-9397-08002B2CF9AE}" pid="3" name="Language">
    <vt:lpwstr>English</vt:lpwstr>
  </property>
  <property fmtid="{D5CDD505-2E9C-101B-9397-08002B2CF9AE}" pid="4" name="display_urn:schemas-microsoft-com:office:office#Editor">
    <vt:lpwstr>Priti Patel</vt:lpwstr>
  </property>
  <property fmtid="{D5CDD505-2E9C-101B-9397-08002B2CF9AE}" pid="5" name="Order">
    <vt:lpwstr>100.000000000000</vt:lpwstr>
  </property>
  <property fmtid="{D5CDD505-2E9C-101B-9397-08002B2CF9AE}" pid="6" name="_ip_UnifiedCompliancePolicyProperties">
    <vt:lpwstr/>
  </property>
  <property fmtid="{D5CDD505-2E9C-101B-9397-08002B2CF9AE}" pid="7" name="display_urn:schemas-microsoft-com:office:office#Author">
    <vt:lpwstr>tsd</vt:lpwstr>
  </property>
  <property fmtid="{D5CDD505-2E9C-101B-9397-08002B2CF9AE}" pid="8" name="_ip_UnifiedCompliancePolicyUIAction">
    <vt:lpwstr/>
  </property>
  <property fmtid="{D5CDD505-2E9C-101B-9397-08002B2CF9AE}" pid="9" name="display_urn:schemas-microsoft-com:office:office#SharedWithUsers">
    <vt:lpwstr>Munish Mehrotra</vt:lpwstr>
  </property>
  <property fmtid="{D5CDD505-2E9C-101B-9397-08002B2CF9AE}" pid="10" name="SharedWithUsers">
    <vt:lpwstr>65;#Munish Mehrotra</vt:lpwstr>
  </property>
  <property fmtid="{D5CDD505-2E9C-101B-9397-08002B2CF9AE}" pid="11" name="ContentTypeId">
    <vt:lpwstr>0x010100C901FC8EFF236E44B111845C26C0463B</vt:lpwstr>
  </property>
  <property fmtid="{D5CDD505-2E9C-101B-9397-08002B2CF9AE}" pid="12" name="MediaServiceImageTags">
    <vt:lpwstr/>
  </property>
</Properties>
</file>