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48D82" w14:textId="1E56C7A6" w:rsidR="00304DDF" w:rsidRDefault="00304DDF" w:rsidP="00052CA8">
      <w:r>
        <w:rPr>
          <w:noProof/>
        </w:rPr>
        <w:drawing>
          <wp:inline distT="0" distB="0" distL="0" distR="0" wp14:anchorId="0235DE69" wp14:editId="7A3FEB6E">
            <wp:extent cx="1036646" cy="585850"/>
            <wp:effectExtent l="0" t="0" r="0" b="5080"/>
            <wp:docPr id="1" name="Picture 1" descr="U:\C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S_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981" cy="586040"/>
                    </a:xfrm>
                    <a:prstGeom prst="rect">
                      <a:avLst/>
                    </a:prstGeom>
                    <a:noFill/>
                    <a:ln>
                      <a:noFill/>
                    </a:ln>
                  </pic:spPr>
                </pic:pic>
              </a:graphicData>
            </a:graphic>
          </wp:inline>
        </w:drawing>
      </w:r>
    </w:p>
    <w:p w14:paraId="7BE5AE82" w14:textId="77777777" w:rsidR="00304DDF" w:rsidRDefault="00304DDF" w:rsidP="00052CA8"/>
    <w:p w14:paraId="35649BDA" w14:textId="69A00AA0" w:rsidR="00304DDF" w:rsidRPr="00994DD3" w:rsidRDefault="00994DD3" w:rsidP="00994DD3">
      <w:pPr>
        <w:jc w:val="center"/>
        <w:rPr>
          <w:b/>
          <w:sz w:val="32"/>
          <w:szCs w:val="32"/>
          <w:u w:val="single"/>
        </w:rPr>
      </w:pPr>
      <w:r w:rsidRPr="00994DD3">
        <w:rPr>
          <w:b/>
          <w:sz w:val="32"/>
          <w:szCs w:val="32"/>
          <w:u w:val="single"/>
        </w:rPr>
        <w:t>Request for Proposal - RFP</w:t>
      </w:r>
    </w:p>
    <w:p w14:paraId="6FBBBFF3" w14:textId="77777777" w:rsidR="00304DDF" w:rsidRDefault="00304DDF" w:rsidP="00052CA8"/>
    <w:p w14:paraId="4F81F08A" w14:textId="77777777" w:rsidR="00052CA8" w:rsidRPr="00C13FE6" w:rsidRDefault="00052CA8" w:rsidP="00052CA8">
      <w:r w:rsidRPr="00C13FE6">
        <w:t>Dear Sir or Madam,</w:t>
      </w:r>
    </w:p>
    <w:p w14:paraId="46F5C143" w14:textId="77777777" w:rsidR="00052CA8" w:rsidRPr="00C13FE6" w:rsidRDefault="00052CA8" w:rsidP="00052CA8"/>
    <w:p w14:paraId="5D040D17" w14:textId="77777777" w:rsidR="00052CA8" w:rsidRPr="00C13FE6" w:rsidRDefault="00052CA8" w:rsidP="00052CA8"/>
    <w:p w14:paraId="17E6349C" w14:textId="225624A7" w:rsidR="00264D63" w:rsidRDefault="42ED249E" w:rsidP="00052CA8">
      <w:r>
        <w:t xml:space="preserve">Catholic Relief Services (CRS) is issuing a Request for Proposals (RFP) for </w:t>
      </w:r>
      <w:r w:rsidR="007D271B">
        <w:t xml:space="preserve">Managed Print Service vendors to supply large and small multifunctional printers and a Managed Print Services solution under an aggregate agreement.  The attached RFP contains </w:t>
      </w:r>
      <w:proofErr w:type="gramStart"/>
      <w:r w:rsidR="007D271B">
        <w:t>all of</w:t>
      </w:r>
      <w:proofErr w:type="gramEnd"/>
      <w:r w:rsidR="007D271B">
        <w:t xml:space="preserve"> the necessary information for interested bidders.</w:t>
      </w:r>
    </w:p>
    <w:p w14:paraId="5DC8EFB6" w14:textId="77777777" w:rsidR="00617ABE" w:rsidRPr="00C13FE6" w:rsidRDefault="00617ABE" w:rsidP="00052CA8"/>
    <w:p w14:paraId="57B88AEC" w14:textId="14F53644" w:rsidR="00052CA8" w:rsidRPr="00C13FE6" w:rsidRDefault="42ED249E" w:rsidP="00052CA8">
      <w:r>
        <w:t>Companies or organizations may indicate their interest in submitting a proposal for the anticipated contract by sending an email indicating their intention to Catholic Relief Services</w:t>
      </w:r>
      <w:r w:rsidRPr="00176BA3">
        <w:t xml:space="preserve">, Attn: </w:t>
      </w:r>
      <w:r w:rsidR="00176BA3" w:rsidRPr="00176BA3">
        <w:t>Michele Dockery</w:t>
      </w:r>
      <w:r w:rsidRPr="00176BA3">
        <w:t>, 228</w:t>
      </w:r>
      <w:r>
        <w:t xml:space="preserve"> W. Lexington St, Baltimore, MD 21201 by </w:t>
      </w:r>
      <w:r w:rsidR="00957AF9" w:rsidRPr="00176BA3">
        <w:t>July 1</w:t>
      </w:r>
      <w:r w:rsidR="008E5DF9">
        <w:t>6</w:t>
      </w:r>
      <w:r w:rsidR="00957AF9" w:rsidRPr="00176BA3">
        <w:t>, 2019</w:t>
      </w:r>
      <w:r w:rsidR="00BE126F" w:rsidRPr="00176BA3">
        <w:t>, reference RFP #</w:t>
      </w:r>
      <w:r w:rsidR="00176BA3" w:rsidRPr="00176BA3">
        <w:t xml:space="preserve"> PC25704FY19</w:t>
      </w:r>
      <w:r w:rsidR="00176BA3">
        <w:t>.</w:t>
      </w:r>
    </w:p>
    <w:p w14:paraId="5DB662DD" w14:textId="77777777" w:rsidR="00264D63" w:rsidRPr="00C13FE6" w:rsidRDefault="00264D63" w:rsidP="00052CA8"/>
    <w:p w14:paraId="529D9178" w14:textId="0B4456A2" w:rsidR="00617ABE" w:rsidRDefault="42ED249E" w:rsidP="00617ABE">
      <w:r>
        <w:t xml:space="preserve">CRS realizes that Bidders may have additional questions after reading this RFP. Interested Bidders can submit their </w:t>
      </w:r>
      <w:r w:rsidRPr="00176BA3">
        <w:t xml:space="preserve">questions </w:t>
      </w:r>
      <w:r w:rsidR="00176BA3" w:rsidRPr="00176BA3">
        <w:t>to: michele.dockery@crs.org &amp; tony.russell@crs.org</w:t>
      </w:r>
      <w:r>
        <w:t xml:space="preserve"> according to the instructions in the RFP. </w:t>
      </w:r>
    </w:p>
    <w:p w14:paraId="025B610C" w14:textId="01E28BCE" w:rsidR="00052CA8" w:rsidRPr="00C13FE6" w:rsidRDefault="00617ABE" w:rsidP="00052CA8">
      <w:r>
        <w:t xml:space="preserve"> </w:t>
      </w:r>
    </w:p>
    <w:p w14:paraId="27EAB2BC" w14:textId="6B19FDD4" w:rsidR="00052CA8" w:rsidRDefault="42ED249E" w:rsidP="42ED249E">
      <w:r>
        <w:t xml:space="preserve">This RFP does not obligate CRS to execute a contract nor does it commit CRS to pay any costs incurred in the preparation and submission of the proposals. Furthermore, CRS reserves the right to reject </w:t>
      </w:r>
      <w:proofErr w:type="gramStart"/>
      <w:r>
        <w:t>any and all</w:t>
      </w:r>
      <w:proofErr w:type="gramEnd"/>
      <w:r>
        <w:t xml:space="preserve"> offers, if such action is considered to be in the best interest of CRS.</w:t>
      </w:r>
    </w:p>
    <w:p w14:paraId="5F2B9D5C" w14:textId="77777777" w:rsidR="00617ABE" w:rsidRPr="00C13FE6" w:rsidRDefault="00617ABE" w:rsidP="42ED249E"/>
    <w:p w14:paraId="71D7AC9D" w14:textId="77777777" w:rsidR="00052CA8" w:rsidRPr="00C13FE6" w:rsidRDefault="00052CA8" w:rsidP="00052CA8">
      <w:r w:rsidRPr="00C13FE6">
        <w:t>Sincerely,</w:t>
      </w:r>
    </w:p>
    <w:p w14:paraId="7A05E676" w14:textId="77777777" w:rsidR="00047B82" w:rsidRPr="00C13FE6" w:rsidRDefault="00047B82"/>
    <w:p w14:paraId="4F673E91" w14:textId="68F2D2A3" w:rsidR="0052667D" w:rsidRPr="00176BA3" w:rsidRDefault="00176BA3">
      <w:r w:rsidRPr="00176BA3">
        <w:t>Michele Dockery</w:t>
      </w:r>
    </w:p>
    <w:p w14:paraId="46D82AB3" w14:textId="77777777" w:rsidR="0052667D" w:rsidRPr="00C13FE6" w:rsidRDefault="0052667D">
      <w:pPr>
        <w:rPr>
          <w:highlight w:val="yellow"/>
        </w:rPr>
      </w:pPr>
      <w:r w:rsidRPr="00C13FE6">
        <w:rPr>
          <w:highlight w:val="yellow"/>
        </w:rPr>
        <w:br w:type="page"/>
      </w:r>
    </w:p>
    <w:p w14:paraId="6DEAEFB0" w14:textId="309EEF8F" w:rsidR="0052667D" w:rsidRDefault="0052667D" w:rsidP="0052667D">
      <w:pPr>
        <w:jc w:val="center"/>
      </w:pPr>
      <w:r w:rsidRPr="00C13FE6">
        <w:lastRenderedPageBreak/>
        <w:t>Request for Proposals</w:t>
      </w:r>
    </w:p>
    <w:p w14:paraId="5C590A01" w14:textId="2CBCA79A" w:rsidR="00BE126F" w:rsidRPr="00176BA3" w:rsidRDefault="00BE126F" w:rsidP="0052667D">
      <w:pPr>
        <w:jc w:val="center"/>
        <w:rPr>
          <w:b/>
        </w:rPr>
      </w:pPr>
      <w:r w:rsidRPr="00176BA3">
        <w:rPr>
          <w:b/>
        </w:rPr>
        <w:t>RFP #</w:t>
      </w:r>
      <w:r w:rsidR="00176BA3" w:rsidRPr="00176BA3">
        <w:rPr>
          <w:b/>
        </w:rPr>
        <w:t>PC25704FY19</w:t>
      </w:r>
    </w:p>
    <w:p w14:paraId="68FA2AE5" w14:textId="06B0CD97" w:rsidR="0052667D" w:rsidRPr="00176BA3" w:rsidRDefault="0052667D" w:rsidP="0052667D">
      <w:pPr>
        <w:jc w:val="center"/>
      </w:pPr>
      <w:r w:rsidRPr="00176BA3">
        <w:t xml:space="preserve">For </w:t>
      </w:r>
      <w:r w:rsidR="00617ABE" w:rsidRPr="00176BA3">
        <w:t>Managed Print Services</w:t>
      </w:r>
      <w:r w:rsidR="00BE126F" w:rsidRPr="00176BA3">
        <w:t xml:space="preserve"> &amp; Printer Consolidation</w:t>
      </w:r>
    </w:p>
    <w:p w14:paraId="604C8C0D" w14:textId="77777777" w:rsidR="0052667D" w:rsidRPr="00C13FE6" w:rsidRDefault="0052667D" w:rsidP="0052667D">
      <w:pPr>
        <w:jc w:val="center"/>
      </w:pPr>
      <w:r w:rsidRPr="00176BA3">
        <w:t>Contracting Entity: Catholic Relief Services (CRS]</w:t>
      </w:r>
    </w:p>
    <w:p w14:paraId="73A5A809" w14:textId="17B3A7D9" w:rsidR="0052667D" w:rsidRDefault="007B4BD7" w:rsidP="0052667D">
      <w:pPr>
        <w:jc w:val="center"/>
      </w:pPr>
      <w:r>
        <w:t>228 W Lexington St</w:t>
      </w:r>
    </w:p>
    <w:p w14:paraId="7FDB50C6" w14:textId="2D85E894" w:rsidR="0052667D" w:rsidRPr="00C13FE6" w:rsidRDefault="007B4BD7" w:rsidP="007B4BD7">
      <w:pPr>
        <w:jc w:val="center"/>
      </w:pPr>
      <w:r>
        <w:t>Baltimore, MD 21201</w:t>
      </w:r>
    </w:p>
    <w:p w14:paraId="4B4562B8" w14:textId="77777777" w:rsidR="008B5ABF" w:rsidRPr="00C13FE6" w:rsidRDefault="008B5ABF">
      <w:pPr>
        <w:rPr>
          <w:highlight w:val="yellow"/>
        </w:rPr>
      </w:pPr>
      <w:r w:rsidRPr="00C13FE6">
        <w:rPr>
          <w:highlight w:val="yellow"/>
        </w:rPr>
        <w:br w:type="page"/>
      </w:r>
    </w:p>
    <w:p w14:paraId="3FE8FDEB" w14:textId="77777777" w:rsidR="008B5ABF" w:rsidRPr="00C13FE6" w:rsidRDefault="00BB71A9" w:rsidP="00BB71A9">
      <w:pPr>
        <w:rPr>
          <w:b/>
        </w:rPr>
      </w:pPr>
      <w:r w:rsidRPr="00C13FE6">
        <w:rPr>
          <w:b/>
        </w:rPr>
        <w:lastRenderedPageBreak/>
        <w:t>RFP Table of Contents</w:t>
      </w:r>
    </w:p>
    <w:p w14:paraId="6861E860" w14:textId="77777777" w:rsidR="00BB71A9" w:rsidRPr="00C13FE6" w:rsidRDefault="00BB71A9" w:rsidP="00BB71A9">
      <w:pPr>
        <w:rPr>
          <w:b/>
        </w:rPr>
      </w:pPr>
    </w:p>
    <w:p w14:paraId="0720E1D0" w14:textId="237BB834" w:rsidR="00EB16A5" w:rsidRDefault="008B5ABF" w:rsidP="00BB71A9">
      <w:pPr>
        <w:rPr>
          <w:b/>
        </w:rPr>
      </w:pPr>
      <w:r w:rsidRPr="00C13FE6">
        <w:rPr>
          <w:b/>
        </w:rPr>
        <w:t>Section I</w:t>
      </w:r>
      <w:r w:rsidR="009F327A">
        <w:rPr>
          <w:b/>
        </w:rPr>
        <w:t>: General Information</w:t>
      </w:r>
    </w:p>
    <w:p w14:paraId="70C73478" w14:textId="2B75E275" w:rsidR="00044B33" w:rsidRDefault="00044B33" w:rsidP="00044B33">
      <w:pPr>
        <w:rPr>
          <w:b/>
        </w:rPr>
      </w:pPr>
    </w:p>
    <w:p w14:paraId="647D72C0" w14:textId="3B6CF817" w:rsidR="00044B33" w:rsidRPr="00044B33" w:rsidRDefault="00044B33" w:rsidP="00044B33">
      <w:pPr>
        <w:pStyle w:val="ListParagraph"/>
      </w:pPr>
      <w:r w:rsidRPr="00044B33">
        <w:t>1.0</w:t>
      </w:r>
      <w:r w:rsidRPr="00044B33">
        <w:tab/>
        <w:t>Introduction &amp; Purpose</w:t>
      </w:r>
    </w:p>
    <w:p w14:paraId="0CBF3F31" w14:textId="22DF1845" w:rsidR="00044B33" w:rsidRPr="00044B33" w:rsidRDefault="00044B33" w:rsidP="00044B33">
      <w:pPr>
        <w:pStyle w:val="ListParagraph"/>
        <w:numPr>
          <w:ilvl w:val="1"/>
          <w:numId w:val="33"/>
        </w:numPr>
      </w:pPr>
      <w:r w:rsidRPr="00044B33">
        <w:t>Offer Deadline</w:t>
      </w:r>
    </w:p>
    <w:p w14:paraId="79C2024C" w14:textId="686F2FCE" w:rsidR="00044B33" w:rsidRPr="00044B33" w:rsidRDefault="00044B33" w:rsidP="00044B33">
      <w:pPr>
        <w:pStyle w:val="ListParagraph"/>
        <w:numPr>
          <w:ilvl w:val="1"/>
          <w:numId w:val="33"/>
        </w:numPr>
      </w:pPr>
      <w:r w:rsidRPr="00044B33">
        <w:t>Bidding Cost</w:t>
      </w:r>
    </w:p>
    <w:p w14:paraId="0C89DBF0" w14:textId="5C77A38B" w:rsidR="00044B33" w:rsidRPr="00044B33" w:rsidRDefault="00044B33" w:rsidP="00044B33">
      <w:pPr>
        <w:pStyle w:val="ListParagraph"/>
        <w:numPr>
          <w:ilvl w:val="1"/>
          <w:numId w:val="33"/>
        </w:numPr>
      </w:pPr>
      <w:r w:rsidRPr="00044B33">
        <w:t>Submission of Offers</w:t>
      </w:r>
    </w:p>
    <w:p w14:paraId="74C9F8D0" w14:textId="38D243F2" w:rsidR="00044B33" w:rsidRDefault="00044B33" w:rsidP="00044B33">
      <w:pPr>
        <w:pStyle w:val="ListParagraph"/>
        <w:numPr>
          <w:ilvl w:val="1"/>
          <w:numId w:val="33"/>
        </w:numPr>
      </w:pPr>
      <w:r w:rsidRPr="00044B33">
        <w:t>General Requirements</w:t>
      </w:r>
    </w:p>
    <w:p w14:paraId="326D4373" w14:textId="470C6E19" w:rsidR="00044B33" w:rsidRPr="00044B33" w:rsidRDefault="00044B33" w:rsidP="00044B33">
      <w:pPr>
        <w:pStyle w:val="ListParagraph"/>
        <w:numPr>
          <w:ilvl w:val="1"/>
          <w:numId w:val="33"/>
        </w:numPr>
      </w:pPr>
      <w:r w:rsidRPr="00044B33">
        <w:t>Conflict of Interest</w:t>
      </w:r>
    </w:p>
    <w:p w14:paraId="42E87FDC" w14:textId="4D37581F" w:rsidR="00044B33" w:rsidRPr="00044B33" w:rsidRDefault="00044B33" w:rsidP="00044B33">
      <w:pPr>
        <w:pStyle w:val="ListParagraph"/>
        <w:numPr>
          <w:ilvl w:val="1"/>
          <w:numId w:val="33"/>
        </w:numPr>
      </w:pPr>
      <w:r w:rsidRPr="00044B33">
        <w:t>Source of Funding</w:t>
      </w:r>
    </w:p>
    <w:p w14:paraId="5F3C7BF8" w14:textId="63AC5C55" w:rsidR="00044B33" w:rsidRPr="00044B33" w:rsidRDefault="00044B33" w:rsidP="00044B33">
      <w:pPr>
        <w:pStyle w:val="ListParagraph"/>
        <w:numPr>
          <w:ilvl w:val="1"/>
          <w:numId w:val="33"/>
        </w:numPr>
      </w:pPr>
      <w:r w:rsidRPr="00044B33">
        <w:t>Chronological List of Proposal Events</w:t>
      </w:r>
    </w:p>
    <w:p w14:paraId="1F737E4F" w14:textId="5130B17E" w:rsidR="00044B33" w:rsidRPr="00044B33" w:rsidRDefault="00044B33" w:rsidP="00044B33">
      <w:pPr>
        <w:pStyle w:val="ListParagraph"/>
        <w:numPr>
          <w:ilvl w:val="1"/>
          <w:numId w:val="33"/>
        </w:numPr>
      </w:pPr>
      <w:r w:rsidRPr="00044B33">
        <w:t>Validity Period</w:t>
      </w:r>
    </w:p>
    <w:p w14:paraId="54161D71" w14:textId="7BBA41D9" w:rsidR="00044B33" w:rsidRPr="00044B33" w:rsidRDefault="00044B33" w:rsidP="00044B33">
      <w:pPr>
        <w:pStyle w:val="ListParagraph"/>
        <w:numPr>
          <w:ilvl w:val="1"/>
          <w:numId w:val="33"/>
        </w:numPr>
      </w:pPr>
      <w:r w:rsidRPr="00044B33">
        <w:t>Negotiations</w:t>
      </w:r>
    </w:p>
    <w:p w14:paraId="337D19F1" w14:textId="21F2E465" w:rsidR="00044B33" w:rsidRPr="00044B33" w:rsidRDefault="00044B33" w:rsidP="00044B33">
      <w:pPr>
        <w:pStyle w:val="ListParagraph"/>
        <w:numPr>
          <w:ilvl w:val="1"/>
          <w:numId w:val="33"/>
        </w:numPr>
      </w:pPr>
      <w:r w:rsidRPr="00044B33">
        <w:t>Amendments</w:t>
      </w:r>
    </w:p>
    <w:p w14:paraId="7E30BDB9" w14:textId="0BC62574" w:rsidR="00044B33" w:rsidRPr="00044B33" w:rsidRDefault="00044B33" w:rsidP="00044B33">
      <w:pPr>
        <w:pStyle w:val="ListParagraph"/>
        <w:numPr>
          <w:ilvl w:val="1"/>
          <w:numId w:val="33"/>
        </w:numPr>
      </w:pPr>
      <w:r w:rsidRPr="00044B33">
        <w:t>Rejection or Award</w:t>
      </w:r>
    </w:p>
    <w:p w14:paraId="4B9794A1" w14:textId="33F66F7F" w:rsidR="00044B33" w:rsidRPr="00044B33" w:rsidRDefault="00044B33" w:rsidP="00044B33">
      <w:pPr>
        <w:pStyle w:val="ListParagraph"/>
        <w:numPr>
          <w:ilvl w:val="1"/>
          <w:numId w:val="33"/>
        </w:numPr>
      </w:pPr>
      <w:r w:rsidRPr="00044B33">
        <w:t>Protest</w:t>
      </w:r>
    </w:p>
    <w:p w14:paraId="10201908" w14:textId="7433DE50" w:rsidR="00044B33" w:rsidRPr="00044B33" w:rsidRDefault="00044B33" w:rsidP="00044B33">
      <w:pPr>
        <w:pStyle w:val="ListParagraph"/>
        <w:numPr>
          <w:ilvl w:val="1"/>
          <w:numId w:val="33"/>
        </w:numPr>
      </w:pPr>
      <w:r w:rsidRPr="00044B33">
        <w:t>Confidentiality</w:t>
      </w:r>
    </w:p>
    <w:p w14:paraId="04E4933C" w14:textId="27569217" w:rsidR="00044B33" w:rsidRPr="00044B33" w:rsidRDefault="00044B33" w:rsidP="00044B33">
      <w:pPr>
        <w:pStyle w:val="ListParagraph"/>
        <w:numPr>
          <w:ilvl w:val="1"/>
          <w:numId w:val="33"/>
        </w:numPr>
      </w:pPr>
      <w:r w:rsidRPr="00044B33">
        <w:t>Evaluation and Basis for Award</w:t>
      </w:r>
    </w:p>
    <w:p w14:paraId="7C034575" w14:textId="77777777" w:rsidR="00044B33" w:rsidRDefault="00044B33" w:rsidP="009F327A">
      <w:pPr>
        <w:widowControl w:val="0"/>
        <w:autoSpaceDE w:val="0"/>
        <w:autoSpaceDN w:val="0"/>
        <w:adjustRightInd w:val="0"/>
        <w:spacing w:after="240"/>
        <w:rPr>
          <w:rFonts w:cs="Times"/>
          <w:b/>
        </w:rPr>
      </w:pPr>
    </w:p>
    <w:p w14:paraId="465A2AAA" w14:textId="35F6BCBC" w:rsidR="002D3AE1" w:rsidRDefault="009F327A" w:rsidP="009F327A">
      <w:pPr>
        <w:widowControl w:val="0"/>
        <w:autoSpaceDE w:val="0"/>
        <w:autoSpaceDN w:val="0"/>
        <w:adjustRightInd w:val="0"/>
        <w:spacing w:after="240"/>
        <w:rPr>
          <w:rFonts w:cs="Times"/>
          <w:b/>
        </w:rPr>
      </w:pPr>
      <w:r w:rsidRPr="00AC5B23">
        <w:rPr>
          <w:rFonts w:cs="Times"/>
          <w:b/>
        </w:rPr>
        <w:t>Section II</w:t>
      </w:r>
      <w:r>
        <w:rPr>
          <w:rFonts w:cs="Times"/>
          <w:b/>
        </w:rPr>
        <w:t>.</w:t>
      </w:r>
      <w:r w:rsidRPr="00AC5B23">
        <w:rPr>
          <w:rFonts w:cs="Times"/>
          <w:b/>
        </w:rPr>
        <w:t xml:space="preserve"> </w:t>
      </w:r>
      <w:r w:rsidR="00A5682B">
        <w:rPr>
          <w:rFonts w:cs="Times"/>
          <w:b/>
        </w:rPr>
        <w:t xml:space="preserve">Required Proposal </w:t>
      </w:r>
      <w:r w:rsidR="004F3CF4">
        <w:rPr>
          <w:rFonts w:cs="Times"/>
          <w:b/>
        </w:rPr>
        <w:t>Documents</w:t>
      </w:r>
      <w:r w:rsidR="000E2CF2">
        <w:rPr>
          <w:rFonts w:cs="Times"/>
          <w:b/>
        </w:rPr>
        <w:t xml:space="preserve"> &amp; Technical Proposal</w:t>
      </w:r>
    </w:p>
    <w:p w14:paraId="602AF1B7" w14:textId="4A75A6CA" w:rsidR="00CF1CCD" w:rsidRDefault="000727B2" w:rsidP="009E450F">
      <w:pPr>
        <w:widowControl w:val="0"/>
        <w:autoSpaceDE w:val="0"/>
        <w:autoSpaceDN w:val="0"/>
        <w:adjustRightInd w:val="0"/>
        <w:ind w:left="720"/>
        <w:rPr>
          <w:rFonts w:cs="Times"/>
        </w:rPr>
      </w:pPr>
      <w:r>
        <w:rPr>
          <w:rFonts w:cs="Times"/>
        </w:rPr>
        <w:t>2</w:t>
      </w:r>
      <w:r w:rsidR="0058528A">
        <w:rPr>
          <w:rFonts w:cs="Times"/>
        </w:rPr>
        <w:t>.0</w:t>
      </w:r>
      <w:r w:rsidR="0058528A">
        <w:rPr>
          <w:rFonts w:cs="Times"/>
        </w:rPr>
        <w:tab/>
        <w:t>Supplier Questionnaire</w:t>
      </w:r>
    </w:p>
    <w:p w14:paraId="2D42E69B" w14:textId="0C8BF247" w:rsidR="0058528A" w:rsidRDefault="000727B2" w:rsidP="009E450F">
      <w:pPr>
        <w:widowControl w:val="0"/>
        <w:autoSpaceDE w:val="0"/>
        <w:autoSpaceDN w:val="0"/>
        <w:adjustRightInd w:val="0"/>
        <w:ind w:left="720"/>
        <w:rPr>
          <w:rFonts w:cs="Times"/>
        </w:rPr>
      </w:pPr>
      <w:r>
        <w:rPr>
          <w:rFonts w:cs="Times"/>
        </w:rPr>
        <w:t>2</w:t>
      </w:r>
      <w:r w:rsidR="0058528A">
        <w:rPr>
          <w:rFonts w:cs="Times"/>
        </w:rPr>
        <w:t>.1</w:t>
      </w:r>
      <w:r w:rsidR="0058528A">
        <w:rPr>
          <w:rFonts w:cs="Times"/>
        </w:rPr>
        <w:tab/>
        <w:t>Cover Letter</w:t>
      </w:r>
    </w:p>
    <w:p w14:paraId="031BF413" w14:textId="25626A95" w:rsidR="0058528A" w:rsidRDefault="000727B2" w:rsidP="009E450F">
      <w:pPr>
        <w:widowControl w:val="0"/>
        <w:autoSpaceDE w:val="0"/>
        <w:autoSpaceDN w:val="0"/>
        <w:adjustRightInd w:val="0"/>
        <w:ind w:left="720"/>
        <w:rPr>
          <w:rFonts w:cs="Times"/>
        </w:rPr>
      </w:pPr>
      <w:r>
        <w:rPr>
          <w:rFonts w:cs="Times"/>
        </w:rPr>
        <w:t>2</w:t>
      </w:r>
      <w:r w:rsidR="0058528A">
        <w:rPr>
          <w:rFonts w:cs="Times"/>
        </w:rPr>
        <w:t xml:space="preserve">.2 </w:t>
      </w:r>
      <w:r w:rsidR="0058528A">
        <w:rPr>
          <w:rFonts w:cs="Times"/>
        </w:rPr>
        <w:tab/>
        <w:t>Executive Summary</w:t>
      </w:r>
    </w:p>
    <w:p w14:paraId="7765821B" w14:textId="44E73487" w:rsidR="0058528A" w:rsidRDefault="000727B2" w:rsidP="009E450F">
      <w:pPr>
        <w:widowControl w:val="0"/>
        <w:autoSpaceDE w:val="0"/>
        <w:autoSpaceDN w:val="0"/>
        <w:adjustRightInd w:val="0"/>
        <w:ind w:left="720"/>
        <w:rPr>
          <w:rFonts w:cs="Times"/>
        </w:rPr>
      </w:pPr>
      <w:r>
        <w:rPr>
          <w:rFonts w:cs="Times"/>
        </w:rPr>
        <w:t>2</w:t>
      </w:r>
      <w:r w:rsidR="0058528A">
        <w:rPr>
          <w:rFonts w:cs="Times"/>
        </w:rPr>
        <w:t>.3</w:t>
      </w:r>
      <w:r w:rsidR="0058528A">
        <w:rPr>
          <w:rFonts w:cs="Times"/>
        </w:rPr>
        <w:tab/>
        <w:t>Company Overview</w:t>
      </w:r>
    </w:p>
    <w:p w14:paraId="0E0947F5" w14:textId="7821F03C" w:rsidR="00CF1CCD" w:rsidRDefault="000727B2" w:rsidP="009E450F">
      <w:pPr>
        <w:widowControl w:val="0"/>
        <w:autoSpaceDE w:val="0"/>
        <w:autoSpaceDN w:val="0"/>
        <w:adjustRightInd w:val="0"/>
        <w:ind w:left="720"/>
        <w:rPr>
          <w:rFonts w:cs="Times"/>
        </w:rPr>
      </w:pPr>
      <w:r>
        <w:rPr>
          <w:rFonts w:cs="Times"/>
        </w:rPr>
        <w:t>2</w:t>
      </w:r>
      <w:r w:rsidR="00CF1CCD">
        <w:rPr>
          <w:rFonts w:cs="Times"/>
        </w:rPr>
        <w:t>.4</w:t>
      </w:r>
      <w:r w:rsidR="00CF1CCD">
        <w:rPr>
          <w:rFonts w:cs="Times"/>
        </w:rPr>
        <w:tab/>
        <w:t>Technical Proposal</w:t>
      </w:r>
    </w:p>
    <w:p w14:paraId="66FB067A" w14:textId="085860B6" w:rsidR="00C22E22" w:rsidRDefault="000727B2" w:rsidP="009E450F">
      <w:pPr>
        <w:widowControl w:val="0"/>
        <w:autoSpaceDE w:val="0"/>
        <w:autoSpaceDN w:val="0"/>
        <w:adjustRightInd w:val="0"/>
        <w:ind w:left="720"/>
        <w:rPr>
          <w:rFonts w:cs="Times"/>
        </w:rPr>
      </w:pPr>
      <w:r>
        <w:rPr>
          <w:rFonts w:cs="Times"/>
        </w:rPr>
        <w:t>2</w:t>
      </w:r>
      <w:r w:rsidR="00CF1CCD">
        <w:rPr>
          <w:rFonts w:cs="Times"/>
        </w:rPr>
        <w:t>.5</w:t>
      </w:r>
      <w:r w:rsidR="00CF1CCD">
        <w:rPr>
          <w:rFonts w:cs="Times"/>
        </w:rPr>
        <w:tab/>
        <w:t>Financial Proposal</w:t>
      </w:r>
    </w:p>
    <w:p w14:paraId="4182DDDD" w14:textId="3C616A3F" w:rsidR="000727B2" w:rsidRDefault="000727B2" w:rsidP="009E450F">
      <w:pPr>
        <w:widowControl w:val="0"/>
        <w:autoSpaceDE w:val="0"/>
        <w:autoSpaceDN w:val="0"/>
        <w:adjustRightInd w:val="0"/>
        <w:ind w:left="720"/>
        <w:rPr>
          <w:rFonts w:cs="Times"/>
        </w:rPr>
      </w:pPr>
      <w:r>
        <w:rPr>
          <w:rFonts w:cs="Times"/>
        </w:rPr>
        <w:t>2.6</w:t>
      </w:r>
      <w:r>
        <w:rPr>
          <w:rFonts w:cs="Times"/>
        </w:rPr>
        <w:tab/>
        <w:t xml:space="preserve">Trade </w:t>
      </w:r>
      <w:proofErr w:type="gramStart"/>
      <w:r>
        <w:rPr>
          <w:rFonts w:cs="Times"/>
        </w:rPr>
        <w:t>In</w:t>
      </w:r>
      <w:proofErr w:type="gramEnd"/>
      <w:r>
        <w:rPr>
          <w:rFonts w:cs="Times"/>
        </w:rPr>
        <w:t xml:space="preserve"> Printers</w:t>
      </w:r>
    </w:p>
    <w:p w14:paraId="5F653159" w14:textId="77777777" w:rsidR="009E450F" w:rsidRDefault="009E450F" w:rsidP="009E450F">
      <w:pPr>
        <w:widowControl w:val="0"/>
        <w:autoSpaceDE w:val="0"/>
        <w:autoSpaceDN w:val="0"/>
        <w:adjustRightInd w:val="0"/>
        <w:ind w:left="720"/>
        <w:rPr>
          <w:rFonts w:cs="Times"/>
          <w:b/>
        </w:rPr>
      </w:pPr>
    </w:p>
    <w:p w14:paraId="16634465" w14:textId="5C768993" w:rsidR="00C22E22" w:rsidRDefault="00C22E22" w:rsidP="00C22E22">
      <w:pPr>
        <w:widowControl w:val="0"/>
        <w:autoSpaceDE w:val="0"/>
        <w:autoSpaceDN w:val="0"/>
        <w:adjustRightInd w:val="0"/>
        <w:spacing w:after="240"/>
        <w:rPr>
          <w:rFonts w:cs="Times"/>
          <w:b/>
          <w:bCs/>
        </w:rPr>
      </w:pPr>
      <w:r>
        <w:rPr>
          <w:rFonts w:cs="Times"/>
          <w:b/>
          <w:bCs/>
        </w:rPr>
        <w:t>Section IV.  Annexes</w:t>
      </w:r>
    </w:p>
    <w:p w14:paraId="4A88A2F2" w14:textId="0F69B095" w:rsidR="00176BA3" w:rsidRPr="00176BA3" w:rsidRDefault="00176BA3" w:rsidP="00176BA3">
      <w:pPr>
        <w:ind w:firstLine="720"/>
      </w:pPr>
      <w:r w:rsidRPr="00176BA3">
        <w:t>Annex 1 – Supplier Question</w:t>
      </w:r>
      <w:r>
        <w:t>naire</w:t>
      </w:r>
    </w:p>
    <w:p w14:paraId="58303A44" w14:textId="3F0078D4" w:rsidR="00176BA3" w:rsidRPr="00176BA3" w:rsidRDefault="00176BA3" w:rsidP="00176BA3">
      <w:r>
        <w:tab/>
      </w:r>
      <w:r w:rsidRPr="00176BA3">
        <w:t>Annex 2 – Supplier Code of Conduct</w:t>
      </w:r>
    </w:p>
    <w:p w14:paraId="4F963B04" w14:textId="04C4FF2E" w:rsidR="00BF399F" w:rsidRPr="00176BA3" w:rsidRDefault="00503572" w:rsidP="00176BA3">
      <w:pPr>
        <w:ind w:firstLine="720"/>
      </w:pPr>
      <w:r w:rsidRPr="00176BA3">
        <w:t xml:space="preserve">Annex </w:t>
      </w:r>
      <w:r w:rsidR="006A6C85">
        <w:t>3</w:t>
      </w:r>
      <w:r w:rsidRPr="00176BA3">
        <w:t xml:space="preserve"> </w:t>
      </w:r>
      <w:r w:rsidR="004229DF" w:rsidRPr="00176BA3">
        <w:t>–</w:t>
      </w:r>
      <w:r w:rsidR="00044B33" w:rsidRPr="00176BA3">
        <w:t xml:space="preserve"> Printer Trade in Inventory</w:t>
      </w:r>
    </w:p>
    <w:p w14:paraId="5E17D25E" w14:textId="47EE266A" w:rsidR="00044B33" w:rsidRPr="00176BA3" w:rsidRDefault="00044B33" w:rsidP="00176BA3">
      <w:pPr>
        <w:ind w:firstLine="720"/>
      </w:pPr>
      <w:r w:rsidRPr="00176BA3">
        <w:t xml:space="preserve">Annex </w:t>
      </w:r>
      <w:r w:rsidR="006A6C85">
        <w:t>4</w:t>
      </w:r>
      <w:r w:rsidRPr="00176BA3">
        <w:t xml:space="preserve"> – CRS Terms &amp; Conditions</w:t>
      </w:r>
    </w:p>
    <w:p w14:paraId="25A9C391" w14:textId="18CD1579" w:rsidR="00F822BF" w:rsidRPr="00620B2B" w:rsidRDefault="00F822BF" w:rsidP="00BB71A9">
      <w:pPr>
        <w:rPr>
          <w:b/>
          <w:sz w:val="28"/>
          <w:szCs w:val="28"/>
          <w:u w:val="single"/>
        </w:rPr>
      </w:pPr>
      <w:r w:rsidRPr="00C13FE6">
        <w:br w:type="page"/>
      </w:r>
      <w:r w:rsidR="00B071CF" w:rsidRPr="00620B2B">
        <w:rPr>
          <w:b/>
          <w:sz w:val="28"/>
          <w:szCs w:val="28"/>
          <w:u w:val="single"/>
        </w:rPr>
        <w:lastRenderedPageBreak/>
        <w:t>Section I</w:t>
      </w:r>
      <w:r w:rsidR="004229DF" w:rsidRPr="00620B2B">
        <w:rPr>
          <w:b/>
          <w:sz w:val="28"/>
          <w:szCs w:val="28"/>
          <w:u w:val="single"/>
        </w:rPr>
        <w:t>. General Information</w:t>
      </w:r>
    </w:p>
    <w:p w14:paraId="52B06BE8" w14:textId="77777777" w:rsidR="00B071CF" w:rsidRPr="00C13FE6" w:rsidRDefault="00B071CF" w:rsidP="00BB71A9"/>
    <w:p w14:paraId="067000E1" w14:textId="77777777" w:rsidR="007D7DA3" w:rsidRPr="007D7DA3" w:rsidRDefault="007D7DA3" w:rsidP="007D7DA3">
      <w:pPr>
        <w:pStyle w:val="ListParagraph"/>
        <w:rPr>
          <w:b/>
        </w:rPr>
      </w:pPr>
    </w:p>
    <w:p w14:paraId="55288716" w14:textId="1A801A2F" w:rsidR="00B071CF" w:rsidRPr="00C13FE6" w:rsidRDefault="007D7DA3" w:rsidP="00BB71A9">
      <w:pPr>
        <w:rPr>
          <w:b/>
        </w:rPr>
      </w:pPr>
      <w:r>
        <w:rPr>
          <w:b/>
        </w:rPr>
        <w:t>1.</w:t>
      </w:r>
      <w:r w:rsidR="008936FA">
        <w:rPr>
          <w:b/>
        </w:rPr>
        <w:t>0</w:t>
      </w:r>
      <w:r>
        <w:rPr>
          <w:b/>
        </w:rPr>
        <w:t xml:space="preserve"> </w:t>
      </w:r>
      <w:r w:rsidR="00B071CF" w:rsidRPr="00C13FE6">
        <w:rPr>
          <w:b/>
        </w:rPr>
        <w:t>Introduction</w:t>
      </w:r>
      <w:r w:rsidR="00CF2FEC">
        <w:rPr>
          <w:b/>
        </w:rPr>
        <w:t xml:space="preserve"> &amp; Purpose</w:t>
      </w:r>
    </w:p>
    <w:p w14:paraId="6D2BEEC6" w14:textId="77777777" w:rsidR="00281C10" w:rsidRPr="00C13FE6" w:rsidRDefault="00281C10" w:rsidP="00BB71A9">
      <w:pPr>
        <w:rPr>
          <w:b/>
        </w:rPr>
      </w:pPr>
    </w:p>
    <w:p w14:paraId="3ACD0FF6" w14:textId="4DFA489C" w:rsidR="0023316D" w:rsidRDefault="42ED249E" w:rsidP="00BB71A9">
      <w:r>
        <w:t xml:space="preserve">Catholic Relief Services (CRS), an international not for profit non-governmental organization founded in 1943 by the Catholic Bishops of the United States to serve World War II survivors in Europe. Today, it is the official international humanitarian agency of the U.S. Catholic community. It provides support to impoverished and disadvantaged people in over 100 countries overseas based solely on need, regardless of their race, religion or ethnicity. Within the United States, CRS engages Catholics to live their faith in solidarity with the poor and suffering of the world. CRS works with individuals, dioceses, parishes, schools and organizations throughout the United States to offer Catholics at home concrete ways to contribute to the progress of the world by helping the poorest and most vulnerable overseas. </w:t>
      </w:r>
    </w:p>
    <w:p w14:paraId="15C06895" w14:textId="1178E2CA" w:rsidR="009C795F" w:rsidRDefault="009C795F" w:rsidP="00BB71A9"/>
    <w:p w14:paraId="7103E095" w14:textId="77777777" w:rsidR="009C795F" w:rsidRDefault="009C795F" w:rsidP="009C795F">
      <w:r>
        <w:t>The intent of this Request for Proposals (“RFP” or “Solicitation”) is to provide Managed Print Services vendors an opportunity to present their qualifications, experience, and conceptual approach to providing the scope of services in relation to the needs of CRS for our headquarters office located in Baltimore, Maryland.</w:t>
      </w:r>
    </w:p>
    <w:p w14:paraId="677A19D3" w14:textId="77777777" w:rsidR="00AC7FDF" w:rsidRDefault="00AC7FDF" w:rsidP="00BB71A9"/>
    <w:p w14:paraId="4549F789" w14:textId="0BB47B2E" w:rsidR="00C447FF" w:rsidRDefault="00C447FF" w:rsidP="00C447FF">
      <w:r>
        <w:t>CRS is seeking a Managed Print Services solution to consolidate and optimize the current printer fleet environment. The overall goals of the project include the following:</w:t>
      </w:r>
    </w:p>
    <w:p w14:paraId="25E63C19" w14:textId="77777777" w:rsidR="00CF30EE" w:rsidRDefault="00CF30EE" w:rsidP="00C447FF"/>
    <w:p w14:paraId="41AA0BD3" w14:textId="77777777" w:rsidR="00C447FF" w:rsidRPr="00D56AB4" w:rsidRDefault="00C447FF" w:rsidP="00C447FF">
      <w:pPr>
        <w:pStyle w:val="ListParagraph"/>
        <w:numPr>
          <w:ilvl w:val="0"/>
          <w:numId w:val="36"/>
        </w:numPr>
        <w:spacing w:after="120" w:line="264" w:lineRule="auto"/>
        <w:rPr>
          <w:i/>
        </w:rPr>
      </w:pPr>
      <w:r>
        <w:t xml:space="preserve">Decreasing the Total Cost of Ownership (TCO) of devices </w:t>
      </w:r>
    </w:p>
    <w:p w14:paraId="33947B50" w14:textId="77777777" w:rsidR="00C447FF" w:rsidRPr="00D56AB4" w:rsidRDefault="00C447FF" w:rsidP="00C447FF">
      <w:pPr>
        <w:pStyle w:val="ListParagraph"/>
        <w:numPr>
          <w:ilvl w:val="0"/>
          <w:numId w:val="36"/>
        </w:numPr>
        <w:spacing w:after="120" w:line="264" w:lineRule="auto"/>
        <w:rPr>
          <w:i/>
        </w:rPr>
      </w:pPr>
      <w:r>
        <w:t xml:space="preserve">Increasing and optimizing the efficiency of device use </w:t>
      </w:r>
    </w:p>
    <w:p w14:paraId="624B87D9" w14:textId="77777777" w:rsidR="00C447FF" w:rsidRPr="00D56AB4" w:rsidRDefault="00C447FF" w:rsidP="00C447FF">
      <w:pPr>
        <w:pStyle w:val="ListParagraph"/>
        <w:numPr>
          <w:ilvl w:val="0"/>
          <w:numId w:val="36"/>
        </w:numPr>
        <w:spacing w:after="120" w:line="264" w:lineRule="auto"/>
        <w:rPr>
          <w:i/>
        </w:rPr>
      </w:pPr>
      <w:r>
        <w:t xml:space="preserve">Providing a secure platform for printing sensitive documents </w:t>
      </w:r>
    </w:p>
    <w:p w14:paraId="06A77D3B" w14:textId="5CBBDFDB" w:rsidR="00C447FF" w:rsidRPr="00CF30EE" w:rsidRDefault="00C447FF" w:rsidP="00C447FF">
      <w:pPr>
        <w:pStyle w:val="ListParagraph"/>
        <w:numPr>
          <w:ilvl w:val="0"/>
          <w:numId w:val="36"/>
        </w:numPr>
        <w:spacing w:after="120" w:line="264" w:lineRule="auto"/>
        <w:rPr>
          <w:i/>
        </w:rPr>
      </w:pPr>
      <w:r>
        <w:t>Increasing green initiatives and providing an eco-friendly print environment</w:t>
      </w:r>
    </w:p>
    <w:p w14:paraId="07F2AB38" w14:textId="77777777" w:rsidR="00CF30EE" w:rsidRDefault="00CF30EE" w:rsidP="00AC7FDF"/>
    <w:p w14:paraId="04443F08" w14:textId="0D4BF4B0" w:rsidR="00AC7FDF" w:rsidRDefault="00AC7FDF" w:rsidP="00AC7FDF">
      <w:r>
        <w:t>It is intended that one (</w:t>
      </w:r>
      <w:r w:rsidR="0058528A">
        <w:t>1</w:t>
      </w:r>
      <w:r>
        <w:t xml:space="preserve">) contract will result from this Solicitation. Any Contract arising from this RFP action shall commence on the date the Contract is executed on behalf of CRS, or such other date as CRS and the Contractor shall agree. The initial term of the Contract is anticipated to start on or around August </w:t>
      </w:r>
      <w:r w:rsidR="00A715C3">
        <w:t>22</w:t>
      </w:r>
      <w:r>
        <w:t xml:space="preserve">, 2019 through August </w:t>
      </w:r>
      <w:r w:rsidR="00A715C3">
        <w:t>22</w:t>
      </w:r>
      <w:r>
        <w:t>, 202</w:t>
      </w:r>
      <w:r w:rsidR="0058528A">
        <w:t>1</w:t>
      </w:r>
      <w:r>
        <w:t xml:space="preserve">. There will be a </w:t>
      </w:r>
      <w:r w:rsidR="0058528A">
        <w:t>two</w:t>
      </w:r>
      <w:r>
        <w:t xml:space="preserve"> (</w:t>
      </w:r>
      <w:r w:rsidR="0058528A">
        <w:t>2</w:t>
      </w:r>
      <w:r>
        <w:t xml:space="preserve">) year duration with the option to renew for </w:t>
      </w:r>
      <w:r w:rsidR="0058528A">
        <w:t>one</w:t>
      </w:r>
      <w:r>
        <w:t xml:space="preserve"> (</w:t>
      </w:r>
      <w:r w:rsidR="0058528A">
        <w:t>1</w:t>
      </w:r>
      <w:r>
        <w:t>) year.</w:t>
      </w:r>
    </w:p>
    <w:p w14:paraId="26C5647B" w14:textId="7DAC97F3" w:rsidR="008D391E" w:rsidRDefault="008D391E" w:rsidP="00AC7FDF"/>
    <w:p w14:paraId="111D24D5" w14:textId="215AE7DF" w:rsidR="008D391E" w:rsidRPr="00C13FE6" w:rsidRDefault="008D391E" w:rsidP="008D391E">
      <w:r>
        <w:t xml:space="preserve">Questions must be submitted in writing via email and reference </w:t>
      </w:r>
      <w:r w:rsidRPr="00176BA3">
        <w:t>RFP #</w:t>
      </w:r>
      <w:r w:rsidR="00176BA3" w:rsidRPr="00176BA3">
        <w:t>PC25704FY19</w:t>
      </w:r>
      <w:r w:rsidRPr="00176BA3">
        <w:t>.</w:t>
      </w:r>
      <w:r>
        <w:t xml:space="preserve">  Questions are due by </w:t>
      </w:r>
      <w:r w:rsidRPr="00176BA3">
        <w:t>July 18, 2019.</w:t>
      </w:r>
      <w:r>
        <w:t xml:space="preserve">  Inquiries will receive a written reply. Copies of replies will be sent to all other Offerors, but without identification of the inquirer. All such questions and inquiries must be received by the date and time as outlined. Late proposal submissions will not be accepted.  The time on the “sent” email from the Proposer will be used to determine timeliness.</w:t>
      </w:r>
    </w:p>
    <w:p w14:paraId="614E3A3D" w14:textId="3CCB9589" w:rsidR="008D391E" w:rsidRDefault="008D391E" w:rsidP="00AC7FDF"/>
    <w:p w14:paraId="693487B4" w14:textId="1F46E38D" w:rsidR="009C795F" w:rsidRDefault="009C795F" w:rsidP="00AC7FDF"/>
    <w:p w14:paraId="7D9465EB" w14:textId="77777777" w:rsidR="009C795F" w:rsidRDefault="009C795F" w:rsidP="00AC7FDF"/>
    <w:p w14:paraId="102E5F28" w14:textId="5E05395A" w:rsidR="00D320F4" w:rsidRDefault="00D320F4" w:rsidP="008109D4"/>
    <w:p w14:paraId="2F80BF40" w14:textId="4EBBD9D1" w:rsidR="00B071CF" w:rsidRPr="00C13FE6" w:rsidRDefault="007D7DA3" w:rsidP="00B071CF">
      <w:pPr>
        <w:widowControl w:val="0"/>
        <w:autoSpaceDE w:val="0"/>
        <w:autoSpaceDN w:val="0"/>
        <w:adjustRightInd w:val="0"/>
        <w:spacing w:after="240"/>
        <w:rPr>
          <w:rFonts w:cs="Times"/>
          <w:b/>
        </w:rPr>
      </w:pPr>
      <w:r>
        <w:rPr>
          <w:rFonts w:cs="Arial"/>
          <w:b/>
        </w:rPr>
        <w:t>1.</w:t>
      </w:r>
      <w:r w:rsidR="00E75B66">
        <w:rPr>
          <w:rFonts w:cs="Arial"/>
          <w:b/>
        </w:rPr>
        <w:t>1</w:t>
      </w:r>
      <w:r w:rsidR="00B071CF" w:rsidRPr="00C13FE6">
        <w:rPr>
          <w:rFonts w:cs="Arial"/>
          <w:b/>
        </w:rPr>
        <w:t xml:space="preserve"> </w:t>
      </w:r>
      <w:r w:rsidR="00B071CF" w:rsidRPr="00C13FE6">
        <w:rPr>
          <w:rFonts w:cs="Times New Roman"/>
          <w:b/>
        </w:rPr>
        <w:t>Offer Deadline</w:t>
      </w:r>
    </w:p>
    <w:p w14:paraId="60668506" w14:textId="789BCA37" w:rsidR="000469C1" w:rsidRDefault="00B071CF" w:rsidP="00957AF9">
      <w:pPr>
        <w:widowControl w:val="0"/>
        <w:autoSpaceDE w:val="0"/>
        <w:autoSpaceDN w:val="0"/>
        <w:adjustRightInd w:val="0"/>
        <w:spacing w:after="240"/>
        <w:rPr>
          <w:rFonts w:cs="Times New Roman"/>
        </w:rPr>
      </w:pPr>
      <w:r w:rsidRPr="00C13FE6">
        <w:rPr>
          <w:rFonts w:cs="Times New Roman"/>
        </w:rPr>
        <w:t xml:space="preserve">The deadline for receiving proposals is </w:t>
      </w:r>
      <w:r w:rsidR="003656DF" w:rsidRPr="00176BA3">
        <w:rPr>
          <w:rFonts w:cs="Times New Roman"/>
        </w:rPr>
        <w:t>August 8, 2019</w:t>
      </w:r>
      <w:r w:rsidRPr="00176BA3">
        <w:rPr>
          <w:rFonts w:cs="Times New Roman"/>
        </w:rPr>
        <w:t>.</w:t>
      </w:r>
      <w:r w:rsidRPr="00C13FE6">
        <w:rPr>
          <w:rFonts w:cs="Times New Roman"/>
        </w:rPr>
        <w:t xml:space="preserve"> </w:t>
      </w:r>
      <w:r w:rsidR="00281C10" w:rsidRPr="00C13FE6">
        <w:rPr>
          <w:rFonts w:cs="Times New Roman"/>
        </w:rPr>
        <w:t xml:space="preserve">Bidders </w:t>
      </w:r>
      <w:r w:rsidRPr="00C13FE6">
        <w:rPr>
          <w:rFonts w:cs="Times New Roman"/>
        </w:rPr>
        <w:t>shall submit their proposals by email only to:</w:t>
      </w:r>
      <w:r w:rsidR="00957AF9">
        <w:rPr>
          <w:rFonts w:cs="Times New Roman"/>
        </w:rPr>
        <w:t xml:space="preserve"> </w:t>
      </w:r>
      <w:r w:rsidR="00945CED" w:rsidRPr="00176BA3">
        <w:rPr>
          <w:rFonts w:cs="Times New Roman"/>
        </w:rPr>
        <w:t xml:space="preserve">Email address: </w:t>
      </w:r>
      <w:r w:rsidR="00474D9A" w:rsidRPr="00176BA3">
        <w:rPr>
          <w:rFonts w:cs="Times New Roman"/>
        </w:rPr>
        <w:t xml:space="preserve"> </w:t>
      </w:r>
      <w:hyperlink r:id="rId12" w:history="1">
        <w:r w:rsidR="00176BA3" w:rsidRPr="00176BA3">
          <w:rPr>
            <w:rStyle w:val="Hyperlink"/>
            <w:rFonts w:cs="Times New Roman"/>
          </w:rPr>
          <w:t>michele.dockery@crs.org</w:t>
        </w:r>
      </w:hyperlink>
      <w:r w:rsidR="00176BA3">
        <w:rPr>
          <w:rFonts w:cs="Times New Roman"/>
        </w:rPr>
        <w:t xml:space="preserve"> &amp; </w:t>
      </w:r>
      <w:hyperlink r:id="rId13" w:history="1">
        <w:r w:rsidR="00176BA3" w:rsidRPr="001512E0">
          <w:rPr>
            <w:rStyle w:val="Hyperlink"/>
            <w:rFonts w:cs="Times New Roman"/>
          </w:rPr>
          <w:t>tony.russell@crs.org</w:t>
        </w:r>
      </w:hyperlink>
      <w:r w:rsidR="00176BA3">
        <w:rPr>
          <w:rFonts w:cs="Times New Roman"/>
        </w:rPr>
        <w:t xml:space="preserve">. </w:t>
      </w:r>
    </w:p>
    <w:p w14:paraId="0442F3FC" w14:textId="070DD7AA" w:rsidR="00945CED" w:rsidRDefault="00945CED" w:rsidP="000469C1">
      <w:pPr>
        <w:widowControl w:val="0"/>
        <w:autoSpaceDE w:val="0"/>
        <w:autoSpaceDN w:val="0"/>
        <w:adjustRightInd w:val="0"/>
        <w:rPr>
          <w:rFonts w:cs="Times New Roman"/>
        </w:rPr>
      </w:pPr>
      <w:r>
        <w:rPr>
          <w:rFonts w:cs="Times New Roman"/>
        </w:rPr>
        <w:t xml:space="preserve">Email headers </w:t>
      </w:r>
      <w:r w:rsidR="003656DF">
        <w:rPr>
          <w:rFonts w:cs="Times New Roman"/>
        </w:rPr>
        <w:t>must</w:t>
      </w:r>
      <w:r>
        <w:rPr>
          <w:rFonts w:cs="Times New Roman"/>
        </w:rPr>
        <w:t xml:space="preserve"> </w:t>
      </w:r>
      <w:r w:rsidRPr="00176BA3">
        <w:rPr>
          <w:rFonts w:cs="Times New Roman"/>
        </w:rPr>
        <w:t xml:space="preserve">include </w:t>
      </w:r>
      <w:r w:rsidR="007E22DF" w:rsidRPr="00176BA3">
        <w:rPr>
          <w:rFonts w:cs="Times New Roman"/>
        </w:rPr>
        <w:t xml:space="preserve">RFP reference number: </w:t>
      </w:r>
      <w:r w:rsidR="00176BA3" w:rsidRPr="00176BA3">
        <w:rPr>
          <w:rFonts w:cs="Times New Roman"/>
        </w:rPr>
        <w:t>PC25704FY19.</w:t>
      </w:r>
    </w:p>
    <w:p w14:paraId="59DD18B1" w14:textId="77777777" w:rsidR="00945CED" w:rsidRDefault="00945CED" w:rsidP="000469C1">
      <w:pPr>
        <w:widowControl w:val="0"/>
        <w:autoSpaceDE w:val="0"/>
        <w:autoSpaceDN w:val="0"/>
        <w:adjustRightInd w:val="0"/>
        <w:rPr>
          <w:rFonts w:cs="Times New Roman"/>
        </w:rPr>
      </w:pPr>
    </w:p>
    <w:p w14:paraId="1C674015" w14:textId="6C1A3606" w:rsidR="00B071CF" w:rsidRDefault="00281C10" w:rsidP="006042B2">
      <w:pPr>
        <w:widowControl w:val="0"/>
        <w:autoSpaceDE w:val="0"/>
        <w:autoSpaceDN w:val="0"/>
        <w:adjustRightInd w:val="0"/>
        <w:spacing w:after="240"/>
        <w:rPr>
          <w:rFonts w:cs="Times New Roman"/>
        </w:rPr>
      </w:pPr>
      <w:r w:rsidRPr="00C13FE6">
        <w:rPr>
          <w:rFonts w:cs="Times New Roman"/>
        </w:rPr>
        <w:t>Bidders</w:t>
      </w:r>
      <w:r w:rsidR="00B071CF" w:rsidRPr="00C13FE6">
        <w:rPr>
          <w:rFonts w:cs="Times New Roman"/>
        </w:rPr>
        <w:t xml:space="preserve"> are responsible for ensuring that their offers are received in accordance with the instructions stated herein. Late offers may </w:t>
      </w:r>
      <w:r w:rsidR="006042B2">
        <w:rPr>
          <w:rFonts w:cs="Times New Roman"/>
        </w:rPr>
        <w:t xml:space="preserve">not </w:t>
      </w:r>
      <w:r w:rsidR="00B071CF" w:rsidRPr="00C13FE6">
        <w:rPr>
          <w:rFonts w:cs="Times New Roman"/>
        </w:rPr>
        <w:t>be considered.</w:t>
      </w:r>
      <w:r w:rsidR="00957AF9">
        <w:rPr>
          <w:rFonts w:cs="Times New Roman"/>
        </w:rPr>
        <w:t xml:space="preserve">   </w:t>
      </w:r>
    </w:p>
    <w:p w14:paraId="5160A484" w14:textId="6F8F5947" w:rsidR="008E51F4" w:rsidRDefault="007D7DA3" w:rsidP="00F52AF2">
      <w:pPr>
        <w:widowControl w:val="0"/>
        <w:autoSpaceDE w:val="0"/>
        <w:autoSpaceDN w:val="0"/>
        <w:adjustRightInd w:val="0"/>
        <w:spacing w:after="240"/>
        <w:rPr>
          <w:rFonts w:cs="Arial"/>
          <w:b/>
        </w:rPr>
      </w:pPr>
      <w:r>
        <w:rPr>
          <w:rFonts w:cs="Arial"/>
          <w:b/>
        </w:rPr>
        <w:t>1.</w:t>
      </w:r>
      <w:r w:rsidR="00E75B66">
        <w:rPr>
          <w:rFonts w:cs="Arial"/>
          <w:b/>
        </w:rPr>
        <w:t>2</w:t>
      </w:r>
      <w:r w:rsidR="000469C1">
        <w:rPr>
          <w:rFonts w:cs="Arial"/>
          <w:b/>
        </w:rPr>
        <w:t xml:space="preserve"> </w:t>
      </w:r>
      <w:r w:rsidR="008E51F4">
        <w:rPr>
          <w:rFonts w:cs="Arial"/>
          <w:b/>
        </w:rPr>
        <w:t>Bidding Cost</w:t>
      </w:r>
    </w:p>
    <w:p w14:paraId="51F123FD" w14:textId="25E726A0" w:rsidR="008E51F4" w:rsidRDefault="008E51F4" w:rsidP="00F52AF2">
      <w:pPr>
        <w:widowControl w:val="0"/>
        <w:autoSpaceDE w:val="0"/>
        <w:autoSpaceDN w:val="0"/>
        <w:adjustRightInd w:val="0"/>
        <w:spacing w:after="240"/>
        <w:rPr>
          <w:rFonts w:cs="Arial"/>
        </w:rPr>
      </w:pPr>
      <w:r>
        <w:rPr>
          <w:rFonts w:cs="Arial"/>
        </w:rPr>
        <w:t xml:space="preserve">Bidders </w:t>
      </w:r>
      <w:r w:rsidRPr="008E51F4">
        <w:rPr>
          <w:rFonts w:cs="Arial"/>
        </w:rPr>
        <w:t xml:space="preserve">are solely responsible to carefully examine </w:t>
      </w:r>
      <w:r w:rsidRPr="008E51F4">
        <w:rPr>
          <w:rFonts w:cs="Arial"/>
          <w:u w:val="single"/>
        </w:rPr>
        <w:t>all</w:t>
      </w:r>
      <w:r w:rsidRPr="008E51F4">
        <w:rPr>
          <w:rFonts w:cs="Arial"/>
        </w:rPr>
        <w:t xml:space="preserve"> provisions of this RFP.  Failure to do so will be at the </w:t>
      </w:r>
      <w:r>
        <w:rPr>
          <w:rFonts w:cs="Arial"/>
        </w:rPr>
        <w:t>bidder’s</w:t>
      </w:r>
      <w:r w:rsidRPr="008E51F4">
        <w:rPr>
          <w:rFonts w:cs="Arial"/>
        </w:rPr>
        <w:t xml:space="preserve"> sole risk and expense.  Any patent ambiguities or inconsistencies in the RFP will be resolved against </w:t>
      </w:r>
      <w:r>
        <w:rPr>
          <w:rFonts w:cs="Arial"/>
        </w:rPr>
        <w:t>a bidder</w:t>
      </w:r>
      <w:r w:rsidRPr="008E51F4">
        <w:rPr>
          <w:rFonts w:cs="Arial"/>
        </w:rPr>
        <w:t xml:space="preserve"> if it fails to seek clarification of the same prior to award.</w:t>
      </w:r>
    </w:p>
    <w:p w14:paraId="485165E7" w14:textId="067CF17B" w:rsidR="00F52AF2" w:rsidRDefault="00591467" w:rsidP="000469C1">
      <w:pPr>
        <w:rPr>
          <w:rFonts w:cs="Times New Roman"/>
          <w:b/>
        </w:rPr>
      </w:pPr>
      <w:r>
        <w:rPr>
          <w:rFonts w:cs="Arial"/>
          <w:b/>
        </w:rPr>
        <w:t>1</w:t>
      </w:r>
      <w:r w:rsidR="00F52AF2" w:rsidRPr="00C13FE6">
        <w:rPr>
          <w:rFonts w:cs="Arial"/>
          <w:b/>
        </w:rPr>
        <w:t>.</w:t>
      </w:r>
      <w:r w:rsidR="00E75B66">
        <w:rPr>
          <w:rFonts w:cs="Arial"/>
          <w:b/>
        </w:rPr>
        <w:t>3</w:t>
      </w:r>
      <w:r w:rsidR="00F52AF2" w:rsidRPr="00C13FE6">
        <w:rPr>
          <w:rFonts w:cs="Arial"/>
          <w:b/>
        </w:rPr>
        <w:t xml:space="preserve"> </w:t>
      </w:r>
      <w:r w:rsidR="00F52AF2" w:rsidRPr="00C13FE6">
        <w:rPr>
          <w:rFonts w:cs="Times New Roman"/>
          <w:b/>
        </w:rPr>
        <w:t>Submission of Offers</w:t>
      </w:r>
    </w:p>
    <w:p w14:paraId="0248B4A2" w14:textId="77777777" w:rsidR="000727B2" w:rsidRPr="000469C1" w:rsidRDefault="000727B2" w:rsidP="000469C1">
      <w:pPr>
        <w:rPr>
          <w:rFonts w:cs="Arial"/>
        </w:rPr>
      </w:pPr>
    </w:p>
    <w:p w14:paraId="14E6FCBA" w14:textId="14820ADF" w:rsidR="00F52AF2" w:rsidRPr="00C13FE6" w:rsidRDefault="00F52AF2" w:rsidP="00F52AF2">
      <w:pPr>
        <w:widowControl w:val="0"/>
        <w:autoSpaceDE w:val="0"/>
        <w:autoSpaceDN w:val="0"/>
        <w:adjustRightInd w:val="0"/>
        <w:spacing w:after="240"/>
        <w:rPr>
          <w:rFonts w:cs="Times"/>
        </w:rPr>
      </w:pPr>
      <w:r w:rsidRPr="000727B2">
        <w:rPr>
          <w:rFonts w:cs="Times New Roman"/>
        </w:rPr>
        <w:t xml:space="preserve">Separate technical and </w:t>
      </w:r>
      <w:r w:rsidR="00790350" w:rsidRPr="000727B2">
        <w:rPr>
          <w:rFonts w:cs="Times New Roman"/>
        </w:rPr>
        <w:t>financial</w:t>
      </w:r>
      <w:r w:rsidRPr="000727B2">
        <w:rPr>
          <w:rFonts w:cs="Times New Roman"/>
        </w:rPr>
        <w:t xml:space="preserve"> proposals must be submitted by email no later than the time and date specified in I</w:t>
      </w:r>
      <w:r w:rsidR="00957AF9" w:rsidRPr="000727B2">
        <w:rPr>
          <w:rFonts w:cs="Times New Roman"/>
        </w:rPr>
        <w:t>.1.0</w:t>
      </w:r>
      <w:r w:rsidRPr="000727B2">
        <w:rPr>
          <w:rFonts w:cs="Times New Roman"/>
        </w:rPr>
        <w:t xml:space="preserve"> The proposals must be submitted to the point of contact designated in I.</w:t>
      </w:r>
      <w:r w:rsidR="00957AF9" w:rsidRPr="000727B2">
        <w:rPr>
          <w:rFonts w:cs="Times New Roman"/>
        </w:rPr>
        <w:t>1.0.</w:t>
      </w:r>
    </w:p>
    <w:p w14:paraId="7C7A348C" w14:textId="06C0F9DE" w:rsidR="00F52AF2" w:rsidRDefault="00F52AF2" w:rsidP="00F52AF2">
      <w:pPr>
        <w:widowControl w:val="0"/>
        <w:autoSpaceDE w:val="0"/>
        <w:autoSpaceDN w:val="0"/>
        <w:adjustRightInd w:val="0"/>
        <w:spacing w:after="240"/>
        <w:rPr>
          <w:rFonts w:cs="Times New Roman"/>
          <w:highlight w:val="yellow"/>
        </w:rPr>
      </w:pPr>
      <w:r w:rsidRPr="00C13FE6">
        <w:rPr>
          <w:rFonts w:cs="Times New Roman"/>
        </w:rPr>
        <w:t xml:space="preserve">The Bidder must submit the proposal electronically compatible </w:t>
      </w:r>
      <w:r w:rsidRPr="00A715C3">
        <w:rPr>
          <w:rFonts w:cs="Times New Roman"/>
        </w:rPr>
        <w:t xml:space="preserve">with Adobe Portable Document (PDF) </w:t>
      </w:r>
      <w:r w:rsidR="006042B2" w:rsidRPr="00A715C3">
        <w:rPr>
          <w:rFonts w:cs="Times New Roman"/>
        </w:rPr>
        <w:t xml:space="preserve">and MS Excel </w:t>
      </w:r>
      <w:r w:rsidRPr="00A715C3">
        <w:rPr>
          <w:rFonts w:cs="Times New Roman"/>
        </w:rPr>
        <w:t>forma</w:t>
      </w:r>
      <w:r w:rsidR="006042B2" w:rsidRPr="00A715C3">
        <w:rPr>
          <w:rFonts w:cs="Times New Roman"/>
        </w:rPr>
        <w:t>t in a Microsoft XP environment</w:t>
      </w:r>
      <w:r w:rsidRPr="00A715C3">
        <w:rPr>
          <w:rFonts w:cs="Times New Roman"/>
        </w:rPr>
        <w:t xml:space="preserve">. </w:t>
      </w:r>
      <w:r w:rsidR="00877423" w:rsidRPr="00A715C3">
        <w:rPr>
          <w:rFonts w:cs="Times New Roman"/>
        </w:rPr>
        <w:t xml:space="preserve"> Bidders</w:t>
      </w:r>
      <w:r w:rsidR="00877423">
        <w:rPr>
          <w:rFonts w:cs="Times New Roman"/>
        </w:rPr>
        <w:t xml:space="preserve"> must not submit zipped files. </w:t>
      </w:r>
      <w:r w:rsidRPr="00C13FE6">
        <w:rPr>
          <w:rFonts w:cs="Times New Roman"/>
        </w:rPr>
        <w:t>Those pages requiring original manual signatures should be scanned and sent in PDF format as an email attachment.</w:t>
      </w:r>
      <w:r w:rsidR="008E51F4">
        <w:rPr>
          <w:rFonts w:cs="Times New Roman"/>
        </w:rPr>
        <w:t xml:space="preserve"> All bids must be in the English language.</w:t>
      </w:r>
      <w:r w:rsidR="002015C3">
        <w:rPr>
          <w:rFonts w:cs="Times New Roman"/>
        </w:rPr>
        <w:t xml:space="preserve"> </w:t>
      </w:r>
      <w:r w:rsidR="005508EE">
        <w:rPr>
          <w:rFonts w:cs="Times New Roman"/>
        </w:rPr>
        <w:t>Proposals must follow the numerical order of requirements as presented within this RFP.  Individual sections must be identified with the corresponding numbers and headings used herein.  Responses must also include a corresponding table of contents</w:t>
      </w:r>
      <w:r w:rsidR="009C795F">
        <w:rPr>
          <w:rFonts w:cs="Times New Roman"/>
        </w:rPr>
        <w:t>.</w:t>
      </w:r>
    </w:p>
    <w:p w14:paraId="1C1E33D0" w14:textId="7A8E933D" w:rsidR="003176B2" w:rsidRPr="00C13FE6" w:rsidRDefault="009715A9" w:rsidP="00F52AF2">
      <w:pPr>
        <w:widowControl w:val="0"/>
        <w:autoSpaceDE w:val="0"/>
        <w:autoSpaceDN w:val="0"/>
        <w:adjustRightInd w:val="0"/>
        <w:spacing w:after="240"/>
        <w:rPr>
          <w:rFonts w:cs="Times New Roman"/>
        </w:rPr>
      </w:pPr>
      <w:r w:rsidRPr="009715A9">
        <w:rPr>
          <w:rFonts w:cs="Times New Roman"/>
        </w:rPr>
        <w:t>Bids may not be altered, corrected, supplemented or withdrawn after the Last Bid Receipt Date, except that CRS, at its sole discretion, may permit correction of arithmetic errors, transposition errors, or other clerical or minor mistakes</w:t>
      </w:r>
      <w:r w:rsidR="003812EE">
        <w:rPr>
          <w:rFonts w:cs="Times New Roman"/>
        </w:rPr>
        <w:t xml:space="preserve">. </w:t>
      </w:r>
      <w:r w:rsidRPr="009715A9">
        <w:rPr>
          <w:rFonts w:cs="Times New Roman"/>
        </w:rPr>
        <w:t xml:space="preserve">Other than the mistakes listed in the previous sentence, no mistakes alleged by a bidder after the Last Bid Receipt Date will be permitted to be corrected. Nevertheless, if deemed necessary, CRS may ask, in writing, a </w:t>
      </w:r>
      <w:r w:rsidR="003812EE">
        <w:rPr>
          <w:rFonts w:cs="Times New Roman"/>
        </w:rPr>
        <w:t>bidder</w:t>
      </w:r>
      <w:r w:rsidRPr="009715A9">
        <w:rPr>
          <w:rFonts w:cs="Times New Roman"/>
        </w:rPr>
        <w:t xml:space="preserve"> for clarification or explanation.  </w:t>
      </w:r>
    </w:p>
    <w:p w14:paraId="03586822" w14:textId="266BAA20" w:rsidR="001E4821" w:rsidRPr="00C13FE6" w:rsidRDefault="00591467" w:rsidP="001E4821">
      <w:pPr>
        <w:widowControl w:val="0"/>
        <w:autoSpaceDE w:val="0"/>
        <w:autoSpaceDN w:val="0"/>
        <w:adjustRightInd w:val="0"/>
        <w:spacing w:after="240"/>
        <w:rPr>
          <w:rFonts w:cs="Times"/>
          <w:b/>
        </w:rPr>
      </w:pPr>
      <w:r>
        <w:rPr>
          <w:rFonts w:cs="Arial"/>
          <w:b/>
        </w:rPr>
        <w:t>1.</w:t>
      </w:r>
      <w:r w:rsidR="008A55B8">
        <w:rPr>
          <w:rFonts w:cs="Arial"/>
          <w:b/>
        </w:rPr>
        <w:t>4</w:t>
      </w:r>
      <w:r w:rsidR="001E4821" w:rsidRPr="00C13FE6">
        <w:rPr>
          <w:rFonts w:cs="Arial"/>
          <w:b/>
        </w:rPr>
        <w:t xml:space="preserve"> </w:t>
      </w:r>
      <w:r w:rsidR="001E4821" w:rsidRPr="00C13FE6">
        <w:rPr>
          <w:rFonts w:cs="Times"/>
          <w:b/>
        </w:rPr>
        <w:t>General Requirements</w:t>
      </w:r>
    </w:p>
    <w:p w14:paraId="44117B0A" w14:textId="343E69FA" w:rsidR="001E4821" w:rsidRDefault="001E4821" w:rsidP="001E4821">
      <w:pPr>
        <w:widowControl w:val="0"/>
        <w:autoSpaceDE w:val="0"/>
        <w:autoSpaceDN w:val="0"/>
        <w:adjustRightInd w:val="0"/>
        <w:spacing w:after="240"/>
        <w:rPr>
          <w:rFonts w:cs="Times New Roman"/>
        </w:rPr>
      </w:pPr>
      <w:r w:rsidRPr="00C13FE6">
        <w:rPr>
          <w:rFonts w:cs="Times New Roman"/>
        </w:rPr>
        <w:t xml:space="preserve">CRS </w:t>
      </w:r>
      <w:r w:rsidRPr="00CF30EE">
        <w:rPr>
          <w:rFonts w:cs="Times New Roman"/>
        </w:rPr>
        <w:t>anticipates issuing a contract to</w:t>
      </w:r>
      <w:r w:rsidR="00CF30EE">
        <w:rPr>
          <w:rFonts w:cs="Times New Roman"/>
        </w:rPr>
        <w:t xml:space="preserve"> a</w:t>
      </w:r>
      <w:r w:rsidRPr="00CF30EE">
        <w:rPr>
          <w:rFonts w:cs="Times New Roman"/>
        </w:rPr>
        <w:t xml:space="preserve"> </w:t>
      </w:r>
      <w:r w:rsidR="008A55B8" w:rsidRPr="00CF30EE">
        <w:rPr>
          <w:rFonts w:cs="Times New Roman"/>
        </w:rPr>
        <w:t>successful bidder</w:t>
      </w:r>
      <w:r w:rsidR="00CF30EE">
        <w:rPr>
          <w:rFonts w:cs="Times New Roman"/>
        </w:rPr>
        <w:t xml:space="preserve"> which</w:t>
      </w:r>
      <w:r w:rsidRPr="00CF30EE">
        <w:rPr>
          <w:rFonts w:cs="Times New Roman"/>
        </w:rPr>
        <w:t xml:space="preserve"> </w:t>
      </w:r>
      <w:r w:rsidR="00891FD4" w:rsidRPr="00CF30EE">
        <w:rPr>
          <w:rFonts w:cs="Times New Roman"/>
        </w:rPr>
        <w:t>can</w:t>
      </w:r>
      <w:r w:rsidRPr="00CF30EE">
        <w:rPr>
          <w:rFonts w:cs="Times New Roman"/>
        </w:rPr>
        <w:t xml:space="preserve"> </w:t>
      </w:r>
      <w:r w:rsidR="006042B2" w:rsidRPr="00CF30EE">
        <w:rPr>
          <w:rFonts w:cs="Times New Roman"/>
        </w:rPr>
        <w:t>supply</w:t>
      </w:r>
      <w:r w:rsidR="00CF30EE" w:rsidRPr="00CF30EE">
        <w:rPr>
          <w:rFonts w:cs="Times New Roman"/>
        </w:rPr>
        <w:t xml:space="preserve"> a</w:t>
      </w:r>
      <w:r w:rsidR="006042B2" w:rsidRPr="00CF30EE">
        <w:rPr>
          <w:rFonts w:cs="Times New Roman"/>
        </w:rPr>
        <w:t xml:space="preserve"> </w:t>
      </w:r>
      <w:r w:rsidR="00CF30EE" w:rsidRPr="00CF30EE">
        <w:rPr>
          <w:rFonts w:cs="Times New Roman"/>
        </w:rPr>
        <w:t xml:space="preserve">Managed Print Service </w:t>
      </w:r>
      <w:r w:rsidR="006042B2" w:rsidRPr="00CF30EE">
        <w:rPr>
          <w:rFonts w:cs="Times New Roman"/>
        </w:rPr>
        <w:t xml:space="preserve">to </w:t>
      </w:r>
      <w:r w:rsidR="00CF30EE" w:rsidRPr="00CF30EE">
        <w:rPr>
          <w:rFonts w:cs="Times New Roman"/>
        </w:rPr>
        <w:t>our Baltimore, Maryland office.</w:t>
      </w:r>
      <w:r w:rsidR="00877423">
        <w:rPr>
          <w:rFonts w:cs="Times New Roman"/>
        </w:rPr>
        <w:t xml:space="preserve"> </w:t>
      </w:r>
    </w:p>
    <w:p w14:paraId="59747BBA" w14:textId="53E78F20" w:rsidR="00176BA3" w:rsidRPr="00C13FE6" w:rsidRDefault="00176BA3" w:rsidP="001E4821">
      <w:pPr>
        <w:widowControl w:val="0"/>
        <w:autoSpaceDE w:val="0"/>
        <w:autoSpaceDN w:val="0"/>
        <w:adjustRightInd w:val="0"/>
        <w:spacing w:after="240"/>
        <w:rPr>
          <w:rFonts w:cs="Times"/>
        </w:rPr>
      </w:pPr>
      <w:r>
        <w:rPr>
          <w:rFonts w:cs="Times"/>
        </w:rPr>
        <w:t>CRS may elect to hold vendor demonstrations.</w:t>
      </w:r>
    </w:p>
    <w:p w14:paraId="24293894" w14:textId="1BF9987C" w:rsidR="00A24F49" w:rsidRPr="007312F8" w:rsidRDefault="00A24F49" w:rsidP="007312F8">
      <w:pPr>
        <w:widowControl w:val="0"/>
        <w:autoSpaceDE w:val="0"/>
        <w:autoSpaceDN w:val="0"/>
        <w:adjustRightInd w:val="0"/>
        <w:spacing w:after="240"/>
        <w:rPr>
          <w:rFonts w:cs="Times"/>
        </w:rPr>
      </w:pPr>
      <w:r w:rsidRPr="007312F8">
        <w:rPr>
          <w:rFonts w:cs="Times"/>
        </w:rPr>
        <w:lastRenderedPageBreak/>
        <w:t>The Bidder must verify that it does not appear on:</w:t>
      </w:r>
    </w:p>
    <w:p w14:paraId="421E6BB1" w14:textId="3FC3B0E7" w:rsidR="00A24F49" w:rsidRDefault="00A24F49" w:rsidP="00A24F49">
      <w:pPr>
        <w:widowControl w:val="0"/>
        <w:autoSpaceDE w:val="0"/>
        <w:autoSpaceDN w:val="0"/>
        <w:adjustRightInd w:val="0"/>
        <w:spacing w:after="240"/>
        <w:rPr>
          <w:rFonts w:cs="Times"/>
        </w:rPr>
      </w:pPr>
      <w:r w:rsidRPr="00A24F49">
        <w:rPr>
          <w:rFonts w:cs="Times"/>
        </w:rPr>
        <w:t xml:space="preserve"> 1) The website of the System for Award Management (SAM) formally known as the Excluded Party List System (EPLS): </w:t>
      </w:r>
      <w:hyperlink r:id="rId14" w:history="1">
        <w:r w:rsidRPr="00A24F49">
          <w:rPr>
            <w:rStyle w:val="Hyperlink"/>
            <w:rFonts w:cs="Times"/>
          </w:rPr>
          <w:t>https://www.sam.gov</w:t>
        </w:r>
      </w:hyperlink>
      <w:r w:rsidRPr="00A24F49">
        <w:rPr>
          <w:rFonts w:cs="Times"/>
        </w:rPr>
        <w:t xml:space="preserve">;  </w:t>
      </w:r>
    </w:p>
    <w:p w14:paraId="038FA49E" w14:textId="62003FA1" w:rsidR="00A24F49" w:rsidRDefault="00A24F49" w:rsidP="00A24F49">
      <w:pPr>
        <w:widowControl w:val="0"/>
        <w:autoSpaceDE w:val="0"/>
        <w:autoSpaceDN w:val="0"/>
        <w:adjustRightInd w:val="0"/>
        <w:spacing w:after="240"/>
        <w:rPr>
          <w:rFonts w:cs="Times"/>
        </w:rPr>
      </w:pPr>
      <w:r w:rsidRPr="00A24F49">
        <w:rPr>
          <w:rFonts w:cs="Times"/>
        </w:rPr>
        <w:t xml:space="preserve">2) The website of the United Nations Security (UNSC) sanctions committee established under UNSC Resolution 1267 (1999) (the “1267 Committee”): </w:t>
      </w:r>
      <w:hyperlink r:id="rId15" w:history="1">
        <w:r w:rsidRPr="00A24F49">
          <w:rPr>
            <w:rStyle w:val="Hyperlink"/>
            <w:rFonts w:cs="Times"/>
          </w:rPr>
          <w:t>http://www.un.org/sc/committees/1267/aq_sanctions_list.shtml</w:t>
        </w:r>
      </w:hyperlink>
      <w:r w:rsidRPr="00A24F49">
        <w:rPr>
          <w:rFonts w:cs="Times"/>
        </w:rPr>
        <w:t xml:space="preserve">, </w:t>
      </w:r>
    </w:p>
    <w:p w14:paraId="0DEEF5AA" w14:textId="5C0941F5" w:rsidR="00620B2B" w:rsidRDefault="00A24F49" w:rsidP="00A24F49">
      <w:pPr>
        <w:widowControl w:val="0"/>
        <w:autoSpaceDE w:val="0"/>
        <w:autoSpaceDN w:val="0"/>
        <w:adjustRightInd w:val="0"/>
        <w:spacing w:after="240"/>
        <w:rPr>
          <w:rStyle w:val="Hyperlink"/>
          <w:rFonts w:cs="Times"/>
        </w:rPr>
      </w:pPr>
      <w:r w:rsidRPr="00A24F49">
        <w:rPr>
          <w:rFonts w:cs="Times"/>
        </w:rPr>
        <w:t xml:space="preserve">3) The Office of Foreign Assets Control Specially Designated Nationals and Blocked Persons List </w:t>
      </w:r>
      <w:hyperlink r:id="rId16" w:history="1">
        <w:r w:rsidRPr="00A24F49">
          <w:rPr>
            <w:rStyle w:val="Hyperlink"/>
            <w:rFonts w:cs="Times"/>
          </w:rPr>
          <w:t>https://www.treasury.gov/ofac/downloads/sdnlist.pdf</w:t>
        </w:r>
      </w:hyperlink>
    </w:p>
    <w:p w14:paraId="6A7F074A" w14:textId="2ACFD1ED" w:rsidR="00F73F58" w:rsidRPr="000951BC" w:rsidRDefault="00FC5879" w:rsidP="003A73B3">
      <w:pPr>
        <w:widowControl w:val="0"/>
        <w:autoSpaceDE w:val="0"/>
        <w:autoSpaceDN w:val="0"/>
        <w:adjustRightInd w:val="0"/>
        <w:spacing w:after="240"/>
        <w:rPr>
          <w:rFonts w:cs="Times New Roman"/>
          <w:b/>
        </w:rPr>
      </w:pPr>
      <w:r w:rsidRPr="000951BC">
        <w:rPr>
          <w:rFonts w:cs="Times New Roman"/>
          <w:b/>
        </w:rPr>
        <w:t>1.</w:t>
      </w:r>
      <w:r w:rsidR="00C22E22">
        <w:rPr>
          <w:rFonts w:cs="Times New Roman"/>
          <w:b/>
        </w:rPr>
        <w:t>5</w:t>
      </w:r>
      <w:r w:rsidR="00A730FD">
        <w:rPr>
          <w:rFonts w:cs="Times New Roman"/>
          <w:b/>
        </w:rPr>
        <w:t xml:space="preserve"> Conflict of Interest,</w:t>
      </w:r>
      <w:r w:rsidRPr="000951BC">
        <w:rPr>
          <w:rFonts w:cs="Times New Roman"/>
          <w:b/>
        </w:rPr>
        <w:t xml:space="preserve"> </w:t>
      </w:r>
      <w:r w:rsidR="00A36F12" w:rsidRPr="000951BC">
        <w:rPr>
          <w:rFonts w:cs="Times New Roman"/>
          <w:b/>
        </w:rPr>
        <w:t>Anti</w:t>
      </w:r>
      <w:r w:rsidR="00DE0C8C" w:rsidRPr="000951BC">
        <w:rPr>
          <w:rFonts w:cs="Times New Roman"/>
          <w:b/>
        </w:rPr>
        <w:t>-</w:t>
      </w:r>
      <w:r w:rsidR="00A36F12" w:rsidRPr="000951BC">
        <w:rPr>
          <w:rFonts w:cs="Times New Roman"/>
          <w:b/>
        </w:rPr>
        <w:t xml:space="preserve">bribery and </w:t>
      </w:r>
      <w:r w:rsidR="00F51B4B" w:rsidRPr="000951BC">
        <w:rPr>
          <w:rFonts w:cs="Times New Roman"/>
          <w:b/>
        </w:rPr>
        <w:t>Anti-Corruption</w:t>
      </w:r>
      <w:r w:rsidR="00A36F12" w:rsidRPr="000951BC">
        <w:rPr>
          <w:rFonts w:cs="Times New Roman"/>
          <w:b/>
        </w:rPr>
        <w:t xml:space="preserve"> </w:t>
      </w:r>
      <w:r w:rsidR="00C0258F" w:rsidRPr="000951BC">
        <w:rPr>
          <w:rFonts w:cs="Times New Roman"/>
          <w:b/>
        </w:rPr>
        <w:t>Statement</w:t>
      </w:r>
    </w:p>
    <w:p w14:paraId="040D8057" w14:textId="61782DAE" w:rsidR="00934FBC" w:rsidRPr="00391F59" w:rsidRDefault="00934FBC" w:rsidP="00934FBC">
      <w:pPr>
        <w:widowControl w:val="0"/>
        <w:autoSpaceDE w:val="0"/>
        <w:autoSpaceDN w:val="0"/>
        <w:adjustRightInd w:val="0"/>
        <w:spacing w:after="240"/>
      </w:pPr>
      <w:r w:rsidRPr="00391F59">
        <w:t xml:space="preserve">Our CRS values and guiding principles commit us to avoid conflict of interest, and to never accept any form of fraud or corruption in compliance with operational regulations.  </w:t>
      </w:r>
    </w:p>
    <w:p w14:paraId="2EF856B0" w14:textId="36CACD65" w:rsidR="00DF5479" w:rsidRDefault="00934FBC" w:rsidP="00934FBC">
      <w:pPr>
        <w:widowControl w:val="0"/>
        <w:autoSpaceDE w:val="0"/>
        <w:autoSpaceDN w:val="0"/>
        <w:adjustRightInd w:val="0"/>
        <w:spacing w:after="240"/>
      </w:pPr>
      <w:r w:rsidRPr="00391F59">
        <w:t>It is the policy of CRS that no vendor shall take any action or make any statement intended to influence the action of a CRS employee, to benefit the personal interest of the employee or the employee's family members, rather than the interest of the agency.</w:t>
      </w:r>
    </w:p>
    <w:p w14:paraId="1D365F34" w14:textId="05BC9391" w:rsidR="00C42BE2" w:rsidRDefault="00C42BE2" w:rsidP="00934FBC">
      <w:pPr>
        <w:widowControl w:val="0"/>
        <w:autoSpaceDE w:val="0"/>
        <w:autoSpaceDN w:val="0"/>
        <w:adjustRightInd w:val="0"/>
        <w:spacing w:after="240"/>
      </w:pPr>
      <w:r w:rsidRPr="00C42BE2">
        <w:t xml:space="preserve">CRS employees shall not solicit, request, accept, or agree to accept any significant gift from a CRS partner or prospective partner. A significant gift is defined as any tangible item, service, favor, credit, or discount of value, not available to others, that could influence decisions and actions. No monies are to be accepted as a personal gift for any reason whatsoever. </w:t>
      </w:r>
    </w:p>
    <w:p w14:paraId="58F4543C" w14:textId="203A0B31" w:rsidR="003A73B3" w:rsidRDefault="003A73B3" w:rsidP="003A73B3">
      <w:pPr>
        <w:widowControl w:val="0"/>
        <w:autoSpaceDE w:val="0"/>
        <w:autoSpaceDN w:val="0"/>
        <w:adjustRightInd w:val="0"/>
        <w:spacing w:after="240"/>
        <w:rPr>
          <w:rFonts w:cs="Times New Roman"/>
          <w:b/>
        </w:rPr>
      </w:pPr>
      <w:r>
        <w:rPr>
          <w:rFonts w:cs="Times New Roman"/>
          <w:b/>
        </w:rPr>
        <w:t>1.</w:t>
      </w:r>
      <w:r w:rsidR="00C22E22">
        <w:rPr>
          <w:rFonts w:cs="Times New Roman"/>
          <w:b/>
        </w:rPr>
        <w:t>6</w:t>
      </w:r>
      <w:r>
        <w:rPr>
          <w:rFonts w:cs="Times New Roman"/>
          <w:b/>
        </w:rPr>
        <w:t xml:space="preserve"> </w:t>
      </w:r>
      <w:r w:rsidRPr="004229DF">
        <w:rPr>
          <w:rFonts w:cs="Times New Roman"/>
          <w:b/>
        </w:rPr>
        <w:t>Source of Funding</w:t>
      </w:r>
      <w:r w:rsidR="00FB6B5C">
        <w:rPr>
          <w:rFonts w:cs="Times New Roman"/>
          <w:b/>
        </w:rPr>
        <w:t xml:space="preserve"> </w:t>
      </w:r>
    </w:p>
    <w:p w14:paraId="7D01A6BA" w14:textId="5546291B" w:rsidR="00877423" w:rsidRPr="00877423" w:rsidRDefault="00877423" w:rsidP="003A73B3">
      <w:pPr>
        <w:widowControl w:val="0"/>
        <w:autoSpaceDE w:val="0"/>
        <w:autoSpaceDN w:val="0"/>
        <w:adjustRightInd w:val="0"/>
        <w:spacing w:after="240"/>
        <w:rPr>
          <w:rFonts w:cs="Times New Roman"/>
        </w:rPr>
      </w:pPr>
      <w:r>
        <w:rPr>
          <w:rFonts w:cs="Times New Roman"/>
        </w:rPr>
        <w:t>Any contract resulting from this RFP will be financed by</w:t>
      </w:r>
      <w:r w:rsidR="00F47E7E">
        <w:rPr>
          <w:rFonts w:cs="Times New Roman"/>
        </w:rPr>
        <w:t xml:space="preserve"> </w:t>
      </w:r>
      <w:r w:rsidR="00FC0C0A">
        <w:t xml:space="preserve">CRS’ own resources, foundations, and other sources. </w:t>
      </w:r>
    </w:p>
    <w:p w14:paraId="30507736" w14:textId="4C8CF699" w:rsidR="003A73B3" w:rsidRPr="001A0CC2" w:rsidRDefault="003A73B3" w:rsidP="003A73B3">
      <w:pPr>
        <w:widowControl w:val="0"/>
        <w:autoSpaceDE w:val="0"/>
        <w:autoSpaceDN w:val="0"/>
        <w:adjustRightInd w:val="0"/>
        <w:spacing w:after="240"/>
        <w:rPr>
          <w:rFonts w:cs="Times"/>
          <w:b/>
        </w:rPr>
      </w:pPr>
      <w:r>
        <w:rPr>
          <w:rFonts w:cs="Arial"/>
          <w:b/>
        </w:rPr>
        <w:t>1.</w:t>
      </w:r>
      <w:r w:rsidR="00C22E22">
        <w:rPr>
          <w:rFonts w:cs="Arial"/>
          <w:b/>
        </w:rPr>
        <w:t>7</w:t>
      </w:r>
      <w:r w:rsidRPr="001A0CC2">
        <w:rPr>
          <w:rFonts w:cs="Arial"/>
          <w:b/>
        </w:rPr>
        <w:t xml:space="preserve"> </w:t>
      </w:r>
      <w:r w:rsidRPr="001A0CC2">
        <w:rPr>
          <w:rFonts w:cs="Times New Roman"/>
          <w:b/>
        </w:rPr>
        <w:t>Chronological List of Proposal Events</w:t>
      </w:r>
    </w:p>
    <w:p w14:paraId="19FA1E4C" w14:textId="77777777" w:rsidR="003A73B3" w:rsidRPr="00D76361" w:rsidRDefault="003A73B3" w:rsidP="003A73B3">
      <w:pPr>
        <w:widowControl w:val="0"/>
        <w:autoSpaceDE w:val="0"/>
        <w:autoSpaceDN w:val="0"/>
        <w:adjustRightInd w:val="0"/>
        <w:spacing w:after="240"/>
        <w:rPr>
          <w:rFonts w:cs="Times"/>
        </w:rPr>
      </w:pPr>
      <w:r w:rsidRPr="00D76361">
        <w:rPr>
          <w:rFonts w:cs="Times New Roman"/>
        </w:rPr>
        <w:t xml:space="preserve">The following calendar summarizes important dates in the solicitation process. </w:t>
      </w:r>
      <w:r>
        <w:rPr>
          <w:rFonts w:cs="Times New Roman"/>
        </w:rPr>
        <w:t>Bidder</w:t>
      </w:r>
      <w:r w:rsidRPr="00D76361">
        <w:rPr>
          <w:rFonts w:cs="Times New Roman"/>
        </w:rPr>
        <w:t>s must strictly follow these deadlines.</w:t>
      </w:r>
    </w:p>
    <w:p w14:paraId="2B690E9F" w14:textId="7BC52149" w:rsidR="003A73B3" w:rsidRPr="00176BA3" w:rsidRDefault="003A73B3" w:rsidP="003A73B3">
      <w:pPr>
        <w:widowControl w:val="0"/>
        <w:autoSpaceDE w:val="0"/>
        <w:autoSpaceDN w:val="0"/>
        <w:adjustRightInd w:val="0"/>
        <w:spacing w:after="240"/>
        <w:rPr>
          <w:rFonts w:cs="Times New Roman"/>
        </w:rPr>
      </w:pPr>
      <w:r w:rsidRPr="00176BA3">
        <w:rPr>
          <w:rFonts w:cs="Times New Roman"/>
        </w:rPr>
        <w:t xml:space="preserve">RFP published </w:t>
      </w:r>
      <w:r w:rsidR="00CF30EE" w:rsidRPr="00176BA3">
        <w:rPr>
          <w:rFonts w:cs="Times New Roman"/>
        </w:rPr>
        <w:t>July 1</w:t>
      </w:r>
      <w:r w:rsidR="008E5DF9">
        <w:rPr>
          <w:rFonts w:cs="Times New Roman"/>
        </w:rPr>
        <w:t>2</w:t>
      </w:r>
      <w:r w:rsidR="00CF30EE" w:rsidRPr="00176BA3">
        <w:rPr>
          <w:rFonts w:cs="Times New Roman"/>
        </w:rPr>
        <w:t>, 2019</w:t>
      </w:r>
    </w:p>
    <w:p w14:paraId="66A3A243" w14:textId="53A4E64D" w:rsidR="00CF30EE" w:rsidRPr="00176BA3" w:rsidRDefault="00CF30EE" w:rsidP="003A73B3">
      <w:pPr>
        <w:widowControl w:val="0"/>
        <w:autoSpaceDE w:val="0"/>
        <w:autoSpaceDN w:val="0"/>
        <w:adjustRightInd w:val="0"/>
        <w:spacing w:after="240"/>
        <w:rPr>
          <w:rFonts w:cs="Times New Roman"/>
        </w:rPr>
      </w:pPr>
      <w:r w:rsidRPr="00176BA3">
        <w:rPr>
          <w:rFonts w:cs="Times New Roman"/>
        </w:rPr>
        <w:t>Intention to bid July 1</w:t>
      </w:r>
      <w:r w:rsidR="008E5DF9">
        <w:rPr>
          <w:rFonts w:cs="Times New Roman"/>
        </w:rPr>
        <w:t>6</w:t>
      </w:r>
      <w:r w:rsidRPr="00176BA3">
        <w:rPr>
          <w:rFonts w:cs="Times New Roman"/>
        </w:rPr>
        <w:t>, 2019</w:t>
      </w:r>
    </w:p>
    <w:p w14:paraId="7862A866" w14:textId="1B43C5C5" w:rsidR="003A73B3" w:rsidRPr="00176BA3" w:rsidRDefault="003A73B3" w:rsidP="003A73B3">
      <w:pPr>
        <w:widowControl w:val="0"/>
        <w:autoSpaceDE w:val="0"/>
        <w:autoSpaceDN w:val="0"/>
        <w:adjustRightInd w:val="0"/>
        <w:spacing w:after="240"/>
        <w:rPr>
          <w:rFonts w:cs="Times New Roman"/>
        </w:rPr>
      </w:pPr>
      <w:r w:rsidRPr="00176BA3">
        <w:rPr>
          <w:rFonts w:cs="Times New Roman"/>
        </w:rPr>
        <w:t xml:space="preserve">Deadline for written questions </w:t>
      </w:r>
      <w:r w:rsidR="00CF30EE" w:rsidRPr="00176BA3">
        <w:rPr>
          <w:rFonts w:cs="Times New Roman"/>
        </w:rPr>
        <w:t>July 18, 2019</w:t>
      </w:r>
    </w:p>
    <w:p w14:paraId="1206E625" w14:textId="59E6F0E6" w:rsidR="00CF30EE" w:rsidRPr="00176BA3" w:rsidRDefault="00CF30EE" w:rsidP="003A73B3">
      <w:pPr>
        <w:widowControl w:val="0"/>
        <w:autoSpaceDE w:val="0"/>
        <w:autoSpaceDN w:val="0"/>
        <w:adjustRightInd w:val="0"/>
        <w:spacing w:after="240"/>
        <w:rPr>
          <w:rFonts w:cs="Times New Roman"/>
        </w:rPr>
      </w:pPr>
      <w:r w:rsidRPr="00176BA3">
        <w:rPr>
          <w:rFonts w:cs="Times New Roman"/>
        </w:rPr>
        <w:t>Question responses July 25, 2019</w:t>
      </w:r>
    </w:p>
    <w:p w14:paraId="7BE34B8F" w14:textId="6EC033AE" w:rsidR="003A73B3" w:rsidRPr="00176BA3" w:rsidRDefault="003A73B3" w:rsidP="003A73B3">
      <w:pPr>
        <w:widowControl w:val="0"/>
        <w:autoSpaceDE w:val="0"/>
        <w:autoSpaceDN w:val="0"/>
        <w:adjustRightInd w:val="0"/>
        <w:spacing w:after="240"/>
        <w:rPr>
          <w:rFonts w:cs="Times New Roman"/>
        </w:rPr>
      </w:pPr>
      <w:r w:rsidRPr="00176BA3">
        <w:rPr>
          <w:rFonts w:cs="Times New Roman"/>
        </w:rPr>
        <w:t xml:space="preserve">Proposal due date </w:t>
      </w:r>
      <w:r w:rsidR="00CF30EE" w:rsidRPr="00176BA3">
        <w:rPr>
          <w:rFonts w:cs="Times New Roman"/>
        </w:rPr>
        <w:t>August 8, 2019</w:t>
      </w:r>
    </w:p>
    <w:p w14:paraId="59D6AC8D" w14:textId="3AA2AA57" w:rsidR="003A73B3" w:rsidRPr="00176BA3" w:rsidRDefault="003A73B3" w:rsidP="003A73B3">
      <w:pPr>
        <w:widowControl w:val="0"/>
        <w:autoSpaceDE w:val="0"/>
        <w:autoSpaceDN w:val="0"/>
        <w:adjustRightInd w:val="0"/>
        <w:spacing w:after="240"/>
        <w:rPr>
          <w:rFonts w:cs="Times New Roman"/>
        </w:rPr>
      </w:pPr>
      <w:r w:rsidRPr="00176BA3">
        <w:rPr>
          <w:rFonts w:cs="Times New Roman"/>
        </w:rPr>
        <w:t xml:space="preserve">Contract award (estimated) </w:t>
      </w:r>
      <w:r w:rsidR="00CF30EE" w:rsidRPr="00176BA3">
        <w:rPr>
          <w:rFonts w:cs="Times New Roman"/>
        </w:rPr>
        <w:t>August 22, 2019</w:t>
      </w:r>
    </w:p>
    <w:p w14:paraId="0D6D99FC" w14:textId="3B5DDA2D" w:rsidR="00CF30EE" w:rsidRPr="004B1D0C" w:rsidRDefault="00CF30EE" w:rsidP="003A73B3">
      <w:pPr>
        <w:widowControl w:val="0"/>
        <w:autoSpaceDE w:val="0"/>
        <w:autoSpaceDN w:val="0"/>
        <w:adjustRightInd w:val="0"/>
        <w:spacing w:after="240"/>
        <w:rPr>
          <w:rFonts w:cs="Times"/>
        </w:rPr>
      </w:pPr>
      <w:r>
        <w:rPr>
          <w:rFonts w:cs="Times"/>
        </w:rPr>
        <w:lastRenderedPageBreak/>
        <w:t xml:space="preserve">Project completion including invoicing (required deadline) </w:t>
      </w:r>
      <w:r w:rsidRPr="00176BA3">
        <w:rPr>
          <w:rFonts w:cs="Times"/>
        </w:rPr>
        <w:t>September 30,2019</w:t>
      </w:r>
    </w:p>
    <w:p w14:paraId="1BA683F4" w14:textId="202004A3" w:rsidR="003A73B3" w:rsidRDefault="003A73B3" w:rsidP="003A73B3">
      <w:pPr>
        <w:widowControl w:val="0"/>
        <w:autoSpaceDE w:val="0"/>
        <w:autoSpaceDN w:val="0"/>
        <w:adjustRightInd w:val="0"/>
        <w:spacing w:after="240"/>
        <w:rPr>
          <w:rFonts w:cs="Times New Roman"/>
        </w:rPr>
      </w:pPr>
      <w:r w:rsidRPr="004B1D0C">
        <w:rPr>
          <w:rFonts w:cs="Times New Roman"/>
        </w:rPr>
        <w:t xml:space="preserve">The dates above may be modified at the sole discretion of </w:t>
      </w:r>
      <w:r>
        <w:rPr>
          <w:rFonts w:cs="Times New Roman"/>
        </w:rPr>
        <w:t>CRS</w:t>
      </w:r>
      <w:r w:rsidRPr="004B1D0C">
        <w:rPr>
          <w:rFonts w:cs="Times New Roman"/>
        </w:rPr>
        <w:t>. Any changes will be published in an amendment to this RFP.</w:t>
      </w:r>
    </w:p>
    <w:p w14:paraId="3CA8505E" w14:textId="7EF11AE2" w:rsidR="00957AF9" w:rsidRDefault="003A73B3" w:rsidP="003A73B3">
      <w:pPr>
        <w:widowControl w:val="0"/>
        <w:autoSpaceDE w:val="0"/>
        <w:autoSpaceDN w:val="0"/>
        <w:adjustRightInd w:val="0"/>
        <w:spacing w:after="240"/>
        <w:rPr>
          <w:rFonts w:cs="Times New Roman"/>
          <w:b/>
        </w:rPr>
      </w:pPr>
      <w:r>
        <w:rPr>
          <w:rFonts w:cs="Arial"/>
          <w:b/>
        </w:rPr>
        <w:t>1</w:t>
      </w:r>
      <w:r w:rsidRPr="004B1D0C">
        <w:rPr>
          <w:rFonts w:cs="Arial"/>
          <w:b/>
        </w:rPr>
        <w:t>.</w:t>
      </w:r>
      <w:r w:rsidR="00C22E22">
        <w:rPr>
          <w:rFonts w:cs="Arial"/>
          <w:b/>
        </w:rPr>
        <w:t>8</w:t>
      </w:r>
      <w:r w:rsidRPr="004B1D0C">
        <w:rPr>
          <w:rFonts w:cs="Arial"/>
          <w:b/>
        </w:rPr>
        <w:t xml:space="preserve"> </w:t>
      </w:r>
      <w:r w:rsidRPr="004B1D0C">
        <w:rPr>
          <w:rFonts w:cs="Times New Roman"/>
          <w:b/>
        </w:rPr>
        <w:t xml:space="preserve">Validity Period </w:t>
      </w:r>
    </w:p>
    <w:p w14:paraId="2DADFDA2" w14:textId="4DC5E9D4" w:rsidR="003A73B3" w:rsidRDefault="003A73B3" w:rsidP="003A73B3">
      <w:pPr>
        <w:widowControl w:val="0"/>
        <w:autoSpaceDE w:val="0"/>
        <w:autoSpaceDN w:val="0"/>
        <w:adjustRightInd w:val="0"/>
        <w:spacing w:after="240"/>
        <w:rPr>
          <w:rFonts w:cs="Times New Roman"/>
        </w:rPr>
      </w:pPr>
      <w:r>
        <w:rPr>
          <w:rFonts w:cs="Times New Roman"/>
        </w:rPr>
        <w:t>Bidde</w:t>
      </w:r>
      <w:r w:rsidRPr="004B1D0C">
        <w:rPr>
          <w:rFonts w:cs="Times New Roman"/>
        </w:rPr>
        <w:t>rs’ p</w:t>
      </w:r>
      <w:r>
        <w:rPr>
          <w:rFonts w:cs="Times New Roman"/>
        </w:rPr>
        <w:t xml:space="preserve">roposals must remain valid for </w:t>
      </w:r>
      <w:r w:rsidR="00DE42A9">
        <w:rPr>
          <w:rFonts w:cs="Times New Roman"/>
        </w:rPr>
        <w:t>90</w:t>
      </w:r>
      <w:r w:rsidRPr="004B1D0C">
        <w:rPr>
          <w:rFonts w:cs="Times New Roman"/>
        </w:rPr>
        <w:t xml:space="preserve"> calendar days after the proposal deadline. </w:t>
      </w:r>
    </w:p>
    <w:p w14:paraId="5C91521E" w14:textId="2446EF6D" w:rsidR="003A73B3" w:rsidRPr="00367AE7" w:rsidRDefault="00F73F58" w:rsidP="003A73B3">
      <w:pPr>
        <w:widowControl w:val="0"/>
        <w:autoSpaceDE w:val="0"/>
        <w:autoSpaceDN w:val="0"/>
        <w:adjustRightInd w:val="0"/>
        <w:spacing w:after="240"/>
        <w:rPr>
          <w:rFonts w:cs="Times"/>
          <w:b/>
        </w:rPr>
      </w:pPr>
      <w:r>
        <w:rPr>
          <w:rFonts w:cs="Arial"/>
          <w:b/>
        </w:rPr>
        <w:t>1.</w:t>
      </w:r>
      <w:r w:rsidR="00C22E22">
        <w:rPr>
          <w:rFonts w:cs="Arial"/>
          <w:b/>
        </w:rPr>
        <w:t>9</w:t>
      </w:r>
      <w:r w:rsidRPr="00367AE7">
        <w:rPr>
          <w:rFonts w:cs="Arial"/>
          <w:b/>
        </w:rPr>
        <w:t xml:space="preserve"> Negotiations</w:t>
      </w:r>
    </w:p>
    <w:p w14:paraId="4E083CBD" w14:textId="5D3756E4" w:rsidR="003A73B3" w:rsidRPr="00367AE7" w:rsidRDefault="00036DBB" w:rsidP="003A73B3">
      <w:pPr>
        <w:widowControl w:val="0"/>
        <w:autoSpaceDE w:val="0"/>
        <w:autoSpaceDN w:val="0"/>
        <w:adjustRightInd w:val="0"/>
        <w:spacing w:after="240"/>
        <w:rPr>
          <w:rFonts w:cs="Times"/>
        </w:rPr>
      </w:pPr>
      <w:r>
        <w:rPr>
          <w:rFonts w:cs="Times New Roman"/>
        </w:rPr>
        <w:t xml:space="preserve">CRS reserves the right to conduct post-iterative negotiations. </w:t>
      </w:r>
      <w:r w:rsidR="003A73B3" w:rsidRPr="00367AE7">
        <w:rPr>
          <w:rFonts w:cs="Times New Roman"/>
        </w:rPr>
        <w:t xml:space="preserve">If deemed an opportunity, </w:t>
      </w:r>
      <w:r w:rsidR="003A73B3">
        <w:rPr>
          <w:rFonts w:cs="Times New Roman"/>
        </w:rPr>
        <w:t>CRS</w:t>
      </w:r>
      <w:r w:rsidR="003A73B3" w:rsidRPr="00367AE7">
        <w:rPr>
          <w:rFonts w:cs="Times New Roman"/>
        </w:rPr>
        <w:t xml:space="preserve"> reserves the right to make separate awards per component or to make no award at all.</w:t>
      </w:r>
    </w:p>
    <w:p w14:paraId="2D0EF175" w14:textId="27FA769A" w:rsidR="003A73B3" w:rsidRDefault="00F73F58" w:rsidP="003A73B3">
      <w:pPr>
        <w:widowControl w:val="0"/>
        <w:autoSpaceDE w:val="0"/>
        <w:autoSpaceDN w:val="0"/>
        <w:adjustRightInd w:val="0"/>
        <w:spacing w:after="240"/>
        <w:rPr>
          <w:rFonts w:cs="Arial"/>
          <w:b/>
        </w:rPr>
      </w:pPr>
      <w:r>
        <w:rPr>
          <w:rFonts w:cs="Arial"/>
          <w:b/>
        </w:rPr>
        <w:t>1.</w:t>
      </w:r>
      <w:r w:rsidR="003A73B3">
        <w:rPr>
          <w:rFonts w:cs="Arial"/>
          <w:b/>
        </w:rPr>
        <w:t>1</w:t>
      </w:r>
      <w:r w:rsidR="00C22E22">
        <w:rPr>
          <w:rFonts w:cs="Arial"/>
          <w:b/>
        </w:rPr>
        <w:t>0</w:t>
      </w:r>
      <w:r w:rsidR="003A73B3">
        <w:rPr>
          <w:rFonts w:cs="Arial"/>
          <w:b/>
        </w:rPr>
        <w:t xml:space="preserve"> </w:t>
      </w:r>
      <w:r w:rsidR="003A73B3" w:rsidRPr="009715A9">
        <w:rPr>
          <w:rFonts w:cs="Arial"/>
          <w:b/>
        </w:rPr>
        <w:t xml:space="preserve">Amendments.  </w:t>
      </w:r>
    </w:p>
    <w:p w14:paraId="3151E454" w14:textId="721B9A46" w:rsidR="003A73B3" w:rsidRDefault="003A73B3" w:rsidP="003A73B3">
      <w:pPr>
        <w:widowControl w:val="0"/>
        <w:autoSpaceDE w:val="0"/>
        <w:autoSpaceDN w:val="0"/>
        <w:adjustRightInd w:val="0"/>
        <w:spacing w:after="240"/>
        <w:rPr>
          <w:rFonts w:cs="Arial"/>
        </w:rPr>
      </w:pPr>
      <w:r w:rsidRPr="009715A9">
        <w:rPr>
          <w:rFonts w:cs="Arial"/>
        </w:rPr>
        <w:t xml:space="preserve">If at any time prior to award, CRS determines there to be a need for a significant </w:t>
      </w:r>
      <w:r w:rsidR="00C22E22">
        <w:rPr>
          <w:rFonts w:cs="Arial"/>
        </w:rPr>
        <w:t>0</w:t>
      </w:r>
      <w:r w:rsidRPr="009715A9">
        <w:rPr>
          <w:rFonts w:cs="Arial"/>
        </w:rPr>
        <w:t>modification of the provisions of the RFP, CRS will issue a written amendment to all potential suppliers.  No oral statement of any person shall</w:t>
      </w:r>
      <w:r w:rsidR="004D575E">
        <w:rPr>
          <w:rFonts w:cs="Arial"/>
        </w:rPr>
        <w:t>,</w:t>
      </w:r>
      <w:r w:rsidRPr="009715A9">
        <w:rPr>
          <w:rFonts w:cs="Arial"/>
        </w:rPr>
        <w:t xml:space="preserve"> in any manner</w:t>
      </w:r>
      <w:r w:rsidR="00330D9A">
        <w:rPr>
          <w:rFonts w:cs="Arial"/>
        </w:rPr>
        <w:t>,</w:t>
      </w:r>
      <w:r w:rsidRPr="009715A9">
        <w:rPr>
          <w:rFonts w:cs="Arial"/>
        </w:rPr>
        <w:t xml:space="preserve"> be deemed to alter or otherwise affect any term or condition of this solicitation</w:t>
      </w:r>
      <w:r w:rsidR="00330D9A">
        <w:rPr>
          <w:rFonts w:cs="Arial"/>
        </w:rPr>
        <w:t>,</w:t>
      </w:r>
      <w:r w:rsidRPr="009715A9">
        <w:rPr>
          <w:rFonts w:cs="Arial"/>
        </w:rPr>
        <w:t xml:space="preserve"> and no supplier shall rely on any such statement.</w:t>
      </w:r>
    </w:p>
    <w:p w14:paraId="2DB147A7" w14:textId="215344E7" w:rsidR="003A73B3" w:rsidRPr="009715A9" w:rsidRDefault="00F73F58" w:rsidP="003A73B3">
      <w:pPr>
        <w:widowControl w:val="0"/>
        <w:autoSpaceDE w:val="0"/>
        <w:autoSpaceDN w:val="0"/>
        <w:adjustRightInd w:val="0"/>
        <w:spacing w:after="240"/>
        <w:rPr>
          <w:rFonts w:cs="Arial"/>
          <w:b/>
        </w:rPr>
      </w:pPr>
      <w:r>
        <w:rPr>
          <w:rFonts w:cs="Arial"/>
          <w:b/>
        </w:rPr>
        <w:t>1.</w:t>
      </w:r>
      <w:r w:rsidR="003A73B3">
        <w:rPr>
          <w:rFonts w:cs="Arial"/>
          <w:b/>
        </w:rPr>
        <w:t>1</w:t>
      </w:r>
      <w:r w:rsidR="00C22E22">
        <w:rPr>
          <w:rFonts w:cs="Arial"/>
          <w:b/>
        </w:rPr>
        <w:t>1</w:t>
      </w:r>
      <w:r w:rsidR="003A73B3">
        <w:rPr>
          <w:rFonts w:cs="Arial"/>
          <w:b/>
        </w:rPr>
        <w:t xml:space="preserve"> </w:t>
      </w:r>
      <w:r w:rsidR="003A73B3" w:rsidRPr="009715A9">
        <w:rPr>
          <w:rFonts w:cs="Arial"/>
          <w:b/>
        </w:rPr>
        <w:t xml:space="preserve">Rejection or Award.  </w:t>
      </w:r>
    </w:p>
    <w:p w14:paraId="0516A30B" w14:textId="5A27C6C5" w:rsidR="003A73B3" w:rsidRPr="009715A9" w:rsidRDefault="003A73B3" w:rsidP="003A73B3">
      <w:pPr>
        <w:widowControl w:val="0"/>
        <w:autoSpaceDE w:val="0"/>
        <w:autoSpaceDN w:val="0"/>
        <w:adjustRightInd w:val="0"/>
        <w:spacing w:after="240"/>
        <w:rPr>
          <w:rFonts w:cs="Arial"/>
        </w:rPr>
      </w:pPr>
      <w:r w:rsidRPr="009715A9">
        <w:rPr>
          <w:rFonts w:cs="Arial"/>
        </w:rPr>
        <w:t xml:space="preserve">CRS reserves the right to reject any and/or all proposals for any reason. CRS also reserves the right to accept any tender in whole or in part and to </w:t>
      </w:r>
      <w:r w:rsidR="009A1355">
        <w:rPr>
          <w:rFonts w:cs="Arial"/>
        </w:rPr>
        <w:t>c</w:t>
      </w:r>
      <w:r w:rsidRPr="009715A9">
        <w:rPr>
          <w:rFonts w:cs="Arial"/>
        </w:rPr>
        <w:t xml:space="preserve">ontract on any of the terms offered or on different terms.  </w:t>
      </w:r>
    </w:p>
    <w:p w14:paraId="50799A83" w14:textId="325FAC8F" w:rsidR="003A73B3" w:rsidRPr="009715A9" w:rsidRDefault="003A73B3" w:rsidP="003A73B3">
      <w:pPr>
        <w:widowControl w:val="0"/>
        <w:autoSpaceDE w:val="0"/>
        <w:autoSpaceDN w:val="0"/>
        <w:adjustRightInd w:val="0"/>
        <w:spacing w:after="240"/>
        <w:rPr>
          <w:rFonts w:cs="Arial"/>
        </w:rPr>
      </w:pPr>
      <w:r w:rsidRPr="009715A9">
        <w:rPr>
          <w:rFonts w:cs="Arial"/>
        </w:rPr>
        <w:t>Upon award and execution of</w:t>
      </w:r>
      <w:r w:rsidR="004C3CBD">
        <w:rPr>
          <w:rFonts w:cs="Arial"/>
        </w:rPr>
        <w:t xml:space="preserve"> a</w:t>
      </w:r>
      <w:r w:rsidRPr="009715A9">
        <w:rPr>
          <w:rFonts w:cs="Arial"/>
        </w:rPr>
        <w:t xml:space="preserve"> contract</w:t>
      </w:r>
      <w:r w:rsidR="004C3CBD">
        <w:rPr>
          <w:rFonts w:cs="Arial"/>
        </w:rPr>
        <w:t xml:space="preserve"> </w:t>
      </w:r>
      <w:r w:rsidRPr="009715A9">
        <w:rPr>
          <w:rFonts w:cs="Arial"/>
        </w:rPr>
        <w:t xml:space="preserve">under the RFP, CRS will notify unsuccessful </w:t>
      </w:r>
      <w:r w:rsidR="00B54CAF">
        <w:rPr>
          <w:rFonts w:cs="Arial"/>
        </w:rPr>
        <w:t>bidder</w:t>
      </w:r>
      <w:r w:rsidR="009A1355">
        <w:rPr>
          <w:rFonts w:cs="Arial"/>
        </w:rPr>
        <w:t>s</w:t>
      </w:r>
      <w:r w:rsidRPr="009715A9">
        <w:rPr>
          <w:rFonts w:cs="Arial"/>
        </w:rPr>
        <w:t xml:space="preserve">. CRS will not be bound by any award notice issued under this RFP until a contract is duly signed and executed with </w:t>
      </w:r>
      <w:r w:rsidR="004C3CBD">
        <w:rPr>
          <w:rFonts w:cs="Arial"/>
        </w:rPr>
        <w:t>a</w:t>
      </w:r>
      <w:r w:rsidRPr="009715A9">
        <w:rPr>
          <w:rFonts w:cs="Arial"/>
        </w:rPr>
        <w:t xml:space="preserve"> </w:t>
      </w:r>
      <w:r w:rsidR="00B54CAF">
        <w:rPr>
          <w:rFonts w:cs="Arial"/>
        </w:rPr>
        <w:t>bidder</w:t>
      </w:r>
      <w:r w:rsidRPr="009715A9">
        <w:rPr>
          <w:rFonts w:cs="Arial"/>
        </w:rPr>
        <w:t>.</w:t>
      </w:r>
    </w:p>
    <w:p w14:paraId="6429724C" w14:textId="6461DD45" w:rsidR="003A73B3" w:rsidRPr="00367AE7" w:rsidRDefault="003A73B3" w:rsidP="003A73B3">
      <w:pPr>
        <w:widowControl w:val="0"/>
        <w:autoSpaceDE w:val="0"/>
        <w:autoSpaceDN w:val="0"/>
        <w:adjustRightInd w:val="0"/>
        <w:spacing w:after="240"/>
        <w:rPr>
          <w:rFonts w:cs="Times"/>
          <w:b/>
        </w:rPr>
      </w:pPr>
      <w:r w:rsidRPr="00367AE7">
        <w:rPr>
          <w:rFonts w:cs="Arial"/>
          <w:b/>
        </w:rPr>
        <w:t>1.</w:t>
      </w:r>
      <w:r w:rsidR="00F73F58">
        <w:rPr>
          <w:rFonts w:cs="Arial"/>
          <w:b/>
        </w:rPr>
        <w:t>1</w:t>
      </w:r>
      <w:r w:rsidR="00C22E22">
        <w:rPr>
          <w:rFonts w:cs="Arial"/>
          <w:b/>
        </w:rPr>
        <w:t>2</w:t>
      </w:r>
      <w:r w:rsidR="00957AF9">
        <w:rPr>
          <w:rFonts w:cs="Arial"/>
          <w:b/>
        </w:rPr>
        <w:t xml:space="preserve"> </w:t>
      </w:r>
      <w:r w:rsidRPr="00367AE7">
        <w:rPr>
          <w:rFonts w:cs="Times New Roman"/>
          <w:b/>
        </w:rPr>
        <w:t>Protest</w:t>
      </w:r>
    </w:p>
    <w:p w14:paraId="2512BE3B" w14:textId="2CBC043F" w:rsidR="003A73B3" w:rsidRDefault="003A73B3" w:rsidP="003A73B3">
      <w:pPr>
        <w:widowControl w:val="0"/>
        <w:autoSpaceDE w:val="0"/>
        <w:autoSpaceDN w:val="0"/>
        <w:adjustRightInd w:val="0"/>
        <w:spacing w:after="240"/>
        <w:rPr>
          <w:rFonts w:cs="Times New Roman"/>
        </w:rPr>
      </w:pPr>
      <w:r>
        <w:rPr>
          <w:rFonts w:cs="Times New Roman"/>
        </w:rPr>
        <w:t>Bidders</w:t>
      </w:r>
      <w:r w:rsidRPr="00361DE1">
        <w:rPr>
          <w:rFonts w:cs="Times New Roman"/>
        </w:rPr>
        <w:t xml:space="preserve"> agree that any protest to this request for proposals must be presented in writing with a full explanation of the </w:t>
      </w:r>
      <w:r>
        <w:rPr>
          <w:rFonts w:cs="Times New Roman"/>
        </w:rPr>
        <w:t>Bidders</w:t>
      </w:r>
      <w:r w:rsidR="00B27D41">
        <w:rPr>
          <w:rFonts w:cs="Times New Roman"/>
        </w:rPr>
        <w:t>’</w:t>
      </w:r>
      <w:r>
        <w:rPr>
          <w:rFonts w:cs="Times New Roman"/>
        </w:rPr>
        <w:t xml:space="preserve"> </w:t>
      </w:r>
      <w:r w:rsidRPr="00361DE1">
        <w:rPr>
          <w:rFonts w:cs="Times New Roman"/>
        </w:rPr>
        <w:t xml:space="preserve">concerns to </w:t>
      </w:r>
      <w:r>
        <w:rPr>
          <w:rFonts w:cs="Times New Roman"/>
        </w:rPr>
        <w:t>CRS</w:t>
      </w:r>
      <w:r w:rsidRPr="00361DE1">
        <w:rPr>
          <w:rFonts w:cs="Times New Roman"/>
        </w:rPr>
        <w:t xml:space="preserve"> for consideration.  At its sole discretion, </w:t>
      </w:r>
      <w:r>
        <w:rPr>
          <w:rFonts w:cs="Times New Roman"/>
        </w:rPr>
        <w:t>CRS</w:t>
      </w:r>
      <w:r w:rsidRPr="00361DE1">
        <w:rPr>
          <w:rFonts w:cs="Times New Roman"/>
        </w:rPr>
        <w:t xml:space="preserve"> will make a final decision on the protest.</w:t>
      </w:r>
    </w:p>
    <w:p w14:paraId="43FBA074" w14:textId="5BAF5D6E" w:rsidR="00E07927" w:rsidRPr="00F528C0" w:rsidRDefault="00E07927" w:rsidP="003A73B3">
      <w:pPr>
        <w:widowControl w:val="0"/>
        <w:autoSpaceDE w:val="0"/>
        <w:autoSpaceDN w:val="0"/>
        <w:adjustRightInd w:val="0"/>
        <w:spacing w:after="240"/>
        <w:rPr>
          <w:rFonts w:cs="Times New Roman"/>
          <w:b/>
        </w:rPr>
      </w:pPr>
      <w:r w:rsidRPr="00F528C0">
        <w:rPr>
          <w:rFonts w:cs="Times New Roman"/>
          <w:b/>
        </w:rPr>
        <w:t>1.1</w:t>
      </w:r>
      <w:r w:rsidR="00C22E22">
        <w:rPr>
          <w:rFonts w:cs="Times New Roman"/>
          <w:b/>
        </w:rPr>
        <w:t>3</w:t>
      </w:r>
      <w:r w:rsidR="00F4416A" w:rsidRPr="00F528C0">
        <w:rPr>
          <w:rFonts w:cs="Times New Roman"/>
          <w:b/>
        </w:rPr>
        <w:t xml:space="preserve"> </w:t>
      </w:r>
      <w:r w:rsidR="00F528C0" w:rsidRPr="00F528C0">
        <w:rPr>
          <w:rFonts w:cs="Times New Roman"/>
          <w:b/>
        </w:rPr>
        <w:t>Confidentiality</w:t>
      </w:r>
      <w:r w:rsidR="00F4416A" w:rsidRPr="00F528C0">
        <w:rPr>
          <w:rFonts w:cs="Times New Roman"/>
          <w:b/>
        </w:rPr>
        <w:t xml:space="preserve"> </w:t>
      </w:r>
    </w:p>
    <w:p w14:paraId="3FED5B5C" w14:textId="200FAE05" w:rsidR="00B954D2" w:rsidRPr="00B954D2" w:rsidRDefault="001C28BD" w:rsidP="00A1211D">
      <w:pPr>
        <w:widowControl w:val="0"/>
        <w:autoSpaceDE w:val="0"/>
        <w:autoSpaceDN w:val="0"/>
        <w:adjustRightInd w:val="0"/>
        <w:spacing w:after="240"/>
        <w:rPr>
          <w:rFonts w:cs="Times New Roman"/>
        </w:rPr>
      </w:pPr>
      <w:r>
        <w:rPr>
          <w:rFonts w:cs="Times New Roman"/>
        </w:rPr>
        <w:t>The contents within this document are considered confidential</w:t>
      </w:r>
      <w:r w:rsidR="00210BF1">
        <w:rPr>
          <w:rFonts w:cs="Times New Roman"/>
        </w:rPr>
        <w:t xml:space="preserve"> and should be shared with relevant members of your team</w:t>
      </w:r>
      <w:r w:rsidR="00F70B59">
        <w:rPr>
          <w:rFonts w:cs="Times New Roman"/>
        </w:rPr>
        <w:t xml:space="preserve"> (staff, consultants or advisors)</w:t>
      </w:r>
      <w:r w:rsidR="00210BF1">
        <w:rPr>
          <w:rFonts w:cs="Times New Roman"/>
        </w:rPr>
        <w:t xml:space="preserve"> on a need to know basis. </w:t>
      </w:r>
      <w:r w:rsidR="00E23175">
        <w:rPr>
          <w:rFonts w:cs="Times New Roman"/>
        </w:rPr>
        <w:t>Bidders are responsible for any breaches originating from their Team.</w:t>
      </w:r>
    </w:p>
    <w:p w14:paraId="0FD6B244" w14:textId="3FC8689F" w:rsidR="00B954D2" w:rsidRDefault="00B954D2" w:rsidP="00A1211D">
      <w:pPr>
        <w:widowControl w:val="0"/>
        <w:autoSpaceDE w:val="0"/>
        <w:autoSpaceDN w:val="0"/>
        <w:adjustRightInd w:val="0"/>
        <w:spacing w:after="240"/>
        <w:rPr>
          <w:rFonts w:cs="Times New Roman"/>
        </w:rPr>
      </w:pPr>
      <w:r w:rsidRPr="00B954D2">
        <w:rPr>
          <w:rFonts w:cs="Times New Roman"/>
        </w:rPr>
        <w:t xml:space="preserve">Information relating to the examination, evaluation, and comparison of Bids, and the recommendation of contract award, shall not be disclosed to Bidders or any other persons not officially concerned with such process, even after publication of the contract award. </w:t>
      </w:r>
    </w:p>
    <w:p w14:paraId="2F71B7E6" w14:textId="27CD2482" w:rsidR="00F73F58" w:rsidRPr="004B1D0C" w:rsidRDefault="00F73F58" w:rsidP="00F73F58">
      <w:pPr>
        <w:widowControl w:val="0"/>
        <w:autoSpaceDE w:val="0"/>
        <w:autoSpaceDN w:val="0"/>
        <w:adjustRightInd w:val="0"/>
        <w:spacing w:after="240"/>
        <w:rPr>
          <w:rFonts w:cs="Times"/>
          <w:b/>
        </w:rPr>
      </w:pPr>
      <w:r>
        <w:rPr>
          <w:rFonts w:cs="Arial"/>
          <w:b/>
        </w:rPr>
        <w:lastRenderedPageBreak/>
        <w:t>1.1</w:t>
      </w:r>
      <w:r w:rsidR="00C22E22">
        <w:rPr>
          <w:rFonts w:cs="Arial"/>
          <w:b/>
        </w:rPr>
        <w:t>4</w:t>
      </w:r>
      <w:r w:rsidRPr="004B1D0C">
        <w:rPr>
          <w:rFonts w:cs="Arial"/>
          <w:b/>
        </w:rPr>
        <w:t xml:space="preserve"> </w:t>
      </w:r>
      <w:r w:rsidRPr="004B1D0C">
        <w:rPr>
          <w:rFonts w:cs="Times New Roman"/>
          <w:b/>
        </w:rPr>
        <w:t>Evaluation and Basis for Award</w:t>
      </w:r>
    </w:p>
    <w:p w14:paraId="0E40D33A" w14:textId="77777777" w:rsidR="00176BA3" w:rsidRPr="00176BA3" w:rsidRDefault="00176BA3" w:rsidP="00176BA3">
      <w:pPr>
        <w:widowControl w:val="0"/>
        <w:autoSpaceDE w:val="0"/>
        <w:autoSpaceDN w:val="0"/>
        <w:adjustRightInd w:val="0"/>
        <w:spacing w:after="240"/>
        <w:rPr>
          <w:rFonts w:cs="Times"/>
        </w:rPr>
      </w:pPr>
      <w:r w:rsidRPr="00176BA3">
        <w:rPr>
          <w:rFonts w:cs="Times New Roman"/>
        </w:rPr>
        <w:t xml:space="preserve">A contract will be executed with the Bidder whose proposal is determined to be responsive to this solicitation document, meets the eligibility criteria stated in this RFP, that is determined to represent the best value to CRS. </w:t>
      </w:r>
    </w:p>
    <w:p w14:paraId="67F41702" w14:textId="77777777" w:rsidR="00176BA3" w:rsidRPr="00176BA3" w:rsidRDefault="00176BA3" w:rsidP="00176BA3">
      <w:pPr>
        <w:widowControl w:val="0"/>
        <w:autoSpaceDE w:val="0"/>
        <w:autoSpaceDN w:val="0"/>
        <w:adjustRightInd w:val="0"/>
        <w:spacing w:after="240"/>
        <w:rPr>
          <w:rFonts w:cs="Times New Roman"/>
        </w:rPr>
      </w:pPr>
      <w:r w:rsidRPr="00176BA3">
        <w:rPr>
          <w:rFonts w:cs="Times New Roman"/>
        </w:rPr>
        <w:t>Specify length, start date and end date of the contract, and the options for renewal.</w:t>
      </w:r>
    </w:p>
    <w:p w14:paraId="1A2397BF" w14:textId="77777777" w:rsidR="00176BA3" w:rsidRPr="00176BA3" w:rsidRDefault="00176BA3" w:rsidP="00176BA3">
      <w:pPr>
        <w:widowControl w:val="0"/>
        <w:autoSpaceDE w:val="0"/>
        <w:autoSpaceDN w:val="0"/>
        <w:adjustRightInd w:val="0"/>
        <w:spacing w:after="240"/>
        <w:rPr>
          <w:rFonts w:cs="Times New Roman"/>
        </w:rPr>
      </w:pPr>
      <w:r w:rsidRPr="00176BA3">
        <w:rPr>
          <w:rFonts w:cs="Times New Roman"/>
        </w:rPr>
        <w:t>All proposals submitted in response to this RFP will be evaluated by CRS/Global Supply Chain Management (GSCM) personnel.  GSCM will judge the merit of proposals received in accordance with the evaluation criteria described below.</w:t>
      </w:r>
    </w:p>
    <w:p w14:paraId="62814311" w14:textId="77777777" w:rsidR="00176BA3" w:rsidRPr="00176BA3" w:rsidRDefault="00176BA3" w:rsidP="00176BA3">
      <w:pPr>
        <w:widowControl w:val="0"/>
        <w:autoSpaceDE w:val="0"/>
        <w:autoSpaceDN w:val="0"/>
        <w:adjustRightInd w:val="0"/>
        <w:spacing w:after="240"/>
        <w:rPr>
          <w:rFonts w:cs="Times New Roman"/>
        </w:rPr>
      </w:pPr>
      <w:r w:rsidRPr="00176BA3">
        <w:rPr>
          <w:rFonts w:cs="Times New Roman"/>
        </w:rPr>
        <w:t>The evaluation will be a four-stage process consisting of:</w:t>
      </w:r>
    </w:p>
    <w:p w14:paraId="13F6C45C" w14:textId="77777777" w:rsidR="00176BA3" w:rsidRPr="00176BA3" w:rsidRDefault="00176BA3" w:rsidP="00176BA3">
      <w:pPr>
        <w:widowControl w:val="0"/>
        <w:numPr>
          <w:ilvl w:val="0"/>
          <w:numId w:val="44"/>
        </w:numPr>
        <w:autoSpaceDE w:val="0"/>
        <w:autoSpaceDN w:val="0"/>
        <w:adjustRightInd w:val="0"/>
        <w:spacing w:after="240"/>
        <w:contextualSpacing/>
        <w:rPr>
          <w:rFonts w:cs="Times New Roman"/>
        </w:rPr>
      </w:pPr>
      <w:r w:rsidRPr="00176BA3">
        <w:rPr>
          <w:rFonts w:cs="Times New Roman"/>
        </w:rPr>
        <w:t>Ability to Meet Specifications</w:t>
      </w:r>
    </w:p>
    <w:p w14:paraId="7CD7C773" w14:textId="6339C229" w:rsidR="00176BA3" w:rsidRPr="00176BA3" w:rsidRDefault="000727B2" w:rsidP="00176BA3">
      <w:pPr>
        <w:widowControl w:val="0"/>
        <w:numPr>
          <w:ilvl w:val="0"/>
          <w:numId w:val="44"/>
        </w:numPr>
        <w:autoSpaceDE w:val="0"/>
        <w:autoSpaceDN w:val="0"/>
        <w:adjustRightInd w:val="0"/>
        <w:spacing w:after="240"/>
        <w:contextualSpacing/>
        <w:rPr>
          <w:rFonts w:cs="Times New Roman"/>
        </w:rPr>
      </w:pPr>
      <w:r w:rsidRPr="000727B2">
        <w:rPr>
          <w:rFonts w:cs="Times New Roman"/>
        </w:rPr>
        <w:t>Price and Support</w:t>
      </w:r>
    </w:p>
    <w:p w14:paraId="7D0B724C" w14:textId="77777777" w:rsidR="00176BA3" w:rsidRPr="00176BA3" w:rsidRDefault="00176BA3" w:rsidP="00176BA3">
      <w:pPr>
        <w:widowControl w:val="0"/>
        <w:numPr>
          <w:ilvl w:val="0"/>
          <w:numId w:val="44"/>
        </w:numPr>
        <w:autoSpaceDE w:val="0"/>
        <w:autoSpaceDN w:val="0"/>
        <w:adjustRightInd w:val="0"/>
        <w:spacing w:after="240"/>
        <w:contextualSpacing/>
        <w:rPr>
          <w:rFonts w:cs="Times New Roman"/>
        </w:rPr>
      </w:pPr>
      <w:r w:rsidRPr="00176BA3">
        <w:rPr>
          <w:rFonts w:cs="Times New Roman"/>
        </w:rPr>
        <w:t>Service</w:t>
      </w:r>
    </w:p>
    <w:p w14:paraId="3B2CC0A0" w14:textId="77777777" w:rsidR="00176BA3" w:rsidRPr="00176BA3" w:rsidRDefault="00176BA3" w:rsidP="00176BA3">
      <w:pPr>
        <w:widowControl w:val="0"/>
        <w:numPr>
          <w:ilvl w:val="0"/>
          <w:numId w:val="44"/>
        </w:numPr>
        <w:autoSpaceDE w:val="0"/>
        <w:autoSpaceDN w:val="0"/>
        <w:adjustRightInd w:val="0"/>
        <w:spacing w:after="240"/>
        <w:contextualSpacing/>
        <w:rPr>
          <w:rFonts w:cs="Times New Roman"/>
        </w:rPr>
      </w:pPr>
      <w:r w:rsidRPr="00176BA3">
        <w:rPr>
          <w:rFonts w:cs="Times New Roman"/>
        </w:rPr>
        <w:t>Training</w:t>
      </w:r>
    </w:p>
    <w:p w14:paraId="54B524DE" w14:textId="77777777" w:rsidR="00176BA3" w:rsidRPr="00176BA3" w:rsidRDefault="00176BA3" w:rsidP="00176BA3">
      <w:pPr>
        <w:widowControl w:val="0"/>
        <w:autoSpaceDE w:val="0"/>
        <w:autoSpaceDN w:val="0"/>
        <w:adjustRightInd w:val="0"/>
        <w:spacing w:after="240"/>
        <w:jc w:val="center"/>
        <w:rPr>
          <w:rFonts w:cs="Times New Roman"/>
          <w:u w:val="single"/>
        </w:rPr>
      </w:pPr>
      <w:r w:rsidRPr="00176BA3">
        <w:rPr>
          <w:rFonts w:cs="Times New Roman"/>
          <w:u w:val="single"/>
        </w:rPr>
        <w:t>PROPOSAL RANKING SHEET</w:t>
      </w:r>
    </w:p>
    <w:p w14:paraId="445431E3" w14:textId="77777777" w:rsidR="00176BA3" w:rsidRPr="00176BA3" w:rsidRDefault="00176BA3" w:rsidP="00176BA3">
      <w:pPr>
        <w:widowControl w:val="0"/>
        <w:autoSpaceDE w:val="0"/>
        <w:autoSpaceDN w:val="0"/>
        <w:adjustRightInd w:val="0"/>
        <w:spacing w:after="240"/>
        <w:rPr>
          <w:rFonts w:cs="Times New Roman"/>
        </w:rPr>
      </w:pPr>
      <w:r w:rsidRPr="00176BA3">
        <w:rPr>
          <w:rFonts w:cs="Times New Roman"/>
          <w:b/>
        </w:rPr>
        <w:t xml:space="preserve"> EVALUATION CRITERIA </w:t>
      </w:r>
      <w:r w:rsidRPr="00176BA3">
        <w:rPr>
          <w:rFonts w:cs="Times New Roman"/>
        </w:rPr>
        <w:t xml:space="preserve"> </w:t>
      </w:r>
    </w:p>
    <w:p w14:paraId="6D0AB81D" w14:textId="77777777" w:rsidR="00176BA3" w:rsidRPr="00176BA3" w:rsidRDefault="00176BA3" w:rsidP="00176BA3">
      <w:pPr>
        <w:widowControl w:val="0"/>
        <w:autoSpaceDE w:val="0"/>
        <w:autoSpaceDN w:val="0"/>
        <w:adjustRightInd w:val="0"/>
        <w:rPr>
          <w:rFonts w:cs="Times New Roman"/>
        </w:rPr>
      </w:pPr>
      <w:r w:rsidRPr="00176BA3">
        <w:rPr>
          <w:rFonts w:cs="Times New Roman"/>
        </w:rPr>
        <w:t xml:space="preserve"> </w:t>
      </w:r>
      <w:r w:rsidRPr="00176BA3">
        <w:rPr>
          <w:rFonts w:cs="Times New Roman"/>
        </w:rPr>
        <w:tab/>
        <w:t xml:space="preserve">Evaluation Criteria </w:t>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t xml:space="preserve">Maximum </w:t>
      </w:r>
      <w:r w:rsidRPr="00176BA3">
        <w:rPr>
          <w:rFonts w:cs="Times New Roman"/>
        </w:rPr>
        <w:tab/>
      </w:r>
      <w:r w:rsidRPr="00176BA3">
        <w:rPr>
          <w:rFonts w:cs="Times New Roman"/>
        </w:rPr>
        <w:tab/>
        <w:t xml:space="preserve">Score </w:t>
      </w:r>
    </w:p>
    <w:p w14:paraId="4F462AE4" w14:textId="77777777" w:rsidR="00176BA3" w:rsidRPr="00176BA3" w:rsidRDefault="00176BA3" w:rsidP="00176BA3">
      <w:pPr>
        <w:widowControl w:val="0"/>
        <w:autoSpaceDE w:val="0"/>
        <w:autoSpaceDN w:val="0"/>
        <w:adjustRightInd w:val="0"/>
        <w:spacing w:after="240"/>
        <w:rPr>
          <w:rFonts w:cs="Times New Roman"/>
        </w:rPr>
      </w:pP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t xml:space="preserve">   </w:t>
      </w:r>
      <w:r w:rsidRPr="00176BA3">
        <w:rPr>
          <w:rFonts w:cs="Times New Roman"/>
        </w:rPr>
        <w:tab/>
        <w:t xml:space="preserve">   </w:t>
      </w:r>
      <w:r w:rsidRPr="00176BA3">
        <w:rPr>
          <w:rFonts w:cs="Times New Roman"/>
        </w:rPr>
        <w:tab/>
        <w:t xml:space="preserve">    </w:t>
      </w:r>
      <w:r w:rsidRPr="00176BA3">
        <w:rPr>
          <w:rFonts w:cs="Times New Roman"/>
        </w:rPr>
        <w:tab/>
        <w:t xml:space="preserve">    Points</w:t>
      </w:r>
    </w:p>
    <w:p w14:paraId="51E85E7E" w14:textId="3FF59643" w:rsidR="00176BA3" w:rsidRPr="00176BA3" w:rsidRDefault="00176BA3" w:rsidP="00176BA3">
      <w:pPr>
        <w:widowControl w:val="0"/>
        <w:numPr>
          <w:ilvl w:val="0"/>
          <w:numId w:val="45"/>
        </w:numPr>
        <w:autoSpaceDE w:val="0"/>
        <w:autoSpaceDN w:val="0"/>
        <w:adjustRightInd w:val="0"/>
        <w:contextualSpacing/>
        <w:rPr>
          <w:rFonts w:cs="Times New Roman"/>
        </w:rPr>
      </w:pPr>
      <w:r w:rsidRPr="00176BA3">
        <w:rPr>
          <w:rFonts w:cs="Times New Roman"/>
        </w:rPr>
        <w:t>Ability to Meet Specifications:</w:t>
      </w:r>
      <w:r w:rsidRPr="00176BA3">
        <w:rPr>
          <w:rFonts w:cs="Times New Roman"/>
        </w:rPr>
        <w:tab/>
        <w:t xml:space="preserve">      </w:t>
      </w:r>
      <w:r w:rsidRPr="00176BA3">
        <w:rPr>
          <w:rFonts w:cs="Times New Roman"/>
        </w:rPr>
        <w:tab/>
        <w:t xml:space="preserve">      </w:t>
      </w:r>
      <w:r w:rsidRPr="00176BA3">
        <w:rPr>
          <w:rFonts w:cs="Times New Roman"/>
        </w:rPr>
        <w:tab/>
        <w:t xml:space="preserve">       </w:t>
      </w:r>
      <w:r w:rsidRPr="00176BA3">
        <w:rPr>
          <w:rFonts w:cs="Times New Roman"/>
        </w:rPr>
        <w:tab/>
        <w:t xml:space="preserve">       </w:t>
      </w:r>
      <w:r w:rsidR="002E2C97">
        <w:rPr>
          <w:rFonts w:cs="Times New Roman"/>
        </w:rPr>
        <w:t>3</w:t>
      </w:r>
      <w:r w:rsidRPr="00176BA3">
        <w:rPr>
          <w:rFonts w:cs="Times New Roman"/>
        </w:rPr>
        <w:t>0</w:t>
      </w:r>
      <w:r w:rsidRPr="00176BA3">
        <w:rPr>
          <w:rFonts w:cs="Times New Roman"/>
        </w:rPr>
        <w:tab/>
      </w:r>
      <w:r w:rsidRPr="00176BA3">
        <w:rPr>
          <w:rFonts w:cs="Times New Roman"/>
        </w:rPr>
        <w:tab/>
      </w:r>
      <w:r w:rsidRPr="00176BA3">
        <w:rPr>
          <w:rFonts w:cs="Times New Roman"/>
        </w:rPr>
        <w:tab/>
        <w:t>________</w:t>
      </w:r>
    </w:p>
    <w:p w14:paraId="5A7DF6AB" w14:textId="77777777" w:rsidR="00176BA3" w:rsidRPr="00176BA3" w:rsidRDefault="00176BA3" w:rsidP="00176BA3">
      <w:pPr>
        <w:widowControl w:val="0"/>
        <w:autoSpaceDE w:val="0"/>
        <w:autoSpaceDN w:val="0"/>
        <w:adjustRightInd w:val="0"/>
        <w:ind w:firstLine="720"/>
        <w:rPr>
          <w:rFonts w:cs="Times New Roman"/>
        </w:rPr>
      </w:pPr>
      <w:r w:rsidRPr="00176BA3">
        <w:rPr>
          <w:rFonts w:cs="Times New Roman"/>
        </w:rPr>
        <w:t>Evaluate the Bidder’s response to requested</w:t>
      </w:r>
    </w:p>
    <w:p w14:paraId="2D6CD15E" w14:textId="77777777" w:rsidR="00176BA3" w:rsidRPr="00176BA3" w:rsidRDefault="00176BA3" w:rsidP="00176BA3">
      <w:pPr>
        <w:widowControl w:val="0"/>
        <w:autoSpaceDE w:val="0"/>
        <w:autoSpaceDN w:val="0"/>
        <w:adjustRightInd w:val="0"/>
        <w:ind w:firstLine="720"/>
        <w:rPr>
          <w:rFonts w:cs="Times New Roman"/>
        </w:rPr>
      </w:pPr>
      <w:r w:rsidRPr="00176BA3">
        <w:rPr>
          <w:rFonts w:cs="Times New Roman"/>
        </w:rPr>
        <w:t>specification minimums.  Consider the value to the</w:t>
      </w:r>
    </w:p>
    <w:p w14:paraId="42A8D56B" w14:textId="77777777" w:rsidR="00176BA3" w:rsidRPr="00176BA3" w:rsidRDefault="00176BA3" w:rsidP="00176BA3">
      <w:pPr>
        <w:widowControl w:val="0"/>
        <w:autoSpaceDE w:val="0"/>
        <w:autoSpaceDN w:val="0"/>
        <w:adjustRightInd w:val="0"/>
        <w:ind w:firstLine="720"/>
        <w:rPr>
          <w:rFonts w:cs="Times New Roman"/>
        </w:rPr>
      </w:pPr>
      <w:r w:rsidRPr="00176BA3">
        <w:rPr>
          <w:rFonts w:cs="Times New Roman"/>
        </w:rPr>
        <w:t>organization of any increased specifications, as well</w:t>
      </w:r>
    </w:p>
    <w:p w14:paraId="621054A4" w14:textId="77777777" w:rsidR="00176BA3" w:rsidRPr="00176BA3" w:rsidRDefault="00176BA3" w:rsidP="00176BA3">
      <w:pPr>
        <w:widowControl w:val="0"/>
        <w:autoSpaceDE w:val="0"/>
        <w:autoSpaceDN w:val="0"/>
        <w:adjustRightInd w:val="0"/>
        <w:spacing w:after="240"/>
        <w:ind w:firstLine="720"/>
        <w:rPr>
          <w:rFonts w:cs="Times New Roman"/>
        </w:rPr>
      </w:pPr>
      <w:r w:rsidRPr="00176BA3">
        <w:rPr>
          <w:rFonts w:cs="Times New Roman"/>
        </w:rPr>
        <w:t xml:space="preserve">as any specifications not met.    </w:t>
      </w:r>
    </w:p>
    <w:p w14:paraId="278C1190" w14:textId="2544ADD9" w:rsidR="00176BA3" w:rsidRPr="00176BA3" w:rsidRDefault="000727B2" w:rsidP="00176BA3">
      <w:pPr>
        <w:widowControl w:val="0"/>
        <w:numPr>
          <w:ilvl w:val="0"/>
          <w:numId w:val="45"/>
        </w:numPr>
        <w:autoSpaceDE w:val="0"/>
        <w:autoSpaceDN w:val="0"/>
        <w:adjustRightInd w:val="0"/>
        <w:contextualSpacing/>
        <w:rPr>
          <w:rFonts w:cs="Times New Roman"/>
        </w:rPr>
      </w:pPr>
      <w:r>
        <w:rPr>
          <w:rFonts w:cs="Times New Roman"/>
        </w:rPr>
        <w:t>Price and Support</w:t>
      </w:r>
      <w:r w:rsidR="00176BA3" w:rsidRPr="00176BA3">
        <w:rPr>
          <w:rFonts w:cs="Times New Roman"/>
        </w:rPr>
        <w:tab/>
      </w:r>
      <w:r w:rsidR="00176BA3" w:rsidRPr="00176BA3">
        <w:rPr>
          <w:rFonts w:cs="Times New Roman"/>
        </w:rPr>
        <w:tab/>
      </w:r>
      <w:r w:rsidR="00176BA3" w:rsidRPr="00176BA3">
        <w:rPr>
          <w:rFonts w:cs="Times New Roman"/>
        </w:rPr>
        <w:tab/>
      </w:r>
      <w:r w:rsidR="00176BA3" w:rsidRPr="00176BA3">
        <w:rPr>
          <w:rFonts w:cs="Times New Roman"/>
        </w:rPr>
        <w:tab/>
      </w:r>
      <w:r w:rsidR="00176BA3" w:rsidRPr="00176BA3">
        <w:rPr>
          <w:rFonts w:cs="Times New Roman"/>
        </w:rPr>
        <w:tab/>
        <w:t xml:space="preserve">       </w:t>
      </w:r>
      <w:r w:rsidR="00C75621">
        <w:rPr>
          <w:rFonts w:cs="Times New Roman"/>
        </w:rPr>
        <w:tab/>
      </w:r>
      <w:r w:rsidR="00156CF3">
        <w:rPr>
          <w:rFonts w:cs="Times New Roman"/>
        </w:rPr>
        <w:t xml:space="preserve">        </w:t>
      </w:r>
      <w:r w:rsidR="002E2C97">
        <w:rPr>
          <w:rFonts w:cs="Times New Roman"/>
        </w:rPr>
        <w:t>3</w:t>
      </w:r>
      <w:r w:rsidR="000D0A33">
        <w:rPr>
          <w:rFonts w:cs="Times New Roman"/>
        </w:rPr>
        <w:t>5</w:t>
      </w:r>
      <w:r w:rsidR="00176BA3" w:rsidRPr="00176BA3">
        <w:rPr>
          <w:rFonts w:cs="Times New Roman"/>
        </w:rPr>
        <w:tab/>
      </w:r>
      <w:r w:rsidR="00176BA3" w:rsidRPr="00176BA3">
        <w:rPr>
          <w:rFonts w:cs="Times New Roman"/>
        </w:rPr>
        <w:tab/>
      </w:r>
      <w:r w:rsidR="00156CF3">
        <w:rPr>
          <w:rFonts w:cs="Times New Roman"/>
        </w:rPr>
        <w:tab/>
      </w:r>
      <w:r w:rsidR="00176BA3" w:rsidRPr="00176BA3">
        <w:rPr>
          <w:rFonts w:cs="Times New Roman"/>
        </w:rPr>
        <w:t>________</w:t>
      </w:r>
    </w:p>
    <w:p w14:paraId="438A9010" w14:textId="77777777" w:rsidR="00176BA3" w:rsidRPr="00176BA3" w:rsidRDefault="00176BA3" w:rsidP="00176BA3">
      <w:pPr>
        <w:widowControl w:val="0"/>
        <w:autoSpaceDE w:val="0"/>
        <w:autoSpaceDN w:val="0"/>
        <w:adjustRightInd w:val="0"/>
        <w:ind w:firstLine="720"/>
        <w:rPr>
          <w:rFonts w:cs="Times New Roman"/>
        </w:rPr>
      </w:pPr>
      <w:r w:rsidRPr="00176BA3">
        <w:rPr>
          <w:rFonts w:cs="Times New Roman"/>
        </w:rPr>
        <w:t>Evaluate the Bidder’s cost proposal for purchase</w:t>
      </w:r>
    </w:p>
    <w:p w14:paraId="35C58BFB" w14:textId="77777777" w:rsidR="00176BA3" w:rsidRPr="00176BA3" w:rsidRDefault="00176BA3" w:rsidP="00176BA3">
      <w:pPr>
        <w:widowControl w:val="0"/>
        <w:autoSpaceDE w:val="0"/>
        <w:autoSpaceDN w:val="0"/>
        <w:adjustRightInd w:val="0"/>
        <w:ind w:firstLine="720"/>
        <w:rPr>
          <w:rFonts w:cs="Times New Roman"/>
        </w:rPr>
      </w:pPr>
      <w:r w:rsidRPr="00176BA3">
        <w:rPr>
          <w:rFonts w:cs="Times New Roman"/>
        </w:rPr>
        <w:t>of the machine, as well as for the ongoing maintenance</w:t>
      </w:r>
    </w:p>
    <w:p w14:paraId="7697F1AC" w14:textId="77777777" w:rsidR="00176BA3" w:rsidRPr="00176BA3" w:rsidRDefault="00176BA3" w:rsidP="00176BA3">
      <w:pPr>
        <w:widowControl w:val="0"/>
        <w:autoSpaceDE w:val="0"/>
        <w:autoSpaceDN w:val="0"/>
        <w:adjustRightInd w:val="0"/>
        <w:ind w:firstLine="720"/>
        <w:rPr>
          <w:rFonts w:cs="Times New Roman"/>
        </w:rPr>
      </w:pPr>
      <w:r w:rsidRPr="00176BA3">
        <w:rPr>
          <w:rFonts w:cs="Times New Roman"/>
        </w:rPr>
        <w:t xml:space="preserve">contract costs. </w:t>
      </w:r>
    </w:p>
    <w:p w14:paraId="3E1F5D5A" w14:textId="77777777" w:rsidR="00176BA3" w:rsidRPr="00176BA3" w:rsidRDefault="00176BA3" w:rsidP="00176BA3">
      <w:pPr>
        <w:widowControl w:val="0"/>
        <w:autoSpaceDE w:val="0"/>
        <w:autoSpaceDN w:val="0"/>
        <w:adjustRightInd w:val="0"/>
        <w:ind w:firstLine="720"/>
        <w:rPr>
          <w:rFonts w:cs="Times New Roman"/>
        </w:rPr>
      </w:pPr>
    </w:p>
    <w:p w14:paraId="544D27ED" w14:textId="1C0C44C1" w:rsidR="00176BA3" w:rsidRPr="00176BA3" w:rsidRDefault="00176BA3" w:rsidP="00176BA3">
      <w:pPr>
        <w:widowControl w:val="0"/>
        <w:numPr>
          <w:ilvl w:val="0"/>
          <w:numId w:val="45"/>
        </w:numPr>
        <w:autoSpaceDE w:val="0"/>
        <w:autoSpaceDN w:val="0"/>
        <w:adjustRightInd w:val="0"/>
        <w:contextualSpacing/>
        <w:rPr>
          <w:rFonts w:cs="Times New Roman"/>
        </w:rPr>
      </w:pPr>
      <w:r w:rsidRPr="00176BA3">
        <w:rPr>
          <w:rFonts w:cs="Times New Roman"/>
        </w:rPr>
        <w:t>Service:</w:t>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t xml:space="preserve">       </w:t>
      </w:r>
      <w:r w:rsidR="000D0A33">
        <w:rPr>
          <w:rFonts w:cs="Times New Roman"/>
        </w:rPr>
        <w:t xml:space="preserve"> 25</w:t>
      </w:r>
      <w:r w:rsidR="000D0A33">
        <w:rPr>
          <w:rFonts w:cs="Times New Roman"/>
        </w:rPr>
        <w:tab/>
      </w:r>
      <w:r w:rsidR="00156CF3">
        <w:rPr>
          <w:rFonts w:cs="Times New Roman"/>
        </w:rPr>
        <w:t xml:space="preserve">              </w:t>
      </w:r>
      <w:r w:rsidRPr="00176BA3">
        <w:rPr>
          <w:rFonts w:cs="Times New Roman"/>
        </w:rPr>
        <w:tab/>
        <w:t>________</w:t>
      </w:r>
    </w:p>
    <w:p w14:paraId="2F018DF5" w14:textId="77777777" w:rsidR="00176BA3" w:rsidRPr="00176BA3" w:rsidRDefault="00176BA3" w:rsidP="00176BA3">
      <w:pPr>
        <w:widowControl w:val="0"/>
        <w:autoSpaceDE w:val="0"/>
        <w:autoSpaceDN w:val="0"/>
        <w:adjustRightInd w:val="0"/>
        <w:ind w:left="720"/>
        <w:rPr>
          <w:rFonts w:cs="Times New Roman"/>
        </w:rPr>
      </w:pPr>
      <w:r w:rsidRPr="00176BA3">
        <w:rPr>
          <w:rFonts w:cs="Times New Roman"/>
        </w:rPr>
        <w:t>Evaluate the Bidder’s guarantee of service timing,</w:t>
      </w:r>
    </w:p>
    <w:p w14:paraId="69AFC831" w14:textId="77777777" w:rsidR="00176BA3" w:rsidRPr="00176BA3" w:rsidRDefault="00176BA3" w:rsidP="00176BA3">
      <w:pPr>
        <w:widowControl w:val="0"/>
        <w:autoSpaceDE w:val="0"/>
        <w:autoSpaceDN w:val="0"/>
        <w:adjustRightInd w:val="0"/>
        <w:ind w:left="720"/>
        <w:rPr>
          <w:rFonts w:cs="Times New Roman"/>
        </w:rPr>
      </w:pPr>
      <w:r w:rsidRPr="00176BA3">
        <w:rPr>
          <w:rFonts w:cs="Times New Roman"/>
        </w:rPr>
        <w:t>as well as qualification of the service technicians assigned</w:t>
      </w:r>
    </w:p>
    <w:p w14:paraId="179FF7FD" w14:textId="77777777" w:rsidR="00176BA3" w:rsidRPr="00176BA3" w:rsidRDefault="00176BA3" w:rsidP="00176BA3">
      <w:pPr>
        <w:widowControl w:val="0"/>
        <w:autoSpaceDE w:val="0"/>
        <w:autoSpaceDN w:val="0"/>
        <w:adjustRightInd w:val="0"/>
        <w:spacing w:after="240"/>
        <w:ind w:left="720"/>
        <w:rPr>
          <w:rFonts w:cs="Times New Roman"/>
        </w:rPr>
      </w:pPr>
      <w:r w:rsidRPr="00176BA3">
        <w:rPr>
          <w:rFonts w:cs="Times New Roman"/>
        </w:rPr>
        <w:t xml:space="preserve">to CRS. </w:t>
      </w:r>
    </w:p>
    <w:p w14:paraId="6EF965DF" w14:textId="77777777" w:rsidR="00176BA3" w:rsidRPr="00176BA3" w:rsidRDefault="00176BA3" w:rsidP="00176BA3">
      <w:pPr>
        <w:widowControl w:val="0"/>
        <w:numPr>
          <w:ilvl w:val="0"/>
          <w:numId w:val="45"/>
        </w:numPr>
        <w:autoSpaceDE w:val="0"/>
        <w:autoSpaceDN w:val="0"/>
        <w:adjustRightInd w:val="0"/>
        <w:contextualSpacing/>
        <w:rPr>
          <w:rFonts w:cs="Times New Roman"/>
        </w:rPr>
      </w:pPr>
      <w:r w:rsidRPr="00176BA3">
        <w:rPr>
          <w:rFonts w:cs="Times New Roman"/>
        </w:rPr>
        <w:t>Training:</w:t>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t xml:space="preserve">       10</w:t>
      </w:r>
      <w:r w:rsidRPr="00176BA3">
        <w:rPr>
          <w:rFonts w:cs="Times New Roman"/>
        </w:rPr>
        <w:tab/>
      </w:r>
      <w:r w:rsidRPr="00176BA3">
        <w:rPr>
          <w:rFonts w:cs="Times New Roman"/>
        </w:rPr>
        <w:tab/>
      </w:r>
      <w:r w:rsidRPr="00176BA3">
        <w:rPr>
          <w:rFonts w:cs="Times New Roman"/>
        </w:rPr>
        <w:tab/>
        <w:t>________</w:t>
      </w:r>
    </w:p>
    <w:p w14:paraId="70C6085B" w14:textId="77777777" w:rsidR="00176BA3" w:rsidRPr="00176BA3" w:rsidRDefault="00176BA3" w:rsidP="00176BA3">
      <w:pPr>
        <w:widowControl w:val="0"/>
        <w:autoSpaceDE w:val="0"/>
        <w:autoSpaceDN w:val="0"/>
        <w:adjustRightInd w:val="0"/>
        <w:ind w:left="720"/>
        <w:rPr>
          <w:rFonts w:cs="Times New Roman"/>
        </w:rPr>
      </w:pPr>
      <w:r w:rsidRPr="00176BA3">
        <w:rPr>
          <w:rFonts w:cs="Times New Roman"/>
        </w:rPr>
        <w:t>Consider the ability to meet or exceed the needs of CRS</w:t>
      </w:r>
    </w:p>
    <w:p w14:paraId="783B7E12" w14:textId="77777777" w:rsidR="00176BA3" w:rsidRPr="00176BA3" w:rsidRDefault="00176BA3" w:rsidP="00176BA3">
      <w:pPr>
        <w:widowControl w:val="0"/>
        <w:autoSpaceDE w:val="0"/>
        <w:autoSpaceDN w:val="0"/>
        <w:adjustRightInd w:val="0"/>
        <w:spacing w:after="240"/>
        <w:ind w:left="720"/>
        <w:rPr>
          <w:rFonts w:cs="Times New Roman"/>
        </w:rPr>
      </w:pPr>
      <w:r w:rsidRPr="00176BA3">
        <w:rPr>
          <w:rFonts w:cs="Times New Roman"/>
        </w:rPr>
        <w:t xml:space="preserve">in providing training for the operation of the machines.     </w:t>
      </w:r>
    </w:p>
    <w:p w14:paraId="1D6071DA" w14:textId="77777777" w:rsidR="00176BA3" w:rsidRPr="00176BA3" w:rsidRDefault="00176BA3" w:rsidP="00176BA3">
      <w:pPr>
        <w:widowControl w:val="0"/>
        <w:autoSpaceDE w:val="0"/>
        <w:autoSpaceDN w:val="0"/>
        <w:adjustRightInd w:val="0"/>
        <w:spacing w:after="240"/>
        <w:rPr>
          <w:rFonts w:cs="Times New Roman"/>
        </w:rPr>
      </w:pPr>
      <w:r w:rsidRPr="00176BA3">
        <w:rPr>
          <w:rFonts w:cs="Times New Roman"/>
        </w:rPr>
        <w:t xml:space="preserve"> </w:t>
      </w:r>
    </w:p>
    <w:p w14:paraId="17FC6EAC" w14:textId="77777777" w:rsidR="00176BA3" w:rsidRPr="00176BA3" w:rsidRDefault="00176BA3" w:rsidP="00176BA3">
      <w:pPr>
        <w:widowControl w:val="0"/>
        <w:autoSpaceDE w:val="0"/>
        <w:autoSpaceDN w:val="0"/>
        <w:adjustRightInd w:val="0"/>
        <w:rPr>
          <w:rFonts w:cs="Times New Roman"/>
        </w:rPr>
      </w:pPr>
      <w:r w:rsidRPr="00176BA3">
        <w:rPr>
          <w:rFonts w:cs="Times New Roman"/>
        </w:rPr>
        <w:lastRenderedPageBreak/>
        <w:t xml:space="preserve">Ranked By: __________________________ </w:t>
      </w:r>
      <w:r w:rsidRPr="00176BA3">
        <w:rPr>
          <w:rFonts w:cs="Times New Roman"/>
        </w:rPr>
        <w:tab/>
      </w:r>
      <w:r w:rsidRPr="00176BA3">
        <w:rPr>
          <w:rFonts w:cs="Times New Roman"/>
        </w:rPr>
        <w:tab/>
      </w:r>
      <w:r w:rsidRPr="00176BA3">
        <w:rPr>
          <w:rFonts w:cs="Times New Roman"/>
        </w:rPr>
        <w:tab/>
      </w:r>
      <w:r w:rsidRPr="00176BA3">
        <w:rPr>
          <w:rFonts w:cs="Times New Roman"/>
        </w:rPr>
        <w:tab/>
      </w:r>
      <w:r w:rsidRPr="00176BA3">
        <w:rPr>
          <w:rFonts w:cs="Times New Roman"/>
        </w:rPr>
        <w:tab/>
        <w:t xml:space="preserve">    TOTAL</w:t>
      </w:r>
    </w:p>
    <w:p w14:paraId="4A2E71FC" w14:textId="77777777" w:rsidR="00176BA3" w:rsidRPr="00176BA3" w:rsidRDefault="00176BA3" w:rsidP="00176BA3">
      <w:pPr>
        <w:widowControl w:val="0"/>
        <w:autoSpaceDE w:val="0"/>
        <w:autoSpaceDN w:val="0"/>
        <w:adjustRightInd w:val="0"/>
        <w:ind w:left="5760"/>
        <w:rPr>
          <w:rFonts w:cs="Times New Roman"/>
        </w:rPr>
      </w:pPr>
      <w:r w:rsidRPr="00176BA3">
        <w:rPr>
          <w:rFonts w:cs="Times New Roman"/>
        </w:rPr>
        <w:t xml:space="preserve">             </w:t>
      </w:r>
      <w:r w:rsidRPr="00176BA3">
        <w:rPr>
          <w:rFonts w:cs="Times New Roman"/>
        </w:rPr>
        <w:tab/>
        <w:t xml:space="preserve">   POINTS </w:t>
      </w:r>
      <w:r w:rsidRPr="00176BA3">
        <w:rPr>
          <w:rFonts w:cs="Times New Roman"/>
        </w:rPr>
        <w:tab/>
      </w:r>
      <w:r w:rsidRPr="00176BA3">
        <w:rPr>
          <w:rFonts w:cs="Times New Roman"/>
        </w:rPr>
        <w:tab/>
      </w:r>
      <w:r w:rsidRPr="00176BA3">
        <w:rPr>
          <w:rFonts w:cs="Times New Roman"/>
          <w:u w:val="double"/>
        </w:rPr>
        <w:t>________</w:t>
      </w:r>
    </w:p>
    <w:p w14:paraId="72D79E8B" w14:textId="77777777" w:rsidR="00176BA3" w:rsidRPr="00176BA3" w:rsidRDefault="00176BA3" w:rsidP="00176BA3">
      <w:pPr>
        <w:widowControl w:val="0"/>
        <w:autoSpaceDE w:val="0"/>
        <w:autoSpaceDN w:val="0"/>
        <w:adjustRightInd w:val="0"/>
        <w:spacing w:after="240"/>
        <w:ind w:left="5760"/>
        <w:rPr>
          <w:rFonts w:cs="Times New Roman"/>
        </w:rPr>
      </w:pPr>
      <w:r w:rsidRPr="00176BA3">
        <w:rPr>
          <w:rFonts w:cs="Times New Roman"/>
        </w:rPr>
        <w:tab/>
        <w:t xml:space="preserve">       100</w:t>
      </w:r>
      <w:r w:rsidRPr="00176BA3">
        <w:rPr>
          <w:rFonts w:cs="Times New Roman"/>
        </w:rPr>
        <w:tab/>
      </w:r>
      <w:r w:rsidRPr="00176BA3">
        <w:rPr>
          <w:rFonts w:cs="Times New Roman"/>
        </w:rPr>
        <w:tab/>
      </w:r>
    </w:p>
    <w:p w14:paraId="54EA3E12" w14:textId="77777777" w:rsidR="00176BA3" w:rsidRPr="00176BA3" w:rsidRDefault="00176BA3" w:rsidP="00176BA3">
      <w:pPr>
        <w:widowControl w:val="0"/>
        <w:autoSpaceDE w:val="0"/>
        <w:autoSpaceDN w:val="0"/>
        <w:adjustRightInd w:val="0"/>
        <w:spacing w:after="240"/>
        <w:rPr>
          <w:rFonts w:cs="Times New Roman"/>
        </w:rPr>
      </w:pPr>
      <w:r w:rsidRPr="00176BA3">
        <w:rPr>
          <w:rFonts w:cs="Times New Roman"/>
        </w:rPr>
        <w:t xml:space="preserve"> </w:t>
      </w:r>
    </w:p>
    <w:p w14:paraId="310DC4DE" w14:textId="14F41980" w:rsidR="001E4821" w:rsidRPr="00620B2B" w:rsidRDefault="0068501B" w:rsidP="001E4821">
      <w:pPr>
        <w:widowControl w:val="0"/>
        <w:autoSpaceDE w:val="0"/>
        <w:autoSpaceDN w:val="0"/>
        <w:adjustRightInd w:val="0"/>
        <w:spacing w:after="240"/>
        <w:rPr>
          <w:rFonts w:cs="Times"/>
          <w:b/>
          <w:sz w:val="28"/>
          <w:szCs w:val="28"/>
          <w:u w:val="single"/>
        </w:rPr>
      </w:pPr>
      <w:r w:rsidRPr="00620B2B">
        <w:rPr>
          <w:rFonts w:cs="Times"/>
          <w:b/>
          <w:sz w:val="28"/>
          <w:szCs w:val="28"/>
          <w:u w:val="single"/>
        </w:rPr>
        <w:t xml:space="preserve">Section </w:t>
      </w:r>
      <w:r w:rsidR="00F73F58" w:rsidRPr="00620B2B">
        <w:rPr>
          <w:rFonts w:cs="Times"/>
          <w:b/>
          <w:sz w:val="28"/>
          <w:szCs w:val="28"/>
          <w:u w:val="single"/>
        </w:rPr>
        <w:t>II</w:t>
      </w:r>
      <w:r w:rsidRPr="00620B2B">
        <w:rPr>
          <w:rFonts w:cs="Times"/>
          <w:b/>
          <w:sz w:val="28"/>
          <w:szCs w:val="28"/>
          <w:u w:val="single"/>
        </w:rPr>
        <w:t xml:space="preserve">: </w:t>
      </w:r>
      <w:r w:rsidR="001E4821" w:rsidRPr="00620B2B">
        <w:rPr>
          <w:rFonts w:cs="Times"/>
          <w:b/>
          <w:sz w:val="28"/>
          <w:szCs w:val="28"/>
          <w:u w:val="single"/>
        </w:rPr>
        <w:t>Required Proposal Documents</w:t>
      </w:r>
      <w:r w:rsidR="000E2CF2">
        <w:rPr>
          <w:rFonts w:cs="Times"/>
          <w:b/>
          <w:sz w:val="28"/>
          <w:szCs w:val="28"/>
          <w:u w:val="single"/>
        </w:rPr>
        <w:t xml:space="preserve"> &amp; Technical Proposal</w:t>
      </w:r>
    </w:p>
    <w:p w14:paraId="08B51FC4" w14:textId="5D05AAE9" w:rsidR="004E66FF" w:rsidRPr="00607DA3" w:rsidRDefault="000727B2" w:rsidP="00166E8F">
      <w:pPr>
        <w:widowControl w:val="0"/>
        <w:autoSpaceDE w:val="0"/>
        <w:autoSpaceDN w:val="0"/>
        <w:adjustRightInd w:val="0"/>
        <w:spacing w:after="240"/>
        <w:rPr>
          <w:rFonts w:cs="Times New Roman"/>
          <w:b/>
        </w:rPr>
      </w:pPr>
      <w:r>
        <w:rPr>
          <w:rFonts w:cs="Times New Roman"/>
          <w:b/>
        </w:rPr>
        <w:t>2</w:t>
      </w:r>
      <w:r w:rsidR="00D34EE6" w:rsidRPr="00607DA3">
        <w:rPr>
          <w:rFonts w:cs="Times New Roman"/>
          <w:b/>
        </w:rPr>
        <w:t>.0</w:t>
      </w:r>
      <w:r w:rsidR="00166E8F" w:rsidRPr="00607DA3">
        <w:rPr>
          <w:rFonts w:cs="Times New Roman"/>
          <w:b/>
        </w:rPr>
        <w:t xml:space="preserve"> </w:t>
      </w:r>
      <w:r w:rsidR="000D54AE" w:rsidRPr="00607DA3">
        <w:rPr>
          <w:rFonts w:cs="Times New Roman"/>
          <w:b/>
        </w:rPr>
        <w:t>Supplier Questionnaire</w:t>
      </w:r>
    </w:p>
    <w:p w14:paraId="283B5F8F" w14:textId="6CC884C4" w:rsidR="003A3535" w:rsidRPr="00607DA3" w:rsidRDefault="00166E8F" w:rsidP="005622F9">
      <w:pPr>
        <w:widowControl w:val="0"/>
        <w:autoSpaceDE w:val="0"/>
        <w:autoSpaceDN w:val="0"/>
        <w:adjustRightInd w:val="0"/>
        <w:rPr>
          <w:rFonts w:cs="Times New Roman"/>
        </w:rPr>
      </w:pPr>
      <w:r w:rsidRPr="00607DA3">
        <w:rPr>
          <w:rFonts w:cs="Times New Roman"/>
        </w:rPr>
        <w:t xml:space="preserve">In addition to the information requested in the Supplier Questionnaire (Annex </w:t>
      </w:r>
      <w:r w:rsidR="00287385" w:rsidRPr="00607DA3">
        <w:rPr>
          <w:rFonts w:cs="Times New Roman"/>
        </w:rPr>
        <w:t>1</w:t>
      </w:r>
      <w:r w:rsidRPr="00607DA3">
        <w:rPr>
          <w:rFonts w:cs="Times New Roman"/>
        </w:rPr>
        <w:t xml:space="preserve">) please include the following documents in your submission: </w:t>
      </w:r>
    </w:p>
    <w:p w14:paraId="639A32A9" w14:textId="535983FD" w:rsidR="00437F17" w:rsidRPr="00607DA3" w:rsidRDefault="00437F17" w:rsidP="00437F17">
      <w:pPr>
        <w:pStyle w:val="ListParagraph"/>
        <w:widowControl w:val="0"/>
        <w:numPr>
          <w:ilvl w:val="0"/>
          <w:numId w:val="46"/>
        </w:numPr>
        <w:autoSpaceDE w:val="0"/>
        <w:autoSpaceDN w:val="0"/>
        <w:adjustRightInd w:val="0"/>
        <w:rPr>
          <w:rFonts w:cs="Times New Roman"/>
        </w:rPr>
      </w:pPr>
      <w:r w:rsidRPr="00607DA3">
        <w:rPr>
          <w:rFonts w:cs="Times New Roman"/>
        </w:rPr>
        <w:t>Cover Letter</w:t>
      </w:r>
    </w:p>
    <w:p w14:paraId="2C297487" w14:textId="3B257665" w:rsidR="00437F17" w:rsidRPr="00607DA3" w:rsidRDefault="00437F17" w:rsidP="00437F17">
      <w:pPr>
        <w:pStyle w:val="ListParagraph"/>
        <w:widowControl w:val="0"/>
        <w:numPr>
          <w:ilvl w:val="0"/>
          <w:numId w:val="46"/>
        </w:numPr>
        <w:autoSpaceDE w:val="0"/>
        <w:autoSpaceDN w:val="0"/>
        <w:adjustRightInd w:val="0"/>
        <w:rPr>
          <w:rFonts w:cs="Times New Roman"/>
        </w:rPr>
      </w:pPr>
      <w:r w:rsidRPr="00607DA3">
        <w:rPr>
          <w:rFonts w:cs="Times New Roman"/>
        </w:rPr>
        <w:t>Executive Summary</w:t>
      </w:r>
    </w:p>
    <w:p w14:paraId="273BC6FA" w14:textId="6E3C09FD" w:rsidR="00437F17" w:rsidRPr="00607DA3" w:rsidRDefault="00437F17" w:rsidP="00437F17">
      <w:pPr>
        <w:pStyle w:val="ListParagraph"/>
        <w:widowControl w:val="0"/>
        <w:numPr>
          <w:ilvl w:val="0"/>
          <w:numId w:val="46"/>
        </w:numPr>
        <w:autoSpaceDE w:val="0"/>
        <w:autoSpaceDN w:val="0"/>
        <w:adjustRightInd w:val="0"/>
        <w:rPr>
          <w:rFonts w:cs="Times New Roman"/>
        </w:rPr>
      </w:pPr>
      <w:r w:rsidRPr="00607DA3">
        <w:rPr>
          <w:rFonts w:cs="Times New Roman"/>
        </w:rPr>
        <w:t>Company Overview</w:t>
      </w:r>
    </w:p>
    <w:p w14:paraId="119E42F6" w14:textId="2AF8A20B" w:rsidR="00964A9A" w:rsidRPr="00607DA3" w:rsidRDefault="00287385" w:rsidP="009B73FF">
      <w:pPr>
        <w:pStyle w:val="ListParagraph"/>
        <w:widowControl w:val="0"/>
        <w:numPr>
          <w:ilvl w:val="0"/>
          <w:numId w:val="26"/>
        </w:numPr>
        <w:autoSpaceDE w:val="0"/>
        <w:autoSpaceDN w:val="0"/>
        <w:adjustRightInd w:val="0"/>
        <w:rPr>
          <w:rFonts w:cs="Times New Roman"/>
        </w:rPr>
      </w:pPr>
      <w:r w:rsidRPr="00607DA3">
        <w:rPr>
          <w:rFonts w:cs="Times New Roman"/>
        </w:rPr>
        <w:t>Proposal</w:t>
      </w:r>
      <w:r w:rsidR="00437F17" w:rsidRPr="00607DA3">
        <w:rPr>
          <w:rFonts w:cs="Times New Roman"/>
        </w:rPr>
        <w:t xml:space="preserve"> with reference to RFP#PC25704FY19.</w:t>
      </w:r>
    </w:p>
    <w:p w14:paraId="27D0B36E" w14:textId="0BEFA53E" w:rsidR="001E4821" w:rsidRPr="00607DA3" w:rsidRDefault="001E4821" w:rsidP="00E967D6">
      <w:pPr>
        <w:pStyle w:val="ListParagraph"/>
        <w:widowControl w:val="0"/>
        <w:numPr>
          <w:ilvl w:val="0"/>
          <w:numId w:val="5"/>
        </w:numPr>
        <w:tabs>
          <w:tab w:val="left" w:pos="940"/>
          <w:tab w:val="left" w:pos="1440"/>
        </w:tabs>
        <w:autoSpaceDE w:val="0"/>
        <w:autoSpaceDN w:val="0"/>
        <w:adjustRightInd w:val="0"/>
        <w:rPr>
          <w:rFonts w:cs="Times New Roman"/>
        </w:rPr>
      </w:pPr>
      <w:r w:rsidRPr="00607DA3">
        <w:rPr>
          <w:rFonts w:cs="Times New Roman"/>
        </w:rPr>
        <w:t xml:space="preserve">Copy of trade license, or equivalent document. </w:t>
      </w:r>
    </w:p>
    <w:p w14:paraId="66A0F0E1" w14:textId="1F6D4263" w:rsidR="00515EAD" w:rsidRPr="00607DA3" w:rsidRDefault="00025557" w:rsidP="00E967D6">
      <w:pPr>
        <w:pStyle w:val="ListParagraph"/>
        <w:widowControl w:val="0"/>
        <w:numPr>
          <w:ilvl w:val="0"/>
          <w:numId w:val="5"/>
        </w:numPr>
        <w:tabs>
          <w:tab w:val="left" w:pos="940"/>
          <w:tab w:val="left" w:pos="1440"/>
        </w:tabs>
        <w:autoSpaceDE w:val="0"/>
        <w:autoSpaceDN w:val="0"/>
        <w:adjustRightInd w:val="0"/>
        <w:rPr>
          <w:rFonts w:cs="Times New Roman"/>
        </w:rPr>
      </w:pPr>
      <w:r w:rsidRPr="00607DA3">
        <w:rPr>
          <w:rFonts w:cs="Times New Roman"/>
        </w:rPr>
        <w:t>Copy of certificate of authorization to act as an Agent on behalf of the manufacturer</w:t>
      </w:r>
      <w:r w:rsidR="00437F17" w:rsidRPr="00607DA3">
        <w:rPr>
          <w:rFonts w:cs="Times New Roman"/>
        </w:rPr>
        <w:t>.</w:t>
      </w:r>
      <w:r w:rsidRPr="00607DA3">
        <w:rPr>
          <w:rFonts w:cs="Times New Roman"/>
        </w:rPr>
        <w:t xml:space="preserve"> </w:t>
      </w:r>
    </w:p>
    <w:p w14:paraId="5B47695F" w14:textId="129B5996" w:rsidR="00C13FE6" w:rsidRPr="00607DA3" w:rsidRDefault="00437F17" w:rsidP="00E967D6">
      <w:pPr>
        <w:pStyle w:val="ListParagraph"/>
        <w:widowControl w:val="0"/>
        <w:numPr>
          <w:ilvl w:val="0"/>
          <w:numId w:val="5"/>
        </w:numPr>
        <w:tabs>
          <w:tab w:val="left" w:pos="940"/>
          <w:tab w:val="left" w:pos="1440"/>
        </w:tabs>
        <w:autoSpaceDE w:val="0"/>
        <w:autoSpaceDN w:val="0"/>
        <w:adjustRightInd w:val="0"/>
        <w:rPr>
          <w:rFonts w:cs="Times New Roman"/>
        </w:rPr>
      </w:pPr>
      <w:r w:rsidRPr="00607DA3">
        <w:rPr>
          <w:rFonts w:cs="Times New Roman"/>
        </w:rPr>
        <w:t>References</w:t>
      </w:r>
    </w:p>
    <w:p w14:paraId="6871B94D" w14:textId="37AA383F" w:rsidR="00C22E22" w:rsidRDefault="00C22E22" w:rsidP="000727B2">
      <w:pPr>
        <w:pStyle w:val="Heading1"/>
        <w:numPr>
          <w:ilvl w:val="1"/>
          <w:numId w:val="49"/>
        </w:numPr>
        <w:rPr>
          <w:rFonts w:asciiTheme="minorHAnsi" w:hAnsiTheme="minorHAnsi"/>
          <w:b/>
          <w:color w:val="auto"/>
          <w:sz w:val="24"/>
          <w:szCs w:val="24"/>
        </w:rPr>
      </w:pPr>
      <w:bookmarkStart w:id="0" w:name="_Toc267404752"/>
      <w:r w:rsidRPr="00607DA3">
        <w:rPr>
          <w:rFonts w:asciiTheme="minorHAnsi" w:hAnsiTheme="minorHAnsi"/>
          <w:b/>
          <w:color w:val="auto"/>
          <w:sz w:val="24"/>
          <w:szCs w:val="24"/>
        </w:rPr>
        <w:t>Cover Letter</w:t>
      </w:r>
    </w:p>
    <w:p w14:paraId="7CC518AF" w14:textId="77777777" w:rsidR="000727B2" w:rsidRDefault="000727B2" w:rsidP="00C22E22">
      <w:pPr>
        <w:rPr>
          <w:rFonts w:cs="Arial"/>
        </w:rPr>
      </w:pPr>
    </w:p>
    <w:p w14:paraId="6DDEA240" w14:textId="6AC40372" w:rsidR="00C22E22" w:rsidRPr="00620B2B" w:rsidRDefault="00C22E22" w:rsidP="00C22E22">
      <w:r w:rsidRPr="00620B2B">
        <w:rPr>
          <w:rFonts w:cs="Arial"/>
        </w:rPr>
        <w:t>Limit the cover letter to two pages or less. Specify the vendor’s primary point of contact.</w:t>
      </w:r>
    </w:p>
    <w:p w14:paraId="110364F1" w14:textId="699B02CE" w:rsidR="00C22E22" w:rsidRDefault="000727B2" w:rsidP="000727B2">
      <w:pPr>
        <w:pStyle w:val="Heading1"/>
        <w:numPr>
          <w:ilvl w:val="1"/>
          <w:numId w:val="49"/>
        </w:numPr>
        <w:rPr>
          <w:rFonts w:asciiTheme="minorHAnsi" w:hAnsiTheme="minorHAnsi"/>
          <w:b/>
          <w:color w:val="auto"/>
          <w:sz w:val="24"/>
          <w:szCs w:val="24"/>
        </w:rPr>
      </w:pPr>
      <w:r>
        <w:rPr>
          <w:rFonts w:asciiTheme="minorHAnsi" w:hAnsiTheme="minorHAnsi"/>
          <w:b/>
          <w:color w:val="auto"/>
          <w:sz w:val="24"/>
          <w:szCs w:val="24"/>
        </w:rPr>
        <w:t xml:space="preserve"> </w:t>
      </w:r>
      <w:r w:rsidR="00C22E22" w:rsidRPr="00437F17">
        <w:rPr>
          <w:rFonts w:asciiTheme="minorHAnsi" w:hAnsiTheme="minorHAnsi"/>
          <w:b/>
          <w:color w:val="auto"/>
          <w:sz w:val="24"/>
          <w:szCs w:val="24"/>
        </w:rPr>
        <w:t>Executive Summary</w:t>
      </w:r>
    </w:p>
    <w:p w14:paraId="294D3404" w14:textId="77777777" w:rsidR="000727B2" w:rsidRPr="000727B2" w:rsidRDefault="000727B2" w:rsidP="000727B2">
      <w:pPr>
        <w:pStyle w:val="ListParagraph"/>
        <w:ind w:left="405"/>
      </w:pPr>
    </w:p>
    <w:p w14:paraId="56EFF610" w14:textId="77777777" w:rsidR="007B41BB" w:rsidRDefault="00C22E22" w:rsidP="007B41BB">
      <w:pPr>
        <w:rPr>
          <w:rFonts w:cs="Arial"/>
        </w:rPr>
      </w:pPr>
      <w:r w:rsidRPr="00620B2B">
        <w:rPr>
          <w:rFonts w:cs="Arial"/>
        </w:rPr>
        <w:t>Succinctly outline the proposed solution. Introduce the differentiating elements of your Managed Print solution. Limit the Executive Summary to two pages or less.</w:t>
      </w:r>
      <w:bookmarkEnd w:id="0"/>
    </w:p>
    <w:p w14:paraId="287BAC88" w14:textId="77777777" w:rsidR="007B41BB" w:rsidRDefault="007B41BB" w:rsidP="007B41BB"/>
    <w:p w14:paraId="35E83136" w14:textId="532321DE" w:rsidR="00C22E22" w:rsidRPr="000727B2" w:rsidRDefault="00C22E22" w:rsidP="000727B2">
      <w:pPr>
        <w:pStyle w:val="ListParagraph"/>
        <w:numPr>
          <w:ilvl w:val="1"/>
          <w:numId w:val="49"/>
        </w:numPr>
        <w:rPr>
          <w:b/>
        </w:rPr>
      </w:pPr>
      <w:r w:rsidRPr="000727B2">
        <w:rPr>
          <w:b/>
        </w:rPr>
        <w:t>Company Overview</w:t>
      </w:r>
    </w:p>
    <w:p w14:paraId="67521601" w14:textId="77777777" w:rsidR="000727B2" w:rsidRPr="000727B2" w:rsidRDefault="000727B2" w:rsidP="000727B2">
      <w:pPr>
        <w:pStyle w:val="ListParagraph"/>
        <w:ind w:left="405"/>
        <w:rPr>
          <w:b/>
        </w:rPr>
      </w:pPr>
    </w:p>
    <w:p w14:paraId="27B4C101" w14:textId="77777777" w:rsidR="00C22E22" w:rsidRPr="00620B2B" w:rsidRDefault="00C22E22" w:rsidP="00C22E22">
      <w:pPr>
        <w:pStyle w:val="ListParagraph"/>
        <w:numPr>
          <w:ilvl w:val="0"/>
          <w:numId w:val="34"/>
        </w:numPr>
        <w:autoSpaceDE w:val="0"/>
        <w:autoSpaceDN w:val="0"/>
        <w:adjustRightInd w:val="0"/>
        <w:spacing w:after="120"/>
        <w:rPr>
          <w:rFonts w:cs="Arial"/>
        </w:rPr>
      </w:pPr>
      <w:r w:rsidRPr="00620B2B">
        <w:rPr>
          <w:rFonts w:cs="Arial"/>
        </w:rPr>
        <w:t xml:space="preserve">Provide a general description of the company, a statement regarding stability, and an overview of the organizational structure. </w:t>
      </w:r>
    </w:p>
    <w:p w14:paraId="5C5D1BC7" w14:textId="77777777" w:rsidR="00C22E22" w:rsidRPr="00620B2B" w:rsidRDefault="00C22E22" w:rsidP="00C22E22">
      <w:pPr>
        <w:pStyle w:val="ListParagraph"/>
        <w:numPr>
          <w:ilvl w:val="0"/>
          <w:numId w:val="34"/>
        </w:numPr>
        <w:autoSpaceDE w:val="0"/>
        <w:autoSpaceDN w:val="0"/>
        <w:adjustRightInd w:val="0"/>
        <w:spacing w:after="120"/>
        <w:rPr>
          <w:rFonts w:cs="Arial"/>
        </w:rPr>
      </w:pPr>
      <w:r w:rsidRPr="00620B2B">
        <w:rPr>
          <w:rFonts w:cs="Arial"/>
        </w:rPr>
        <w:t>Describe the company resources dedicated to development, enhancement, management, and support of the solution software and application offerings.</w:t>
      </w:r>
    </w:p>
    <w:p w14:paraId="7AFF8804" w14:textId="77777777" w:rsidR="00C22E22" w:rsidRPr="00620B2B" w:rsidRDefault="00C22E22" w:rsidP="00C22E22">
      <w:pPr>
        <w:pStyle w:val="ListParagraph"/>
        <w:numPr>
          <w:ilvl w:val="0"/>
          <w:numId w:val="34"/>
        </w:numPr>
        <w:autoSpaceDE w:val="0"/>
        <w:autoSpaceDN w:val="0"/>
        <w:adjustRightInd w:val="0"/>
        <w:spacing w:after="120"/>
        <w:rPr>
          <w:rFonts w:cs="Arial"/>
        </w:rPr>
      </w:pPr>
      <w:r w:rsidRPr="00620B2B">
        <w:rPr>
          <w:rFonts w:cs="Arial"/>
        </w:rPr>
        <w:t>List recent awards and other indicators of industry leadership.</w:t>
      </w:r>
    </w:p>
    <w:p w14:paraId="381202C8" w14:textId="77777777" w:rsidR="00C22E22" w:rsidRPr="00620B2B" w:rsidRDefault="00C22E22" w:rsidP="00C22E22">
      <w:pPr>
        <w:pStyle w:val="ListParagraph"/>
        <w:numPr>
          <w:ilvl w:val="0"/>
          <w:numId w:val="34"/>
        </w:numPr>
        <w:autoSpaceDE w:val="0"/>
        <w:autoSpaceDN w:val="0"/>
        <w:adjustRightInd w:val="0"/>
        <w:spacing w:after="120"/>
        <w:rPr>
          <w:rFonts w:cs="Arial"/>
        </w:rPr>
      </w:pPr>
      <w:r w:rsidRPr="00620B2B">
        <w:rPr>
          <w:rFonts w:cs="Arial"/>
        </w:rPr>
        <w:t xml:space="preserve">Do you have a product roadmap? What </w:t>
      </w:r>
      <w:proofErr w:type="gramStart"/>
      <w:r w:rsidRPr="00620B2B">
        <w:rPr>
          <w:rFonts w:cs="Arial"/>
        </w:rPr>
        <w:t>features</w:t>
      </w:r>
      <w:proofErr w:type="gramEnd"/>
      <w:r w:rsidRPr="00620B2B">
        <w:rPr>
          <w:rFonts w:cs="Arial"/>
        </w:rPr>
        <w:t xml:space="preserve"> and functions are in your organization’s roadmap?</w:t>
      </w:r>
    </w:p>
    <w:p w14:paraId="260179EA" w14:textId="77777777" w:rsidR="00C22E22" w:rsidRPr="00620B2B" w:rsidRDefault="00C22E22" w:rsidP="00C22E22">
      <w:pPr>
        <w:pStyle w:val="ListParagraph"/>
        <w:numPr>
          <w:ilvl w:val="0"/>
          <w:numId w:val="34"/>
        </w:numPr>
        <w:autoSpaceDE w:val="0"/>
        <w:autoSpaceDN w:val="0"/>
        <w:adjustRightInd w:val="0"/>
        <w:spacing w:after="120"/>
        <w:rPr>
          <w:rFonts w:cs="Arial"/>
        </w:rPr>
      </w:pPr>
      <w:r w:rsidRPr="00620B2B">
        <w:rPr>
          <w:rFonts w:eastAsia="Times New Roman" w:cs="Arial"/>
        </w:rPr>
        <w:t>Do you have an application strategy with readily available apps? What apps do you have available today benefiting customers?</w:t>
      </w:r>
    </w:p>
    <w:p w14:paraId="21AED5E2" w14:textId="77777777" w:rsidR="00C22E22" w:rsidRPr="00620B2B" w:rsidRDefault="00C22E22" w:rsidP="00C22E22">
      <w:pPr>
        <w:pStyle w:val="ListParagraph"/>
        <w:numPr>
          <w:ilvl w:val="0"/>
          <w:numId w:val="34"/>
        </w:numPr>
        <w:autoSpaceDE w:val="0"/>
        <w:autoSpaceDN w:val="0"/>
        <w:adjustRightInd w:val="0"/>
        <w:spacing w:after="120"/>
        <w:rPr>
          <w:rFonts w:cs="Arial"/>
        </w:rPr>
      </w:pPr>
      <w:r w:rsidRPr="00620B2B">
        <w:rPr>
          <w:rFonts w:cs="Arial"/>
        </w:rPr>
        <w:t xml:space="preserve">Describe the organization’s expertise in this market. </w:t>
      </w:r>
    </w:p>
    <w:p w14:paraId="4B500AB4" w14:textId="331AFD71" w:rsidR="00C22E22" w:rsidRDefault="00C22E22" w:rsidP="00C22E22">
      <w:pPr>
        <w:pStyle w:val="ListParagraph"/>
        <w:numPr>
          <w:ilvl w:val="0"/>
          <w:numId w:val="34"/>
        </w:numPr>
        <w:autoSpaceDE w:val="0"/>
        <w:autoSpaceDN w:val="0"/>
        <w:adjustRightInd w:val="0"/>
        <w:spacing w:after="120"/>
        <w:rPr>
          <w:rFonts w:cs="Arial"/>
        </w:rPr>
      </w:pPr>
      <w:r w:rsidRPr="00620B2B">
        <w:rPr>
          <w:rFonts w:cs="Arial"/>
        </w:rPr>
        <w:t xml:space="preserve">Provide a list of recently completed projects or implementations, preferably in the same or similar industry. </w:t>
      </w:r>
    </w:p>
    <w:p w14:paraId="2D79AD19" w14:textId="2CF98BA3" w:rsidR="00943C91" w:rsidRPr="007B41BB" w:rsidRDefault="00943C91" w:rsidP="00943C91">
      <w:pPr>
        <w:autoSpaceDE w:val="0"/>
        <w:autoSpaceDN w:val="0"/>
        <w:adjustRightInd w:val="0"/>
        <w:spacing w:after="120"/>
        <w:rPr>
          <w:rFonts w:cs="Arial"/>
        </w:rPr>
      </w:pPr>
      <w:r w:rsidRPr="007B41BB">
        <w:rPr>
          <w:rFonts w:cs="Arial"/>
        </w:rPr>
        <w:t>Catholic Relief Services</w:t>
      </w:r>
      <w:r w:rsidRPr="007B41BB">
        <w:rPr>
          <w:rFonts w:cs="Arial"/>
          <w:i/>
        </w:rPr>
        <w:t xml:space="preserve"> </w:t>
      </w:r>
      <w:r w:rsidRPr="007B41BB">
        <w:rPr>
          <w:rFonts w:cs="Arial"/>
        </w:rPr>
        <w:t>reserves the right to contact the references listed and, if necessary, request additional references from respondents.</w:t>
      </w:r>
    </w:p>
    <w:p w14:paraId="2B5209A0" w14:textId="77777777" w:rsidR="00C13FE6" w:rsidRDefault="00C13FE6" w:rsidP="00C13FE6">
      <w:pPr>
        <w:widowControl w:val="0"/>
        <w:tabs>
          <w:tab w:val="left" w:pos="940"/>
          <w:tab w:val="left" w:pos="1440"/>
        </w:tabs>
        <w:autoSpaceDE w:val="0"/>
        <w:autoSpaceDN w:val="0"/>
        <w:adjustRightInd w:val="0"/>
        <w:rPr>
          <w:rFonts w:cs="Times New Roman"/>
        </w:rPr>
      </w:pPr>
    </w:p>
    <w:p w14:paraId="1EE9A1C1" w14:textId="271365E6" w:rsidR="00437F17" w:rsidRDefault="00437F17" w:rsidP="000D54AE">
      <w:pPr>
        <w:widowControl w:val="0"/>
        <w:autoSpaceDE w:val="0"/>
        <w:autoSpaceDN w:val="0"/>
        <w:adjustRightInd w:val="0"/>
        <w:spacing w:after="240"/>
        <w:rPr>
          <w:rFonts w:cs="Times New Roman"/>
          <w:b/>
          <w:highlight w:val="yellow"/>
        </w:rPr>
      </w:pPr>
    </w:p>
    <w:p w14:paraId="2E38EC5E" w14:textId="77777777" w:rsidR="009E450F" w:rsidRDefault="009E450F" w:rsidP="000D54AE">
      <w:pPr>
        <w:widowControl w:val="0"/>
        <w:autoSpaceDE w:val="0"/>
        <w:autoSpaceDN w:val="0"/>
        <w:adjustRightInd w:val="0"/>
        <w:spacing w:after="240"/>
        <w:rPr>
          <w:rFonts w:cs="Times New Roman"/>
          <w:b/>
          <w:highlight w:val="yellow"/>
        </w:rPr>
      </w:pPr>
    </w:p>
    <w:p w14:paraId="6E0CED60" w14:textId="516FFE0B" w:rsidR="00C13FE6" w:rsidRPr="00A74228" w:rsidRDefault="000727B2" w:rsidP="000D54AE">
      <w:pPr>
        <w:widowControl w:val="0"/>
        <w:autoSpaceDE w:val="0"/>
        <w:autoSpaceDN w:val="0"/>
        <w:adjustRightInd w:val="0"/>
        <w:spacing w:after="240"/>
        <w:rPr>
          <w:rFonts w:cs="Times"/>
          <w:b/>
        </w:rPr>
      </w:pPr>
      <w:r>
        <w:rPr>
          <w:rFonts w:cs="Times New Roman"/>
          <w:b/>
        </w:rPr>
        <w:t>2</w:t>
      </w:r>
      <w:r w:rsidR="009E450F">
        <w:rPr>
          <w:rFonts w:cs="Times New Roman"/>
          <w:b/>
        </w:rPr>
        <w:t>.4</w:t>
      </w:r>
      <w:r w:rsidR="004E66FF" w:rsidRPr="00A74228">
        <w:rPr>
          <w:rFonts w:cs="Times New Roman"/>
          <w:b/>
        </w:rPr>
        <w:t xml:space="preserve"> </w:t>
      </w:r>
      <w:r w:rsidR="00C13FE6" w:rsidRPr="00A74228">
        <w:rPr>
          <w:rFonts w:cs="Times New Roman"/>
          <w:b/>
        </w:rPr>
        <w:t>Technical Proposal</w:t>
      </w:r>
    </w:p>
    <w:p w14:paraId="615B8193" w14:textId="77777777" w:rsidR="007B41BB" w:rsidRPr="007B41BB" w:rsidRDefault="007B41BB" w:rsidP="007B41BB">
      <w:r w:rsidRPr="007B41BB">
        <w:t xml:space="preserve">The Managed Print Services (MPS) will include maintenance and support of purchased devices through the awarded vendor. Proposals are not limited to any </w:t>
      </w:r>
      <w:proofErr w:type="gramStart"/>
      <w:r w:rsidRPr="007B41BB">
        <w:t>particular brand</w:t>
      </w:r>
      <w:proofErr w:type="gramEnd"/>
      <w:r w:rsidRPr="007B41BB">
        <w:t>. Managed Print Services solution will include an operational solution to procure, maintain and support a managed print fleet.</w:t>
      </w:r>
    </w:p>
    <w:p w14:paraId="0E86DFD0" w14:textId="77777777" w:rsidR="007B41BB" w:rsidRPr="007B41BB" w:rsidRDefault="007B41BB" w:rsidP="007B41BB">
      <w:pPr>
        <w:pStyle w:val="ListParagraph"/>
        <w:numPr>
          <w:ilvl w:val="0"/>
          <w:numId w:val="37"/>
        </w:numPr>
        <w:tabs>
          <w:tab w:val="left" w:pos="1080"/>
        </w:tabs>
        <w:autoSpaceDE w:val="0"/>
        <w:autoSpaceDN w:val="0"/>
        <w:adjustRightInd w:val="0"/>
        <w:spacing w:after="120"/>
        <w:rPr>
          <w:rFonts w:cs="Arial"/>
        </w:rPr>
      </w:pPr>
      <w:r w:rsidRPr="007B41BB">
        <w:rPr>
          <w:rFonts w:cs="Arial"/>
        </w:rPr>
        <w:t>Outline the annual costs for licensing, support, and maintenance agreements, first year.</w:t>
      </w:r>
    </w:p>
    <w:p w14:paraId="6744E841" w14:textId="77777777" w:rsidR="007B41BB" w:rsidRPr="007B41BB" w:rsidRDefault="007B41BB" w:rsidP="007B41BB">
      <w:pPr>
        <w:pStyle w:val="ListParagraph"/>
        <w:numPr>
          <w:ilvl w:val="0"/>
          <w:numId w:val="37"/>
        </w:numPr>
        <w:autoSpaceDE w:val="0"/>
        <w:autoSpaceDN w:val="0"/>
        <w:adjustRightInd w:val="0"/>
        <w:spacing w:after="120"/>
        <w:rPr>
          <w:rFonts w:cs="Arial"/>
        </w:rPr>
      </w:pPr>
      <w:r w:rsidRPr="007B41BB">
        <w:rPr>
          <w:rFonts w:cs="Arial"/>
        </w:rPr>
        <w:t>Define your support/maintenance contract structure and provide a five (5) year cost projection for continued support and maintenance.</w:t>
      </w:r>
    </w:p>
    <w:p w14:paraId="598F0092" w14:textId="77777777" w:rsidR="007B41BB" w:rsidRPr="007B41BB" w:rsidRDefault="007B41BB" w:rsidP="007B41BB">
      <w:pPr>
        <w:autoSpaceDE w:val="0"/>
        <w:autoSpaceDN w:val="0"/>
        <w:adjustRightInd w:val="0"/>
        <w:rPr>
          <w:rFonts w:cs="Arial"/>
        </w:rPr>
      </w:pPr>
      <w:r w:rsidRPr="007B41BB">
        <w:rPr>
          <w:rFonts w:cs="Arial"/>
          <w:b/>
        </w:rPr>
        <w:t>Note:</w:t>
      </w:r>
      <w:r w:rsidRPr="007B41BB">
        <w:rPr>
          <w:rFonts w:cs="Arial"/>
        </w:rPr>
        <w:t xml:space="preserve">  Quoted amounts should use the following estimates for pricing:</w:t>
      </w:r>
    </w:p>
    <w:p w14:paraId="5E15BDA6" w14:textId="77777777" w:rsidR="007B41BB" w:rsidRPr="007B41BB" w:rsidRDefault="007B41BB" w:rsidP="007B41BB">
      <w:pPr>
        <w:autoSpaceDE w:val="0"/>
        <w:autoSpaceDN w:val="0"/>
        <w:adjustRightInd w:val="0"/>
        <w:rPr>
          <w:rFonts w:cs="Arial"/>
        </w:rPr>
      </w:pPr>
      <w:r w:rsidRPr="007B41BB">
        <w:rPr>
          <w:rFonts w:cs="Arial"/>
        </w:rPr>
        <w:tab/>
        <w:t>Monthly prints:</w:t>
      </w:r>
    </w:p>
    <w:p w14:paraId="031976A1" w14:textId="77777777" w:rsidR="007B41BB" w:rsidRPr="007B41BB" w:rsidRDefault="007B41BB" w:rsidP="007B41BB">
      <w:pPr>
        <w:autoSpaceDE w:val="0"/>
        <w:autoSpaceDN w:val="0"/>
        <w:adjustRightInd w:val="0"/>
        <w:rPr>
          <w:rFonts w:cs="Arial"/>
        </w:rPr>
      </w:pPr>
      <w:r w:rsidRPr="007B41BB">
        <w:rPr>
          <w:rFonts w:cs="Arial"/>
        </w:rPr>
        <w:tab/>
      </w:r>
      <w:r w:rsidRPr="007B41BB">
        <w:rPr>
          <w:rFonts w:cs="Arial"/>
        </w:rPr>
        <w:tab/>
        <w:t>Black &amp; White – 64,000</w:t>
      </w:r>
    </w:p>
    <w:p w14:paraId="02E8B27E" w14:textId="77777777" w:rsidR="007B41BB" w:rsidRPr="007B41BB" w:rsidRDefault="007B41BB" w:rsidP="007B41BB">
      <w:pPr>
        <w:autoSpaceDE w:val="0"/>
        <w:autoSpaceDN w:val="0"/>
        <w:adjustRightInd w:val="0"/>
        <w:rPr>
          <w:rFonts w:cs="Arial"/>
        </w:rPr>
      </w:pPr>
      <w:r w:rsidRPr="007B41BB">
        <w:rPr>
          <w:rFonts w:cs="Arial"/>
        </w:rPr>
        <w:tab/>
      </w:r>
      <w:r w:rsidRPr="007B41BB">
        <w:rPr>
          <w:rFonts w:cs="Arial"/>
        </w:rPr>
        <w:tab/>
        <w:t>Color – 16,000</w:t>
      </w:r>
    </w:p>
    <w:p w14:paraId="34144180" w14:textId="77777777" w:rsidR="007B41BB" w:rsidRPr="007B41BB" w:rsidRDefault="007B41BB" w:rsidP="007B41BB">
      <w:pPr>
        <w:autoSpaceDE w:val="0"/>
        <w:autoSpaceDN w:val="0"/>
        <w:adjustRightInd w:val="0"/>
        <w:rPr>
          <w:rFonts w:cs="Arial"/>
        </w:rPr>
      </w:pPr>
      <w:r w:rsidRPr="007B41BB">
        <w:rPr>
          <w:rFonts w:cs="Arial"/>
        </w:rPr>
        <w:t>Please detail how overages will be handled as this is an estimate of print volumes</w:t>
      </w:r>
    </w:p>
    <w:p w14:paraId="08219F0B" w14:textId="77777777" w:rsidR="007B41BB" w:rsidRPr="007B41BB" w:rsidRDefault="007B41BB" w:rsidP="007B41BB">
      <w:pPr>
        <w:pStyle w:val="Heading1"/>
        <w:rPr>
          <w:rFonts w:asciiTheme="minorHAnsi" w:hAnsiTheme="minorHAnsi"/>
          <w:i/>
          <w:color w:val="auto"/>
          <w:sz w:val="24"/>
          <w:szCs w:val="24"/>
        </w:rPr>
      </w:pPr>
      <w:r w:rsidRPr="007B41BB">
        <w:rPr>
          <w:rFonts w:asciiTheme="minorHAnsi" w:hAnsiTheme="minorHAnsi"/>
          <w:color w:val="auto"/>
          <w:sz w:val="24"/>
          <w:szCs w:val="24"/>
        </w:rPr>
        <w:t>Solution Requirements</w:t>
      </w:r>
    </w:p>
    <w:p w14:paraId="0CDF2923" w14:textId="77777777" w:rsidR="007B41BB" w:rsidRPr="007B41BB" w:rsidRDefault="007B41BB" w:rsidP="007B41BB">
      <w:pPr>
        <w:pStyle w:val="Subtitle"/>
        <w:numPr>
          <w:ilvl w:val="0"/>
          <w:numId w:val="43"/>
        </w:numPr>
        <w:rPr>
          <w:rFonts w:asciiTheme="minorHAnsi" w:hAnsiTheme="minorHAnsi"/>
          <w:color w:val="auto"/>
          <w:sz w:val="24"/>
          <w:szCs w:val="24"/>
        </w:rPr>
      </w:pPr>
      <w:r w:rsidRPr="007B41BB">
        <w:rPr>
          <w:rFonts w:asciiTheme="minorHAnsi" w:hAnsiTheme="minorHAnsi"/>
          <w:color w:val="auto"/>
          <w:sz w:val="24"/>
          <w:szCs w:val="24"/>
        </w:rPr>
        <w:t xml:space="preserve">Hardware </w:t>
      </w:r>
    </w:p>
    <w:tbl>
      <w:tblPr>
        <w:tblW w:w="935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87"/>
        <w:gridCol w:w="5728"/>
        <w:gridCol w:w="1042"/>
      </w:tblGrid>
      <w:tr w:rsidR="007B41BB" w:rsidRPr="007B41BB" w14:paraId="6ABD69D7" w14:textId="77777777" w:rsidTr="007573B3">
        <w:trPr>
          <w:trHeight w:val="276"/>
        </w:trPr>
        <w:tc>
          <w:tcPr>
            <w:tcW w:w="2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39E9C5" w14:textId="77777777" w:rsidR="007B41BB" w:rsidRPr="007B41BB" w:rsidRDefault="007B41BB" w:rsidP="007573B3">
            <w:pPr>
              <w:jc w:val="center"/>
              <w:rPr>
                <w:rFonts w:eastAsia="Times New Roman" w:cs="Calibri"/>
                <w:b/>
                <w:u w:val="single"/>
              </w:rPr>
            </w:pPr>
            <w:r w:rsidRPr="007B41BB">
              <w:rPr>
                <w:rFonts w:eastAsia="Times New Roman" w:cs="Calibri"/>
                <w:b/>
                <w:u w:val="single"/>
              </w:rPr>
              <w:t>TYPE</w:t>
            </w:r>
          </w:p>
        </w:tc>
        <w:tc>
          <w:tcPr>
            <w:tcW w:w="5760" w:type="dxa"/>
            <w:tcBorders>
              <w:top w:val="single" w:sz="8" w:space="0" w:color="A3A3A3"/>
              <w:left w:val="single" w:sz="8" w:space="0" w:color="A3A3A3"/>
              <w:bottom w:val="single" w:sz="8" w:space="0" w:color="A3A3A3"/>
              <w:right w:val="single" w:sz="8" w:space="0" w:color="A3A3A3"/>
            </w:tcBorders>
          </w:tcPr>
          <w:p w14:paraId="10CA2467" w14:textId="77777777" w:rsidR="007B41BB" w:rsidRPr="007B41BB" w:rsidRDefault="007B41BB" w:rsidP="007573B3">
            <w:pPr>
              <w:jc w:val="center"/>
              <w:rPr>
                <w:rFonts w:eastAsia="Times New Roman" w:cs="Calibri"/>
                <w:b/>
                <w:u w:val="single"/>
              </w:rPr>
            </w:pPr>
            <w:r w:rsidRPr="007B41BB">
              <w:rPr>
                <w:rFonts w:eastAsia="Times New Roman" w:cs="Calibri"/>
                <w:b/>
                <w:u w:val="single"/>
              </w:rPr>
              <w:t>SPECIFICATIONS</w:t>
            </w:r>
          </w:p>
        </w:tc>
        <w:tc>
          <w:tcPr>
            <w:tcW w:w="997" w:type="dxa"/>
            <w:tcBorders>
              <w:top w:val="single" w:sz="8" w:space="0" w:color="A3A3A3"/>
              <w:left w:val="single" w:sz="8" w:space="0" w:color="A3A3A3"/>
              <w:bottom w:val="single" w:sz="8" w:space="0" w:color="A3A3A3"/>
              <w:right w:val="single" w:sz="8" w:space="0" w:color="A3A3A3"/>
            </w:tcBorders>
          </w:tcPr>
          <w:p w14:paraId="35E3443B" w14:textId="77777777" w:rsidR="007B41BB" w:rsidRPr="007B41BB" w:rsidRDefault="007B41BB" w:rsidP="007573B3">
            <w:pPr>
              <w:jc w:val="center"/>
              <w:rPr>
                <w:rFonts w:eastAsia="Times New Roman" w:cs="Calibri"/>
                <w:b/>
                <w:u w:val="single"/>
              </w:rPr>
            </w:pPr>
            <w:r w:rsidRPr="007B41BB">
              <w:rPr>
                <w:rFonts w:eastAsia="Times New Roman" w:cs="Calibri"/>
                <w:b/>
                <w:u w:val="single"/>
              </w:rPr>
              <w:t>QUATITY</w:t>
            </w:r>
          </w:p>
        </w:tc>
      </w:tr>
      <w:tr w:rsidR="007B41BB" w:rsidRPr="007B41BB" w14:paraId="109413B0" w14:textId="77777777" w:rsidTr="007573B3">
        <w:trPr>
          <w:trHeight w:val="276"/>
        </w:trPr>
        <w:tc>
          <w:tcPr>
            <w:tcW w:w="2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25836" w14:textId="77777777" w:rsidR="007B41BB" w:rsidRPr="007B41BB" w:rsidRDefault="007B41BB" w:rsidP="007573B3">
            <w:pPr>
              <w:rPr>
                <w:rFonts w:eastAsia="Times New Roman" w:cs="Calibri"/>
              </w:rPr>
            </w:pPr>
            <w:r w:rsidRPr="007B41BB">
              <w:rPr>
                <w:rFonts w:eastAsia="Times New Roman" w:cs="Calibri"/>
              </w:rPr>
              <w:t xml:space="preserve">Large MFP </w:t>
            </w:r>
          </w:p>
        </w:tc>
        <w:tc>
          <w:tcPr>
            <w:tcW w:w="5760" w:type="dxa"/>
            <w:tcBorders>
              <w:top w:val="single" w:sz="8" w:space="0" w:color="A3A3A3"/>
              <w:left w:val="single" w:sz="8" w:space="0" w:color="A3A3A3"/>
              <w:bottom w:val="single" w:sz="8" w:space="0" w:color="A3A3A3"/>
              <w:right w:val="single" w:sz="8" w:space="0" w:color="A3A3A3"/>
            </w:tcBorders>
          </w:tcPr>
          <w:p w14:paraId="2C4EFA2B" w14:textId="77777777" w:rsidR="007B41BB" w:rsidRPr="007B41BB" w:rsidRDefault="007B41BB" w:rsidP="007B41BB">
            <w:pPr>
              <w:pStyle w:val="NoSpacing"/>
              <w:numPr>
                <w:ilvl w:val="0"/>
                <w:numId w:val="38"/>
              </w:numPr>
              <w:spacing w:beforeLines="40" w:before="96" w:afterLines="40" w:after="96"/>
              <w:jc w:val="both"/>
            </w:pPr>
            <w:r w:rsidRPr="007B41BB">
              <w:t>Speed: 40-60 ppm color | 65-90 ppm black</w:t>
            </w:r>
          </w:p>
          <w:p w14:paraId="6CE0027C" w14:textId="77777777" w:rsidR="007B41BB" w:rsidRPr="007B41BB" w:rsidRDefault="007B41BB" w:rsidP="007B41BB">
            <w:pPr>
              <w:pStyle w:val="NoSpacing"/>
              <w:numPr>
                <w:ilvl w:val="0"/>
                <w:numId w:val="38"/>
              </w:numPr>
              <w:spacing w:beforeLines="40" w:before="96" w:afterLines="40" w:after="96"/>
              <w:jc w:val="both"/>
            </w:pPr>
            <w:r w:rsidRPr="007B41BB">
              <w:t xml:space="preserve">Paper capacity: minimum 2,000 sheets letter </w:t>
            </w:r>
          </w:p>
          <w:p w14:paraId="68CC3818" w14:textId="77777777" w:rsidR="007B41BB" w:rsidRPr="007B41BB" w:rsidRDefault="007B41BB" w:rsidP="007B41BB">
            <w:pPr>
              <w:pStyle w:val="NoSpacing"/>
              <w:numPr>
                <w:ilvl w:val="0"/>
                <w:numId w:val="38"/>
              </w:numPr>
              <w:spacing w:beforeLines="40" w:before="96" w:afterLines="40" w:after="96"/>
              <w:jc w:val="both"/>
            </w:pPr>
            <w:r w:rsidRPr="007B41BB">
              <w:t>Finishing options: staple, 3-hole punch</w:t>
            </w:r>
          </w:p>
          <w:p w14:paraId="7D90E408" w14:textId="77777777" w:rsidR="007B41BB" w:rsidRPr="007B41BB" w:rsidRDefault="007B41BB" w:rsidP="007B41BB">
            <w:pPr>
              <w:pStyle w:val="NoSpacing"/>
              <w:numPr>
                <w:ilvl w:val="0"/>
                <w:numId w:val="38"/>
              </w:numPr>
              <w:spacing w:beforeLines="40" w:before="96" w:afterLines="40" w:after="96"/>
              <w:jc w:val="both"/>
            </w:pPr>
            <w:r w:rsidRPr="007B41BB">
              <w:t>Scan: Yes—to email, pulling addresses via LDAP</w:t>
            </w:r>
          </w:p>
          <w:p w14:paraId="3A88F5A7" w14:textId="77777777" w:rsidR="007B41BB" w:rsidRPr="007B41BB" w:rsidRDefault="007B41BB" w:rsidP="007B41BB">
            <w:pPr>
              <w:pStyle w:val="ListParagraph"/>
              <w:numPr>
                <w:ilvl w:val="0"/>
                <w:numId w:val="38"/>
              </w:numPr>
              <w:rPr>
                <w:rFonts w:eastAsia="Times New Roman" w:cs="Calibri"/>
              </w:rPr>
            </w:pPr>
            <w:r w:rsidRPr="007B41BB">
              <w:t>Fax: Yes</w:t>
            </w:r>
          </w:p>
          <w:p w14:paraId="3344CD21" w14:textId="77777777" w:rsidR="007B41BB" w:rsidRPr="007B41BB" w:rsidRDefault="007B41BB" w:rsidP="007B41BB">
            <w:pPr>
              <w:pStyle w:val="ListParagraph"/>
              <w:numPr>
                <w:ilvl w:val="0"/>
                <w:numId w:val="38"/>
              </w:numPr>
              <w:rPr>
                <w:rFonts w:eastAsia="Times New Roman" w:cs="Calibri"/>
              </w:rPr>
            </w:pPr>
            <w:r w:rsidRPr="007B41BB">
              <w:rPr>
                <w:rFonts w:eastAsia="Times New Roman" w:cs="Calibri"/>
              </w:rPr>
              <w:t>Secure printing</w:t>
            </w:r>
          </w:p>
        </w:tc>
        <w:tc>
          <w:tcPr>
            <w:tcW w:w="997" w:type="dxa"/>
            <w:tcBorders>
              <w:top w:val="single" w:sz="8" w:space="0" w:color="A3A3A3"/>
              <w:left w:val="single" w:sz="8" w:space="0" w:color="A3A3A3"/>
              <w:bottom w:val="single" w:sz="8" w:space="0" w:color="A3A3A3"/>
              <w:right w:val="single" w:sz="8" w:space="0" w:color="A3A3A3"/>
            </w:tcBorders>
          </w:tcPr>
          <w:p w14:paraId="717E2D13" w14:textId="77777777" w:rsidR="007B41BB" w:rsidRPr="007B41BB" w:rsidRDefault="007B41BB" w:rsidP="007573B3">
            <w:pPr>
              <w:jc w:val="center"/>
              <w:rPr>
                <w:rFonts w:eastAsia="Times New Roman" w:cs="Calibri"/>
              </w:rPr>
            </w:pPr>
            <w:r w:rsidRPr="007B41BB">
              <w:rPr>
                <w:rFonts w:eastAsia="Times New Roman" w:cs="Calibri"/>
              </w:rPr>
              <w:t>10</w:t>
            </w:r>
          </w:p>
        </w:tc>
      </w:tr>
      <w:tr w:rsidR="007B41BB" w:rsidRPr="007B41BB" w14:paraId="3C6A70A4" w14:textId="77777777" w:rsidTr="007573B3">
        <w:trPr>
          <w:trHeight w:val="276"/>
        </w:trPr>
        <w:tc>
          <w:tcPr>
            <w:tcW w:w="2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3FC10" w14:textId="77777777" w:rsidR="007B41BB" w:rsidRPr="007B41BB" w:rsidRDefault="007B41BB" w:rsidP="007573B3">
            <w:pPr>
              <w:rPr>
                <w:rFonts w:eastAsia="Times New Roman" w:cs="Calibri"/>
              </w:rPr>
            </w:pPr>
            <w:r w:rsidRPr="007B41BB">
              <w:rPr>
                <w:rFonts w:eastAsia="Times New Roman" w:cs="Calibri"/>
              </w:rPr>
              <w:t>Small Print Station (Mono)</w:t>
            </w:r>
          </w:p>
        </w:tc>
        <w:tc>
          <w:tcPr>
            <w:tcW w:w="5760" w:type="dxa"/>
            <w:tcBorders>
              <w:top w:val="single" w:sz="8" w:space="0" w:color="A3A3A3"/>
              <w:left w:val="single" w:sz="8" w:space="0" w:color="A3A3A3"/>
              <w:bottom w:val="single" w:sz="8" w:space="0" w:color="A3A3A3"/>
              <w:right w:val="single" w:sz="8" w:space="0" w:color="A3A3A3"/>
            </w:tcBorders>
          </w:tcPr>
          <w:p w14:paraId="48A9C356" w14:textId="77777777" w:rsidR="007B41BB" w:rsidRPr="007B41BB" w:rsidRDefault="007B41BB" w:rsidP="007B41BB">
            <w:pPr>
              <w:pStyle w:val="NoSpacing"/>
              <w:numPr>
                <w:ilvl w:val="0"/>
                <w:numId w:val="38"/>
              </w:numPr>
              <w:spacing w:beforeLines="40" w:before="96" w:afterLines="40" w:after="96"/>
            </w:pPr>
            <w:r w:rsidRPr="007B41BB">
              <w:t>Speed: 65-90 ppm black</w:t>
            </w:r>
          </w:p>
          <w:p w14:paraId="33B785B2" w14:textId="77777777" w:rsidR="007B41BB" w:rsidRPr="007B41BB" w:rsidRDefault="007B41BB" w:rsidP="007B41BB">
            <w:pPr>
              <w:pStyle w:val="NoSpacing"/>
              <w:numPr>
                <w:ilvl w:val="0"/>
                <w:numId w:val="38"/>
              </w:numPr>
              <w:spacing w:beforeLines="40" w:before="96" w:afterLines="40" w:after="96"/>
            </w:pPr>
            <w:r w:rsidRPr="007B41BB">
              <w:t xml:space="preserve">Paper capacity: minimum 2,000 sheets letter </w:t>
            </w:r>
          </w:p>
          <w:p w14:paraId="2290D422" w14:textId="77777777" w:rsidR="007B41BB" w:rsidRPr="007B41BB" w:rsidRDefault="007B41BB" w:rsidP="007B41BB">
            <w:pPr>
              <w:pStyle w:val="NoSpacing"/>
              <w:numPr>
                <w:ilvl w:val="0"/>
                <w:numId w:val="38"/>
              </w:numPr>
              <w:spacing w:beforeLines="40" w:before="96" w:afterLines="40" w:after="96"/>
            </w:pPr>
            <w:r w:rsidRPr="007B41BB">
              <w:t>Finishing options: None</w:t>
            </w:r>
          </w:p>
          <w:p w14:paraId="2926E75B" w14:textId="77777777" w:rsidR="007B41BB" w:rsidRPr="007B41BB" w:rsidRDefault="007B41BB" w:rsidP="007B41BB">
            <w:pPr>
              <w:pStyle w:val="NoSpacing"/>
              <w:numPr>
                <w:ilvl w:val="0"/>
                <w:numId w:val="38"/>
              </w:numPr>
              <w:spacing w:beforeLines="40" w:before="96" w:afterLines="40" w:after="96"/>
            </w:pPr>
            <w:r w:rsidRPr="007B41BB">
              <w:t>Scan: No</w:t>
            </w:r>
          </w:p>
          <w:p w14:paraId="54866114" w14:textId="77777777" w:rsidR="007B41BB" w:rsidRPr="007B41BB" w:rsidRDefault="007B41BB" w:rsidP="007B41BB">
            <w:pPr>
              <w:pStyle w:val="ListParagraph"/>
              <w:numPr>
                <w:ilvl w:val="0"/>
                <w:numId w:val="38"/>
              </w:numPr>
              <w:rPr>
                <w:rFonts w:eastAsia="Times New Roman" w:cs="Calibri"/>
              </w:rPr>
            </w:pPr>
            <w:r w:rsidRPr="007B41BB">
              <w:t>Fax: No</w:t>
            </w:r>
          </w:p>
          <w:p w14:paraId="42471FFF" w14:textId="77777777" w:rsidR="007B41BB" w:rsidRPr="007B41BB" w:rsidRDefault="007B41BB" w:rsidP="007B41BB">
            <w:pPr>
              <w:pStyle w:val="ListParagraph"/>
              <w:numPr>
                <w:ilvl w:val="0"/>
                <w:numId w:val="38"/>
              </w:numPr>
              <w:rPr>
                <w:rFonts w:eastAsia="Times New Roman" w:cs="Calibri"/>
              </w:rPr>
            </w:pPr>
            <w:r w:rsidRPr="007B41BB">
              <w:rPr>
                <w:rFonts w:eastAsia="Times New Roman" w:cs="Calibri"/>
              </w:rPr>
              <w:t>Secure printing</w:t>
            </w:r>
          </w:p>
        </w:tc>
        <w:tc>
          <w:tcPr>
            <w:tcW w:w="997" w:type="dxa"/>
            <w:tcBorders>
              <w:top w:val="single" w:sz="8" w:space="0" w:color="A3A3A3"/>
              <w:left w:val="single" w:sz="8" w:space="0" w:color="A3A3A3"/>
              <w:bottom w:val="single" w:sz="8" w:space="0" w:color="A3A3A3"/>
              <w:right w:val="single" w:sz="8" w:space="0" w:color="A3A3A3"/>
            </w:tcBorders>
          </w:tcPr>
          <w:p w14:paraId="3DA34A69" w14:textId="0B49A2E0" w:rsidR="007B41BB" w:rsidRPr="007B41BB" w:rsidRDefault="007B41BB" w:rsidP="007573B3">
            <w:pPr>
              <w:jc w:val="center"/>
              <w:rPr>
                <w:rFonts w:eastAsia="Times New Roman" w:cs="Calibri"/>
              </w:rPr>
            </w:pPr>
            <w:r w:rsidRPr="007B41BB">
              <w:rPr>
                <w:rFonts w:eastAsia="Times New Roman" w:cs="Calibri"/>
              </w:rPr>
              <w:t>1</w:t>
            </w:r>
            <w:r w:rsidR="00FC1A9D">
              <w:rPr>
                <w:rFonts w:eastAsia="Times New Roman" w:cs="Calibri"/>
              </w:rPr>
              <w:t>8</w:t>
            </w:r>
          </w:p>
        </w:tc>
      </w:tr>
      <w:tr w:rsidR="007B41BB" w:rsidRPr="007B41BB" w14:paraId="6C084421" w14:textId="77777777" w:rsidTr="007573B3">
        <w:trPr>
          <w:trHeight w:val="261"/>
        </w:trPr>
        <w:tc>
          <w:tcPr>
            <w:tcW w:w="2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01CE4" w14:textId="77777777" w:rsidR="007B41BB" w:rsidRPr="007B41BB" w:rsidRDefault="007B41BB" w:rsidP="007573B3">
            <w:pPr>
              <w:rPr>
                <w:rFonts w:eastAsia="Times New Roman" w:cs="Calibri"/>
              </w:rPr>
            </w:pPr>
            <w:r w:rsidRPr="007B41BB">
              <w:rPr>
                <w:rFonts w:eastAsia="Times New Roman" w:cs="Calibri"/>
              </w:rPr>
              <w:t>Small Print Station (Color)</w:t>
            </w:r>
          </w:p>
        </w:tc>
        <w:tc>
          <w:tcPr>
            <w:tcW w:w="5760" w:type="dxa"/>
            <w:tcBorders>
              <w:top w:val="single" w:sz="8" w:space="0" w:color="A3A3A3"/>
              <w:left w:val="single" w:sz="8" w:space="0" w:color="A3A3A3"/>
              <w:bottom w:val="single" w:sz="8" w:space="0" w:color="A3A3A3"/>
              <w:right w:val="single" w:sz="8" w:space="0" w:color="A3A3A3"/>
            </w:tcBorders>
          </w:tcPr>
          <w:p w14:paraId="1A114473" w14:textId="77777777" w:rsidR="007B41BB" w:rsidRPr="007B41BB" w:rsidRDefault="007B41BB" w:rsidP="007B41BB">
            <w:pPr>
              <w:pStyle w:val="NoSpacing"/>
              <w:numPr>
                <w:ilvl w:val="0"/>
                <w:numId w:val="38"/>
              </w:numPr>
              <w:spacing w:beforeLines="40" w:before="96" w:afterLines="40" w:after="96"/>
            </w:pPr>
            <w:r w:rsidRPr="007B41BB">
              <w:t>Speed: 40-60 ppm color | 65-90 ppm black</w:t>
            </w:r>
          </w:p>
          <w:p w14:paraId="237BBFA7" w14:textId="77777777" w:rsidR="007B41BB" w:rsidRPr="007B41BB" w:rsidRDefault="007B41BB" w:rsidP="007B41BB">
            <w:pPr>
              <w:pStyle w:val="NoSpacing"/>
              <w:numPr>
                <w:ilvl w:val="0"/>
                <w:numId w:val="38"/>
              </w:numPr>
              <w:spacing w:beforeLines="40" w:before="96" w:afterLines="40" w:after="96"/>
            </w:pPr>
            <w:r w:rsidRPr="007B41BB">
              <w:t xml:space="preserve">Paper capacity: minimum 2,000 sheets letter </w:t>
            </w:r>
          </w:p>
          <w:p w14:paraId="5D743545" w14:textId="77777777" w:rsidR="007B41BB" w:rsidRPr="007B41BB" w:rsidRDefault="007B41BB" w:rsidP="007B41BB">
            <w:pPr>
              <w:pStyle w:val="NoSpacing"/>
              <w:numPr>
                <w:ilvl w:val="0"/>
                <w:numId w:val="38"/>
              </w:numPr>
              <w:spacing w:beforeLines="40" w:before="96" w:afterLines="40" w:after="96"/>
            </w:pPr>
            <w:r w:rsidRPr="007B41BB">
              <w:lastRenderedPageBreak/>
              <w:t>Finishing options: None</w:t>
            </w:r>
          </w:p>
          <w:p w14:paraId="4E2C7C78" w14:textId="77777777" w:rsidR="007B41BB" w:rsidRPr="007B41BB" w:rsidRDefault="007B41BB" w:rsidP="007B41BB">
            <w:pPr>
              <w:pStyle w:val="NoSpacing"/>
              <w:numPr>
                <w:ilvl w:val="0"/>
                <w:numId w:val="38"/>
              </w:numPr>
              <w:spacing w:beforeLines="40" w:before="96" w:afterLines="40" w:after="96"/>
            </w:pPr>
            <w:r w:rsidRPr="007B41BB">
              <w:t>Scan: No</w:t>
            </w:r>
          </w:p>
          <w:p w14:paraId="1BAFF0B8" w14:textId="77777777" w:rsidR="007B41BB" w:rsidRPr="007B41BB" w:rsidRDefault="007B41BB" w:rsidP="007B41BB">
            <w:pPr>
              <w:pStyle w:val="ListParagraph"/>
              <w:numPr>
                <w:ilvl w:val="0"/>
                <w:numId w:val="38"/>
              </w:numPr>
              <w:rPr>
                <w:rFonts w:eastAsia="Times New Roman" w:cs="Calibri"/>
              </w:rPr>
            </w:pPr>
            <w:r w:rsidRPr="007B41BB">
              <w:t>Fax: No</w:t>
            </w:r>
          </w:p>
          <w:p w14:paraId="47B2969D" w14:textId="77777777" w:rsidR="007B41BB" w:rsidRPr="007B41BB" w:rsidRDefault="007B41BB" w:rsidP="007B41BB">
            <w:pPr>
              <w:pStyle w:val="ListParagraph"/>
              <w:numPr>
                <w:ilvl w:val="0"/>
                <w:numId w:val="38"/>
              </w:numPr>
              <w:rPr>
                <w:rFonts w:eastAsia="Times New Roman" w:cs="Calibri"/>
              </w:rPr>
            </w:pPr>
            <w:r w:rsidRPr="007B41BB">
              <w:rPr>
                <w:rFonts w:eastAsia="Times New Roman" w:cs="Calibri"/>
              </w:rPr>
              <w:t>Secure printing</w:t>
            </w:r>
          </w:p>
        </w:tc>
        <w:tc>
          <w:tcPr>
            <w:tcW w:w="997" w:type="dxa"/>
            <w:tcBorders>
              <w:top w:val="single" w:sz="8" w:space="0" w:color="A3A3A3"/>
              <w:left w:val="single" w:sz="8" w:space="0" w:color="A3A3A3"/>
              <w:bottom w:val="single" w:sz="8" w:space="0" w:color="A3A3A3"/>
              <w:right w:val="single" w:sz="8" w:space="0" w:color="A3A3A3"/>
            </w:tcBorders>
          </w:tcPr>
          <w:p w14:paraId="2948E1B9" w14:textId="77777777" w:rsidR="007B41BB" w:rsidRPr="007B41BB" w:rsidRDefault="007B41BB" w:rsidP="007573B3">
            <w:pPr>
              <w:jc w:val="center"/>
              <w:rPr>
                <w:rFonts w:eastAsia="Times New Roman" w:cs="Calibri"/>
              </w:rPr>
            </w:pPr>
            <w:r w:rsidRPr="007B41BB">
              <w:rPr>
                <w:rFonts w:eastAsia="Times New Roman" w:cs="Calibri"/>
              </w:rPr>
              <w:lastRenderedPageBreak/>
              <w:t>4</w:t>
            </w:r>
          </w:p>
        </w:tc>
      </w:tr>
    </w:tbl>
    <w:p w14:paraId="142AA299" w14:textId="77777777" w:rsidR="007B41BB" w:rsidRPr="007B41BB" w:rsidRDefault="007B41BB" w:rsidP="007B41BB">
      <w:pPr>
        <w:pStyle w:val="Subtitle"/>
        <w:numPr>
          <w:ilvl w:val="0"/>
          <w:numId w:val="0"/>
        </w:numPr>
        <w:ind w:left="1080"/>
        <w:rPr>
          <w:rFonts w:asciiTheme="minorHAnsi" w:hAnsiTheme="minorHAnsi"/>
          <w:color w:val="auto"/>
          <w:sz w:val="24"/>
          <w:szCs w:val="24"/>
        </w:rPr>
      </w:pPr>
    </w:p>
    <w:p w14:paraId="42AC7DC1" w14:textId="77777777" w:rsidR="007B41BB" w:rsidRPr="007B41BB" w:rsidRDefault="007B41BB" w:rsidP="007B41BB">
      <w:pPr>
        <w:pStyle w:val="Subtitle"/>
        <w:numPr>
          <w:ilvl w:val="0"/>
          <w:numId w:val="43"/>
        </w:numPr>
        <w:rPr>
          <w:rFonts w:asciiTheme="minorHAnsi" w:hAnsiTheme="minorHAnsi"/>
          <w:color w:val="auto"/>
          <w:sz w:val="24"/>
          <w:szCs w:val="24"/>
        </w:rPr>
      </w:pPr>
      <w:r w:rsidRPr="007B41BB">
        <w:rPr>
          <w:rFonts w:asciiTheme="minorHAnsi" w:hAnsiTheme="minorHAnsi"/>
          <w:color w:val="auto"/>
          <w:sz w:val="24"/>
          <w:szCs w:val="24"/>
        </w:rPr>
        <w:t>Solution</w:t>
      </w:r>
    </w:p>
    <w:p w14:paraId="6E613B76" w14:textId="77777777" w:rsidR="007B41BB" w:rsidRPr="007B41BB" w:rsidRDefault="007B41BB" w:rsidP="007B41BB">
      <w:pPr>
        <w:ind w:left="360"/>
      </w:pPr>
      <w:r w:rsidRPr="007B41BB">
        <w:t>The Solution will include support of all Multi-Function Devices outlined in the above Hardware section purchased through the awarded vendor. Support services will include but are not limited to:</w:t>
      </w:r>
    </w:p>
    <w:p w14:paraId="233322B8" w14:textId="77777777" w:rsidR="007B41BB" w:rsidRPr="007B41BB" w:rsidRDefault="007B41BB" w:rsidP="007B41BB">
      <w:pPr>
        <w:pStyle w:val="ListParagraph"/>
        <w:numPr>
          <w:ilvl w:val="0"/>
          <w:numId w:val="41"/>
        </w:numPr>
        <w:spacing w:after="120" w:line="264" w:lineRule="auto"/>
      </w:pPr>
      <w:r w:rsidRPr="007B41BB">
        <w:t xml:space="preserve">Project Management - Vendor will provide a single point of contact for managing the entire printer environment and project </w:t>
      </w:r>
    </w:p>
    <w:p w14:paraId="7BC7A244" w14:textId="77777777" w:rsidR="007B41BB" w:rsidRPr="007B41BB" w:rsidRDefault="007B41BB" w:rsidP="007B41BB">
      <w:pPr>
        <w:pStyle w:val="ListParagraph"/>
        <w:numPr>
          <w:ilvl w:val="0"/>
          <w:numId w:val="41"/>
        </w:numPr>
        <w:spacing w:after="120" w:line="264" w:lineRule="auto"/>
      </w:pPr>
      <w:bookmarkStart w:id="1" w:name="_Hlk10717868"/>
      <w:r w:rsidRPr="007B41BB">
        <w:t xml:space="preserve">Break/Fix Services - Vendor will dispatch certified printer technicians based on agreed upon SLA during regular business hours, 8am - 5pm Monday – Friday </w:t>
      </w:r>
    </w:p>
    <w:bookmarkEnd w:id="1"/>
    <w:p w14:paraId="34A8F819" w14:textId="422C9680" w:rsidR="007B41BB" w:rsidRDefault="007B41BB" w:rsidP="007B41BB">
      <w:pPr>
        <w:pStyle w:val="ListParagraph"/>
        <w:numPr>
          <w:ilvl w:val="0"/>
          <w:numId w:val="41"/>
        </w:numPr>
        <w:spacing w:after="120" w:line="264" w:lineRule="auto"/>
      </w:pPr>
      <w:r w:rsidRPr="007B41BB">
        <w:t xml:space="preserve">Phone and Email Support - Vendor will provide unlimited phone and email support during regular business hours from Monday – Friday 8:00am - 5:00pm EST </w:t>
      </w:r>
    </w:p>
    <w:p w14:paraId="439690D4" w14:textId="397977C2" w:rsidR="00437F17" w:rsidRDefault="00437F17" w:rsidP="007B41BB">
      <w:pPr>
        <w:pStyle w:val="ListParagraph"/>
        <w:numPr>
          <w:ilvl w:val="0"/>
          <w:numId w:val="41"/>
        </w:numPr>
        <w:spacing w:after="120" w:line="264" w:lineRule="auto"/>
      </w:pPr>
      <w:r>
        <w:t>MFP Requirement</w:t>
      </w:r>
    </w:p>
    <w:p w14:paraId="03F42838" w14:textId="2C10E13A" w:rsidR="00607DA3" w:rsidRDefault="00607DA3" w:rsidP="00607DA3">
      <w:pPr>
        <w:pStyle w:val="ListParagraph"/>
        <w:numPr>
          <w:ilvl w:val="1"/>
          <w:numId w:val="41"/>
        </w:numPr>
        <w:spacing w:after="120" w:line="264" w:lineRule="auto"/>
      </w:pPr>
      <w:r>
        <w:t>MFPs must be usable as general-purpose printers from a Windows 10/Server 2008 &amp; MAC environment.  Duplex capability is required.</w:t>
      </w:r>
    </w:p>
    <w:p w14:paraId="4F6DC3CA" w14:textId="0AB80AD0" w:rsidR="00607DA3" w:rsidRDefault="00607DA3" w:rsidP="00607DA3">
      <w:pPr>
        <w:pStyle w:val="ListParagraph"/>
        <w:numPr>
          <w:ilvl w:val="1"/>
          <w:numId w:val="41"/>
        </w:numPr>
        <w:spacing w:after="120" w:line="264" w:lineRule="auto"/>
      </w:pPr>
      <w:r>
        <w:t>MFPs need to share a single style of user interface, to eliminate need for staff training on multiple machines.</w:t>
      </w:r>
    </w:p>
    <w:p w14:paraId="518371E7" w14:textId="4E472385" w:rsidR="00607DA3" w:rsidRDefault="00607DA3" w:rsidP="00607DA3">
      <w:pPr>
        <w:pStyle w:val="ListParagraph"/>
        <w:numPr>
          <w:ilvl w:val="1"/>
          <w:numId w:val="41"/>
        </w:numPr>
        <w:spacing w:after="120" w:line="264" w:lineRule="auto"/>
      </w:pPr>
      <w:r>
        <w:t>Capability to control installed hardware remotely.</w:t>
      </w:r>
    </w:p>
    <w:p w14:paraId="1A2A975C" w14:textId="7E5C0CB6" w:rsidR="00607DA3" w:rsidRPr="007B41BB" w:rsidRDefault="00607DA3" w:rsidP="00607DA3">
      <w:pPr>
        <w:pStyle w:val="ListParagraph"/>
        <w:numPr>
          <w:ilvl w:val="1"/>
          <w:numId w:val="41"/>
        </w:numPr>
        <w:spacing w:after="120" w:line="264" w:lineRule="auto"/>
      </w:pPr>
      <w:r>
        <w:t xml:space="preserve">Ability for mobile printing </w:t>
      </w:r>
      <w:proofErr w:type="spellStart"/>
      <w:r>
        <w:t>Eg.</w:t>
      </w:r>
      <w:proofErr w:type="spellEnd"/>
      <w:r>
        <w:t xml:space="preserve"> Cellphone or tablet.</w:t>
      </w:r>
    </w:p>
    <w:p w14:paraId="5142B86A" w14:textId="77777777" w:rsidR="007B41BB" w:rsidRPr="007B41BB" w:rsidRDefault="007B41BB" w:rsidP="007B41BB">
      <w:pPr>
        <w:pStyle w:val="ListParagraph"/>
        <w:numPr>
          <w:ilvl w:val="0"/>
          <w:numId w:val="41"/>
        </w:numPr>
        <w:spacing w:after="120" w:line="264" w:lineRule="auto"/>
      </w:pPr>
      <w:r w:rsidRPr="007B41BB">
        <w:t xml:space="preserve">Client Facing Web Based Portal - which may include, but is not limited to, the following features: </w:t>
      </w:r>
    </w:p>
    <w:p w14:paraId="07A9927A" w14:textId="77777777" w:rsidR="007B41BB" w:rsidRPr="007B41BB" w:rsidRDefault="007B41BB" w:rsidP="007B41BB">
      <w:pPr>
        <w:pStyle w:val="ListParagraph"/>
        <w:numPr>
          <w:ilvl w:val="1"/>
          <w:numId w:val="41"/>
        </w:numPr>
        <w:spacing w:after="120" w:line="264" w:lineRule="auto"/>
      </w:pPr>
      <w:r w:rsidRPr="007B41BB">
        <w:t xml:space="preserve">Number of audited devices by month, week and day </w:t>
      </w:r>
    </w:p>
    <w:p w14:paraId="0F650F3E" w14:textId="77777777" w:rsidR="007B41BB" w:rsidRPr="007B41BB" w:rsidRDefault="007B41BB" w:rsidP="007B41BB">
      <w:pPr>
        <w:pStyle w:val="ListParagraph"/>
        <w:numPr>
          <w:ilvl w:val="1"/>
          <w:numId w:val="41"/>
        </w:numPr>
        <w:spacing w:after="120" w:line="264" w:lineRule="auto"/>
      </w:pPr>
      <w:r w:rsidRPr="007B41BB">
        <w:t xml:space="preserve">Model </w:t>
      </w:r>
    </w:p>
    <w:p w14:paraId="3306647D" w14:textId="77777777" w:rsidR="007B41BB" w:rsidRPr="007B41BB" w:rsidRDefault="007B41BB" w:rsidP="007B41BB">
      <w:pPr>
        <w:pStyle w:val="ListParagraph"/>
        <w:numPr>
          <w:ilvl w:val="1"/>
          <w:numId w:val="41"/>
        </w:numPr>
        <w:spacing w:after="120" w:line="264" w:lineRule="auto"/>
      </w:pPr>
      <w:r w:rsidRPr="007B41BB">
        <w:t xml:space="preserve">Serial number </w:t>
      </w:r>
    </w:p>
    <w:p w14:paraId="1749D446" w14:textId="77777777" w:rsidR="007B41BB" w:rsidRPr="007B41BB" w:rsidRDefault="007B41BB" w:rsidP="007B41BB">
      <w:pPr>
        <w:pStyle w:val="ListParagraph"/>
        <w:numPr>
          <w:ilvl w:val="1"/>
          <w:numId w:val="41"/>
        </w:numPr>
        <w:spacing w:after="120" w:line="264" w:lineRule="auto"/>
      </w:pPr>
      <w:r w:rsidRPr="007B41BB">
        <w:t xml:space="preserve">IP Address </w:t>
      </w:r>
    </w:p>
    <w:p w14:paraId="06613223" w14:textId="77777777" w:rsidR="007B41BB" w:rsidRPr="007B41BB" w:rsidRDefault="007B41BB" w:rsidP="007B41BB">
      <w:pPr>
        <w:pStyle w:val="ListParagraph"/>
        <w:numPr>
          <w:ilvl w:val="1"/>
          <w:numId w:val="41"/>
        </w:numPr>
        <w:spacing w:after="120" w:line="264" w:lineRule="auto"/>
      </w:pPr>
      <w:r w:rsidRPr="007B41BB">
        <w:t xml:space="preserve">Mac Address </w:t>
      </w:r>
    </w:p>
    <w:p w14:paraId="59CD1EBD" w14:textId="77777777" w:rsidR="007B41BB" w:rsidRPr="007B41BB" w:rsidRDefault="007B41BB" w:rsidP="007B41BB">
      <w:pPr>
        <w:pStyle w:val="ListParagraph"/>
        <w:numPr>
          <w:ilvl w:val="1"/>
          <w:numId w:val="41"/>
        </w:numPr>
        <w:spacing w:after="120" w:line="264" w:lineRule="auto"/>
      </w:pPr>
      <w:r w:rsidRPr="007B41BB">
        <w:t xml:space="preserve">Location of device </w:t>
      </w:r>
    </w:p>
    <w:p w14:paraId="2D211114" w14:textId="77777777" w:rsidR="007B41BB" w:rsidRPr="007B41BB" w:rsidRDefault="007B41BB" w:rsidP="007B41BB">
      <w:pPr>
        <w:pStyle w:val="ListParagraph"/>
        <w:numPr>
          <w:ilvl w:val="1"/>
          <w:numId w:val="41"/>
        </w:numPr>
        <w:spacing w:after="120" w:line="264" w:lineRule="auto"/>
      </w:pPr>
      <w:r w:rsidRPr="007B41BB">
        <w:t xml:space="preserve">Identification of restricted devices due to PII </w:t>
      </w:r>
    </w:p>
    <w:p w14:paraId="6898ECA0" w14:textId="77777777" w:rsidR="007B41BB" w:rsidRPr="007B41BB" w:rsidRDefault="007B41BB" w:rsidP="007B41BB">
      <w:pPr>
        <w:pStyle w:val="ListParagraph"/>
        <w:numPr>
          <w:ilvl w:val="1"/>
          <w:numId w:val="41"/>
        </w:numPr>
        <w:spacing w:after="120" w:line="264" w:lineRule="auto"/>
      </w:pPr>
      <w:r w:rsidRPr="007B41BB">
        <w:t>Access to reporting capabilities as shown below under the Reporting Capabilities section</w:t>
      </w:r>
    </w:p>
    <w:p w14:paraId="4DBAB773" w14:textId="77777777" w:rsidR="007B41BB" w:rsidRPr="007B41BB" w:rsidRDefault="007B41BB" w:rsidP="007B41BB">
      <w:pPr>
        <w:pStyle w:val="ListParagraph"/>
        <w:numPr>
          <w:ilvl w:val="0"/>
          <w:numId w:val="41"/>
        </w:numPr>
        <w:spacing w:after="120" w:line="264" w:lineRule="auto"/>
      </w:pPr>
      <w:r w:rsidRPr="007B41BB">
        <w:t>Maintenance - The Solution will include maintenance of all Multi-Function Devices included in the CRS Printer Fleet. Maintenance services will include, but are not limited to, consumables, parts and labor listed below:</w:t>
      </w:r>
    </w:p>
    <w:p w14:paraId="0F1CA440" w14:textId="77777777" w:rsidR="007B41BB" w:rsidRPr="007B41BB" w:rsidRDefault="007B41BB" w:rsidP="007B41BB">
      <w:pPr>
        <w:pStyle w:val="ListParagraph"/>
        <w:numPr>
          <w:ilvl w:val="1"/>
          <w:numId w:val="41"/>
        </w:numPr>
        <w:spacing w:after="120" w:line="264" w:lineRule="auto"/>
      </w:pPr>
      <w:r w:rsidRPr="007B41BB">
        <w:t xml:space="preserve">Consumables </w:t>
      </w:r>
    </w:p>
    <w:p w14:paraId="58D5ED30" w14:textId="77777777" w:rsidR="007B41BB" w:rsidRPr="007B41BB" w:rsidRDefault="007B41BB" w:rsidP="007B41BB">
      <w:pPr>
        <w:pStyle w:val="ListParagraph"/>
        <w:numPr>
          <w:ilvl w:val="2"/>
          <w:numId w:val="41"/>
        </w:numPr>
        <w:spacing w:after="120" w:line="264" w:lineRule="auto"/>
      </w:pPr>
      <w:r w:rsidRPr="007B41BB">
        <w:t>Toner (must be Original Equipment Manufacturer - OEM for all printers on contract)</w:t>
      </w:r>
    </w:p>
    <w:p w14:paraId="21F91E49" w14:textId="77777777" w:rsidR="007B41BB" w:rsidRPr="007B41BB" w:rsidRDefault="007B41BB" w:rsidP="007B41BB">
      <w:pPr>
        <w:pStyle w:val="ListParagraph"/>
        <w:numPr>
          <w:ilvl w:val="2"/>
          <w:numId w:val="41"/>
        </w:numPr>
        <w:spacing w:after="120" w:line="264" w:lineRule="auto"/>
      </w:pPr>
      <w:r w:rsidRPr="007B41BB">
        <w:lastRenderedPageBreak/>
        <w:t xml:space="preserve">Drums </w:t>
      </w:r>
    </w:p>
    <w:p w14:paraId="6D0B93CF" w14:textId="77777777" w:rsidR="007B41BB" w:rsidRPr="007B41BB" w:rsidRDefault="007B41BB" w:rsidP="007B41BB">
      <w:pPr>
        <w:pStyle w:val="ListParagraph"/>
        <w:numPr>
          <w:ilvl w:val="2"/>
          <w:numId w:val="41"/>
        </w:numPr>
        <w:spacing w:after="120" w:line="264" w:lineRule="auto"/>
      </w:pPr>
      <w:r w:rsidRPr="007B41BB">
        <w:t xml:space="preserve">Maintenance Kits </w:t>
      </w:r>
    </w:p>
    <w:p w14:paraId="70325C5D" w14:textId="77777777" w:rsidR="007B41BB" w:rsidRPr="007B41BB" w:rsidRDefault="007B41BB" w:rsidP="007B41BB">
      <w:pPr>
        <w:pStyle w:val="ListParagraph"/>
        <w:numPr>
          <w:ilvl w:val="2"/>
          <w:numId w:val="41"/>
        </w:numPr>
        <w:spacing w:after="120" w:line="264" w:lineRule="auto"/>
      </w:pPr>
      <w:r w:rsidRPr="007B41BB">
        <w:t>Other consumable parts</w:t>
      </w:r>
    </w:p>
    <w:p w14:paraId="570E58D7" w14:textId="77777777" w:rsidR="007B41BB" w:rsidRPr="007B41BB" w:rsidRDefault="007B41BB" w:rsidP="007B41BB">
      <w:pPr>
        <w:pStyle w:val="ListParagraph"/>
        <w:numPr>
          <w:ilvl w:val="1"/>
          <w:numId w:val="41"/>
        </w:numPr>
        <w:spacing w:after="120" w:line="264" w:lineRule="auto"/>
      </w:pPr>
      <w:r w:rsidRPr="007B41BB">
        <w:t xml:space="preserve">Parts </w:t>
      </w:r>
    </w:p>
    <w:p w14:paraId="5C731016" w14:textId="77777777" w:rsidR="007B41BB" w:rsidRPr="007B41BB" w:rsidRDefault="007B41BB" w:rsidP="007B41BB">
      <w:pPr>
        <w:pStyle w:val="ListParagraph"/>
        <w:numPr>
          <w:ilvl w:val="2"/>
          <w:numId w:val="41"/>
        </w:numPr>
        <w:spacing w:after="120" w:line="264" w:lineRule="auto"/>
      </w:pPr>
      <w:r w:rsidRPr="007B41BB">
        <w:t xml:space="preserve">Fuser units </w:t>
      </w:r>
    </w:p>
    <w:p w14:paraId="453D0FFB" w14:textId="77777777" w:rsidR="007B41BB" w:rsidRPr="007B41BB" w:rsidRDefault="007B41BB" w:rsidP="007B41BB">
      <w:pPr>
        <w:pStyle w:val="ListParagraph"/>
        <w:numPr>
          <w:ilvl w:val="2"/>
          <w:numId w:val="41"/>
        </w:numPr>
        <w:spacing w:after="120" w:line="264" w:lineRule="auto"/>
      </w:pPr>
      <w:r w:rsidRPr="007B41BB">
        <w:t xml:space="preserve">Transfer kits </w:t>
      </w:r>
    </w:p>
    <w:p w14:paraId="529AF0EA" w14:textId="77777777" w:rsidR="007B41BB" w:rsidRPr="007B41BB" w:rsidRDefault="007B41BB" w:rsidP="007B41BB">
      <w:pPr>
        <w:pStyle w:val="ListParagraph"/>
        <w:numPr>
          <w:ilvl w:val="2"/>
          <w:numId w:val="41"/>
        </w:numPr>
        <w:spacing w:after="120" w:line="264" w:lineRule="auto"/>
      </w:pPr>
      <w:r w:rsidRPr="007B41BB">
        <w:t>Rollers</w:t>
      </w:r>
    </w:p>
    <w:p w14:paraId="1D192DF5" w14:textId="77777777" w:rsidR="007B41BB" w:rsidRPr="007B41BB" w:rsidRDefault="007B41BB" w:rsidP="007B41BB">
      <w:pPr>
        <w:pStyle w:val="ListParagraph"/>
        <w:numPr>
          <w:ilvl w:val="2"/>
          <w:numId w:val="41"/>
        </w:numPr>
        <w:spacing w:after="120" w:line="264" w:lineRule="auto"/>
      </w:pPr>
      <w:r w:rsidRPr="007B41BB">
        <w:t xml:space="preserve">Paper guides </w:t>
      </w:r>
    </w:p>
    <w:p w14:paraId="6A04C786" w14:textId="77777777" w:rsidR="007B41BB" w:rsidRPr="007B41BB" w:rsidRDefault="007B41BB" w:rsidP="007B41BB">
      <w:pPr>
        <w:pStyle w:val="ListParagraph"/>
        <w:numPr>
          <w:ilvl w:val="2"/>
          <w:numId w:val="41"/>
        </w:numPr>
        <w:spacing w:after="120" w:line="264" w:lineRule="auto"/>
      </w:pPr>
      <w:r w:rsidRPr="007B41BB">
        <w:t xml:space="preserve">Other miscellaneous parts </w:t>
      </w:r>
    </w:p>
    <w:p w14:paraId="5467505F" w14:textId="77777777" w:rsidR="007B41BB" w:rsidRPr="007B41BB" w:rsidRDefault="007B41BB" w:rsidP="007B41BB">
      <w:pPr>
        <w:pStyle w:val="ListParagraph"/>
        <w:numPr>
          <w:ilvl w:val="1"/>
          <w:numId w:val="41"/>
        </w:numPr>
        <w:spacing w:after="120" w:line="264" w:lineRule="auto"/>
      </w:pPr>
      <w:r w:rsidRPr="007B41BB">
        <w:t>Labor/Delivery</w:t>
      </w:r>
    </w:p>
    <w:p w14:paraId="1A832D8C" w14:textId="77777777" w:rsidR="007B41BB" w:rsidRPr="007B41BB" w:rsidRDefault="007B41BB" w:rsidP="007B41BB">
      <w:pPr>
        <w:pStyle w:val="ListParagraph"/>
        <w:numPr>
          <w:ilvl w:val="2"/>
          <w:numId w:val="41"/>
        </w:numPr>
        <w:spacing w:after="120" w:line="264" w:lineRule="auto"/>
      </w:pPr>
      <w:r w:rsidRPr="007B41BB">
        <w:t>Monitor Toner consumption and automatically ship toner when device reports toner below 20%</w:t>
      </w:r>
    </w:p>
    <w:p w14:paraId="35770FF4" w14:textId="77777777" w:rsidR="007B41BB" w:rsidRPr="007B41BB" w:rsidRDefault="007B41BB" w:rsidP="007B41BB">
      <w:pPr>
        <w:pStyle w:val="ListParagraph"/>
        <w:numPr>
          <w:ilvl w:val="2"/>
          <w:numId w:val="41"/>
        </w:numPr>
        <w:spacing w:after="120" w:line="264" w:lineRule="auto"/>
      </w:pPr>
      <w:r w:rsidRPr="007B41BB">
        <w:t xml:space="preserve">Shipment of consumables and parts </w:t>
      </w:r>
    </w:p>
    <w:p w14:paraId="33ABD10B" w14:textId="77777777" w:rsidR="007B41BB" w:rsidRPr="007B41BB" w:rsidRDefault="007B41BB" w:rsidP="007B41BB">
      <w:pPr>
        <w:pStyle w:val="ListParagraph"/>
        <w:numPr>
          <w:ilvl w:val="2"/>
          <w:numId w:val="41"/>
        </w:numPr>
        <w:spacing w:after="120" w:line="264" w:lineRule="auto"/>
      </w:pPr>
      <w:r w:rsidRPr="007B41BB">
        <w:t>Recycling of consumables and parts</w:t>
      </w:r>
    </w:p>
    <w:p w14:paraId="617F5ED2" w14:textId="77777777" w:rsidR="007B41BB" w:rsidRPr="007B41BB" w:rsidRDefault="007B41BB" w:rsidP="007B41BB">
      <w:pPr>
        <w:pStyle w:val="ListParagraph"/>
        <w:numPr>
          <w:ilvl w:val="0"/>
          <w:numId w:val="41"/>
        </w:numPr>
        <w:spacing w:after="120" w:line="264" w:lineRule="auto"/>
      </w:pPr>
      <w:r w:rsidRPr="007B41BB">
        <w:t xml:space="preserve">Training - Vendor will provide in-depth training on the devices procured through the awarded vendor. It will be tailored to user roles, preferably provided virtually and on-demand, as needed by the agency. </w:t>
      </w:r>
    </w:p>
    <w:p w14:paraId="6E659798" w14:textId="77777777" w:rsidR="007B41BB" w:rsidRPr="007B41BB" w:rsidRDefault="007B41BB" w:rsidP="007B41BB">
      <w:pPr>
        <w:pStyle w:val="ListParagraph"/>
        <w:numPr>
          <w:ilvl w:val="1"/>
          <w:numId w:val="41"/>
        </w:numPr>
        <w:spacing w:after="120" w:line="264" w:lineRule="auto"/>
      </w:pPr>
      <w:r w:rsidRPr="007B41BB">
        <w:t>End-user training can be ongoing and can include any feature offered in the device manual.</w:t>
      </w:r>
    </w:p>
    <w:p w14:paraId="4A75A558" w14:textId="77777777" w:rsidR="007B41BB" w:rsidRPr="007B41BB" w:rsidRDefault="007B41BB" w:rsidP="007B41BB">
      <w:pPr>
        <w:pStyle w:val="ListParagraph"/>
        <w:numPr>
          <w:ilvl w:val="1"/>
          <w:numId w:val="41"/>
        </w:numPr>
        <w:spacing w:after="120" w:line="264" w:lineRule="auto"/>
      </w:pPr>
      <w:r w:rsidRPr="007B41BB">
        <w:t>Technician training should be limited to a mutually agreeable number of sessions per year and will allow CRS technicians to provide the first point of triage before escalating an issue to the vendor.</w:t>
      </w:r>
    </w:p>
    <w:p w14:paraId="1E54F604" w14:textId="77777777" w:rsidR="007B41BB" w:rsidRPr="007B41BB" w:rsidRDefault="007B41BB" w:rsidP="007B41BB">
      <w:pPr>
        <w:pStyle w:val="ListParagraph"/>
        <w:numPr>
          <w:ilvl w:val="0"/>
          <w:numId w:val="41"/>
        </w:numPr>
        <w:spacing w:after="120" w:line="264" w:lineRule="auto"/>
      </w:pPr>
      <w:r w:rsidRPr="007B41BB">
        <w:t>Secured Printing - Vendor shall provide:</w:t>
      </w:r>
    </w:p>
    <w:p w14:paraId="3C6EB126" w14:textId="77777777" w:rsidR="007B41BB" w:rsidRPr="007B41BB" w:rsidRDefault="007B41BB" w:rsidP="007B41BB">
      <w:pPr>
        <w:pStyle w:val="ListParagraph"/>
        <w:numPr>
          <w:ilvl w:val="1"/>
          <w:numId w:val="41"/>
        </w:numPr>
        <w:spacing w:after="120" w:line="264" w:lineRule="auto"/>
      </w:pPr>
      <w:r w:rsidRPr="007B41BB">
        <w:t xml:space="preserve"> a secure, “follow-me” printing solution or tool that will allow staff to retrieve print jobs from an accessible device within the network </w:t>
      </w:r>
    </w:p>
    <w:p w14:paraId="7D8ED365" w14:textId="77777777" w:rsidR="007B41BB" w:rsidRPr="007B41BB" w:rsidRDefault="007B41BB" w:rsidP="007B41BB">
      <w:pPr>
        <w:pStyle w:val="ListParagraph"/>
        <w:numPr>
          <w:ilvl w:val="1"/>
          <w:numId w:val="41"/>
        </w:numPr>
        <w:spacing w:after="120" w:line="264" w:lineRule="auto"/>
      </w:pPr>
      <w:r w:rsidRPr="007B41BB">
        <w:t>Secure Printing solution or tool that utilizes existing CRS access HID cards</w:t>
      </w:r>
    </w:p>
    <w:p w14:paraId="0B3ADEBE" w14:textId="77777777" w:rsidR="00BD078B" w:rsidRDefault="00BD078B" w:rsidP="00BD078B">
      <w:pPr>
        <w:pStyle w:val="ListParagraph"/>
        <w:numPr>
          <w:ilvl w:val="1"/>
          <w:numId w:val="41"/>
        </w:numPr>
        <w:spacing w:after="120" w:line="264" w:lineRule="auto"/>
        <w:rPr>
          <w:rFonts w:ascii="Calibri" w:hAnsi="Calibri" w:cs="Calibri"/>
          <w:sz w:val="32"/>
          <w:szCs w:val="32"/>
        </w:rPr>
      </w:pPr>
      <w:r>
        <w:rPr>
          <w:sz w:val="22"/>
          <w:szCs w:val="22"/>
        </w:rPr>
        <w:t>Ability</w:t>
      </w:r>
      <w:r>
        <w:t xml:space="preserve"> </w:t>
      </w:r>
      <w:r>
        <w:rPr>
          <w:sz w:val="22"/>
          <w:szCs w:val="22"/>
        </w:rPr>
        <w:t xml:space="preserve">to restrict users and delegation of job release </w:t>
      </w:r>
      <w:r>
        <w:t>(ex Admin on behalf of VP)</w:t>
      </w:r>
    </w:p>
    <w:p w14:paraId="6C7FE288" w14:textId="77777777" w:rsidR="00BD078B" w:rsidRDefault="00BD078B" w:rsidP="00BD078B">
      <w:pPr>
        <w:pStyle w:val="ListParagraph"/>
        <w:numPr>
          <w:ilvl w:val="2"/>
          <w:numId w:val="41"/>
        </w:numPr>
        <w:spacing w:after="120" w:line="264" w:lineRule="auto"/>
        <w:rPr>
          <w:rFonts w:ascii="Calibri" w:hAnsi="Calibri" w:cs="Calibri"/>
          <w:sz w:val="32"/>
          <w:szCs w:val="32"/>
        </w:rPr>
      </w:pPr>
      <w:r>
        <w:rPr>
          <w:sz w:val="22"/>
          <w:szCs w:val="22"/>
        </w:rPr>
        <w:t>Provide an outline/visual of technical solution (design) and include authentication/access methods</w:t>
      </w:r>
    </w:p>
    <w:p w14:paraId="15C88315" w14:textId="77777777" w:rsidR="007B41BB" w:rsidRPr="007B41BB" w:rsidRDefault="007B41BB" w:rsidP="007B41BB">
      <w:pPr>
        <w:pStyle w:val="ListParagraph"/>
        <w:numPr>
          <w:ilvl w:val="1"/>
          <w:numId w:val="41"/>
        </w:numPr>
        <w:spacing w:after="120" w:line="264" w:lineRule="auto"/>
      </w:pPr>
      <w:r w:rsidRPr="007B41BB">
        <w:t>Ability to limit page/prints</w:t>
      </w:r>
    </w:p>
    <w:p w14:paraId="485970B4" w14:textId="77777777" w:rsidR="007B41BB" w:rsidRPr="007B41BB" w:rsidRDefault="007B41BB" w:rsidP="007B41BB">
      <w:pPr>
        <w:pStyle w:val="ListParagraph"/>
        <w:numPr>
          <w:ilvl w:val="1"/>
          <w:numId w:val="41"/>
        </w:numPr>
        <w:spacing w:after="120" w:line="264" w:lineRule="auto"/>
      </w:pPr>
      <w:r w:rsidRPr="007B41BB">
        <w:t>Ability to route job to in-house print services department (when page limit is reached)</w:t>
      </w:r>
    </w:p>
    <w:p w14:paraId="2A458C73" w14:textId="77777777" w:rsidR="007B41BB" w:rsidRPr="007B41BB" w:rsidRDefault="007B41BB" w:rsidP="007B41BB">
      <w:pPr>
        <w:pStyle w:val="ListParagraph"/>
        <w:numPr>
          <w:ilvl w:val="1"/>
          <w:numId w:val="41"/>
        </w:numPr>
        <w:spacing w:after="120" w:line="264" w:lineRule="auto"/>
      </w:pPr>
      <w:r w:rsidRPr="007B41BB">
        <w:t>Ability to view job queue before printing and ability to delete those no longer needed</w:t>
      </w:r>
    </w:p>
    <w:p w14:paraId="4929D033" w14:textId="77777777" w:rsidR="007B41BB" w:rsidRPr="007B41BB" w:rsidRDefault="007B41BB" w:rsidP="007B41BB">
      <w:pPr>
        <w:pStyle w:val="ListParagraph"/>
        <w:numPr>
          <w:ilvl w:val="1"/>
          <w:numId w:val="41"/>
        </w:numPr>
        <w:spacing w:after="120" w:line="264" w:lineRule="auto"/>
      </w:pPr>
      <w:r w:rsidRPr="007B41BB">
        <w:t xml:space="preserve">Ability to hold jobs in queue for specified </w:t>
      </w:r>
      <w:proofErr w:type="gramStart"/>
      <w:r w:rsidRPr="007B41BB">
        <w:t>period of time</w:t>
      </w:r>
      <w:proofErr w:type="gramEnd"/>
      <w:r w:rsidRPr="007B41BB">
        <w:t xml:space="preserve"> and then delete once reached</w:t>
      </w:r>
    </w:p>
    <w:p w14:paraId="642505BF" w14:textId="77777777" w:rsidR="007B41BB" w:rsidRPr="007B41BB" w:rsidRDefault="007B41BB" w:rsidP="007B41BB">
      <w:pPr>
        <w:pStyle w:val="ListParagraph"/>
        <w:numPr>
          <w:ilvl w:val="0"/>
          <w:numId w:val="41"/>
        </w:numPr>
        <w:spacing w:after="120" w:line="264" w:lineRule="auto"/>
      </w:pPr>
      <w:r w:rsidRPr="007B41BB">
        <w:t>Add-on Applications</w:t>
      </w:r>
    </w:p>
    <w:p w14:paraId="7B5A6CB1" w14:textId="77777777" w:rsidR="007B41BB" w:rsidRPr="007B41BB" w:rsidRDefault="007B41BB" w:rsidP="007B41BB">
      <w:pPr>
        <w:pStyle w:val="ListParagraph"/>
        <w:numPr>
          <w:ilvl w:val="1"/>
          <w:numId w:val="41"/>
        </w:numPr>
        <w:spacing w:after="120" w:line="264" w:lineRule="auto"/>
      </w:pPr>
      <w:r w:rsidRPr="007B41BB">
        <w:t>Scan-to OneDrive</w:t>
      </w:r>
    </w:p>
    <w:p w14:paraId="5708A940" w14:textId="77777777" w:rsidR="007B41BB" w:rsidRPr="007B41BB" w:rsidRDefault="007B41BB" w:rsidP="007B41BB">
      <w:pPr>
        <w:pStyle w:val="ListParagraph"/>
        <w:numPr>
          <w:ilvl w:val="1"/>
          <w:numId w:val="41"/>
        </w:numPr>
        <w:spacing w:after="120" w:line="264" w:lineRule="auto"/>
      </w:pPr>
      <w:r w:rsidRPr="007B41BB">
        <w:t>San-to SharePoint</w:t>
      </w:r>
    </w:p>
    <w:p w14:paraId="0251EC46" w14:textId="77777777" w:rsidR="007B41BB" w:rsidRPr="007B41BB" w:rsidRDefault="007B41BB" w:rsidP="007B41BB">
      <w:pPr>
        <w:pStyle w:val="ListParagraph"/>
        <w:numPr>
          <w:ilvl w:val="0"/>
          <w:numId w:val="41"/>
        </w:numPr>
        <w:spacing w:after="120" w:line="264" w:lineRule="auto"/>
      </w:pPr>
      <w:r w:rsidRPr="007B41BB">
        <w:t>Service Level Requirements- Describe how you will meet, at a minimum, the Service Level Agreement (SLA) as defined below:</w:t>
      </w:r>
    </w:p>
    <w:p w14:paraId="1BE1DBC0" w14:textId="77777777" w:rsidR="007B41BB" w:rsidRPr="007B41BB" w:rsidRDefault="007B41BB" w:rsidP="007B41BB">
      <w:pPr>
        <w:pStyle w:val="ListParagraph"/>
        <w:numPr>
          <w:ilvl w:val="1"/>
          <w:numId w:val="41"/>
        </w:numPr>
        <w:spacing w:after="120" w:line="264" w:lineRule="auto"/>
      </w:pPr>
      <w:r w:rsidRPr="007B41BB">
        <w:lastRenderedPageBreak/>
        <w:t xml:space="preserve">Performance Categories Performance will be based on acknowledgement time, response time and resolution time. Vendor will use the following definitions as the core of their service level agreement (SLA) with CRS: </w:t>
      </w:r>
    </w:p>
    <w:p w14:paraId="42B80F92" w14:textId="77777777" w:rsidR="007B41BB" w:rsidRPr="007B41BB" w:rsidRDefault="007B41BB" w:rsidP="007B41BB">
      <w:pPr>
        <w:pStyle w:val="ListParagraph"/>
        <w:numPr>
          <w:ilvl w:val="2"/>
          <w:numId w:val="41"/>
        </w:numPr>
        <w:spacing w:after="120" w:line="264" w:lineRule="auto"/>
      </w:pPr>
      <w:r w:rsidRPr="007B41BB">
        <w:t xml:space="preserve">Acknowledgment Time- indicates time to acknowledge maintenance and support requests through email, phone or system used for tracking and managing incidents. Acknowledgment includes written confirmation. </w:t>
      </w:r>
    </w:p>
    <w:p w14:paraId="2A3A3513" w14:textId="77777777" w:rsidR="007B41BB" w:rsidRPr="007B41BB" w:rsidRDefault="007B41BB" w:rsidP="007B41BB">
      <w:pPr>
        <w:pStyle w:val="ListParagraph"/>
        <w:numPr>
          <w:ilvl w:val="2"/>
          <w:numId w:val="41"/>
        </w:numPr>
        <w:spacing w:after="120" w:line="264" w:lineRule="auto"/>
      </w:pPr>
      <w:r w:rsidRPr="007B41BB">
        <w:t xml:space="preserve">Response Time – indicates time to accept, arrive onsite, and begin work on service request providing no security/access delays or extreme circumstances beyond control of Vendor. </w:t>
      </w:r>
    </w:p>
    <w:p w14:paraId="1612D5FF" w14:textId="77777777" w:rsidR="007B41BB" w:rsidRPr="007B41BB" w:rsidRDefault="007B41BB" w:rsidP="007B41BB">
      <w:pPr>
        <w:pStyle w:val="ListParagraph"/>
        <w:numPr>
          <w:ilvl w:val="2"/>
          <w:numId w:val="41"/>
        </w:numPr>
        <w:spacing w:after="120" w:line="264" w:lineRule="auto"/>
      </w:pPr>
      <w:r w:rsidRPr="007B41BB">
        <w:t xml:space="preserve">Resolution Time – indicates time to resolve the problem stated on the ticket with a start time beginning at initial escalation and assignment. Closing/resolution includes all items that are within scope of vendor responsibilities. </w:t>
      </w:r>
    </w:p>
    <w:p w14:paraId="6BA86509" w14:textId="77777777" w:rsidR="007B41BB" w:rsidRPr="007B41BB" w:rsidRDefault="007B41BB" w:rsidP="007B41BB">
      <w:pPr>
        <w:pStyle w:val="ListParagraph"/>
        <w:ind w:left="2160"/>
      </w:pPr>
    </w:p>
    <w:p w14:paraId="3638FC76" w14:textId="77777777" w:rsidR="007B41BB" w:rsidRPr="007B41BB" w:rsidRDefault="007B41BB" w:rsidP="007B41BB">
      <w:pPr>
        <w:pStyle w:val="ListParagraph"/>
        <w:ind w:left="2160"/>
      </w:pPr>
    </w:p>
    <w:p w14:paraId="433A0DD0" w14:textId="77777777" w:rsidR="007B41BB" w:rsidRPr="007B41BB" w:rsidRDefault="007B41BB" w:rsidP="007B41BB">
      <w:pPr>
        <w:jc w:val="center"/>
        <w:rPr>
          <w:rFonts w:eastAsia="Times New Roman" w:cs="Calibri"/>
        </w:rPr>
      </w:pPr>
      <w:r w:rsidRPr="007B41BB">
        <w:rPr>
          <w:rFonts w:eastAsia="Times New Roman" w:cs="Calibri"/>
        </w:rPr>
        <w:t>Maintenance &amp; Support Service Level Agreement (SLA)</w:t>
      </w:r>
    </w:p>
    <w:p w14:paraId="2530C153" w14:textId="77777777" w:rsidR="007B41BB" w:rsidRPr="007B41BB" w:rsidRDefault="007B41BB" w:rsidP="007B41BB">
      <w:pPr>
        <w:jc w:val="center"/>
        <w:rPr>
          <w:rFonts w:eastAsia="Times New Roman" w:cs="Calibri"/>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033"/>
        <w:gridCol w:w="2040"/>
        <w:gridCol w:w="2346"/>
        <w:gridCol w:w="2851"/>
      </w:tblGrid>
      <w:tr w:rsidR="007B41BB" w:rsidRPr="007B41BB" w14:paraId="1394ECDC" w14:textId="77777777" w:rsidTr="007573B3">
        <w:tc>
          <w:tcPr>
            <w:tcW w:w="20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75620B" w14:textId="77777777" w:rsidR="007B41BB" w:rsidRPr="007B41BB" w:rsidRDefault="007B41BB" w:rsidP="007573B3">
            <w:pPr>
              <w:jc w:val="center"/>
              <w:rPr>
                <w:rFonts w:eastAsia="Times New Roman" w:cs="Calibri"/>
              </w:rPr>
            </w:pPr>
            <w:r w:rsidRPr="007B41BB">
              <w:rPr>
                <w:rFonts w:eastAsia="Times New Roman" w:cs="Calibri"/>
              </w:rPr>
              <w:t>Priority Level</w:t>
            </w:r>
          </w:p>
        </w:tc>
        <w:tc>
          <w:tcPr>
            <w:tcW w:w="2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3F387B" w14:textId="77777777" w:rsidR="007B41BB" w:rsidRPr="00A74228" w:rsidRDefault="007B41BB" w:rsidP="007573B3">
            <w:pPr>
              <w:jc w:val="center"/>
              <w:rPr>
                <w:rFonts w:eastAsia="Times New Roman" w:cs="Calibri"/>
              </w:rPr>
            </w:pPr>
            <w:r w:rsidRPr="00A74228">
              <w:rPr>
                <w:rFonts w:eastAsia="Times New Roman" w:cs="Calibri"/>
              </w:rPr>
              <w:t>Acknowledgement Time</w:t>
            </w:r>
          </w:p>
        </w:tc>
        <w:tc>
          <w:tcPr>
            <w:tcW w:w="23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66A385" w14:textId="77777777" w:rsidR="007B41BB" w:rsidRPr="00A74228" w:rsidRDefault="007B41BB" w:rsidP="007573B3">
            <w:pPr>
              <w:jc w:val="center"/>
              <w:rPr>
                <w:rFonts w:eastAsia="Times New Roman" w:cs="Calibri"/>
              </w:rPr>
            </w:pPr>
            <w:r w:rsidRPr="00A74228">
              <w:rPr>
                <w:rFonts w:eastAsia="Times New Roman" w:cs="Calibri"/>
              </w:rPr>
              <w:t>Response</w:t>
            </w:r>
          </w:p>
          <w:p w14:paraId="449C012E" w14:textId="77777777" w:rsidR="007B41BB" w:rsidRPr="00A74228" w:rsidRDefault="007B41BB" w:rsidP="007573B3">
            <w:pPr>
              <w:jc w:val="center"/>
              <w:rPr>
                <w:rFonts w:eastAsia="Times New Roman" w:cs="Calibri"/>
              </w:rPr>
            </w:pPr>
            <w:r w:rsidRPr="00A74228">
              <w:rPr>
                <w:rFonts w:eastAsia="Times New Roman" w:cs="Calibri"/>
              </w:rPr>
              <w:t>(arrive on-site)</w:t>
            </w:r>
          </w:p>
        </w:tc>
        <w:tc>
          <w:tcPr>
            <w:tcW w:w="285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E60FB6" w14:textId="77777777" w:rsidR="007B41BB" w:rsidRPr="00A74228" w:rsidRDefault="007B41BB" w:rsidP="007573B3">
            <w:pPr>
              <w:jc w:val="center"/>
              <w:rPr>
                <w:rFonts w:eastAsia="Times New Roman" w:cs="Calibri"/>
              </w:rPr>
            </w:pPr>
            <w:r w:rsidRPr="00A74228">
              <w:rPr>
                <w:rFonts w:eastAsia="Times New Roman" w:cs="Calibri"/>
              </w:rPr>
              <w:t>Resolution</w:t>
            </w:r>
          </w:p>
          <w:p w14:paraId="27F59654" w14:textId="77777777" w:rsidR="007B41BB" w:rsidRPr="00A74228" w:rsidRDefault="007B41BB" w:rsidP="007573B3">
            <w:pPr>
              <w:jc w:val="center"/>
              <w:rPr>
                <w:rFonts w:eastAsia="Times New Roman" w:cs="Calibri"/>
              </w:rPr>
            </w:pPr>
            <w:r w:rsidRPr="00A74228">
              <w:rPr>
                <w:rFonts w:eastAsia="Times New Roman" w:cs="Calibri"/>
              </w:rPr>
              <w:t>(return device to functional standards)</w:t>
            </w:r>
          </w:p>
        </w:tc>
      </w:tr>
      <w:tr w:rsidR="007B41BB" w:rsidRPr="007B41BB" w14:paraId="5224391F" w14:textId="77777777" w:rsidTr="007573B3">
        <w:tc>
          <w:tcPr>
            <w:tcW w:w="20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4F6D51" w14:textId="77777777" w:rsidR="007B41BB" w:rsidRPr="007B41BB" w:rsidRDefault="007B41BB" w:rsidP="007573B3">
            <w:pPr>
              <w:jc w:val="center"/>
              <w:rPr>
                <w:rFonts w:eastAsia="Times New Roman" w:cs="Calibri"/>
              </w:rPr>
            </w:pPr>
            <w:r w:rsidRPr="007B41BB">
              <w:rPr>
                <w:rFonts w:eastAsia="Times New Roman" w:cs="Calibri"/>
              </w:rPr>
              <w:t>Critical</w:t>
            </w:r>
          </w:p>
        </w:tc>
        <w:tc>
          <w:tcPr>
            <w:tcW w:w="20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219B83" w14:textId="4595BC69" w:rsidR="007B41BB" w:rsidRPr="00A74228" w:rsidRDefault="007B41BB" w:rsidP="007573B3">
            <w:pPr>
              <w:jc w:val="center"/>
              <w:rPr>
                <w:rFonts w:eastAsia="Times New Roman" w:cs="Calibri"/>
              </w:rPr>
            </w:pPr>
            <w:r w:rsidRPr="00A74228">
              <w:rPr>
                <w:rFonts w:eastAsia="Times New Roman" w:cs="Calibri"/>
              </w:rPr>
              <w:t>30</w:t>
            </w:r>
            <w:r w:rsidR="009D38B0">
              <w:rPr>
                <w:rFonts w:eastAsia="Times New Roman" w:cs="Calibri"/>
              </w:rPr>
              <w:t>-</w:t>
            </w:r>
            <w:r w:rsidRPr="00A74228">
              <w:rPr>
                <w:rFonts w:eastAsia="Times New Roman" w:cs="Calibri"/>
              </w:rPr>
              <w:t>60 mins</w:t>
            </w:r>
          </w:p>
        </w:tc>
        <w:tc>
          <w:tcPr>
            <w:tcW w:w="23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57B753" w14:textId="1FA25CBE" w:rsidR="007B41BB" w:rsidRPr="00A74228" w:rsidRDefault="000D0A33" w:rsidP="000D0A33">
            <w:pPr>
              <w:rPr>
                <w:rFonts w:eastAsia="Times New Roman" w:cs="Calibri"/>
              </w:rPr>
            </w:pPr>
            <w:r>
              <w:rPr>
                <w:rFonts w:eastAsia="Times New Roman" w:cs="Calibri"/>
              </w:rPr>
              <w:t xml:space="preserve">         </w:t>
            </w:r>
            <w:r w:rsidR="007B41BB" w:rsidRPr="00A74228">
              <w:rPr>
                <w:rFonts w:eastAsia="Times New Roman" w:cs="Calibri"/>
              </w:rPr>
              <w:t xml:space="preserve"> 4-8 hours</w:t>
            </w:r>
          </w:p>
        </w:tc>
        <w:tc>
          <w:tcPr>
            <w:tcW w:w="28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20B09D" w14:textId="6AC38291" w:rsidR="007B41BB" w:rsidRPr="00A74228" w:rsidRDefault="007B41BB" w:rsidP="007573B3">
            <w:pPr>
              <w:jc w:val="center"/>
              <w:rPr>
                <w:rFonts w:eastAsia="Times New Roman" w:cs="Calibri"/>
              </w:rPr>
            </w:pPr>
            <w:r w:rsidRPr="00A74228">
              <w:rPr>
                <w:rFonts w:eastAsia="Times New Roman" w:cs="Calibri"/>
              </w:rPr>
              <w:t>1</w:t>
            </w:r>
            <w:r w:rsidR="009D38B0">
              <w:rPr>
                <w:rFonts w:eastAsia="Times New Roman" w:cs="Calibri"/>
              </w:rPr>
              <w:t>-</w:t>
            </w:r>
            <w:r w:rsidRPr="00A74228">
              <w:rPr>
                <w:rFonts w:eastAsia="Times New Roman" w:cs="Calibri"/>
              </w:rPr>
              <w:t>2 business days</w:t>
            </w:r>
          </w:p>
        </w:tc>
      </w:tr>
      <w:tr w:rsidR="007B41BB" w:rsidRPr="007B41BB" w14:paraId="45FE7B0A" w14:textId="77777777" w:rsidTr="007573B3">
        <w:tc>
          <w:tcPr>
            <w:tcW w:w="203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B03C0B" w14:textId="77777777" w:rsidR="007B41BB" w:rsidRPr="007B41BB" w:rsidRDefault="007B41BB" w:rsidP="007573B3">
            <w:pPr>
              <w:jc w:val="center"/>
              <w:rPr>
                <w:rFonts w:eastAsia="Times New Roman" w:cs="Calibri"/>
              </w:rPr>
            </w:pPr>
            <w:r w:rsidRPr="007B41BB">
              <w:rPr>
                <w:rFonts w:eastAsia="Times New Roman" w:cs="Calibri"/>
              </w:rPr>
              <w:t>Standard</w:t>
            </w:r>
          </w:p>
        </w:tc>
        <w:tc>
          <w:tcPr>
            <w:tcW w:w="20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FC4D68" w14:textId="77777777" w:rsidR="007B41BB" w:rsidRPr="007B41BB" w:rsidRDefault="007B41BB" w:rsidP="007573B3">
            <w:pPr>
              <w:jc w:val="center"/>
              <w:rPr>
                <w:rFonts w:eastAsia="Times New Roman" w:cs="Calibri"/>
              </w:rPr>
            </w:pPr>
            <w:r w:rsidRPr="007B41BB">
              <w:rPr>
                <w:rFonts w:eastAsia="Times New Roman" w:cs="Calibri"/>
              </w:rPr>
              <w:t>60 mins</w:t>
            </w:r>
          </w:p>
        </w:tc>
        <w:tc>
          <w:tcPr>
            <w:tcW w:w="23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327FB2" w14:textId="77777777" w:rsidR="007B41BB" w:rsidRPr="007B41BB" w:rsidRDefault="007B41BB" w:rsidP="007573B3">
            <w:pPr>
              <w:jc w:val="center"/>
              <w:rPr>
                <w:rFonts w:eastAsia="Times New Roman" w:cs="Calibri"/>
              </w:rPr>
            </w:pPr>
            <w:r w:rsidRPr="007B41BB">
              <w:rPr>
                <w:rFonts w:eastAsia="Times New Roman" w:cs="Calibri"/>
              </w:rPr>
              <w:t>1 business day</w:t>
            </w:r>
          </w:p>
        </w:tc>
        <w:tc>
          <w:tcPr>
            <w:tcW w:w="28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59C59A" w14:textId="77777777" w:rsidR="007B41BB" w:rsidRPr="007B41BB" w:rsidRDefault="007B41BB" w:rsidP="007573B3">
            <w:pPr>
              <w:jc w:val="center"/>
              <w:rPr>
                <w:rFonts w:eastAsia="Times New Roman" w:cs="Calibri"/>
              </w:rPr>
            </w:pPr>
            <w:r w:rsidRPr="007B41BB">
              <w:rPr>
                <w:rFonts w:eastAsia="Times New Roman" w:cs="Calibri"/>
              </w:rPr>
              <w:t>3 business days</w:t>
            </w:r>
          </w:p>
        </w:tc>
      </w:tr>
    </w:tbl>
    <w:p w14:paraId="4EC2FD28" w14:textId="77777777" w:rsidR="007B41BB" w:rsidRPr="007B41BB" w:rsidRDefault="007B41BB" w:rsidP="007B41BB">
      <w:pPr>
        <w:pStyle w:val="ListParagraph"/>
        <w:jc w:val="center"/>
      </w:pPr>
    </w:p>
    <w:p w14:paraId="2976CF29" w14:textId="77777777" w:rsidR="007B41BB" w:rsidRPr="007B41BB" w:rsidRDefault="007B41BB" w:rsidP="007B41BB">
      <w:r w:rsidRPr="007B41BB">
        <w:t xml:space="preserve">NOTES: </w:t>
      </w:r>
    </w:p>
    <w:p w14:paraId="4DF61363" w14:textId="77777777" w:rsidR="007B41BB" w:rsidRPr="007B41BB" w:rsidRDefault="007B41BB" w:rsidP="007B41BB">
      <w:r w:rsidRPr="007B41BB">
        <w:t>Consumable and Parts– must be delivered within listed SLAs and must be OEM (Original Equipment Manufacturer).</w:t>
      </w:r>
    </w:p>
    <w:p w14:paraId="74529F58" w14:textId="77777777" w:rsidR="007B41BB" w:rsidRPr="007B41BB" w:rsidRDefault="007B41BB" w:rsidP="007B41BB">
      <w:r w:rsidRPr="007B41BB">
        <w:t>Vendor must include in their proposal all software terms and conditions (i.e., Privacy Policy’s, End User License Agreement’s or License Agreements) that are associated with the use of the proposed software.</w:t>
      </w:r>
    </w:p>
    <w:p w14:paraId="20B7DFC4" w14:textId="77777777" w:rsidR="007B41BB" w:rsidRPr="007B41BB" w:rsidRDefault="007B41BB" w:rsidP="007B41BB">
      <w:r w:rsidRPr="007B41BB">
        <w:t>Reporting Capabilities: Vendor must be able to provide detailed billing/consumption by device to include color vs b/w prints by individual and by department.</w:t>
      </w:r>
    </w:p>
    <w:p w14:paraId="49103227" w14:textId="77777777" w:rsidR="007B41BB" w:rsidRPr="007B41BB" w:rsidRDefault="007B41BB" w:rsidP="007B41BB">
      <w:pPr>
        <w:pStyle w:val="Heading1"/>
        <w:rPr>
          <w:rFonts w:asciiTheme="minorHAnsi" w:hAnsiTheme="minorHAnsi"/>
          <w:color w:val="auto"/>
          <w:sz w:val="24"/>
          <w:szCs w:val="24"/>
        </w:rPr>
      </w:pPr>
      <w:r w:rsidRPr="007B41BB">
        <w:rPr>
          <w:rFonts w:asciiTheme="minorHAnsi" w:hAnsiTheme="minorHAnsi"/>
          <w:color w:val="auto"/>
          <w:sz w:val="24"/>
          <w:szCs w:val="24"/>
        </w:rPr>
        <w:t>Deliverables</w:t>
      </w:r>
    </w:p>
    <w:p w14:paraId="0D60D4BE" w14:textId="77777777" w:rsidR="007B41BB" w:rsidRPr="007B41BB" w:rsidRDefault="007B41BB" w:rsidP="007B41BB">
      <w:r w:rsidRPr="007B41BB">
        <w:t xml:space="preserve">Vendor will provide monthly reports to CRS within 5 days of the closure of each month, in Excel format via email to the CRS Project Coordinator, that will monitor the success of the program, as well as identify opportunities or problem areas that need attention. Examples of these reports include, but are not limited to: </w:t>
      </w:r>
    </w:p>
    <w:p w14:paraId="56CE36F1" w14:textId="77777777" w:rsidR="007B41BB" w:rsidRPr="007B41BB" w:rsidRDefault="007B41BB" w:rsidP="007B41BB">
      <w:pPr>
        <w:pStyle w:val="ListParagraph"/>
        <w:numPr>
          <w:ilvl w:val="0"/>
          <w:numId w:val="42"/>
        </w:numPr>
        <w:spacing w:after="120"/>
        <w:rPr>
          <w:rFonts w:cs="Arial"/>
        </w:rPr>
      </w:pPr>
      <w:r w:rsidRPr="007B41BB">
        <w:t xml:space="preserve">Number of service calls per device </w:t>
      </w:r>
    </w:p>
    <w:p w14:paraId="401EA50D" w14:textId="77777777" w:rsidR="007B41BB" w:rsidRPr="007B41BB" w:rsidRDefault="007B41BB" w:rsidP="007B41BB">
      <w:pPr>
        <w:pStyle w:val="ListParagraph"/>
        <w:numPr>
          <w:ilvl w:val="0"/>
          <w:numId w:val="42"/>
        </w:numPr>
        <w:spacing w:after="120"/>
        <w:rPr>
          <w:rFonts w:cs="Arial"/>
        </w:rPr>
      </w:pPr>
      <w:r w:rsidRPr="007B41BB">
        <w:t xml:space="preserve">Mean time to resolution per device </w:t>
      </w:r>
    </w:p>
    <w:p w14:paraId="72AEB3F8" w14:textId="77777777" w:rsidR="007B41BB" w:rsidRPr="007B41BB" w:rsidRDefault="007B41BB" w:rsidP="007B41BB">
      <w:pPr>
        <w:pStyle w:val="ListParagraph"/>
        <w:numPr>
          <w:ilvl w:val="0"/>
          <w:numId w:val="42"/>
        </w:numPr>
        <w:spacing w:after="120"/>
        <w:rPr>
          <w:rFonts w:cs="Arial"/>
        </w:rPr>
      </w:pPr>
      <w:r w:rsidRPr="007B41BB">
        <w:t xml:space="preserve">Consumable usage </w:t>
      </w:r>
    </w:p>
    <w:p w14:paraId="333B1F8A" w14:textId="77777777" w:rsidR="007B41BB" w:rsidRPr="007B41BB" w:rsidRDefault="007B41BB" w:rsidP="007B41BB">
      <w:pPr>
        <w:pStyle w:val="ListParagraph"/>
        <w:numPr>
          <w:ilvl w:val="0"/>
          <w:numId w:val="42"/>
        </w:numPr>
        <w:spacing w:after="120"/>
        <w:rPr>
          <w:rFonts w:cs="Arial"/>
        </w:rPr>
      </w:pPr>
      <w:r w:rsidRPr="007B41BB">
        <w:t xml:space="preserve">Part replacements and other repairs documented </w:t>
      </w:r>
    </w:p>
    <w:p w14:paraId="7E35C114" w14:textId="76B33990" w:rsidR="007B41BB" w:rsidRPr="008E5DF9" w:rsidRDefault="007B41BB" w:rsidP="007B41BB">
      <w:pPr>
        <w:pStyle w:val="ListParagraph"/>
        <w:numPr>
          <w:ilvl w:val="0"/>
          <w:numId w:val="42"/>
        </w:numPr>
        <w:spacing w:after="120"/>
        <w:rPr>
          <w:rFonts w:cs="Arial"/>
        </w:rPr>
      </w:pPr>
      <w:r w:rsidRPr="007B41BB">
        <w:lastRenderedPageBreak/>
        <w:t>Itemized incidents with creation date, acknowledgement, response, and resolution times</w:t>
      </w:r>
    </w:p>
    <w:p w14:paraId="54B44518" w14:textId="2F50E0C2" w:rsidR="008E5DF9" w:rsidRPr="007B41BB" w:rsidRDefault="008E5DF9" w:rsidP="007B41BB">
      <w:pPr>
        <w:pStyle w:val="ListParagraph"/>
        <w:numPr>
          <w:ilvl w:val="0"/>
          <w:numId w:val="42"/>
        </w:numPr>
        <w:spacing w:after="120"/>
        <w:rPr>
          <w:rFonts w:cs="Arial"/>
        </w:rPr>
      </w:pPr>
      <w:r>
        <w:rPr>
          <w:rFonts w:cs="Arial"/>
        </w:rPr>
        <w:t>Provide a scheduled report on how you are meeting/not meeting the agreed to SLA’s</w:t>
      </w:r>
      <w:bookmarkStart w:id="2" w:name="_GoBack"/>
      <w:bookmarkEnd w:id="2"/>
    </w:p>
    <w:p w14:paraId="6F3D1533" w14:textId="77777777" w:rsidR="007B41BB" w:rsidRPr="007B41BB" w:rsidRDefault="007B41BB" w:rsidP="007B41BB">
      <w:pPr>
        <w:rPr>
          <w:rFonts w:cs="Arial"/>
        </w:rPr>
      </w:pPr>
    </w:p>
    <w:p w14:paraId="156325F7" w14:textId="77777777" w:rsidR="007B41BB" w:rsidRPr="007B41BB" w:rsidRDefault="007B41BB" w:rsidP="007B41BB">
      <w:pPr>
        <w:rPr>
          <w:rFonts w:cs="Arial"/>
        </w:rPr>
      </w:pPr>
      <w:r w:rsidRPr="007B41BB">
        <w:t xml:space="preserve">Vendor will meet with the CRS on a quarterly basis for review of all service reports, SLAs, and billing/consumption reports. </w:t>
      </w:r>
    </w:p>
    <w:p w14:paraId="1932FB7D" w14:textId="77777777" w:rsidR="007B41BB" w:rsidRPr="007B41BB" w:rsidRDefault="007B41BB" w:rsidP="00D669CE">
      <w:pPr>
        <w:widowControl w:val="0"/>
        <w:autoSpaceDE w:val="0"/>
        <w:autoSpaceDN w:val="0"/>
        <w:adjustRightInd w:val="0"/>
        <w:spacing w:after="240"/>
        <w:jc w:val="both"/>
        <w:rPr>
          <w:rFonts w:cs="Times"/>
          <w:highlight w:val="yellow"/>
        </w:rPr>
      </w:pPr>
    </w:p>
    <w:p w14:paraId="467163EC" w14:textId="3968E146" w:rsidR="00D669CE" w:rsidRPr="00A74228" w:rsidRDefault="000727B2" w:rsidP="00D669CE">
      <w:pPr>
        <w:widowControl w:val="0"/>
        <w:autoSpaceDE w:val="0"/>
        <w:autoSpaceDN w:val="0"/>
        <w:adjustRightInd w:val="0"/>
        <w:spacing w:after="240"/>
        <w:rPr>
          <w:rFonts w:cs="Times"/>
          <w:b/>
        </w:rPr>
      </w:pPr>
      <w:r>
        <w:rPr>
          <w:rFonts w:cs="Times New Roman"/>
          <w:b/>
        </w:rPr>
        <w:t>2</w:t>
      </w:r>
      <w:r w:rsidR="009E450F">
        <w:rPr>
          <w:rFonts w:cs="Times New Roman"/>
          <w:b/>
        </w:rPr>
        <w:t>.5</w:t>
      </w:r>
      <w:r w:rsidR="0051253A" w:rsidRPr="00A74228">
        <w:rPr>
          <w:rFonts w:cs="Times New Roman"/>
          <w:b/>
        </w:rPr>
        <w:t xml:space="preserve"> </w:t>
      </w:r>
      <w:r w:rsidR="00D669CE" w:rsidRPr="00A74228">
        <w:rPr>
          <w:rFonts w:cs="Times New Roman"/>
          <w:b/>
        </w:rPr>
        <w:t>Financial Proposal</w:t>
      </w:r>
    </w:p>
    <w:p w14:paraId="08DE2F99" w14:textId="77777777" w:rsidR="007B41BB" w:rsidRPr="007B41BB" w:rsidRDefault="007B41BB" w:rsidP="009E450F">
      <w:pPr>
        <w:widowControl w:val="0"/>
        <w:tabs>
          <w:tab w:val="left" w:pos="1476"/>
          <w:tab w:val="left" w:pos="1620"/>
          <w:tab w:val="left" w:pos="2196"/>
          <w:tab w:val="left" w:pos="2916"/>
          <w:tab w:val="left" w:pos="3636"/>
          <w:tab w:val="left" w:pos="4356"/>
          <w:tab w:val="left" w:pos="5076"/>
          <w:tab w:val="left" w:pos="5796"/>
          <w:tab w:val="left" w:pos="6516"/>
          <w:tab w:val="left" w:pos="7236"/>
          <w:tab w:val="left" w:pos="7956"/>
          <w:tab w:val="left" w:pos="8676"/>
        </w:tabs>
        <w:rPr>
          <w:rFonts w:cstheme="minorHAnsi"/>
        </w:rPr>
      </w:pPr>
      <w:r w:rsidRPr="007B41BB">
        <w:rPr>
          <w:rFonts w:cstheme="minorHAnsi"/>
        </w:rPr>
        <w:t>Respondents must provide itemized and total costs of proposed services.</w:t>
      </w:r>
    </w:p>
    <w:p w14:paraId="4ED4AFDC" w14:textId="77777777" w:rsidR="007B41BB" w:rsidRPr="007B41BB" w:rsidRDefault="007B41BB" w:rsidP="007B41BB">
      <w:pPr>
        <w:widowControl w:val="0"/>
        <w:numPr>
          <w:ilvl w:val="2"/>
          <w:numId w:val="39"/>
        </w:numPr>
        <w:tabs>
          <w:tab w:val="left" w:pos="756"/>
          <w:tab w:val="left" w:pos="1476"/>
          <w:tab w:val="left" w:pos="1620"/>
          <w:tab w:val="left" w:pos="2196"/>
          <w:tab w:val="left" w:pos="2916"/>
          <w:tab w:val="left" w:pos="3636"/>
          <w:tab w:val="left" w:pos="4356"/>
          <w:tab w:val="left" w:pos="5076"/>
          <w:tab w:val="left" w:pos="5796"/>
          <w:tab w:val="left" w:pos="6516"/>
          <w:tab w:val="left" w:pos="7236"/>
          <w:tab w:val="left" w:pos="7956"/>
          <w:tab w:val="left" w:pos="8676"/>
        </w:tabs>
        <w:spacing w:line="252" w:lineRule="auto"/>
        <w:ind w:left="1350" w:hanging="360"/>
        <w:rPr>
          <w:rFonts w:cstheme="minorHAnsi"/>
        </w:rPr>
      </w:pPr>
      <w:r w:rsidRPr="007B41BB">
        <w:rPr>
          <w:rFonts w:cstheme="minorHAnsi"/>
        </w:rPr>
        <w:t>Itemized costs should include but not be limited to:</w:t>
      </w:r>
    </w:p>
    <w:p w14:paraId="506B7C5D" w14:textId="77777777" w:rsidR="007B41BB" w:rsidRPr="007B41BB" w:rsidRDefault="007B41BB" w:rsidP="007B41BB">
      <w:pPr>
        <w:widowControl w:val="0"/>
        <w:numPr>
          <w:ilvl w:val="3"/>
          <w:numId w:val="40"/>
        </w:numPr>
        <w:tabs>
          <w:tab w:val="left" w:pos="756"/>
          <w:tab w:val="left" w:pos="1476"/>
          <w:tab w:val="left" w:pos="1620"/>
          <w:tab w:val="left" w:pos="2196"/>
          <w:tab w:val="left" w:pos="3636"/>
          <w:tab w:val="left" w:pos="4356"/>
          <w:tab w:val="left" w:pos="5076"/>
          <w:tab w:val="left" w:pos="5796"/>
          <w:tab w:val="left" w:pos="6516"/>
          <w:tab w:val="left" w:pos="7236"/>
          <w:tab w:val="left" w:pos="7956"/>
          <w:tab w:val="left" w:pos="8676"/>
        </w:tabs>
        <w:spacing w:line="252" w:lineRule="auto"/>
        <w:ind w:left="1890"/>
        <w:rPr>
          <w:rFonts w:cstheme="minorHAnsi"/>
        </w:rPr>
      </w:pPr>
      <w:r w:rsidRPr="007B41BB">
        <w:rPr>
          <w:rFonts w:cstheme="minorHAnsi"/>
        </w:rPr>
        <w:t xml:space="preserve">All per page (or per click) costs for Multifunction Devices </w:t>
      </w:r>
    </w:p>
    <w:p w14:paraId="468ED5C6" w14:textId="77777777" w:rsidR="007B41BB" w:rsidRPr="007B41BB" w:rsidRDefault="007B41BB" w:rsidP="007B41BB">
      <w:pPr>
        <w:widowControl w:val="0"/>
        <w:numPr>
          <w:ilvl w:val="3"/>
          <w:numId w:val="40"/>
        </w:numPr>
        <w:tabs>
          <w:tab w:val="left" w:pos="756"/>
          <w:tab w:val="left" w:pos="1476"/>
          <w:tab w:val="left" w:pos="1620"/>
          <w:tab w:val="left" w:pos="2196"/>
          <w:tab w:val="left" w:pos="3636"/>
          <w:tab w:val="left" w:pos="4356"/>
          <w:tab w:val="left" w:pos="5076"/>
          <w:tab w:val="left" w:pos="5796"/>
          <w:tab w:val="left" w:pos="6516"/>
          <w:tab w:val="left" w:pos="7236"/>
          <w:tab w:val="left" w:pos="7956"/>
          <w:tab w:val="left" w:pos="8676"/>
        </w:tabs>
        <w:spacing w:line="252" w:lineRule="auto"/>
        <w:ind w:left="1890"/>
        <w:rPr>
          <w:rFonts w:cstheme="minorHAnsi"/>
        </w:rPr>
      </w:pPr>
      <w:r w:rsidRPr="007B41BB">
        <w:rPr>
          <w:rFonts w:cstheme="minorHAnsi"/>
        </w:rPr>
        <w:t>Usage charges to be clearly stated for various potential output types including but not limited to, FAX, Copy, Print, Scan, Color, B&amp;W, etc.</w:t>
      </w:r>
    </w:p>
    <w:p w14:paraId="70ABEC89" w14:textId="77777777" w:rsidR="007B41BB" w:rsidRPr="007B41BB" w:rsidRDefault="007B41BB" w:rsidP="007B41BB">
      <w:pPr>
        <w:widowControl w:val="0"/>
        <w:numPr>
          <w:ilvl w:val="3"/>
          <w:numId w:val="40"/>
        </w:numPr>
        <w:tabs>
          <w:tab w:val="left" w:pos="756"/>
          <w:tab w:val="left" w:pos="1476"/>
          <w:tab w:val="left" w:pos="1620"/>
          <w:tab w:val="left" w:pos="2196"/>
          <w:tab w:val="left" w:pos="3636"/>
          <w:tab w:val="left" w:pos="4356"/>
          <w:tab w:val="left" w:pos="5076"/>
          <w:tab w:val="left" w:pos="5796"/>
          <w:tab w:val="left" w:pos="6516"/>
          <w:tab w:val="left" w:pos="7236"/>
          <w:tab w:val="left" w:pos="7956"/>
          <w:tab w:val="left" w:pos="8676"/>
        </w:tabs>
        <w:spacing w:line="252" w:lineRule="auto"/>
        <w:ind w:left="1890"/>
        <w:rPr>
          <w:rFonts w:cstheme="minorHAnsi"/>
        </w:rPr>
      </w:pPr>
      <w:r w:rsidRPr="007B41BB">
        <w:rPr>
          <w:rFonts w:cstheme="minorHAnsi"/>
        </w:rPr>
        <w:t xml:space="preserve">Software Costs </w:t>
      </w:r>
    </w:p>
    <w:p w14:paraId="0E9E3B49" w14:textId="77777777" w:rsidR="007B41BB" w:rsidRPr="007B41BB" w:rsidRDefault="007B41BB" w:rsidP="007B41BB">
      <w:pPr>
        <w:widowControl w:val="0"/>
        <w:numPr>
          <w:ilvl w:val="3"/>
          <w:numId w:val="40"/>
        </w:numPr>
        <w:tabs>
          <w:tab w:val="left" w:pos="756"/>
          <w:tab w:val="left" w:pos="1476"/>
          <w:tab w:val="left" w:pos="1620"/>
          <w:tab w:val="left" w:pos="2196"/>
          <w:tab w:val="left" w:pos="3636"/>
          <w:tab w:val="left" w:pos="4356"/>
          <w:tab w:val="left" w:pos="5076"/>
          <w:tab w:val="left" w:pos="5796"/>
          <w:tab w:val="left" w:pos="6516"/>
          <w:tab w:val="left" w:pos="7236"/>
          <w:tab w:val="left" w:pos="7956"/>
          <w:tab w:val="left" w:pos="8676"/>
        </w:tabs>
        <w:spacing w:line="252" w:lineRule="auto"/>
        <w:ind w:left="1890"/>
        <w:rPr>
          <w:rFonts w:cstheme="minorHAnsi"/>
        </w:rPr>
      </w:pPr>
      <w:r w:rsidRPr="007B41BB">
        <w:rPr>
          <w:rFonts w:cstheme="minorHAnsi"/>
        </w:rPr>
        <w:t>Hardware Costs</w:t>
      </w:r>
    </w:p>
    <w:p w14:paraId="67550834" w14:textId="77777777" w:rsidR="007B41BB" w:rsidRPr="007B41BB" w:rsidRDefault="007B41BB" w:rsidP="007B41BB">
      <w:pPr>
        <w:widowControl w:val="0"/>
        <w:numPr>
          <w:ilvl w:val="3"/>
          <w:numId w:val="40"/>
        </w:numPr>
        <w:tabs>
          <w:tab w:val="left" w:pos="756"/>
          <w:tab w:val="left" w:pos="1476"/>
          <w:tab w:val="left" w:pos="1620"/>
          <w:tab w:val="left" w:pos="2196"/>
          <w:tab w:val="left" w:pos="3636"/>
          <w:tab w:val="left" w:pos="4356"/>
          <w:tab w:val="left" w:pos="5076"/>
          <w:tab w:val="left" w:pos="5796"/>
          <w:tab w:val="left" w:pos="6516"/>
          <w:tab w:val="left" w:pos="7236"/>
          <w:tab w:val="left" w:pos="7956"/>
          <w:tab w:val="left" w:pos="8676"/>
        </w:tabs>
        <w:spacing w:line="252" w:lineRule="auto"/>
        <w:ind w:left="1890"/>
        <w:rPr>
          <w:rFonts w:cstheme="minorHAnsi"/>
        </w:rPr>
      </w:pPr>
      <w:r w:rsidRPr="007B41BB">
        <w:rPr>
          <w:rFonts w:cstheme="minorHAnsi"/>
        </w:rPr>
        <w:t>Training</w:t>
      </w:r>
    </w:p>
    <w:p w14:paraId="4428A4EE" w14:textId="77777777" w:rsidR="007B41BB" w:rsidRPr="007B41BB" w:rsidRDefault="007B41BB" w:rsidP="007B41BB">
      <w:pPr>
        <w:widowControl w:val="0"/>
        <w:numPr>
          <w:ilvl w:val="3"/>
          <w:numId w:val="40"/>
        </w:numPr>
        <w:tabs>
          <w:tab w:val="left" w:pos="756"/>
          <w:tab w:val="left" w:pos="1476"/>
          <w:tab w:val="left" w:pos="1620"/>
          <w:tab w:val="left" w:pos="2196"/>
          <w:tab w:val="left" w:pos="3636"/>
          <w:tab w:val="left" w:pos="4356"/>
          <w:tab w:val="left" w:pos="5076"/>
          <w:tab w:val="left" w:pos="5796"/>
          <w:tab w:val="left" w:pos="6516"/>
          <w:tab w:val="left" w:pos="7236"/>
          <w:tab w:val="left" w:pos="7956"/>
          <w:tab w:val="left" w:pos="8676"/>
        </w:tabs>
        <w:spacing w:line="252" w:lineRule="auto"/>
        <w:ind w:left="1890"/>
        <w:rPr>
          <w:rFonts w:cstheme="minorHAnsi"/>
        </w:rPr>
      </w:pPr>
      <w:r w:rsidRPr="007B41BB">
        <w:rPr>
          <w:rFonts w:cstheme="minorHAnsi"/>
        </w:rPr>
        <w:t>Maintenance</w:t>
      </w:r>
    </w:p>
    <w:p w14:paraId="664C29D5" w14:textId="77777777" w:rsidR="007B41BB" w:rsidRPr="007B41BB" w:rsidRDefault="007B41BB" w:rsidP="007B41BB">
      <w:pPr>
        <w:widowControl w:val="0"/>
        <w:numPr>
          <w:ilvl w:val="3"/>
          <w:numId w:val="40"/>
        </w:numPr>
        <w:tabs>
          <w:tab w:val="left" w:pos="756"/>
          <w:tab w:val="left" w:pos="1476"/>
          <w:tab w:val="left" w:pos="1620"/>
          <w:tab w:val="left" w:pos="2196"/>
          <w:tab w:val="left" w:pos="3636"/>
          <w:tab w:val="left" w:pos="4356"/>
          <w:tab w:val="left" w:pos="5076"/>
          <w:tab w:val="left" w:pos="5796"/>
          <w:tab w:val="left" w:pos="6516"/>
          <w:tab w:val="left" w:pos="7236"/>
          <w:tab w:val="left" w:pos="7956"/>
          <w:tab w:val="left" w:pos="8676"/>
        </w:tabs>
        <w:spacing w:line="252" w:lineRule="auto"/>
        <w:ind w:left="1890"/>
        <w:rPr>
          <w:rFonts w:cstheme="minorHAnsi"/>
        </w:rPr>
      </w:pPr>
      <w:r w:rsidRPr="007B41BB">
        <w:rPr>
          <w:rFonts w:cstheme="minorHAnsi"/>
        </w:rPr>
        <w:t>Customizations</w:t>
      </w:r>
    </w:p>
    <w:p w14:paraId="12EDB563" w14:textId="77777777" w:rsidR="007B41BB" w:rsidRPr="007B41BB" w:rsidRDefault="007B41BB" w:rsidP="007B41BB">
      <w:pPr>
        <w:pStyle w:val="Style0"/>
        <w:numPr>
          <w:ilvl w:val="2"/>
          <w:numId w:val="39"/>
        </w:numPr>
        <w:tabs>
          <w:tab w:val="left" w:pos="756"/>
          <w:tab w:val="left" w:pos="1350"/>
          <w:tab w:val="left" w:pos="1620"/>
          <w:tab w:val="left" w:pos="2196"/>
          <w:tab w:val="left" w:pos="2880"/>
          <w:tab w:val="left" w:pos="3600"/>
          <w:tab w:val="left" w:pos="4320"/>
          <w:tab w:val="left" w:pos="5040"/>
          <w:tab w:val="left" w:pos="5760"/>
          <w:tab w:val="left" w:pos="6480"/>
          <w:tab w:val="left" w:pos="7200"/>
          <w:tab w:val="left" w:pos="7920"/>
        </w:tabs>
        <w:spacing w:after="0"/>
        <w:ind w:left="1440" w:hanging="450"/>
        <w:rPr>
          <w:rFonts w:asciiTheme="minorHAnsi" w:hAnsiTheme="minorHAnsi" w:cstheme="minorHAnsi"/>
        </w:rPr>
      </w:pPr>
      <w:r w:rsidRPr="007B41BB">
        <w:rPr>
          <w:rFonts w:asciiTheme="minorHAnsi" w:hAnsiTheme="minorHAnsi" w:cstheme="minorHAnsi"/>
        </w:rPr>
        <w:t xml:space="preserve">Vendor will provide pricing based on a concurrent pricing configuration for all items listed. </w:t>
      </w:r>
    </w:p>
    <w:p w14:paraId="445444BF" w14:textId="77777777" w:rsidR="007B41BB" w:rsidRPr="007B41BB" w:rsidRDefault="007B41BB" w:rsidP="007B41BB">
      <w:pPr>
        <w:numPr>
          <w:ilvl w:val="2"/>
          <w:numId w:val="39"/>
        </w:numPr>
        <w:spacing w:line="252" w:lineRule="auto"/>
        <w:ind w:left="1350" w:hanging="360"/>
        <w:rPr>
          <w:rFonts w:cstheme="minorHAnsi"/>
        </w:rPr>
      </w:pPr>
      <w:r w:rsidRPr="007B41BB">
        <w:rPr>
          <w:rFonts w:cstheme="minorHAnsi"/>
        </w:rPr>
        <w:t>Vendor should itemize pricing for optional or individual modules that may or may not be selected.</w:t>
      </w:r>
    </w:p>
    <w:p w14:paraId="2CF3D13D" w14:textId="7C24342E" w:rsidR="008E5DF9" w:rsidRDefault="007B41BB" w:rsidP="008E5DF9">
      <w:pPr>
        <w:numPr>
          <w:ilvl w:val="2"/>
          <w:numId w:val="39"/>
        </w:numPr>
        <w:spacing w:line="252" w:lineRule="auto"/>
        <w:ind w:left="1350" w:hanging="360"/>
        <w:rPr>
          <w:rFonts w:cstheme="minorHAnsi"/>
        </w:rPr>
      </w:pPr>
      <w:r w:rsidRPr="007B41BB">
        <w:rPr>
          <w:rFonts w:cstheme="minorHAnsi"/>
        </w:rPr>
        <w:t>The vendor should note any special circumstances or limitations on the pricing provided.</w:t>
      </w:r>
    </w:p>
    <w:p w14:paraId="13F2B4E9" w14:textId="25883DAF" w:rsidR="008E5DF9" w:rsidRDefault="008E5DF9" w:rsidP="008E5DF9">
      <w:pPr>
        <w:numPr>
          <w:ilvl w:val="2"/>
          <w:numId w:val="39"/>
        </w:numPr>
        <w:spacing w:line="252" w:lineRule="auto"/>
        <w:ind w:left="1350" w:hanging="360"/>
        <w:rPr>
          <w:rFonts w:cstheme="minorHAnsi"/>
        </w:rPr>
      </w:pPr>
      <w:r>
        <w:rPr>
          <w:rFonts w:cstheme="minorHAnsi"/>
        </w:rPr>
        <w:t>Vendor should provide a service on a yearly basis that would evaluate CRS’ print use and propose ways for CRS to lower costs.</w:t>
      </w:r>
    </w:p>
    <w:p w14:paraId="3A3F3384" w14:textId="77777777" w:rsidR="008E5DF9" w:rsidRPr="008E5DF9" w:rsidRDefault="008E5DF9" w:rsidP="008E5DF9">
      <w:pPr>
        <w:spacing w:line="252" w:lineRule="auto"/>
        <w:ind w:left="1350"/>
        <w:rPr>
          <w:rFonts w:cstheme="minorHAnsi"/>
        </w:rPr>
      </w:pPr>
    </w:p>
    <w:p w14:paraId="33529D32" w14:textId="77777777" w:rsidR="008E5DF9" w:rsidRDefault="008E5DF9" w:rsidP="008E5DF9">
      <w:pPr>
        <w:spacing w:line="252" w:lineRule="auto"/>
        <w:ind w:left="1350"/>
        <w:rPr>
          <w:rFonts w:cstheme="minorHAnsi"/>
        </w:rPr>
      </w:pPr>
    </w:p>
    <w:p w14:paraId="07F78724" w14:textId="3E083098" w:rsidR="007B765D" w:rsidRDefault="007B765D" w:rsidP="007B765D">
      <w:pPr>
        <w:spacing w:line="252" w:lineRule="auto"/>
        <w:rPr>
          <w:rFonts w:cstheme="minorHAnsi"/>
        </w:rPr>
      </w:pPr>
    </w:p>
    <w:p w14:paraId="5B3CF9C1" w14:textId="7339F4C6" w:rsidR="007B765D" w:rsidRPr="007B765D" w:rsidRDefault="007B765D" w:rsidP="007B765D">
      <w:pPr>
        <w:spacing w:line="252" w:lineRule="auto"/>
        <w:rPr>
          <w:rFonts w:cstheme="minorHAnsi"/>
          <w:b/>
        </w:rPr>
      </w:pPr>
      <w:r w:rsidRPr="007B765D">
        <w:rPr>
          <w:rFonts w:cstheme="minorHAnsi"/>
          <w:b/>
        </w:rPr>
        <w:t>2.6 Trade</w:t>
      </w:r>
      <w:r>
        <w:rPr>
          <w:rFonts w:cstheme="minorHAnsi"/>
          <w:b/>
        </w:rPr>
        <w:t>-</w:t>
      </w:r>
      <w:r w:rsidRPr="007B765D">
        <w:rPr>
          <w:rFonts w:cstheme="minorHAnsi"/>
          <w:b/>
        </w:rPr>
        <w:t>In Printers</w:t>
      </w:r>
    </w:p>
    <w:p w14:paraId="2CEA3700" w14:textId="5E3C825A" w:rsidR="000727B2" w:rsidRPr="007B765D" w:rsidRDefault="000727B2" w:rsidP="000727B2">
      <w:pPr>
        <w:pStyle w:val="ListParagraph"/>
        <w:ind w:left="765"/>
      </w:pPr>
    </w:p>
    <w:p w14:paraId="015FA50E" w14:textId="5C2ED306" w:rsidR="009E450F" w:rsidRDefault="007B765D" w:rsidP="009E450F">
      <w:r>
        <w:t>CRS requests bidders to e</w:t>
      </w:r>
      <w:r w:rsidRPr="007B765D">
        <w:t>stablish a plan</w:t>
      </w:r>
      <w:r w:rsidR="009E450F" w:rsidRPr="007B765D">
        <w:t xml:space="preserve"> </w:t>
      </w:r>
      <w:r>
        <w:t>for</w:t>
      </w:r>
      <w:r w:rsidR="009E450F" w:rsidRPr="007B765D">
        <w:t xml:space="preserve"> the physical trade-in of current </w:t>
      </w:r>
      <w:r w:rsidRPr="007B765D">
        <w:t xml:space="preserve">network </w:t>
      </w:r>
      <w:r w:rsidR="009E450F" w:rsidRPr="007B765D">
        <w:t xml:space="preserve">equipment, including extraction. </w:t>
      </w:r>
      <w:r w:rsidRPr="007B765D">
        <w:t>See Annex 3 for a complete list of available network printers.</w:t>
      </w:r>
    </w:p>
    <w:p w14:paraId="328D76F6" w14:textId="77777777" w:rsidR="007B41BB" w:rsidRPr="009C2647" w:rsidRDefault="007B41BB" w:rsidP="00AC5B23">
      <w:pPr>
        <w:widowControl w:val="0"/>
        <w:autoSpaceDE w:val="0"/>
        <w:autoSpaceDN w:val="0"/>
        <w:adjustRightInd w:val="0"/>
        <w:spacing w:after="240"/>
        <w:rPr>
          <w:rFonts w:cs="Times"/>
        </w:rPr>
      </w:pPr>
    </w:p>
    <w:p w14:paraId="15C7CBA4" w14:textId="3B2620B7" w:rsidR="004B1D0C" w:rsidRPr="00C22E22" w:rsidRDefault="00A74228" w:rsidP="00D76361">
      <w:pPr>
        <w:widowControl w:val="0"/>
        <w:autoSpaceDE w:val="0"/>
        <w:autoSpaceDN w:val="0"/>
        <w:adjustRightInd w:val="0"/>
        <w:spacing w:after="240"/>
        <w:rPr>
          <w:rFonts w:cs="Times"/>
          <w:b/>
          <w:sz w:val="28"/>
          <w:szCs w:val="28"/>
          <w:u w:val="single"/>
        </w:rPr>
      </w:pPr>
      <w:r>
        <w:rPr>
          <w:rFonts w:cs="Times"/>
          <w:b/>
          <w:sz w:val="28"/>
          <w:szCs w:val="28"/>
          <w:u w:val="single"/>
        </w:rPr>
        <w:t>S</w:t>
      </w:r>
      <w:r w:rsidR="001A0CC2" w:rsidRPr="00C22E22">
        <w:rPr>
          <w:rFonts w:cs="Times"/>
          <w:b/>
          <w:sz w:val="28"/>
          <w:szCs w:val="28"/>
          <w:u w:val="single"/>
        </w:rPr>
        <w:t>ection I</w:t>
      </w:r>
      <w:r w:rsidR="00C22E22">
        <w:rPr>
          <w:rFonts w:cs="Times"/>
          <w:b/>
          <w:sz w:val="28"/>
          <w:szCs w:val="28"/>
          <w:u w:val="single"/>
        </w:rPr>
        <w:t>V</w:t>
      </w:r>
      <w:r w:rsidR="001A0CC2" w:rsidRPr="00C22E22">
        <w:rPr>
          <w:rFonts w:cs="Times"/>
          <w:b/>
          <w:sz w:val="28"/>
          <w:szCs w:val="28"/>
          <w:u w:val="single"/>
        </w:rPr>
        <w:t>. Annexes</w:t>
      </w:r>
    </w:p>
    <w:p w14:paraId="16F1897A" w14:textId="68690F1A" w:rsidR="009E450F" w:rsidRPr="006A6C85" w:rsidRDefault="00607DA3" w:rsidP="006A6C85">
      <w:pPr>
        <w:widowControl w:val="0"/>
        <w:autoSpaceDE w:val="0"/>
        <w:autoSpaceDN w:val="0"/>
        <w:adjustRightInd w:val="0"/>
        <w:rPr>
          <w:rFonts w:cs="Times"/>
        </w:rPr>
      </w:pPr>
      <w:r w:rsidRPr="006A6C85">
        <w:rPr>
          <w:rFonts w:cs="Times"/>
        </w:rPr>
        <w:t>Annex 1</w:t>
      </w:r>
      <w:r w:rsidR="009E450F" w:rsidRPr="006A6C85">
        <w:rPr>
          <w:rFonts w:cs="Times"/>
        </w:rPr>
        <w:t xml:space="preserve"> - Supplier Questionnaire</w:t>
      </w:r>
    </w:p>
    <w:p w14:paraId="62E305C5" w14:textId="77777777" w:rsidR="006A6C85" w:rsidRPr="006A6C85" w:rsidRDefault="009E450F" w:rsidP="006A6C85">
      <w:pPr>
        <w:widowControl w:val="0"/>
        <w:autoSpaceDE w:val="0"/>
        <w:autoSpaceDN w:val="0"/>
        <w:adjustRightInd w:val="0"/>
        <w:rPr>
          <w:rFonts w:cs="Times"/>
        </w:rPr>
      </w:pPr>
      <w:r w:rsidRPr="006A6C85">
        <w:rPr>
          <w:rFonts w:cs="Times"/>
        </w:rPr>
        <w:t xml:space="preserve">Annex 2 </w:t>
      </w:r>
      <w:r w:rsidR="006A6C85" w:rsidRPr="006A6C85">
        <w:rPr>
          <w:rFonts w:cs="Times"/>
        </w:rPr>
        <w:t>– Supplier Code of Conduct</w:t>
      </w:r>
    </w:p>
    <w:p w14:paraId="4BBA6765" w14:textId="77777777" w:rsidR="006A6C85" w:rsidRPr="006A6C85" w:rsidRDefault="006A6C85" w:rsidP="006A6C85">
      <w:pPr>
        <w:widowControl w:val="0"/>
        <w:autoSpaceDE w:val="0"/>
        <w:autoSpaceDN w:val="0"/>
        <w:adjustRightInd w:val="0"/>
        <w:rPr>
          <w:rFonts w:cs="Times"/>
        </w:rPr>
      </w:pPr>
      <w:r w:rsidRPr="006A6C85">
        <w:rPr>
          <w:rFonts w:cs="Times"/>
        </w:rPr>
        <w:t>Annex 3 – Printer Trade in Inventory</w:t>
      </w:r>
    </w:p>
    <w:p w14:paraId="6B648049" w14:textId="545837D4" w:rsidR="00B405B3" w:rsidRPr="006A6C85" w:rsidRDefault="006A6C85" w:rsidP="006A6C85">
      <w:pPr>
        <w:widowControl w:val="0"/>
        <w:autoSpaceDE w:val="0"/>
        <w:autoSpaceDN w:val="0"/>
        <w:adjustRightInd w:val="0"/>
        <w:rPr>
          <w:rFonts w:cs="Times"/>
        </w:rPr>
      </w:pPr>
      <w:r w:rsidRPr="006A6C85">
        <w:rPr>
          <w:rFonts w:cs="Times"/>
        </w:rPr>
        <w:t>Annex 4 – CRS Terms &amp; Conditions</w:t>
      </w:r>
      <w:r w:rsidR="009E450F" w:rsidRPr="006A6C85">
        <w:rPr>
          <w:rFonts w:cs="Times"/>
        </w:rPr>
        <w:tab/>
      </w:r>
    </w:p>
    <w:p w14:paraId="236963B1" w14:textId="77777777" w:rsidR="00C1340E" w:rsidRPr="00C13FE6" w:rsidRDefault="00C1340E" w:rsidP="00C13FE6">
      <w:pPr>
        <w:widowControl w:val="0"/>
        <w:tabs>
          <w:tab w:val="left" w:pos="220"/>
          <w:tab w:val="left" w:pos="720"/>
        </w:tabs>
        <w:autoSpaceDE w:val="0"/>
        <w:autoSpaceDN w:val="0"/>
        <w:adjustRightInd w:val="0"/>
        <w:spacing w:after="240"/>
        <w:rPr>
          <w:rFonts w:cs="Times"/>
        </w:rPr>
      </w:pPr>
    </w:p>
    <w:p w14:paraId="0F2425B6" w14:textId="77777777" w:rsidR="00C13FE6" w:rsidRPr="00C13FE6" w:rsidRDefault="00C13FE6" w:rsidP="00F52AF2">
      <w:pPr>
        <w:widowControl w:val="0"/>
        <w:autoSpaceDE w:val="0"/>
        <w:autoSpaceDN w:val="0"/>
        <w:adjustRightInd w:val="0"/>
        <w:spacing w:after="240"/>
        <w:rPr>
          <w:rFonts w:cs="Times"/>
        </w:rPr>
      </w:pPr>
    </w:p>
    <w:p w14:paraId="095344E5" w14:textId="77777777" w:rsidR="00B071CF" w:rsidRPr="00C13FE6" w:rsidRDefault="00B071CF" w:rsidP="00BB71A9"/>
    <w:sectPr w:rsidR="00B071CF" w:rsidRPr="00C13FE6" w:rsidSect="0030262C">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AB1F" w14:textId="77777777" w:rsidR="0015396B" w:rsidRDefault="0015396B" w:rsidP="00B071CF">
      <w:r>
        <w:separator/>
      </w:r>
    </w:p>
  </w:endnote>
  <w:endnote w:type="continuationSeparator" w:id="0">
    <w:p w14:paraId="39BD1909" w14:textId="77777777" w:rsidR="0015396B" w:rsidRDefault="0015396B" w:rsidP="00B071CF">
      <w:r>
        <w:continuationSeparator/>
      </w:r>
    </w:p>
  </w:endnote>
  <w:endnote w:type="continuationNotice" w:id="1">
    <w:p w14:paraId="22D5EA8D" w14:textId="77777777" w:rsidR="0015396B" w:rsidRDefault="00153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unPenh">
    <w:altName w:val="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566C4" w14:textId="77777777" w:rsidR="001A0CC2" w:rsidRDefault="001A0CC2"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AE1CE" w14:textId="77777777" w:rsidR="001A0CC2" w:rsidRDefault="001A0CC2" w:rsidP="00B071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57C8" w14:textId="77777777" w:rsidR="001A0CC2" w:rsidRDefault="001A0CC2"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FB6">
      <w:rPr>
        <w:rStyle w:val="PageNumber"/>
        <w:noProof/>
      </w:rPr>
      <w:t>6</w:t>
    </w:r>
    <w:r>
      <w:rPr>
        <w:rStyle w:val="PageNumber"/>
      </w:rPr>
      <w:fldChar w:fldCharType="end"/>
    </w:r>
  </w:p>
  <w:p w14:paraId="63C55A76" w14:textId="77777777" w:rsidR="001A0CC2" w:rsidRDefault="001A0CC2" w:rsidP="00B071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60C0" w14:textId="77777777" w:rsidR="0015396B" w:rsidRDefault="0015396B" w:rsidP="00B071CF">
      <w:r>
        <w:separator/>
      </w:r>
    </w:p>
  </w:footnote>
  <w:footnote w:type="continuationSeparator" w:id="0">
    <w:p w14:paraId="5B7ADE40" w14:textId="77777777" w:rsidR="0015396B" w:rsidRDefault="0015396B" w:rsidP="00B071CF">
      <w:r>
        <w:continuationSeparator/>
      </w:r>
    </w:p>
  </w:footnote>
  <w:footnote w:type="continuationNotice" w:id="1">
    <w:p w14:paraId="73783239" w14:textId="77777777" w:rsidR="0015396B" w:rsidRDefault="00153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1308147B" w14:paraId="706D0A56" w14:textId="77777777" w:rsidTr="1308147B">
      <w:tc>
        <w:tcPr>
          <w:tcW w:w="3120" w:type="dxa"/>
        </w:tcPr>
        <w:p w14:paraId="0D52EFBD" w14:textId="09BA9FC6" w:rsidR="1308147B" w:rsidRDefault="1308147B" w:rsidP="1308147B">
          <w:pPr>
            <w:pStyle w:val="Header"/>
            <w:ind w:left="-115"/>
          </w:pPr>
        </w:p>
      </w:tc>
      <w:tc>
        <w:tcPr>
          <w:tcW w:w="3120" w:type="dxa"/>
        </w:tcPr>
        <w:p w14:paraId="79407321" w14:textId="3661CC24" w:rsidR="1308147B" w:rsidRDefault="1308147B" w:rsidP="1308147B">
          <w:pPr>
            <w:pStyle w:val="Header"/>
            <w:jc w:val="center"/>
          </w:pPr>
        </w:p>
      </w:tc>
      <w:tc>
        <w:tcPr>
          <w:tcW w:w="3120" w:type="dxa"/>
        </w:tcPr>
        <w:p w14:paraId="6AFA3D26" w14:textId="2EED903F" w:rsidR="1308147B" w:rsidRDefault="1308147B" w:rsidP="1308147B">
          <w:pPr>
            <w:pStyle w:val="Header"/>
            <w:ind w:right="-115"/>
            <w:jc w:val="right"/>
          </w:pPr>
        </w:p>
      </w:tc>
    </w:tr>
  </w:tbl>
  <w:p w14:paraId="01516D5F" w14:textId="376EEAF7" w:rsidR="1308147B" w:rsidRDefault="1308147B" w:rsidP="1308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01F"/>
    <w:multiLevelType w:val="hybridMultilevel"/>
    <w:tmpl w:val="3BCA0B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D7B45"/>
    <w:multiLevelType w:val="hybridMultilevel"/>
    <w:tmpl w:val="D51AED7A"/>
    <w:lvl w:ilvl="0" w:tplc="623852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265E1D"/>
    <w:multiLevelType w:val="hybridMultilevel"/>
    <w:tmpl w:val="8E3E5A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A7D81"/>
    <w:multiLevelType w:val="hybridMultilevel"/>
    <w:tmpl w:val="EE9EA35E"/>
    <w:lvl w:ilvl="0" w:tplc="76BA3DB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C69FB"/>
    <w:multiLevelType w:val="multilevel"/>
    <w:tmpl w:val="118EC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8C7CB4"/>
    <w:multiLevelType w:val="hybridMultilevel"/>
    <w:tmpl w:val="B538A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C5524"/>
    <w:multiLevelType w:val="hybridMultilevel"/>
    <w:tmpl w:val="3E9AEA9E"/>
    <w:lvl w:ilvl="0" w:tplc="FCF26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5F20"/>
    <w:multiLevelType w:val="multilevel"/>
    <w:tmpl w:val="2F4E0BF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C36137"/>
    <w:multiLevelType w:val="hybridMultilevel"/>
    <w:tmpl w:val="2A763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37710"/>
    <w:multiLevelType w:val="hybridMultilevel"/>
    <w:tmpl w:val="F322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E52AC"/>
    <w:multiLevelType w:val="multilevel"/>
    <w:tmpl w:val="9A16CA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3D1A80"/>
    <w:multiLevelType w:val="hybridMultilevel"/>
    <w:tmpl w:val="78C0FB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9076F"/>
    <w:multiLevelType w:val="hybridMultilevel"/>
    <w:tmpl w:val="A84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466E4"/>
    <w:multiLevelType w:val="multilevel"/>
    <w:tmpl w:val="218695B0"/>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3591FE9"/>
    <w:multiLevelType w:val="hybridMultilevel"/>
    <w:tmpl w:val="EFBC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E0879"/>
    <w:multiLevelType w:val="hybridMultilevel"/>
    <w:tmpl w:val="8B34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13868"/>
    <w:multiLevelType w:val="hybridMultilevel"/>
    <w:tmpl w:val="3424A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862233"/>
    <w:multiLevelType w:val="hybridMultilevel"/>
    <w:tmpl w:val="79A4F05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0F4B58"/>
    <w:multiLevelType w:val="hybridMultilevel"/>
    <w:tmpl w:val="7B98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F1E95"/>
    <w:multiLevelType w:val="hybridMultilevel"/>
    <w:tmpl w:val="E6FA8800"/>
    <w:lvl w:ilvl="0" w:tplc="CD0005B0">
      <w:start w:val="1"/>
      <w:numFmt w:val="upperLetter"/>
      <w:lvlText w:val="%1."/>
      <w:lvlJc w:val="left"/>
      <w:pPr>
        <w:ind w:left="720" w:hanging="360"/>
      </w:pPr>
      <w:rPr>
        <w:b/>
      </w:rPr>
    </w:lvl>
    <w:lvl w:ilvl="1" w:tplc="4D4CB304">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117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3190C584">
      <w:start w:val="1"/>
      <w:numFmt w:val="decimal"/>
      <w:lvlText w:val="%6)"/>
      <w:lvlJc w:val="left"/>
      <w:pPr>
        <w:ind w:left="4515" w:hanging="375"/>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954836"/>
    <w:multiLevelType w:val="hybridMultilevel"/>
    <w:tmpl w:val="2AE8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64C8A"/>
    <w:multiLevelType w:val="hybridMultilevel"/>
    <w:tmpl w:val="3854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E3A"/>
    <w:multiLevelType w:val="hybridMultilevel"/>
    <w:tmpl w:val="F756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36AA3"/>
    <w:multiLevelType w:val="multilevel"/>
    <w:tmpl w:val="9392B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A75BD6"/>
    <w:multiLevelType w:val="hybridMultilevel"/>
    <w:tmpl w:val="A71C8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35AAD"/>
    <w:multiLevelType w:val="hybridMultilevel"/>
    <w:tmpl w:val="25B4D98C"/>
    <w:lvl w:ilvl="0" w:tplc="CD0005B0">
      <w:start w:val="1"/>
      <w:numFmt w:val="upperLetter"/>
      <w:lvlText w:val="%1."/>
      <w:lvlJc w:val="left"/>
      <w:pPr>
        <w:ind w:left="720" w:hanging="360"/>
      </w:pPr>
      <w:rPr>
        <w:b/>
      </w:rPr>
    </w:lvl>
    <w:lvl w:ilvl="1" w:tplc="4D4CB304">
      <w:start w:val="1"/>
      <w:numFmt w:val="upperLetter"/>
      <w:lvlText w:val="%2."/>
      <w:lvlJc w:val="left"/>
      <w:pPr>
        <w:ind w:left="1440" w:hanging="360"/>
      </w:pPr>
      <w:rPr>
        <w:rFonts w:ascii="Arial" w:eastAsia="Times New Roman" w:hAnsi="Arial" w:cs="Arial"/>
      </w:rPr>
    </w:lvl>
    <w:lvl w:ilvl="2" w:tplc="0409000F">
      <w:start w:val="1"/>
      <w:numFmt w:val="decimal"/>
      <w:lvlText w:val="%3."/>
      <w:lvlJc w:val="left"/>
      <w:pPr>
        <w:ind w:left="1170" w:hanging="180"/>
      </w:pPr>
    </w:lvl>
    <w:lvl w:ilvl="3" w:tplc="5E16C996">
      <w:start w:val="1"/>
      <w:numFmt w:val="decimal"/>
      <w:lvlText w:val="%4."/>
      <w:lvlJc w:val="left"/>
      <w:pPr>
        <w:ind w:left="2880" w:hanging="360"/>
      </w:pPr>
      <w:rPr>
        <w:sz w:val="22"/>
        <w:szCs w:val="22"/>
      </w:rPr>
    </w:lvl>
    <w:lvl w:ilvl="4" w:tplc="04090019">
      <w:start w:val="1"/>
      <w:numFmt w:val="lowerLetter"/>
      <w:lvlText w:val="%5."/>
      <w:lvlJc w:val="left"/>
      <w:pPr>
        <w:ind w:left="3600" w:hanging="360"/>
      </w:pPr>
    </w:lvl>
    <w:lvl w:ilvl="5" w:tplc="3190C584">
      <w:start w:val="1"/>
      <w:numFmt w:val="decimal"/>
      <w:lvlText w:val="%6)"/>
      <w:lvlJc w:val="left"/>
      <w:pPr>
        <w:ind w:left="4515" w:hanging="375"/>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7BC4917"/>
    <w:multiLevelType w:val="hybridMultilevel"/>
    <w:tmpl w:val="9B743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2B1EAA"/>
    <w:multiLevelType w:val="hybridMultilevel"/>
    <w:tmpl w:val="1584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30B13"/>
    <w:multiLevelType w:val="multilevel"/>
    <w:tmpl w:val="FE78D8A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E514377"/>
    <w:multiLevelType w:val="hybridMultilevel"/>
    <w:tmpl w:val="C44C1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47937"/>
    <w:multiLevelType w:val="hybridMultilevel"/>
    <w:tmpl w:val="95BE3072"/>
    <w:lvl w:ilvl="0" w:tplc="AB709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631B9"/>
    <w:multiLevelType w:val="hybridMultilevel"/>
    <w:tmpl w:val="7D0C9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4C7CB1"/>
    <w:multiLevelType w:val="multilevel"/>
    <w:tmpl w:val="EBDACD7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534E25BF"/>
    <w:multiLevelType w:val="multilevel"/>
    <w:tmpl w:val="B1F69E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47F604A"/>
    <w:multiLevelType w:val="hybridMultilevel"/>
    <w:tmpl w:val="6D22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F38F9"/>
    <w:multiLevelType w:val="hybridMultilevel"/>
    <w:tmpl w:val="D6866C72"/>
    <w:lvl w:ilvl="0" w:tplc="2DEC2F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756E8"/>
    <w:multiLevelType w:val="hybridMultilevel"/>
    <w:tmpl w:val="7DC4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91953"/>
    <w:multiLevelType w:val="hybridMultilevel"/>
    <w:tmpl w:val="57E0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33216"/>
    <w:multiLevelType w:val="multilevel"/>
    <w:tmpl w:val="4306B3D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9" w15:restartNumberingAfterBreak="0">
    <w:nsid w:val="650A7930"/>
    <w:multiLevelType w:val="hybridMultilevel"/>
    <w:tmpl w:val="6CC8B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74057"/>
    <w:multiLevelType w:val="hybridMultilevel"/>
    <w:tmpl w:val="31D05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1A7D09"/>
    <w:multiLevelType w:val="hybridMultilevel"/>
    <w:tmpl w:val="05F6E6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926552"/>
    <w:multiLevelType w:val="multilevel"/>
    <w:tmpl w:val="177E982E"/>
    <w:lvl w:ilvl="0">
      <w:start w:val="1"/>
      <w:numFmt w:val="upperRoman"/>
      <w:lvlText w:val="%1."/>
      <w:lvlJc w:val="left"/>
      <w:pPr>
        <w:ind w:left="1080" w:hanging="72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037ADF"/>
    <w:multiLevelType w:val="hybridMultilevel"/>
    <w:tmpl w:val="6FC8A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E07940"/>
    <w:multiLevelType w:val="hybridMultilevel"/>
    <w:tmpl w:val="62C6E3A8"/>
    <w:lvl w:ilvl="0" w:tplc="1C88DE6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1335BF"/>
    <w:multiLevelType w:val="multilevel"/>
    <w:tmpl w:val="59F2EF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800E1A"/>
    <w:multiLevelType w:val="hybridMultilevel"/>
    <w:tmpl w:val="590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F27B0B"/>
    <w:multiLevelType w:val="hybridMultilevel"/>
    <w:tmpl w:val="410E0EA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B65ECE"/>
    <w:multiLevelType w:val="multilevel"/>
    <w:tmpl w:val="914A41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6"/>
  </w:num>
  <w:num w:numId="3">
    <w:abstractNumId w:val="30"/>
  </w:num>
  <w:num w:numId="4">
    <w:abstractNumId w:val="35"/>
  </w:num>
  <w:num w:numId="5">
    <w:abstractNumId w:val="8"/>
  </w:num>
  <w:num w:numId="6">
    <w:abstractNumId w:val="10"/>
  </w:num>
  <w:num w:numId="7">
    <w:abstractNumId w:val="33"/>
  </w:num>
  <w:num w:numId="8">
    <w:abstractNumId w:val="48"/>
  </w:num>
  <w:num w:numId="9">
    <w:abstractNumId w:val="12"/>
  </w:num>
  <w:num w:numId="10">
    <w:abstractNumId w:val="21"/>
  </w:num>
  <w:num w:numId="11">
    <w:abstractNumId w:val="2"/>
  </w:num>
  <w:num w:numId="12">
    <w:abstractNumId w:val="47"/>
  </w:num>
  <w:num w:numId="13">
    <w:abstractNumId w:val="43"/>
  </w:num>
  <w:num w:numId="14">
    <w:abstractNumId w:val="41"/>
  </w:num>
  <w:num w:numId="15">
    <w:abstractNumId w:val="0"/>
  </w:num>
  <w:num w:numId="16">
    <w:abstractNumId w:val="37"/>
  </w:num>
  <w:num w:numId="17">
    <w:abstractNumId w:val="29"/>
  </w:num>
  <w:num w:numId="18">
    <w:abstractNumId w:val="23"/>
  </w:num>
  <w:num w:numId="19">
    <w:abstractNumId w:val="20"/>
  </w:num>
  <w:num w:numId="20">
    <w:abstractNumId w:val="24"/>
  </w:num>
  <w:num w:numId="21">
    <w:abstractNumId w:val="46"/>
  </w:num>
  <w:num w:numId="22">
    <w:abstractNumId w:val="16"/>
  </w:num>
  <w:num w:numId="23">
    <w:abstractNumId w:val="31"/>
  </w:num>
  <w:num w:numId="24">
    <w:abstractNumId w:val="26"/>
  </w:num>
  <w:num w:numId="25">
    <w:abstractNumId w:val="17"/>
  </w:num>
  <w:num w:numId="26">
    <w:abstractNumId w:val="34"/>
  </w:num>
  <w:num w:numId="27">
    <w:abstractNumId w:val="9"/>
  </w:num>
  <w:num w:numId="28">
    <w:abstractNumId w:val="27"/>
  </w:num>
  <w:num w:numId="29">
    <w:abstractNumId w:val="36"/>
  </w:num>
  <w:num w:numId="30">
    <w:abstractNumId w:val="28"/>
  </w:num>
  <w:num w:numId="31">
    <w:abstractNumId w:val="38"/>
  </w:num>
  <w:num w:numId="32">
    <w:abstractNumId w:val="32"/>
  </w:num>
  <w:num w:numId="33">
    <w:abstractNumId w:val="7"/>
  </w:num>
  <w:num w:numId="34">
    <w:abstractNumId w:val="22"/>
  </w:num>
  <w:num w:numId="35">
    <w:abstractNumId w:val="1"/>
  </w:num>
  <w:num w:numId="36">
    <w:abstractNumId w:val="15"/>
  </w:num>
  <w:num w:numId="37">
    <w:abstractNumId w:val="18"/>
  </w:num>
  <w:num w:numId="38">
    <w:abstractNumId w:val="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5"/>
  </w:num>
  <w:num w:numId="43">
    <w:abstractNumId w:val="42"/>
  </w:num>
  <w:num w:numId="44">
    <w:abstractNumId w:val="40"/>
  </w:num>
  <w:num w:numId="45">
    <w:abstractNumId w:val="39"/>
  </w:num>
  <w:num w:numId="46">
    <w:abstractNumId w:val="14"/>
  </w:num>
  <w:num w:numId="47">
    <w:abstractNumId w:val="13"/>
  </w:num>
  <w:num w:numId="48">
    <w:abstractNumId w:val="45"/>
  </w:num>
  <w:num w:numId="49">
    <w:abstractNumId w:val="4"/>
  </w:num>
  <w:num w:numId="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A8"/>
    <w:rsid w:val="00002280"/>
    <w:rsid w:val="00020B80"/>
    <w:rsid w:val="00025557"/>
    <w:rsid w:val="0003238A"/>
    <w:rsid w:val="00033EA6"/>
    <w:rsid w:val="00036DBB"/>
    <w:rsid w:val="00044B33"/>
    <w:rsid w:val="000469C1"/>
    <w:rsid w:val="00047B82"/>
    <w:rsid w:val="00052CA8"/>
    <w:rsid w:val="00054EE7"/>
    <w:rsid w:val="000558D1"/>
    <w:rsid w:val="000656A4"/>
    <w:rsid w:val="000727B2"/>
    <w:rsid w:val="000728AF"/>
    <w:rsid w:val="0008637B"/>
    <w:rsid w:val="00087571"/>
    <w:rsid w:val="000900A0"/>
    <w:rsid w:val="000903FF"/>
    <w:rsid w:val="000951BC"/>
    <w:rsid w:val="000A1AFB"/>
    <w:rsid w:val="000A64D9"/>
    <w:rsid w:val="000A7BC7"/>
    <w:rsid w:val="000C35F1"/>
    <w:rsid w:val="000D0A33"/>
    <w:rsid w:val="000D3E4E"/>
    <w:rsid w:val="000D54AE"/>
    <w:rsid w:val="000E2CF2"/>
    <w:rsid w:val="000E3BBF"/>
    <w:rsid w:val="000E49B6"/>
    <w:rsid w:val="000E4F4D"/>
    <w:rsid w:val="000F77DC"/>
    <w:rsid w:val="00101EAF"/>
    <w:rsid w:val="00104E08"/>
    <w:rsid w:val="00123555"/>
    <w:rsid w:val="001247A9"/>
    <w:rsid w:val="001417E3"/>
    <w:rsid w:val="0015351D"/>
    <w:rsid w:val="0015396B"/>
    <w:rsid w:val="00156CF3"/>
    <w:rsid w:val="00163311"/>
    <w:rsid w:val="00165946"/>
    <w:rsid w:val="00166E8F"/>
    <w:rsid w:val="00176BA3"/>
    <w:rsid w:val="0019222A"/>
    <w:rsid w:val="001A0CC2"/>
    <w:rsid w:val="001B1197"/>
    <w:rsid w:val="001B32CF"/>
    <w:rsid w:val="001B3DA0"/>
    <w:rsid w:val="001B6739"/>
    <w:rsid w:val="001C22FC"/>
    <w:rsid w:val="001C28BD"/>
    <w:rsid w:val="001D25CF"/>
    <w:rsid w:val="001E02D6"/>
    <w:rsid w:val="001E4821"/>
    <w:rsid w:val="001F452D"/>
    <w:rsid w:val="002015C3"/>
    <w:rsid w:val="002020B3"/>
    <w:rsid w:val="002031BA"/>
    <w:rsid w:val="00210BF1"/>
    <w:rsid w:val="0021110F"/>
    <w:rsid w:val="00226DCC"/>
    <w:rsid w:val="0023316D"/>
    <w:rsid w:val="0023596F"/>
    <w:rsid w:val="00243721"/>
    <w:rsid w:val="002464F4"/>
    <w:rsid w:val="00261098"/>
    <w:rsid w:val="00264D63"/>
    <w:rsid w:val="002722A2"/>
    <w:rsid w:val="00281C10"/>
    <w:rsid w:val="00287385"/>
    <w:rsid w:val="00295653"/>
    <w:rsid w:val="002B10B6"/>
    <w:rsid w:val="002B176A"/>
    <w:rsid w:val="002B61F9"/>
    <w:rsid w:val="002D3AE1"/>
    <w:rsid w:val="002E2C97"/>
    <w:rsid w:val="002E345B"/>
    <w:rsid w:val="002E42DE"/>
    <w:rsid w:val="002E6316"/>
    <w:rsid w:val="002F11E0"/>
    <w:rsid w:val="002F220C"/>
    <w:rsid w:val="0030262C"/>
    <w:rsid w:val="00304DDF"/>
    <w:rsid w:val="003176B2"/>
    <w:rsid w:val="00330063"/>
    <w:rsid w:val="00330D9A"/>
    <w:rsid w:val="00336937"/>
    <w:rsid w:val="00341148"/>
    <w:rsid w:val="003544D0"/>
    <w:rsid w:val="00361DE1"/>
    <w:rsid w:val="0036256C"/>
    <w:rsid w:val="003656DF"/>
    <w:rsid w:val="00367AE7"/>
    <w:rsid w:val="0037014B"/>
    <w:rsid w:val="003772B5"/>
    <w:rsid w:val="00377D4B"/>
    <w:rsid w:val="003812EE"/>
    <w:rsid w:val="003862AD"/>
    <w:rsid w:val="00391E45"/>
    <w:rsid w:val="00391F59"/>
    <w:rsid w:val="00393309"/>
    <w:rsid w:val="003A00D4"/>
    <w:rsid w:val="003A3535"/>
    <w:rsid w:val="003A73B3"/>
    <w:rsid w:val="003D6444"/>
    <w:rsid w:val="003D65B4"/>
    <w:rsid w:val="003E0CFA"/>
    <w:rsid w:val="003E18BD"/>
    <w:rsid w:val="003E2F16"/>
    <w:rsid w:val="004105F9"/>
    <w:rsid w:val="004108B1"/>
    <w:rsid w:val="004229DF"/>
    <w:rsid w:val="004230C8"/>
    <w:rsid w:val="004277B2"/>
    <w:rsid w:val="004325DB"/>
    <w:rsid w:val="00437F17"/>
    <w:rsid w:val="004465D6"/>
    <w:rsid w:val="0044765C"/>
    <w:rsid w:val="00454D12"/>
    <w:rsid w:val="00463EC3"/>
    <w:rsid w:val="00465B90"/>
    <w:rsid w:val="00474D9A"/>
    <w:rsid w:val="00476C02"/>
    <w:rsid w:val="00492590"/>
    <w:rsid w:val="004A55E7"/>
    <w:rsid w:val="004B1D0C"/>
    <w:rsid w:val="004B1F15"/>
    <w:rsid w:val="004B5664"/>
    <w:rsid w:val="004C3CBD"/>
    <w:rsid w:val="004D355B"/>
    <w:rsid w:val="004D575E"/>
    <w:rsid w:val="004E1590"/>
    <w:rsid w:val="004E4FB6"/>
    <w:rsid w:val="004E66FF"/>
    <w:rsid w:val="004F31EB"/>
    <w:rsid w:val="004F3CF4"/>
    <w:rsid w:val="004F65C1"/>
    <w:rsid w:val="00500A4B"/>
    <w:rsid w:val="0050333C"/>
    <w:rsid w:val="00503572"/>
    <w:rsid w:val="0050470E"/>
    <w:rsid w:val="0051253A"/>
    <w:rsid w:val="00515EAD"/>
    <w:rsid w:val="0052569E"/>
    <w:rsid w:val="0052574B"/>
    <w:rsid w:val="0052667D"/>
    <w:rsid w:val="00535750"/>
    <w:rsid w:val="00540A3A"/>
    <w:rsid w:val="005508EE"/>
    <w:rsid w:val="00551D66"/>
    <w:rsid w:val="00551E02"/>
    <w:rsid w:val="005622F9"/>
    <w:rsid w:val="0058102A"/>
    <w:rsid w:val="0058528A"/>
    <w:rsid w:val="00591467"/>
    <w:rsid w:val="005A0501"/>
    <w:rsid w:val="005B1697"/>
    <w:rsid w:val="005B2CA0"/>
    <w:rsid w:val="005B6395"/>
    <w:rsid w:val="005B7032"/>
    <w:rsid w:val="005C04D3"/>
    <w:rsid w:val="005C1CE9"/>
    <w:rsid w:val="005C1CFC"/>
    <w:rsid w:val="005E3EDC"/>
    <w:rsid w:val="005F4FE7"/>
    <w:rsid w:val="006042B2"/>
    <w:rsid w:val="0060495B"/>
    <w:rsid w:val="00604EEC"/>
    <w:rsid w:val="00607DA3"/>
    <w:rsid w:val="00613F82"/>
    <w:rsid w:val="006161A7"/>
    <w:rsid w:val="00617ABE"/>
    <w:rsid w:val="00620B2B"/>
    <w:rsid w:val="00620F83"/>
    <w:rsid w:val="006234E9"/>
    <w:rsid w:val="00631171"/>
    <w:rsid w:val="00641697"/>
    <w:rsid w:val="00663789"/>
    <w:rsid w:val="006827FC"/>
    <w:rsid w:val="0068501B"/>
    <w:rsid w:val="00697896"/>
    <w:rsid w:val="006A13EB"/>
    <w:rsid w:val="006A6C85"/>
    <w:rsid w:val="006A7530"/>
    <w:rsid w:val="006C6ECF"/>
    <w:rsid w:val="006D264B"/>
    <w:rsid w:val="006D32F7"/>
    <w:rsid w:val="007057AB"/>
    <w:rsid w:val="007103B9"/>
    <w:rsid w:val="00712CBA"/>
    <w:rsid w:val="007146F4"/>
    <w:rsid w:val="00725A43"/>
    <w:rsid w:val="00726F09"/>
    <w:rsid w:val="007312F8"/>
    <w:rsid w:val="00736AA2"/>
    <w:rsid w:val="0075367B"/>
    <w:rsid w:val="0075453D"/>
    <w:rsid w:val="007601B7"/>
    <w:rsid w:val="007604DA"/>
    <w:rsid w:val="007736D3"/>
    <w:rsid w:val="0077786D"/>
    <w:rsid w:val="007851BC"/>
    <w:rsid w:val="00790350"/>
    <w:rsid w:val="007944DE"/>
    <w:rsid w:val="00797E10"/>
    <w:rsid w:val="007A1C0C"/>
    <w:rsid w:val="007B0DF6"/>
    <w:rsid w:val="007B41BB"/>
    <w:rsid w:val="007B4BD7"/>
    <w:rsid w:val="007B765D"/>
    <w:rsid w:val="007C0B12"/>
    <w:rsid w:val="007C7E66"/>
    <w:rsid w:val="007D271B"/>
    <w:rsid w:val="007D7DA3"/>
    <w:rsid w:val="007E22DF"/>
    <w:rsid w:val="007E2FB4"/>
    <w:rsid w:val="007E43B6"/>
    <w:rsid w:val="007E619F"/>
    <w:rsid w:val="00800F06"/>
    <w:rsid w:val="008075D4"/>
    <w:rsid w:val="008076CD"/>
    <w:rsid w:val="008109D4"/>
    <w:rsid w:val="008205E5"/>
    <w:rsid w:val="00825335"/>
    <w:rsid w:val="0082667C"/>
    <w:rsid w:val="008404E8"/>
    <w:rsid w:val="00840619"/>
    <w:rsid w:val="0084416B"/>
    <w:rsid w:val="008461D7"/>
    <w:rsid w:val="00872137"/>
    <w:rsid w:val="00877423"/>
    <w:rsid w:val="00891FD4"/>
    <w:rsid w:val="008936FA"/>
    <w:rsid w:val="0089729D"/>
    <w:rsid w:val="008A0ECC"/>
    <w:rsid w:val="008A55B8"/>
    <w:rsid w:val="008A5FF6"/>
    <w:rsid w:val="008B5ABF"/>
    <w:rsid w:val="008C0326"/>
    <w:rsid w:val="008D18B5"/>
    <w:rsid w:val="008D391E"/>
    <w:rsid w:val="008D5A12"/>
    <w:rsid w:val="008E4E31"/>
    <w:rsid w:val="008E51F4"/>
    <w:rsid w:val="008E5DF9"/>
    <w:rsid w:val="00900198"/>
    <w:rsid w:val="0091281C"/>
    <w:rsid w:val="00916206"/>
    <w:rsid w:val="00934FBC"/>
    <w:rsid w:val="00935B35"/>
    <w:rsid w:val="00943909"/>
    <w:rsid w:val="00943C91"/>
    <w:rsid w:val="00944CED"/>
    <w:rsid w:val="009450D8"/>
    <w:rsid w:val="00945CED"/>
    <w:rsid w:val="009466D6"/>
    <w:rsid w:val="0094758C"/>
    <w:rsid w:val="00957AF9"/>
    <w:rsid w:val="00964A9A"/>
    <w:rsid w:val="009715A9"/>
    <w:rsid w:val="00972C50"/>
    <w:rsid w:val="009743DD"/>
    <w:rsid w:val="00976D29"/>
    <w:rsid w:val="009777EC"/>
    <w:rsid w:val="00980F99"/>
    <w:rsid w:val="0098222E"/>
    <w:rsid w:val="0098413C"/>
    <w:rsid w:val="00986FB7"/>
    <w:rsid w:val="00994DD3"/>
    <w:rsid w:val="00995101"/>
    <w:rsid w:val="009A07FE"/>
    <w:rsid w:val="009A0DB5"/>
    <w:rsid w:val="009A1355"/>
    <w:rsid w:val="009A4967"/>
    <w:rsid w:val="009A7C3E"/>
    <w:rsid w:val="009B0C54"/>
    <w:rsid w:val="009B73FF"/>
    <w:rsid w:val="009B748F"/>
    <w:rsid w:val="009C0F2D"/>
    <w:rsid w:val="009C12C0"/>
    <w:rsid w:val="009C16E9"/>
    <w:rsid w:val="009C2647"/>
    <w:rsid w:val="009C27A9"/>
    <w:rsid w:val="009C5EE4"/>
    <w:rsid w:val="009C795F"/>
    <w:rsid w:val="009C7BCB"/>
    <w:rsid w:val="009D38B0"/>
    <w:rsid w:val="009E450F"/>
    <w:rsid w:val="009F0494"/>
    <w:rsid w:val="009F2DED"/>
    <w:rsid w:val="009F327A"/>
    <w:rsid w:val="00A03CFB"/>
    <w:rsid w:val="00A04138"/>
    <w:rsid w:val="00A1211D"/>
    <w:rsid w:val="00A235FD"/>
    <w:rsid w:val="00A24F49"/>
    <w:rsid w:val="00A269C2"/>
    <w:rsid w:val="00A36F12"/>
    <w:rsid w:val="00A409E2"/>
    <w:rsid w:val="00A40D19"/>
    <w:rsid w:val="00A5682B"/>
    <w:rsid w:val="00A56F83"/>
    <w:rsid w:val="00A6126B"/>
    <w:rsid w:val="00A715C3"/>
    <w:rsid w:val="00A71E83"/>
    <w:rsid w:val="00A72D43"/>
    <w:rsid w:val="00A730FD"/>
    <w:rsid w:val="00A74228"/>
    <w:rsid w:val="00A771D4"/>
    <w:rsid w:val="00AA0F17"/>
    <w:rsid w:val="00AA3D5F"/>
    <w:rsid w:val="00AA736C"/>
    <w:rsid w:val="00AC3A40"/>
    <w:rsid w:val="00AC5B23"/>
    <w:rsid w:val="00AC7FDF"/>
    <w:rsid w:val="00AE51F7"/>
    <w:rsid w:val="00AF4FF4"/>
    <w:rsid w:val="00B05F1B"/>
    <w:rsid w:val="00B071CF"/>
    <w:rsid w:val="00B07BF9"/>
    <w:rsid w:val="00B1004B"/>
    <w:rsid w:val="00B101C0"/>
    <w:rsid w:val="00B27D41"/>
    <w:rsid w:val="00B34551"/>
    <w:rsid w:val="00B359AB"/>
    <w:rsid w:val="00B405B3"/>
    <w:rsid w:val="00B54CAF"/>
    <w:rsid w:val="00B55A3B"/>
    <w:rsid w:val="00B62F0B"/>
    <w:rsid w:val="00B64ED7"/>
    <w:rsid w:val="00B6633E"/>
    <w:rsid w:val="00B74544"/>
    <w:rsid w:val="00B86E55"/>
    <w:rsid w:val="00B954D2"/>
    <w:rsid w:val="00BB2404"/>
    <w:rsid w:val="00BB6B66"/>
    <w:rsid w:val="00BB71A9"/>
    <w:rsid w:val="00BC1947"/>
    <w:rsid w:val="00BC5463"/>
    <w:rsid w:val="00BD078B"/>
    <w:rsid w:val="00BE126F"/>
    <w:rsid w:val="00BE6002"/>
    <w:rsid w:val="00BEBAD3"/>
    <w:rsid w:val="00BF0C33"/>
    <w:rsid w:val="00BF399F"/>
    <w:rsid w:val="00BF7962"/>
    <w:rsid w:val="00C0258F"/>
    <w:rsid w:val="00C04A77"/>
    <w:rsid w:val="00C0523D"/>
    <w:rsid w:val="00C061BA"/>
    <w:rsid w:val="00C1340E"/>
    <w:rsid w:val="00C13FE6"/>
    <w:rsid w:val="00C20015"/>
    <w:rsid w:val="00C2187B"/>
    <w:rsid w:val="00C22E22"/>
    <w:rsid w:val="00C2345A"/>
    <w:rsid w:val="00C23621"/>
    <w:rsid w:val="00C23B0D"/>
    <w:rsid w:val="00C34F1B"/>
    <w:rsid w:val="00C42BE2"/>
    <w:rsid w:val="00C447FF"/>
    <w:rsid w:val="00C539FF"/>
    <w:rsid w:val="00C63854"/>
    <w:rsid w:val="00C63D79"/>
    <w:rsid w:val="00C64D0B"/>
    <w:rsid w:val="00C651C2"/>
    <w:rsid w:val="00C71D0C"/>
    <w:rsid w:val="00C75621"/>
    <w:rsid w:val="00C823CF"/>
    <w:rsid w:val="00C87865"/>
    <w:rsid w:val="00CC239D"/>
    <w:rsid w:val="00CC29BF"/>
    <w:rsid w:val="00CC2A6E"/>
    <w:rsid w:val="00CC3D6C"/>
    <w:rsid w:val="00CC5B33"/>
    <w:rsid w:val="00CD4611"/>
    <w:rsid w:val="00CE0832"/>
    <w:rsid w:val="00CE2F2B"/>
    <w:rsid w:val="00CE7264"/>
    <w:rsid w:val="00CE7BC5"/>
    <w:rsid w:val="00CF1CCD"/>
    <w:rsid w:val="00CF2FEC"/>
    <w:rsid w:val="00CF30EE"/>
    <w:rsid w:val="00CF47C4"/>
    <w:rsid w:val="00D071F7"/>
    <w:rsid w:val="00D16A9F"/>
    <w:rsid w:val="00D17CB0"/>
    <w:rsid w:val="00D2761B"/>
    <w:rsid w:val="00D320F4"/>
    <w:rsid w:val="00D3304E"/>
    <w:rsid w:val="00D34EE6"/>
    <w:rsid w:val="00D432A8"/>
    <w:rsid w:val="00D500EF"/>
    <w:rsid w:val="00D5513B"/>
    <w:rsid w:val="00D5798C"/>
    <w:rsid w:val="00D61BB7"/>
    <w:rsid w:val="00D669CE"/>
    <w:rsid w:val="00D67DD7"/>
    <w:rsid w:val="00D75DB4"/>
    <w:rsid w:val="00D76361"/>
    <w:rsid w:val="00D8315A"/>
    <w:rsid w:val="00DB6230"/>
    <w:rsid w:val="00DD1118"/>
    <w:rsid w:val="00DE0C8C"/>
    <w:rsid w:val="00DE42A9"/>
    <w:rsid w:val="00DF0821"/>
    <w:rsid w:val="00DF46F9"/>
    <w:rsid w:val="00DF5479"/>
    <w:rsid w:val="00DF7E1A"/>
    <w:rsid w:val="00E00F95"/>
    <w:rsid w:val="00E067F4"/>
    <w:rsid w:val="00E07927"/>
    <w:rsid w:val="00E10EE7"/>
    <w:rsid w:val="00E11A77"/>
    <w:rsid w:val="00E23175"/>
    <w:rsid w:val="00E26E21"/>
    <w:rsid w:val="00E30244"/>
    <w:rsid w:val="00E30EE1"/>
    <w:rsid w:val="00E34CEE"/>
    <w:rsid w:val="00E42342"/>
    <w:rsid w:val="00E62AD2"/>
    <w:rsid w:val="00E71A59"/>
    <w:rsid w:val="00E75B66"/>
    <w:rsid w:val="00E85FDF"/>
    <w:rsid w:val="00E9010F"/>
    <w:rsid w:val="00E967D6"/>
    <w:rsid w:val="00EA328D"/>
    <w:rsid w:val="00EA3BC3"/>
    <w:rsid w:val="00EB1669"/>
    <w:rsid w:val="00EB16A5"/>
    <w:rsid w:val="00EC4A19"/>
    <w:rsid w:val="00EC59B8"/>
    <w:rsid w:val="00EE077E"/>
    <w:rsid w:val="00EE0AD5"/>
    <w:rsid w:val="00EE2E1B"/>
    <w:rsid w:val="00EE69AE"/>
    <w:rsid w:val="00EF462E"/>
    <w:rsid w:val="00EF478D"/>
    <w:rsid w:val="00F0247D"/>
    <w:rsid w:val="00F03E17"/>
    <w:rsid w:val="00F314F6"/>
    <w:rsid w:val="00F36ACF"/>
    <w:rsid w:val="00F4416A"/>
    <w:rsid w:val="00F47E7E"/>
    <w:rsid w:val="00F51B4B"/>
    <w:rsid w:val="00F528C0"/>
    <w:rsid w:val="00F52AF2"/>
    <w:rsid w:val="00F57D2E"/>
    <w:rsid w:val="00F66DE7"/>
    <w:rsid w:val="00F70B59"/>
    <w:rsid w:val="00F73F58"/>
    <w:rsid w:val="00F822BF"/>
    <w:rsid w:val="00F92034"/>
    <w:rsid w:val="00FB05CF"/>
    <w:rsid w:val="00FB6B5C"/>
    <w:rsid w:val="00FC0C0A"/>
    <w:rsid w:val="00FC12D2"/>
    <w:rsid w:val="00FC1A9D"/>
    <w:rsid w:val="00FC5879"/>
    <w:rsid w:val="00FD15CB"/>
    <w:rsid w:val="00FF0970"/>
    <w:rsid w:val="00FF30DC"/>
    <w:rsid w:val="00FF3D67"/>
    <w:rsid w:val="00FF506A"/>
    <w:rsid w:val="00FF5411"/>
    <w:rsid w:val="00FF7E0B"/>
    <w:rsid w:val="1308147B"/>
    <w:rsid w:val="42ED249E"/>
    <w:rsid w:val="50B0506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12A55"/>
  <w14:defaultImageDpi w14:val="330"/>
  <w15:docId w15:val="{1EC087B6-3811-4F7D-A662-F5F642E4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6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1CF"/>
    <w:pPr>
      <w:tabs>
        <w:tab w:val="center" w:pos="4320"/>
        <w:tab w:val="right" w:pos="8640"/>
      </w:tabs>
    </w:pPr>
  </w:style>
  <w:style w:type="character" w:customStyle="1" w:styleId="FooterChar">
    <w:name w:val="Footer Char"/>
    <w:basedOn w:val="DefaultParagraphFont"/>
    <w:link w:val="Footer"/>
    <w:uiPriority w:val="99"/>
    <w:rsid w:val="00B071CF"/>
  </w:style>
  <w:style w:type="character" w:styleId="PageNumber">
    <w:name w:val="page number"/>
    <w:basedOn w:val="DefaultParagraphFont"/>
    <w:uiPriority w:val="99"/>
    <w:semiHidden/>
    <w:unhideWhenUsed/>
    <w:rsid w:val="00B071CF"/>
  </w:style>
  <w:style w:type="paragraph" w:styleId="BalloonText">
    <w:name w:val="Balloon Text"/>
    <w:basedOn w:val="Normal"/>
    <w:link w:val="BalloonTextChar"/>
    <w:uiPriority w:val="99"/>
    <w:semiHidden/>
    <w:unhideWhenUsed/>
    <w:rsid w:val="00304DDF"/>
    <w:rPr>
      <w:rFonts w:ascii="Tahoma" w:hAnsi="Tahoma" w:cs="Tahoma"/>
      <w:sz w:val="16"/>
      <w:szCs w:val="16"/>
    </w:rPr>
  </w:style>
  <w:style w:type="character" w:customStyle="1" w:styleId="BalloonTextChar">
    <w:name w:val="Balloon Text Char"/>
    <w:basedOn w:val="DefaultParagraphFont"/>
    <w:link w:val="BalloonText"/>
    <w:uiPriority w:val="99"/>
    <w:semiHidden/>
    <w:rsid w:val="00304DDF"/>
    <w:rPr>
      <w:rFonts w:ascii="Tahoma" w:hAnsi="Tahoma" w:cs="Tahoma"/>
      <w:sz w:val="16"/>
      <w:szCs w:val="16"/>
    </w:rPr>
  </w:style>
  <w:style w:type="character" w:styleId="Hyperlink">
    <w:name w:val="Hyperlink"/>
    <w:basedOn w:val="DefaultParagraphFont"/>
    <w:uiPriority w:val="99"/>
    <w:unhideWhenUsed/>
    <w:rsid w:val="00A24F49"/>
    <w:rPr>
      <w:color w:val="0000FF" w:themeColor="hyperlink"/>
      <w:u w:val="single"/>
    </w:rPr>
  </w:style>
  <w:style w:type="character" w:styleId="FollowedHyperlink">
    <w:name w:val="FollowedHyperlink"/>
    <w:basedOn w:val="DefaultParagraphFont"/>
    <w:uiPriority w:val="99"/>
    <w:semiHidden/>
    <w:unhideWhenUsed/>
    <w:rsid w:val="00A24F49"/>
    <w:rPr>
      <w:color w:val="800080" w:themeColor="followedHyperlink"/>
      <w:u w:val="single"/>
    </w:rPr>
  </w:style>
  <w:style w:type="paragraph" w:styleId="ListParagraph">
    <w:name w:val="List Paragraph"/>
    <w:basedOn w:val="Normal"/>
    <w:link w:val="ListParagraphChar"/>
    <w:uiPriority w:val="34"/>
    <w:qFormat/>
    <w:rsid w:val="00F314F6"/>
    <w:pPr>
      <w:ind w:left="720"/>
      <w:contextualSpacing/>
    </w:pPr>
  </w:style>
  <w:style w:type="character" w:styleId="CommentReference">
    <w:name w:val="annotation reference"/>
    <w:basedOn w:val="DefaultParagraphFont"/>
    <w:uiPriority w:val="99"/>
    <w:semiHidden/>
    <w:unhideWhenUsed/>
    <w:rsid w:val="006161A7"/>
    <w:rPr>
      <w:sz w:val="16"/>
      <w:szCs w:val="16"/>
    </w:rPr>
  </w:style>
  <w:style w:type="paragraph" w:styleId="CommentText">
    <w:name w:val="annotation text"/>
    <w:basedOn w:val="Normal"/>
    <w:link w:val="CommentTextChar"/>
    <w:uiPriority w:val="99"/>
    <w:semiHidden/>
    <w:unhideWhenUsed/>
    <w:rsid w:val="006161A7"/>
    <w:rPr>
      <w:sz w:val="20"/>
      <w:szCs w:val="20"/>
    </w:rPr>
  </w:style>
  <w:style w:type="character" w:customStyle="1" w:styleId="CommentTextChar">
    <w:name w:val="Comment Text Char"/>
    <w:basedOn w:val="DefaultParagraphFont"/>
    <w:link w:val="CommentText"/>
    <w:uiPriority w:val="99"/>
    <w:semiHidden/>
    <w:rsid w:val="006161A7"/>
    <w:rPr>
      <w:sz w:val="20"/>
      <w:szCs w:val="20"/>
    </w:rPr>
  </w:style>
  <w:style w:type="paragraph" w:styleId="CommentSubject">
    <w:name w:val="annotation subject"/>
    <w:basedOn w:val="CommentText"/>
    <w:next w:val="CommentText"/>
    <w:link w:val="CommentSubjectChar"/>
    <w:uiPriority w:val="99"/>
    <w:semiHidden/>
    <w:unhideWhenUsed/>
    <w:rsid w:val="006161A7"/>
    <w:rPr>
      <w:b/>
      <w:bCs/>
    </w:rPr>
  </w:style>
  <w:style w:type="character" w:customStyle="1" w:styleId="CommentSubjectChar">
    <w:name w:val="Comment Subject Char"/>
    <w:basedOn w:val="CommentTextChar"/>
    <w:link w:val="CommentSubject"/>
    <w:uiPriority w:val="99"/>
    <w:semiHidden/>
    <w:rsid w:val="006161A7"/>
    <w:rPr>
      <w:b/>
      <w:bCs/>
      <w:sz w:val="20"/>
      <w:szCs w:val="20"/>
    </w:rPr>
  </w:style>
  <w:style w:type="paragraph" w:styleId="NormalWeb">
    <w:name w:val="Normal (Web)"/>
    <w:basedOn w:val="Normal"/>
    <w:uiPriority w:val="99"/>
    <w:semiHidden/>
    <w:unhideWhenUsed/>
    <w:rsid w:val="00E30EE1"/>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076C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076CD"/>
    <w:pPr>
      <w:spacing w:line="259" w:lineRule="auto"/>
      <w:outlineLvl w:val="9"/>
    </w:pPr>
  </w:style>
  <w:style w:type="paragraph" w:styleId="TOC2">
    <w:name w:val="toc 2"/>
    <w:basedOn w:val="Normal"/>
    <w:next w:val="Normal"/>
    <w:autoRedefine/>
    <w:uiPriority w:val="39"/>
    <w:unhideWhenUsed/>
    <w:rsid w:val="008076CD"/>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8076CD"/>
    <w:pPr>
      <w:spacing w:after="100" w:line="259" w:lineRule="auto"/>
    </w:pPr>
    <w:rPr>
      <w:rFonts w:cs="Times New Roman"/>
      <w:sz w:val="22"/>
      <w:szCs w:val="22"/>
    </w:rPr>
  </w:style>
  <w:style w:type="paragraph" w:styleId="TOC3">
    <w:name w:val="toc 3"/>
    <w:basedOn w:val="Normal"/>
    <w:next w:val="Normal"/>
    <w:autoRedefine/>
    <w:uiPriority w:val="39"/>
    <w:unhideWhenUsed/>
    <w:rsid w:val="008076CD"/>
    <w:pPr>
      <w:spacing w:after="100" w:line="259" w:lineRule="auto"/>
      <w:ind w:left="440"/>
    </w:pPr>
    <w:rPr>
      <w:rFonts w:cs="Times New Roman"/>
      <w:sz w:val="22"/>
      <w:szCs w:val="22"/>
    </w:rPr>
  </w:style>
  <w:style w:type="paragraph" w:customStyle="1" w:styleId="Default">
    <w:name w:val="Default"/>
    <w:rsid w:val="00515EAD"/>
    <w:pPr>
      <w:autoSpaceDE w:val="0"/>
      <w:autoSpaceDN w:val="0"/>
      <w:adjustRightInd w:val="0"/>
    </w:pPr>
    <w:rPr>
      <w:rFonts w:ascii="Segoe UI" w:hAnsi="Segoe UI" w:cs="Segoe UI"/>
      <w:color w:val="00000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ListParagraphChar">
    <w:name w:val="List Paragraph Char"/>
    <w:basedOn w:val="DefaultParagraphFont"/>
    <w:link w:val="ListParagraph"/>
    <w:uiPriority w:val="34"/>
    <w:rsid w:val="009777EC"/>
  </w:style>
  <w:style w:type="paragraph" w:styleId="NoSpacing">
    <w:name w:val="No Spacing"/>
    <w:aliases w:val="Body"/>
    <w:link w:val="NoSpacingChar"/>
    <w:uiPriority w:val="1"/>
    <w:qFormat/>
    <w:rsid w:val="00C22E22"/>
  </w:style>
  <w:style w:type="paragraph" w:styleId="Subtitle">
    <w:name w:val="Subtitle"/>
    <w:basedOn w:val="Normal"/>
    <w:next w:val="Normal"/>
    <w:link w:val="SubtitleChar"/>
    <w:uiPriority w:val="11"/>
    <w:qFormat/>
    <w:rsid w:val="007B41BB"/>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B41BB"/>
    <w:rPr>
      <w:rFonts w:asciiTheme="majorHAnsi" w:eastAsiaTheme="majorEastAsia" w:hAnsiTheme="majorHAnsi" w:cstheme="majorBidi"/>
      <w:color w:val="404040" w:themeColor="text1" w:themeTint="BF"/>
      <w:sz w:val="30"/>
      <w:szCs w:val="30"/>
    </w:rPr>
  </w:style>
  <w:style w:type="character" w:customStyle="1" w:styleId="NoSpacingChar">
    <w:name w:val="No Spacing Char"/>
    <w:aliases w:val="Body Char"/>
    <w:basedOn w:val="DefaultParagraphFont"/>
    <w:link w:val="NoSpacing"/>
    <w:uiPriority w:val="1"/>
    <w:rsid w:val="007B41BB"/>
  </w:style>
  <w:style w:type="paragraph" w:customStyle="1" w:styleId="Style0">
    <w:name w:val="Style0"/>
    <w:rsid w:val="007B41BB"/>
    <w:pPr>
      <w:autoSpaceDE w:val="0"/>
      <w:autoSpaceDN w:val="0"/>
      <w:adjustRightInd w:val="0"/>
      <w:spacing w:after="200" w:line="252" w:lineRule="auto"/>
    </w:pPr>
    <w:rPr>
      <w:rFonts w:ascii="Arial" w:eastAsia="Times New Roman" w:hAnsi="Arial" w:cs="Times New Roman"/>
    </w:rPr>
  </w:style>
  <w:style w:type="character" w:styleId="UnresolvedMention">
    <w:name w:val="Unresolved Mention"/>
    <w:basedOn w:val="DefaultParagraphFont"/>
    <w:uiPriority w:val="99"/>
    <w:semiHidden/>
    <w:unhideWhenUsed/>
    <w:rsid w:val="00176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202">
      <w:bodyDiv w:val="1"/>
      <w:marLeft w:val="0"/>
      <w:marRight w:val="0"/>
      <w:marTop w:val="0"/>
      <w:marBottom w:val="0"/>
      <w:divBdr>
        <w:top w:val="none" w:sz="0" w:space="0" w:color="auto"/>
        <w:left w:val="none" w:sz="0" w:space="0" w:color="auto"/>
        <w:bottom w:val="none" w:sz="0" w:space="0" w:color="auto"/>
        <w:right w:val="none" w:sz="0" w:space="0" w:color="auto"/>
      </w:divBdr>
    </w:div>
    <w:div w:id="260653238">
      <w:bodyDiv w:val="1"/>
      <w:marLeft w:val="0"/>
      <w:marRight w:val="0"/>
      <w:marTop w:val="0"/>
      <w:marBottom w:val="0"/>
      <w:divBdr>
        <w:top w:val="none" w:sz="0" w:space="0" w:color="auto"/>
        <w:left w:val="none" w:sz="0" w:space="0" w:color="auto"/>
        <w:bottom w:val="none" w:sz="0" w:space="0" w:color="auto"/>
        <w:right w:val="none" w:sz="0" w:space="0" w:color="auto"/>
      </w:divBdr>
    </w:div>
    <w:div w:id="335500439">
      <w:bodyDiv w:val="1"/>
      <w:marLeft w:val="0"/>
      <w:marRight w:val="0"/>
      <w:marTop w:val="0"/>
      <w:marBottom w:val="0"/>
      <w:divBdr>
        <w:top w:val="none" w:sz="0" w:space="0" w:color="auto"/>
        <w:left w:val="none" w:sz="0" w:space="0" w:color="auto"/>
        <w:bottom w:val="none" w:sz="0" w:space="0" w:color="auto"/>
        <w:right w:val="none" w:sz="0" w:space="0" w:color="auto"/>
      </w:divBdr>
    </w:div>
    <w:div w:id="337118002">
      <w:bodyDiv w:val="1"/>
      <w:marLeft w:val="0"/>
      <w:marRight w:val="0"/>
      <w:marTop w:val="0"/>
      <w:marBottom w:val="0"/>
      <w:divBdr>
        <w:top w:val="none" w:sz="0" w:space="0" w:color="auto"/>
        <w:left w:val="none" w:sz="0" w:space="0" w:color="auto"/>
        <w:bottom w:val="none" w:sz="0" w:space="0" w:color="auto"/>
        <w:right w:val="none" w:sz="0" w:space="0" w:color="auto"/>
      </w:divBdr>
    </w:div>
    <w:div w:id="620115849">
      <w:bodyDiv w:val="1"/>
      <w:marLeft w:val="0"/>
      <w:marRight w:val="0"/>
      <w:marTop w:val="0"/>
      <w:marBottom w:val="0"/>
      <w:divBdr>
        <w:top w:val="none" w:sz="0" w:space="0" w:color="auto"/>
        <w:left w:val="none" w:sz="0" w:space="0" w:color="auto"/>
        <w:bottom w:val="none" w:sz="0" w:space="0" w:color="auto"/>
        <w:right w:val="none" w:sz="0" w:space="0" w:color="auto"/>
      </w:divBdr>
    </w:div>
    <w:div w:id="807818454">
      <w:bodyDiv w:val="1"/>
      <w:marLeft w:val="0"/>
      <w:marRight w:val="0"/>
      <w:marTop w:val="0"/>
      <w:marBottom w:val="0"/>
      <w:divBdr>
        <w:top w:val="none" w:sz="0" w:space="0" w:color="auto"/>
        <w:left w:val="none" w:sz="0" w:space="0" w:color="auto"/>
        <w:bottom w:val="none" w:sz="0" w:space="0" w:color="auto"/>
        <w:right w:val="none" w:sz="0" w:space="0" w:color="auto"/>
      </w:divBdr>
    </w:div>
    <w:div w:id="870723770">
      <w:bodyDiv w:val="1"/>
      <w:marLeft w:val="0"/>
      <w:marRight w:val="0"/>
      <w:marTop w:val="0"/>
      <w:marBottom w:val="0"/>
      <w:divBdr>
        <w:top w:val="none" w:sz="0" w:space="0" w:color="auto"/>
        <w:left w:val="none" w:sz="0" w:space="0" w:color="auto"/>
        <w:bottom w:val="none" w:sz="0" w:space="0" w:color="auto"/>
        <w:right w:val="none" w:sz="0" w:space="0" w:color="auto"/>
      </w:divBdr>
    </w:div>
    <w:div w:id="954681368">
      <w:bodyDiv w:val="1"/>
      <w:marLeft w:val="0"/>
      <w:marRight w:val="0"/>
      <w:marTop w:val="0"/>
      <w:marBottom w:val="0"/>
      <w:divBdr>
        <w:top w:val="none" w:sz="0" w:space="0" w:color="auto"/>
        <w:left w:val="none" w:sz="0" w:space="0" w:color="auto"/>
        <w:bottom w:val="none" w:sz="0" w:space="0" w:color="auto"/>
        <w:right w:val="none" w:sz="0" w:space="0" w:color="auto"/>
      </w:divBdr>
    </w:div>
    <w:div w:id="1068575179">
      <w:bodyDiv w:val="1"/>
      <w:marLeft w:val="0"/>
      <w:marRight w:val="0"/>
      <w:marTop w:val="0"/>
      <w:marBottom w:val="0"/>
      <w:divBdr>
        <w:top w:val="none" w:sz="0" w:space="0" w:color="auto"/>
        <w:left w:val="none" w:sz="0" w:space="0" w:color="auto"/>
        <w:bottom w:val="none" w:sz="0" w:space="0" w:color="auto"/>
        <w:right w:val="none" w:sz="0" w:space="0" w:color="auto"/>
      </w:divBdr>
    </w:div>
    <w:div w:id="1087112595">
      <w:bodyDiv w:val="1"/>
      <w:marLeft w:val="0"/>
      <w:marRight w:val="0"/>
      <w:marTop w:val="0"/>
      <w:marBottom w:val="0"/>
      <w:divBdr>
        <w:top w:val="none" w:sz="0" w:space="0" w:color="auto"/>
        <w:left w:val="none" w:sz="0" w:space="0" w:color="auto"/>
        <w:bottom w:val="none" w:sz="0" w:space="0" w:color="auto"/>
        <w:right w:val="none" w:sz="0" w:space="0" w:color="auto"/>
      </w:divBdr>
    </w:div>
    <w:div w:id="1263101275">
      <w:bodyDiv w:val="1"/>
      <w:marLeft w:val="0"/>
      <w:marRight w:val="0"/>
      <w:marTop w:val="0"/>
      <w:marBottom w:val="0"/>
      <w:divBdr>
        <w:top w:val="none" w:sz="0" w:space="0" w:color="auto"/>
        <w:left w:val="none" w:sz="0" w:space="0" w:color="auto"/>
        <w:bottom w:val="none" w:sz="0" w:space="0" w:color="auto"/>
        <w:right w:val="none" w:sz="0" w:space="0" w:color="auto"/>
      </w:divBdr>
    </w:div>
    <w:div w:id="1319185503">
      <w:bodyDiv w:val="1"/>
      <w:marLeft w:val="0"/>
      <w:marRight w:val="0"/>
      <w:marTop w:val="0"/>
      <w:marBottom w:val="0"/>
      <w:divBdr>
        <w:top w:val="none" w:sz="0" w:space="0" w:color="auto"/>
        <w:left w:val="none" w:sz="0" w:space="0" w:color="auto"/>
        <w:bottom w:val="none" w:sz="0" w:space="0" w:color="auto"/>
        <w:right w:val="none" w:sz="0" w:space="0" w:color="auto"/>
      </w:divBdr>
    </w:div>
    <w:div w:id="1416518035">
      <w:bodyDiv w:val="1"/>
      <w:marLeft w:val="0"/>
      <w:marRight w:val="0"/>
      <w:marTop w:val="0"/>
      <w:marBottom w:val="0"/>
      <w:divBdr>
        <w:top w:val="none" w:sz="0" w:space="0" w:color="auto"/>
        <w:left w:val="none" w:sz="0" w:space="0" w:color="auto"/>
        <w:bottom w:val="none" w:sz="0" w:space="0" w:color="auto"/>
        <w:right w:val="none" w:sz="0" w:space="0" w:color="auto"/>
      </w:divBdr>
    </w:div>
    <w:div w:id="1425344317">
      <w:bodyDiv w:val="1"/>
      <w:marLeft w:val="0"/>
      <w:marRight w:val="0"/>
      <w:marTop w:val="0"/>
      <w:marBottom w:val="0"/>
      <w:divBdr>
        <w:top w:val="none" w:sz="0" w:space="0" w:color="auto"/>
        <w:left w:val="none" w:sz="0" w:space="0" w:color="auto"/>
        <w:bottom w:val="none" w:sz="0" w:space="0" w:color="auto"/>
        <w:right w:val="none" w:sz="0" w:space="0" w:color="auto"/>
      </w:divBdr>
    </w:div>
    <w:div w:id="1850221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ny.russell@cr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ele.dockery@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reasury.gov/ofac/downloads/sdnlis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un.org/sc/committees/1267/aq_sanctions_list.s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c7051c3b-ccf3-4668-bb14-d4ac1891cda0">English</Language>
    <Include_x0020_in_x0020_Site_x0020_Index xmlns="c7051c3b-ccf3-4668-bb14-d4ac1891cda0">false</Include_x0020_in_x0020_Site_x0020_Index>
    <Description_x0020_Text xmlns="c7051c3b-ccf3-4668-bb14-d4ac1891cda0">This template is a good tool to use when issuing RFP's. </Description_x0020_Text>
    <Geography xmlns="c7051c3b-ccf3-4668-bb14-d4ac1891cda0">Global</Geography>
    <Topic xmlns="c7051c3b-ccf3-4668-bb14-d4ac1891cda0">None</Topic>
    <CRS_x0020_Region xmlns="c7051c3b-ccf3-4668-bb14-d4ac1891cd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DE8A21011474E9B8B2548E7439EE2" ma:contentTypeVersion="20" ma:contentTypeDescription="" ma:contentTypeScope="" ma:versionID="2d53f3f7de6d8b06b42554480235aec6">
  <xsd:schema xmlns:xsd="http://www.w3.org/2001/XMLSchema" xmlns:xs="http://www.w3.org/2001/XMLSchema" xmlns:p="http://schemas.microsoft.com/office/2006/metadata/properties" xmlns:ns2="c7051c3b-ccf3-4668-bb14-d4ac1891cda0" targetNamespace="http://schemas.microsoft.com/office/2006/metadata/properties" ma:root="true" ma:fieldsID="a9fc194ed62027def9e93033ccda3819" ns2:_="">
    <xsd:import namespace="c7051c3b-ccf3-4668-bb14-d4ac1891cda0"/>
    <xsd:element name="properties">
      <xsd:complexType>
        <xsd:sequence>
          <xsd:element name="documentManagement">
            <xsd:complexType>
              <xsd:all>
                <xsd:element ref="ns2:Description_x0020_Text"/>
                <xsd:element ref="ns2:CRS_x0020_Region" minOccurs="0"/>
                <xsd:element ref="ns2:Geography"/>
                <xsd:element ref="ns2:Language" minOccurs="0"/>
                <xsd:element ref="ns2:Topic" minOccurs="0"/>
                <xsd:element ref="ns2:Include_x0020_in_x0020_Site_x0020_Index"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51c3b-ccf3-4668-bb14-d4ac1891cda0" elementFormDefault="qualified">
    <xsd:import namespace="http://schemas.microsoft.com/office/2006/documentManagement/types"/>
    <xsd:import namespace="http://schemas.microsoft.com/office/infopath/2007/PartnerControls"/>
    <xsd:element name="Description_x0020_Text" ma:index="4" ma:displayName="Description Text" ma:internalName="Description_x0020_Text" ma:readOnly="false">
      <xsd:simpleType>
        <xsd:restriction base="dms:Note">
          <xsd:maxLength value="255"/>
        </xsd:restriction>
      </xsd:simpleType>
    </xsd:element>
    <xsd:element name="CRS_x0020_Region" ma:index="5" nillable="true" ma:displayName="CRS Region" ma:list="{7ceac2db-9db4-4eda-9392-3035b53686a4}" ma:internalName="CRS_x0020_Region" ma:readOnly="false" ma:showField="Column2" ma:web="c6b4738b-b8af-49dc-b60b-58a70b76db45">
      <xsd:simpleType>
        <xsd:restriction base="dms:Lookup"/>
      </xsd:simpleType>
    </xsd:element>
    <xsd:element name="Geography" ma:index="6" ma:displayName="Country" ma:default="None" ma:format="Dropdown" ma:internalName="Geography" ma:readOnly="false">
      <xsd:simpleType>
        <xsd:restriction base="dms:Choice">
          <xsd:enumeration value="None"/>
          <xsd:enumeration value="Afghanistan"/>
          <xsd:enumeration value="Africa"/>
          <xsd:enumeration value="Albania"/>
          <xsd:enumeration value="Angola"/>
          <xsd:enumeration value="Argentina"/>
          <xsd:enumeration value="Armenia"/>
          <xsd:enumeration value="Azerbaijan"/>
          <xsd:enumeration value="Baltimore"/>
          <xsd:enumeration value="Bangladesh"/>
          <xsd:enumeration value="Belize"/>
          <xsd:enumeration value="Benin"/>
          <xsd:enumeration value="Bolivia"/>
          <xsd:enumeration value="Bosnia And Herzegovina"/>
          <xsd:enumeration value="Botswana"/>
          <xsd:enumeration value="Brazil"/>
          <xsd:enumeration value="Bulgaria"/>
          <xsd:enumeration value="Burkina Faso"/>
          <xsd:enumeration value="Burma"/>
          <xsd:enumeration value="Burundi"/>
          <xsd:enumeration value="Cambodia"/>
          <xsd:enumeration value="Cameroon"/>
          <xsd:enumeration value="CARO"/>
          <xsd:enumeration value="Central African Republic"/>
          <xsd:enumeration value="Chad"/>
          <xsd:enumeration value="China"/>
          <xsd:enumeration value="Colombia"/>
          <xsd:enumeration value="Congo"/>
          <xsd:enumeration value="Costa Rica"/>
          <xsd:enumeration value="Croatia"/>
          <xsd:enumeration value="Cuba"/>
          <xsd:enumeration value="CWA"/>
          <xsd:enumeration value="Democratic Republic of Congo"/>
          <xsd:enumeration value="Djibouti"/>
          <xsd:enumeration value="Dominican Republic"/>
          <xsd:enumeration value="DR Congo"/>
          <xsd:enumeration value="EARO"/>
          <xsd:enumeration value="East &amp; South Asia"/>
          <xsd:enumeration value="Ecuador"/>
          <xsd:enumeration value="Egypt"/>
          <xsd:enumeration value="El Salvador"/>
          <xsd:enumeration value="EMECA"/>
          <xsd:enumeration value="Equatorial Guinea"/>
          <xsd:enumeration value="Eritrea"/>
          <xsd:enumeration value="ESA"/>
          <xsd:enumeration value="Ethiopia"/>
          <xsd:enumeration value="France"/>
          <xsd:enumeration value="Gambia"/>
          <xsd:enumeration value="Gaza"/>
          <xsd:enumeration value="Geneva"/>
          <xsd:enumeration value="Georgia"/>
          <xsd:enumeration value="Ghana"/>
          <xsd:enumeration value="Global"/>
          <xsd:enumeration value="Great Britain"/>
          <xsd:enumeration value="Guatemala"/>
          <xsd:enumeration value="Guinea Bissau"/>
          <xsd:enumeration value="Guinea-Conakry"/>
          <xsd:enumeration value="Guyana"/>
          <xsd:enumeration value="Haiti"/>
          <xsd:enumeration value="Headquarters"/>
          <xsd:enumeration value="Honduras"/>
          <xsd:enumeration value="India"/>
          <xsd:enumeration value="Indonesia"/>
          <xsd:enumeration value="Iran"/>
          <xsd:enumeration value="Iraq"/>
          <xsd:enumeration value="Jamaica"/>
          <xsd:enumeration value="Jordan"/>
          <xsd:enumeration value="Jwbg"/>
          <xsd:enumeration value="Kenya"/>
          <xsd:enumeration value="Kinshasa"/>
          <xsd:enumeration value="Kosovo"/>
          <xsd:enumeration value="Kyrgyzstan"/>
          <xsd:enumeration value="LACRO"/>
          <xsd:enumeration value="Lao PDR"/>
          <xsd:enumeration value="Laos"/>
          <xsd:enumeration value="Lebanon"/>
          <xsd:enumeration value="Lesotho"/>
          <xsd:enumeration value="Liberia"/>
          <xsd:enumeration value="Macedonia"/>
          <xsd:enumeration value="Madagascar"/>
          <xsd:enumeration value="Malawi"/>
          <xsd:enumeration value="Mali"/>
          <xsd:enumeration value="Mauritania"/>
          <xsd:enumeration value="Mexico"/>
          <xsd:enumeration value="Moldova"/>
          <xsd:enumeration value="Morocco"/>
          <xsd:enumeration value="Nepal"/>
          <xsd:enumeration value="Nicaragua"/>
          <xsd:enumeration value="Niger"/>
          <xsd:enumeration value="Nigeria"/>
          <xsd:enumeration value="North Korea"/>
          <xsd:enumeration value="Northern Sudan"/>
          <xsd:enumeration value="Pakistan"/>
          <xsd:enumeration value="Papua New Guinea (The Pacific)"/>
          <xsd:enumeration value="Peru"/>
          <xsd:enumeration value="Philippines"/>
          <xsd:enumeration value="Romania"/>
          <xsd:enumeration value="Rwanda"/>
          <xsd:enumeration value="SARO"/>
          <xsd:enumeration value="Senegal"/>
          <xsd:enumeration value="Serbia"/>
          <xsd:enumeration value="Serbia And Montenegro"/>
          <xsd:enumeration value="Sierra Leone"/>
          <xsd:enumeration value="Somalia"/>
          <xsd:enumeration value="Sothern Africa"/>
          <xsd:enumeration value="South Africa"/>
          <xsd:enumeration value="South Sudan"/>
          <xsd:enumeration value="Sri Lanka"/>
          <xsd:enumeration value="Sudan"/>
          <xsd:enumeration value="SWA"/>
          <xsd:enumeration value="Swaziland"/>
          <xsd:enumeration value="Syria"/>
          <xsd:enumeration value="Tanzania"/>
          <xsd:enumeration value="Thailand"/>
          <xsd:enumeration value="The Gambia"/>
          <xsd:enumeration value="Timor-Leste"/>
          <xsd:enumeration value="Togo"/>
          <xsd:enumeration value="Tpc Cambodia"/>
          <xsd:enumeration value="Turkey"/>
          <xsd:enumeration value="Uganda"/>
          <xsd:enumeration value="United Kingdom"/>
          <xsd:enumeration value="United States"/>
          <xsd:enumeration value="Venezuela"/>
          <xsd:enumeration value="Vietnam"/>
          <xsd:enumeration value="Zambia"/>
          <xsd:enumeration value="Zimbabwe"/>
        </xsd:restriction>
      </xsd:simpleType>
    </xsd:element>
    <xsd:element name="Language" ma:index="7" nillable="true" ma:displayName="Language" ma:default="English"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Topic" ma:index="8" nillable="true" ma:displayName="Topic" ma:default="None" ma:description="CRS Custom Column" ma:format="Dropdown" ma:internalName="Topic" ma:readOnly="false">
      <xsd:simpleType>
        <xsd:union memberTypes="dms:Text">
          <xsd:simpleType>
            <xsd:restriction base="dms:Choice">
              <xsd:enumeration value="Please Select"/>
              <xsd:enumeration value="Administration"/>
              <xsd:enumeration value="Awareness"/>
              <xsd:enumeration value="Business Development"/>
              <xsd:enumeration value="Committee"/>
              <xsd:enumeration value="Commodities"/>
              <xsd:enumeration value="Communications"/>
              <xsd:enumeration value="Compliance"/>
              <xsd:enumeration value="Emergency"/>
              <xsd:enumeration value="Event"/>
              <xsd:enumeration value="Finance"/>
              <xsd:enumeration value="Fund Raising"/>
              <xsd:enumeration value="Human Resources"/>
              <xsd:enumeration value="Information/Communication Technology"/>
              <xsd:enumeration value="Leadership"/>
              <xsd:enumeration value="Legal"/>
              <xsd:enumeration value="Management Quality"/>
              <xsd:enumeration value="Marketing"/>
              <xsd:enumeration value="Partnership"/>
              <xsd:enumeration value="Procurement"/>
              <xsd:enumeration value="Program Quality"/>
              <xsd:enumeration value="Programming"/>
              <xsd:enumeration value="Publications"/>
              <xsd:enumeration value="Report"/>
              <xsd:enumeration value="Security"/>
              <xsd:enumeration value="Stakeholder Collaboration"/>
              <xsd:enumeration value="Strategy"/>
              <xsd:enumeration value="Training"/>
              <xsd:enumeration value="None"/>
            </xsd:restriction>
          </xsd:simpleType>
        </xsd:union>
      </xsd:simpleType>
    </xsd:element>
    <xsd:element name="Include_x0020_in_x0020_Site_x0020_Index" ma:index="10" nillable="true" ma:displayName="Include in Site Index" ma:default="0" ma:description="CRS Custom Column - By checking the box the item will be included in the site index for CRS Global. Check the box if you want to share this document with CRS staff" ma:internalName="Include_x0020_in_x0020_Site_x0020_Index" ma:readOnly="false">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6F94-3379-4DD9-AB8C-77A9A7D00911}">
  <ds:schemaRefs>
    <ds:schemaRef ds:uri="http://schemas.microsoft.com/office/2006/metadata/properties"/>
    <ds:schemaRef ds:uri="http://schemas.microsoft.com/office/infopath/2007/PartnerControls"/>
    <ds:schemaRef ds:uri="c7051c3b-ccf3-4668-bb14-d4ac1891cda0"/>
  </ds:schemaRefs>
</ds:datastoreItem>
</file>

<file path=customXml/itemProps2.xml><?xml version="1.0" encoding="utf-8"?>
<ds:datastoreItem xmlns:ds="http://schemas.openxmlformats.org/officeDocument/2006/customXml" ds:itemID="{F20BB47F-2738-4DCB-AC62-40C4C7C2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51c3b-ccf3-4668-bb14-d4ac1891c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426CB-38EE-4DDF-AAAE-BC793F302B90}">
  <ds:schemaRefs>
    <ds:schemaRef ds:uri="http://schemas.microsoft.com/sharepoint/v3/contenttype/forms"/>
  </ds:schemaRefs>
</ds:datastoreItem>
</file>

<file path=customXml/itemProps4.xml><?xml version="1.0" encoding="utf-8"?>
<ds:datastoreItem xmlns:ds="http://schemas.openxmlformats.org/officeDocument/2006/customXml" ds:itemID="{48907CA2-1F44-41C8-996F-7B21B962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15</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creator>LINDA</dc:creator>
  <cp:keywords>RFP, request for proposal, template</cp:keywords>
  <cp:lastModifiedBy>Dockery, Michele</cp:lastModifiedBy>
  <cp:revision>17</cp:revision>
  <cp:lastPrinted>2019-07-03T18:56:00Z</cp:lastPrinted>
  <dcterms:created xsi:type="dcterms:W3CDTF">2019-07-02T21:53:00Z</dcterms:created>
  <dcterms:modified xsi:type="dcterms:W3CDTF">2019-07-11T20:58:00Z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0x01010063DDE8A21011474E9B8B2548E7439EE2</vt:lpwstr>
  </property>
  <property fmtid="{D5CDD505-2E9C-101B-9397-08002B2CF9AE}" pid="3" name="Order">
    <vt:r8>500</vt:r8>
  </property>
  <property fmtid="{D5CDD505-2E9C-101B-9397-08002B2CF9AE}" pid="4" name="_CopySource">
    <vt:lpwstr>https://global.crs.org/communities/PurchasingAcquisition/ANNEXES for New Procurement Manual/CRS Request for Proposal (RFP) Template.docx</vt:lpwstr>
  </property>
  <property fmtid="{D5CDD505-2E9C-101B-9397-08002B2CF9AE}" pid="5" name="xd_ProgID">
    <vt:lpwstr/>
  </property>
  <property fmtid="{D5CDD505-2E9C-101B-9397-08002B2CF9AE}" pid="6" name="TemplateUrl">
    <vt:lpwstr/>
  </property>
</Properties>
</file>