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0E13" w14:textId="77777777" w:rsidR="007675D6" w:rsidRPr="00B318A9" w:rsidRDefault="007675D6" w:rsidP="007675D6">
      <w:pPr>
        <w:pStyle w:val="Title"/>
        <w:rPr>
          <w:sz w:val="26"/>
        </w:rPr>
      </w:pPr>
      <w:r>
        <w:t>TT 2.3: Agree/Disagree Labels</w:t>
      </w:r>
    </w:p>
    <w:tbl>
      <w:tblPr>
        <w:tblStyle w:val="TableGrid"/>
        <w:tblW w:w="8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866"/>
      </w:tblGrid>
      <w:tr w:rsidR="007675D6" w:rsidRPr="002D2722" w14:paraId="7656FA0C" w14:textId="77777777" w:rsidTr="007675D6">
        <w:trPr>
          <w:trHeight w:val="7533"/>
        </w:trPr>
        <w:tc>
          <w:tcPr>
            <w:tcW w:w="8866" w:type="dxa"/>
            <w:shd w:val="clear" w:color="auto" w:fill="auto"/>
            <w:vAlign w:val="center"/>
          </w:tcPr>
          <w:p w14:paraId="40D2E98F" w14:textId="77777777" w:rsidR="007675D6" w:rsidRPr="007675D6" w:rsidRDefault="007675D6" w:rsidP="003E49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44"/>
                <w:szCs w:val="144"/>
                <w:lang w:val="en-US"/>
              </w:rPr>
            </w:pPr>
            <w:r w:rsidRPr="007675D6">
              <w:rPr>
                <w:rFonts w:cs="Calibri"/>
                <w:b/>
                <w:color w:val="000000"/>
                <w:sz w:val="144"/>
                <w:szCs w:val="144"/>
                <w:lang w:val="en-US"/>
              </w:rPr>
              <w:t>AGREE</w:t>
            </w:r>
          </w:p>
        </w:tc>
      </w:tr>
    </w:tbl>
    <w:p w14:paraId="01C39C2B" w14:textId="77777777" w:rsidR="007675D6" w:rsidRDefault="007675D6" w:rsidP="00262AED">
      <w:pPr>
        <w:pStyle w:val="Subtitle"/>
      </w:pPr>
    </w:p>
    <w:p w14:paraId="484AD033" w14:textId="77777777" w:rsidR="007675D6" w:rsidRPr="007675D6" w:rsidRDefault="007675D6" w:rsidP="007675D6">
      <w:pPr>
        <w:pStyle w:val="CRSText"/>
      </w:pPr>
    </w:p>
    <w:p w14:paraId="7921FF4E" w14:textId="77777777" w:rsidR="007675D6" w:rsidRDefault="007675D6" w:rsidP="007675D6">
      <w:pPr>
        <w:pStyle w:val="Subtitle"/>
      </w:pPr>
      <w:r>
        <w:br w:type="page"/>
      </w:r>
    </w:p>
    <w:tbl>
      <w:tblPr>
        <w:tblStyle w:val="TableGrid"/>
        <w:tblW w:w="8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866"/>
      </w:tblGrid>
      <w:tr w:rsidR="007675D6" w:rsidRPr="002D2722" w14:paraId="12788EF5" w14:textId="77777777" w:rsidTr="003E491A">
        <w:trPr>
          <w:trHeight w:val="7533"/>
        </w:trPr>
        <w:tc>
          <w:tcPr>
            <w:tcW w:w="8866" w:type="dxa"/>
            <w:shd w:val="clear" w:color="auto" w:fill="auto"/>
            <w:vAlign w:val="center"/>
          </w:tcPr>
          <w:p w14:paraId="284C4ED2" w14:textId="77777777" w:rsidR="007675D6" w:rsidRPr="007675D6" w:rsidRDefault="007675D6" w:rsidP="003E49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44"/>
                <w:szCs w:val="144"/>
                <w:lang w:val="en-US"/>
              </w:rPr>
            </w:pPr>
            <w:r>
              <w:rPr>
                <w:rFonts w:cs="Calibri"/>
                <w:b/>
                <w:color w:val="000000"/>
                <w:sz w:val="144"/>
                <w:szCs w:val="144"/>
                <w:lang w:val="en-US"/>
              </w:rPr>
              <w:lastRenderedPageBreak/>
              <w:t>DIS</w:t>
            </w:r>
            <w:r w:rsidRPr="007675D6">
              <w:rPr>
                <w:rFonts w:cs="Calibri"/>
                <w:b/>
                <w:color w:val="000000"/>
                <w:sz w:val="144"/>
                <w:szCs w:val="144"/>
                <w:lang w:val="en-US"/>
              </w:rPr>
              <w:t>AGREE</w:t>
            </w:r>
          </w:p>
        </w:tc>
      </w:tr>
    </w:tbl>
    <w:p w14:paraId="3610F71D" w14:textId="77777777" w:rsidR="007675D6" w:rsidRDefault="007675D6" w:rsidP="007675D6">
      <w:pPr>
        <w:pStyle w:val="Subtitle"/>
      </w:pPr>
    </w:p>
    <w:p w14:paraId="43E4F085" w14:textId="77777777" w:rsidR="00262AED" w:rsidRPr="00262AED" w:rsidRDefault="00262AED" w:rsidP="00262AED">
      <w:pPr>
        <w:pStyle w:val="Subtitle"/>
      </w:pPr>
    </w:p>
    <w:sectPr w:rsidR="00262AED" w:rsidRPr="00262AED" w:rsidSect="0027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FC0" w14:textId="77777777" w:rsidR="00277ADD" w:rsidRDefault="00277ADD" w:rsidP="00C33D1D">
      <w:pPr>
        <w:spacing w:after="0" w:line="240" w:lineRule="auto"/>
      </w:pPr>
      <w:r>
        <w:separator/>
      </w:r>
    </w:p>
  </w:endnote>
  <w:endnote w:type="continuationSeparator" w:id="0">
    <w:p w14:paraId="52614C90" w14:textId="77777777" w:rsidR="00277ADD" w:rsidRDefault="00277ADD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4C02" w14:textId="77777777" w:rsidR="00476165" w:rsidRDefault="00476165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3637D3D8" w14:textId="77777777" w:rsidR="00476165" w:rsidRPr="006A4AB7" w:rsidRDefault="00476165" w:rsidP="00476165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16C6C4F0" w14:textId="290CA9B8" w:rsidR="00476165" w:rsidRPr="00A476A2" w:rsidRDefault="00000000" w:rsidP="00476165">
        <w:pPr>
          <w:pStyle w:val="Footer"/>
          <w:framePr w:wrap="notBeside"/>
        </w:pPr>
        <w:fldSimple w:instr=" STYLEREF &quot;Title,Publication Title&quot; \* MERGEFORMAT ">
          <w:r w:rsidR="00207111">
            <w:rPr>
              <w:noProof/>
            </w:rPr>
            <w:t>TT 2.3: Agree/Disagree Labels</w:t>
          </w:r>
        </w:fldSimple>
      </w:p>
    </w:sdtContent>
  </w:sdt>
  <w:bookmarkEnd w:id="0"/>
  <w:p w14:paraId="43543E46" w14:textId="77777777" w:rsidR="00476165" w:rsidRDefault="00476165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5AEC" w14:textId="77777777" w:rsidR="00476165" w:rsidRDefault="00476165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B5A9" w14:textId="77777777" w:rsidR="00277ADD" w:rsidRDefault="00277ADD" w:rsidP="00C33D1D">
      <w:pPr>
        <w:spacing w:after="0" w:line="240" w:lineRule="auto"/>
      </w:pPr>
      <w:r>
        <w:separator/>
      </w:r>
    </w:p>
  </w:footnote>
  <w:footnote w:type="continuationSeparator" w:id="0">
    <w:p w14:paraId="67943D31" w14:textId="77777777" w:rsidR="00277ADD" w:rsidRDefault="00277ADD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7B1F" w14:textId="77777777" w:rsidR="00476165" w:rsidRDefault="00476165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1B36" w14:textId="77777777" w:rsidR="00476165" w:rsidRDefault="00476165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328F" w14:textId="77777777" w:rsidR="00130837" w:rsidRPr="008C418A" w:rsidRDefault="00130837" w:rsidP="00A476A2">
    <w:pPr>
      <w:pStyle w:val="Header"/>
      <w:framePr w:wrap="notBeside"/>
    </w:pPr>
  </w:p>
  <w:p w14:paraId="0599717E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5F03BD" wp14:editId="631F1D22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BAD9963" wp14:editId="0DE2445C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35D56C3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5ED67731" w14:textId="6CE0F6A2" w:rsidR="00130837" w:rsidRPr="00476165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476165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64A7727B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06DFD72B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544E311C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6BEEA9E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D9963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735D56C3" w14:textId="77777777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5ED67731" w14:textId="6CE0F6A2" w:rsidR="00130837" w:rsidRPr="00476165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476165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64A7727B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2"/>
                  <w:p w14:paraId="06DFD72B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544E311C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6BEEA9E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3C652549" wp14:editId="0F542D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BE15AE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2B59A269" wp14:editId="28B850AA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65C2EAC" id="Straight Connector 2" o:spid="_x0000_s1026" style="position:absolute;flip:x;z-index:251656704;visibility:visible;mso-wrap-style:square;mso-width-percent:0;mso-height-percent:0;mso-wrap-distance-left:9pt;mso-wrap-distance-top:. mm;mso-wrap-distance-right:9pt;mso-wrap-distance-bottom:. 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1FB5E47" wp14:editId="635C9F6F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BE4856C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D6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49F"/>
    <w:rsid w:val="001F6CFE"/>
    <w:rsid w:val="001F71B7"/>
    <w:rsid w:val="00202A69"/>
    <w:rsid w:val="00207111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77AD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06A2A"/>
    <w:rsid w:val="00414198"/>
    <w:rsid w:val="0042122B"/>
    <w:rsid w:val="0042132D"/>
    <w:rsid w:val="00421FD0"/>
    <w:rsid w:val="00436BAB"/>
    <w:rsid w:val="004511A1"/>
    <w:rsid w:val="00476165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B6F3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675D6"/>
    <w:rsid w:val="0078024B"/>
    <w:rsid w:val="00781FB3"/>
    <w:rsid w:val="00787836"/>
    <w:rsid w:val="0078783A"/>
    <w:rsid w:val="007B740F"/>
    <w:rsid w:val="007C39E8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900EC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37FB8"/>
    <w:rsid w:val="00B43CD0"/>
    <w:rsid w:val="00B624C6"/>
    <w:rsid w:val="00B70944"/>
    <w:rsid w:val="00B80760"/>
    <w:rsid w:val="00B8782C"/>
    <w:rsid w:val="00BC101B"/>
    <w:rsid w:val="00BE0ABF"/>
    <w:rsid w:val="00BE0FD3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962DD"/>
  <w15:chartTrackingRefBased/>
  <w15:docId w15:val="{C65BD084-7455-3248-BC40-B588EDE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75D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7675D6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2024-02-08T19:45:00Z</cp:lastPrinted>
  <dcterms:created xsi:type="dcterms:W3CDTF">2024-02-08T11:59:00Z</dcterms:created>
  <dcterms:modified xsi:type="dcterms:W3CDTF">2024-02-08T19:45:00Z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