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324A" w14:textId="77777777" w:rsidR="002F2569" w:rsidRDefault="00000000" w:rsidP="002F2569">
      <w:pPr>
        <w:widowControl w:val="0"/>
        <w:pBdr>
          <w:top w:val="nil"/>
          <w:left w:val="nil"/>
          <w:bottom w:val="nil"/>
          <w:right w:val="nil"/>
          <w:between w:val="nil"/>
        </w:pBdr>
        <w:spacing w:after="0" w:line="276" w:lineRule="auto"/>
      </w:pPr>
      <w:r>
        <w:pict w14:anchorId="7D7A1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E3752CE" w14:textId="77777777" w:rsidR="002F2569" w:rsidRDefault="002F2569" w:rsidP="002F2569">
      <w:pPr>
        <w:widowControl w:val="0"/>
        <w:pBdr>
          <w:top w:val="nil"/>
          <w:left w:val="nil"/>
          <w:bottom w:val="nil"/>
          <w:right w:val="nil"/>
          <w:between w:val="nil"/>
        </w:pBdr>
        <w:spacing w:after="0" w:line="276" w:lineRule="auto"/>
      </w:pPr>
    </w:p>
    <w:p w14:paraId="62563762" w14:textId="77777777" w:rsidR="002F2569" w:rsidRPr="002F2569" w:rsidRDefault="002F2569" w:rsidP="002F2569">
      <w:pPr>
        <w:widowControl w:val="0"/>
        <w:pBdr>
          <w:top w:val="nil"/>
          <w:left w:val="nil"/>
          <w:bottom w:val="nil"/>
          <w:right w:val="nil"/>
          <w:between w:val="nil"/>
        </w:pBdr>
        <w:spacing w:after="0" w:line="216" w:lineRule="auto"/>
        <w:jc w:val="center"/>
        <w:rPr>
          <w:rFonts w:ascii="Arial Black" w:hAnsi="Arial Black"/>
          <w:b/>
          <w:caps/>
          <w:color w:val="4799B5"/>
          <w:sz w:val="28"/>
          <w:szCs w:val="28"/>
        </w:rPr>
      </w:pPr>
    </w:p>
    <w:p w14:paraId="2AE08B5E" w14:textId="1AF9203B" w:rsidR="00737414" w:rsidRPr="002F2569" w:rsidRDefault="004F6704" w:rsidP="002F2569">
      <w:pPr>
        <w:widowControl w:val="0"/>
        <w:pBdr>
          <w:top w:val="nil"/>
          <w:left w:val="nil"/>
          <w:bottom w:val="nil"/>
          <w:right w:val="nil"/>
          <w:between w:val="nil"/>
        </w:pBdr>
        <w:spacing w:after="0" w:line="216" w:lineRule="auto"/>
        <w:jc w:val="center"/>
        <w:rPr>
          <w:caps/>
        </w:rPr>
      </w:pPr>
      <w:r w:rsidRPr="002F2569">
        <w:rPr>
          <w:rFonts w:ascii="Arial Black" w:hAnsi="Arial Black"/>
          <w:b/>
          <w:caps/>
          <w:color w:val="4799B5"/>
          <w:sz w:val="46"/>
          <w:szCs w:val="46"/>
        </w:rPr>
        <w:t>Focus Group</w:t>
      </w:r>
    </w:p>
    <w:p w14:paraId="034F573D" w14:textId="7B868074" w:rsidR="00737414" w:rsidRDefault="002F2569" w:rsidP="002F2569">
      <w:pPr>
        <w:spacing w:line="216" w:lineRule="auto"/>
        <w:jc w:val="center"/>
        <w:rPr>
          <w:rFonts w:ascii="Arial Black" w:hAnsi="Arial Black"/>
          <w:bCs/>
          <w:color w:val="4799B5"/>
          <w:sz w:val="26"/>
          <w:szCs w:val="26"/>
        </w:rPr>
      </w:pPr>
      <w:r w:rsidRPr="00CA1C63">
        <w:rPr>
          <w:rFonts w:ascii="Arial Black" w:hAnsi="Arial Black"/>
          <w:bCs/>
          <w:color w:val="4799B5"/>
          <w:sz w:val="26"/>
          <w:szCs w:val="26"/>
        </w:rPr>
        <w:t>Rapid Seed System Security Assessment</w:t>
      </w:r>
    </w:p>
    <w:p w14:paraId="71FAE2F1" w14:textId="77777777" w:rsidR="003D4BCF" w:rsidRPr="003D4BCF" w:rsidRDefault="003D4BCF" w:rsidP="002F2569">
      <w:pPr>
        <w:spacing w:line="216" w:lineRule="auto"/>
        <w:jc w:val="center"/>
        <w:rPr>
          <w:rFonts w:ascii="Arial Black" w:hAnsi="Arial Black"/>
          <w:bCs/>
          <w:color w:val="4799B5"/>
          <w:sz w:val="12"/>
          <w:szCs w:val="12"/>
        </w:rPr>
      </w:pPr>
    </w:p>
    <w:p w14:paraId="72CD21A5" w14:textId="67D52D15" w:rsidR="002F2569" w:rsidRDefault="002F2569" w:rsidP="002F2569">
      <w:pPr>
        <w:shd w:val="clear" w:color="auto" w:fill="4799B5"/>
        <w:jc w:val="center"/>
        <w:rPr>
          <w:rFonts w:ascii="Arial Black" w:hAnsi="Arial Black"/>
          <w:b/>
          <w:color w:val="FFFFFF" w:themeColor="background1"/>
          <w:sz w:val="26"/>
          <w:szCs w:val="26"/>
        </w:rPr>
      </w:pPr>
      <w:r>
        <w:rPr>
          <w:rFonts w:ascii="Arial Black" w:hAnsi="Arial Black"/>
          <w:b/>
          <w:color w:val="FFFFFF" w:themeColor="background1"/>
          <w:sz w:val="26"/>
          <w:szCs w:val="26"/>
        </w:rPr>
        <w:t>Foreword</w:t>
      </w:r>
    </w:p>
    <w:p w14:paraId="15AADE68" w14:textId="77777777"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The focus group is designed to complement the individual household interviews.  The focus group allows for a more in-depth discussion around the “whys'' and “</w:t>
      </w:r>
      <w:proofErr w:type="spellStart"/>
      <w:r w:rsidRPr="002F2569">
        <w:rPr>
          <w:rFonts w:ascii="Open Sans" w:hAnsi="Open Sans" w:cs="Open Sans"/>
          <w:bCs/>
        </w:rPr>
        <w:t>hows</w:t>
      </w:r>
      <w:proofErr w:type="spellEnd"/>
      <w:r w:rsidRPr="002F2569">
        <w:rPr>
          <w:rFonts w:ascii="Open Sans" w:hAnsi="Open Sans" w:cs="Open Sans"/>
          <w:bCs/>
        </w:rPr>
        <w:t>” of information gathered in the household interviews and the current context.  This format encourages you to prompt for more information that enhances the quality of the qualitative data being collected.  If possible, men and women should be in separate focus groups.   If there is additional time, male/female focus groups for youth can also be conducted. If using mixed-sex groups, ensure to capture differences between males and females as well as differences raised between the youth and the adults.  Ideally, focus groups should be around 6-8 people and be representative of the different kinds of farmers in the community.</w:t>
      </w:r>
    </w:p>
    <w:p w14:paraId="5722E72A" w14:textId="77777777"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 xml:space="preserve">Focus groups should be conducted by experienced facilitators in the local language.  The sex of the facilitator may need to be considered given local cultural </w:t>
      </w:r>
      <w:proofErr w:type="gramStart"/>
      <w:r w:rsidRPr="002F2569">
        <w:rPr>
          <w:rFonts w:ascii="Open Sans" w:hAnsi="Open Sans" w:cs="Open Sans"/>
          <w:bCs/>
        </w:rPr>
        <w:t>context</w:t>
      </w:r>
      <w:proofErr w:type="gramEnd"/>
    </w:p>
    <w:p w14:paraId="710B169D" w14:textId="77777777"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An additional person should also take notes and be a timekeeper (ideally the session should not last more than 1 ½ hours and better if it ends at one hour).</w:t>
      </w:r>
    </w:p>
    <w:p w14:paraId="516F7580" w14:textId="77777777"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 xml:space="preserve">Initially introduce oneself as an employee of _______ leading a discussion to understand the seed situation in the community.  Tell the participants that the focus group will last around one hour. Everyone is encouraged to participate – no one should dominate the discussion.  Participants should respect one another and allow each person to express their opinion.  Ask if they would be willing to cooperate.  Tell them that all responses are confidential and have no bearing on who may or may not receive project benefits in the future.  Thank them for their participation.  </w:t>
      </w:r>
    </w:p>
    <w:p w14:paraId="3BFBA211" w14:textId="77777777"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The focus group is intended to be administered prior to planting for the upcoming season.</w:t>
      </w:r>
    </w:p>
    <w:p w14:paraId="782F6D98" w14:textId="3F85359A" w:rsidR="002F2569" w:rsidRPr="002F2569" w:rsidRDefault="002F2569" w:rsidP="002F2569">
      <w:pPr>
        <w:pStyle w:val="ListParagraph"/>
        <w:numPr>
          <w:ilvl w:val="0"/>
          <w:numId w:val="3"/>
        </w:numPr>
        <w:spacing w:after="120" w:line="240" w:lineRule="auto"/>
        <w:ind w:right="360"/>
        <w:contextualSpacing w:val="0"/>
        <w:rPr>
          <w:rFonts w:ascii="Open Sans" w:hAnsi="Open Sans" w:cs="Open Sans"/>
          <w:bCs/>
        </w:rPr>
      </w:pPr>
      <w:r w:rsidRPr="002F2569">
        <w:rPr>
          <w:rFonts w:ascii="Open Sans" w:hAnsi="Open Sans" w:cs="Open Sans"/>
          <w:bCs/>
        </w:rPr>
        <w:t xml:space="preserve">The planting period will be identified prior to the focus group after discussions with agricultural </w:t>
      </w:r>
      <w:proofErr w:type="gramStart"/>
      <w:r w:rsidRPr="002F2569">
        <w:rPr>
          <w:rFonts w:ascii="Open Sans" w:hAnsi="Open Sans" w:cs="Open Sans"/>
          <w:bCs/>
        </w:rPr>
        <w:t>experts</w:t>
      </w:r>
      <w:proofErr w:type="gramEnd"/>
    </w:p>
    <w:p w14:paraId="6933B7E7" w14:textId="116A681B" w:rsidR="00737414" w:rsidRDefault="00737414" w:rsidP="002F2569">
      <w:pPr>
        <w:shd w:val="clear" w:color="auto" w:fill="4799B5"/>
        <w:rPr>
          <w:rFonts w:ascii="Arial Black" w:hAnsi="Arial Black"/>
          <w:b/>
          <w:sz w:val="26"/>
          <w:szCs w:val="26"/>
        </w:rPr>
      </w:pPr>
    </w:p>
    <w:p w14:paraId="3A289C0A" w14:textId="470CB813" w:rsidR="002F2569" w:rsidRDefault="002F2569" w:rsidP="002F2569">
      <w:pPr>
        <w:rPr>
          <w:rFonts w:ascii="Arial Black" w:hAnsi="Arial Black"/>
          <w:b/>
          <w:sz w:val="26"/>
          <w:szCs w:val="26"/>
        </w:rPr>
      </w:pPr>
    </w:p>
    <w:p w14:paraId="4DFE8340" w14:textId="37FE10A2" w:rsidR="002F2569" w:rsidRDefault="002F2569" w:rsidP="002F2569">
      <w:pPr>
        <w:rPr>
          <w:rFonts w:ascii="Arial Black" w:hAnsi="Arial Black"/>
          <w:b/>
          <w:sz w:val="26"/>
          <w:szCs w:val="26"/>
        </w:rPr>
      </w:pPr>
    </w:p>
    <w:p w14:paraId="1B66132B" w14:textId="35FA12B1" w:rsidR="002F2569" w:rsidRDefault="002F2569" w:rsidP="002F2569">
      <w:pPr>
        <w:rPr>
          <w:rFonts w:ascii="Arial Black" w:hAnsi="Arial Black"/>
          <w:b/>
          <w:sz w:val="26"/>
          <w:szCs w:val="26"/>
        </w:rPr>
      </w:pPr>
    </w:p>
    <w:p w14:paraId="3DF1E7E2" w14:textId="77777777" w:rsidR="002F2569" w:rsidRPr="00F1375E" w:rsidRDefault="002F2569" w:rsidP="002F2569">
      <w:pPr>
        <w:shd w:val="clear" w:color="auto" w:fill="4799B5"/>
        <w:jc w:val="center"/>
        <w:rPr>
          <w:rFonts w:ascii="Arial Black" w:hAnsi="Arial Black"/>
          <w:b/>
          <w:color w:val="FFFFFF" w:themeColor="background1"/>
          <w:sz w:val="26"/>
          <w:szCs w:val="26"/>
        </w:rPr>
      </w:pPr>
      <w:r>
        <w:rPr>
          <w:rFonts w:ascii="Arial Black" w:hAnsi="Arial Black"/>
          <w:b/>
          <w:color w:val="FFFFFF" w:themeColor="background1"/>
          <w:sz w:val="26"/>
          <w:szCs w:val="26"/>
        </w:rPr>
        <w:t>Basic Information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F2569" w:rsidRPr="001B5900" w14:paraId="7B404694" w14:textId="77777777" w:rsidTr="00191916">
        <w:trPr>
          <w:trHeight w:val="315"/>
        </w:trPr>
        <w:tc>
          <w:tcPr>
            <w:tcW w:w="9360" w:type="dxa"/>
            <w:tcBorders>
              <w:top w:val="nil"/>
              <w:left w:val="nil"/>
              <w:bottom w:val="nil"/>
              <w:right w:val="nil"/>
            </w:tcBorders>
            <w:shd w:val="clear" w:color="auto" w:fill="FFFFFF" w:themeFill="background1"/>
          </w:tcPr>
          <w:p w14:paraId="045991F0" w14:textId="77777777" w:rsidR="002F2569" w:rsidRPr="000D3323" w:rsidRDefault="002F2569"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Date of interview:</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____________________________________________________________________</w:t>
            </w:r>
          </w:p>
        </w:tc>
      </w:tr>
      <w:tr w:rsidR="002F2569" w:rsidRPr="001B5900" w14:paraId="52B12A02" w14:textId="77777777" w:rsidTr="00191916">
        <w:trPr>
          <w:trHeight w:val="315"/>
        </w:trPr>
        <w:tc>
          <w:tcPr>
            <w:tcW w:w="9360" w:type="dxa"/>
            <w:tcBorders>
              <w:top w:val="nil"/>
              <w:left w:val="nil"/>
              <w:bottom w:val="nil"/>
              <w:right w:val="nil"/>
            </w:tcBorders>
            <w:shd w:val="clear" w:color="auto" w:fill="BAD9E4"/>
          </w:tcPr>
          <w:p w14:paraId="4C181381" w14:textId="5C192BD2" w:rsidR="002F2569" w:rsidRPr="000D3323" w:rsidRDefault="002F2569" w:rsidP="00191916">
            <w:pPr>
              <w:jc w:val="center"/>
              <w:rPr>
                <w:rFonts w:ascii="Arial Black" w:hAnsi="Arial Black" w:cs="Open Sans"/>
                <w:b/>
                <w:color w:val="595959" w:themeColor="text1" w:themeTint="A6"/>
              </w:rPr>
            </w:pPr>
            <w:r>
              <w:rPr>
                <w:rFonts w:ascii="Arial Black" w:hAnsi="Arial Black" w:cs="Open Sans"/>
                <w:b/>
                <w:color w:val="595959" w:themeColor="text1" w:themeTint="A6"/>
              </w:rPr>
              <w:t>Facilitator</w:t>
            </w:r>
            <w:r w:rsidRPr="000D3323">
              <w:rPr>
                <w:rFonts w:ascii="Arial Black" w:hAnsi="Arial Black" w:cs="Open Sans"/>
                <w:b/>
                <w:color w:val="595959" w:themeColor="text1" w:themeTint="A6"/>
              </w:rPr>
              <w:t xml:space="preserve"> Information</w:t>
            </w:r>
          </w:p>
        </w:tc>
      </w:tr>
      <w:tr w:rsidR="002F2569" w:rsidRPr="001B5900" w14:paraId="71BA9392" w14:textId="77777777" w:rsidTr="00191916">
        <w:trPr>
          <w:trHeight w:val="315"/>
        </w:trPr>
        <w:tc>
          <w:tcPr>
            <w:tcW w:w="9360" w:type="dxa"/>
            <w:tcBorders>
              <w:top w:val="nil"/>
              <w:left w:val="nil"/>
              <w:bottom w:val="nil"/>
              <w:right w:val="nil"/>
            </w:tcBorders>
            <w:shd w:val="clear" w:color="auto" w:fill="FFFFFF" w:themeFill="background1"/>
          </w:tcPr>
          <w:p w14:paraId="71A56903" w14:textId="77777777" w:rsidR="002F2569" w:rsidRPr="000D3323" w:rsidRDefault="002F2569"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_______________________________________________________________________________</w:t>
            </w:r>
          </w:p>
        </w:tc>
      </w:tr>
      <w:tr w:rsidR="002F2569" w:rsidRPr="001B5900" w14:paraId="57666FB9" w14:textId="77777777" w:rsidTr="00191916">
        <w:trPr>
          <w:trHeight w:val="300"/>
        </w:trPr>
        <w:tc>
          <w:tcPr>
            <w:tcW w:w="9360" w:type="dxa"/>
            <w:tcBorders>
              <w:top w:val="nil"/>
              <w:left w:val="nil"/>
              <w:bottom w:val="nil"/>
              <w:right w:val="nil"/>
            </w:tcBorders>
            <w:shd w:val="clear" w:color="auto" w:fill="FFFFFF" w:themeFill="background1"/>
          </w:tcPr>
          <w:p w14:paraId="1DBC2F11" w14:textId="77777777" w:rsidR="002F2569" w:rsidRPr="000D3323" w:rsidRDefault="002F2569"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Male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p>
        </w:tc>
      </w:tr>
      <w:tr w:rsidR="002F2569" w:rsidRPr="001B5900" w14:paraId="10823A93" w14:textId="77777777" w:rsidTr="00191916">
        <w:trPr>
          <w:trHeight w:val="300"/>
        </w:trPr>
        <w:tc>
          <w:tcPr>
            <w:tcW w:w="9360" w:type="dxa"/>
            <w:tcBorders>
              <w:top w:val="nil"/>
              <w:left w:val="nil"/>
              <w:bottom w:val="nil"/>
              <w:right w:val="nil"/>
            </w:tcBorders>
            <w:shd w:val="clear" w:color="auto" w:fill="FFFFFF" w:themeFill="background1"/>
          </w:tcPr>
          <w:p w14:paraId="0FD8F02A" w14:textId="77777777" w:rsidR="002F2569" w:rsidRPr="000D3323" w:rsidRDefault="002F2569"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Organization:</w:t>
            </w:r>
            <w:r>
              <w:rPr>
                <w:rFonts w:ascii="Open Sans" w:hAnsi="Open Sans" w:cs="Open Sans"/>
                <w:bCs/>
                <w:color w:val="595959" w:themeColor="text1" w:themeTint="A6"/>
              </w:rPr>
              <w:t xml:space="preserve">  ________________________________________________________________________</w:t>
            </w:r>
          </w:p>
        </w:tc>
      </w:tr>
      <w:tr w:rsidR="002F2569" w:rsidRPr="001B5900" w14:paraId="6831E65B" w14:textId="77777777" w:rsidTr="00191916">
        <w:trPr>
          <w:trHeight w:val="300"/>
        </w:trPr>
        <w:tc>
          <w:tcPr>
            <w:tcW w:w="9360" w:type="dxa"/>
            <w:tcBorders>
              <w:top w:val="nil"/>
              <w:left w:val="nil"/>
              <w:bottom w:val="nil"/>
              <w:right w:val="nil"/>
            </w:tcBorders>
            <w:shd w:val="clear" w:color="auto" w:fill="BAD9E4"/>
          </w:tcPr>
          <w:p w14:paraId="3B488562" w14:textId="19E390C4" w:rsidR="002F2569" w:rsidRPr="000D3323" w:rsidRDefault="002F2569" w:rsidP="00191916">
            <w:pPr>
              <w:jc w:val="center"/>
              <w:rPr>
                <w:rFonts w:ascii="Arial Black" w:hAnsi="Arial Black" w:cs="Open Sans"/>
                <w:b/>
                <w:color w:val="595959" w:themeColor="text1" w:themeTint="A6"/>
              </w:rPr>
            </w:pPr>
            <w:r>
              <w:rPr>
                <w:rFonts w:ascii="Arial Black" w:hAnsi="Arial Black" w:cs="Open Sans"/>
                <w:b/>
                <w:color w:val="595959" w:themeColor="text1" w:themeTint="A6"/>
              </w:rPr>
              <w:t>Participation</w:t>
            </w:r>
            <w:r w:rsidRPr="000D3323">
              <w:rPr>
                <w:rFonts w:ascii="Arial Black" w:hAnsi="Arial Black" w:cs="Open Sans"/>
                <w:b/>
                <w:color w:val="595959" w:themeColor="text1" w:themeTint="A6"/>
              </w:rPr>
              <w:t xml:space="preserve"> Information</w:t>
            </w:r>
          </w:p>
        </w:tc>
      </w:tr>
      <w:tr w:rsidR="002F2569" w:rsidRPr="001B5900" w14:paraId="73C8947A" w14:textId="77777777" w:rsidTr="00191916">
        <w:trPr>
          <w:trHeight w:val="630"/>
        </w:trPr>
        <w:tc>
          <w:tcPr>
            <w:tcW w:w="9360" w:type="dxa"/>
            <w:tcBorders>
              <w:top w:val="nil"/>
              <w:left w:val="nil"/>
              <w:bottom w:val="nil"/>
              <w:right w:val="nil"/>
            </w:tcBorders>
            <w:shd w:val="clear" w:color="auto" w:fill="FFFFFF" w:themeFill="background1"/>
          </w:tcPr>
          <w:p w14:paraId="5D5F1529" w14:textId="20A3EF63" w:rsidR="002F2569" w:rsidRPr="000D3323" w:rsidRDefault="002F2569"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N</w:t>
            </w:r>
            <w:r>
              <w:rPr>
                <w:rFonts w:ascii="Open Sans" w:hAnsi="Open Sans" w:cs="Open Sans"/>
                <w:bCs/>
                <w:color w:val="595959" w:themeColor="text1" w:themeTint="A6"/>
              </w:rPr>
              <w:t>umber of males</w:t>
            </w:r>
            <w:r w:rsidRPr="000D3323">
              <w:rPr>
                <w:rFonts w:ascii="Open Sans" w:hAnsi="Open Sans" w:cs="Open Sans"/>
                <w:bCs/>
                <w:color w:val="595959" w:themeColor="text1" w:themeTint="A6"/>
              </w:rPr>
              <w:t>:</w:t>
            </w:r>
            <w:r>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____________________________________________________________________</w:t>
            </w:r>
          </w:p>
          <w:p w14:paraId="23BBB983" w14:textId="33B1A641" w:rsidR="002F2569" w:rsidRPr="000D3323" w:rsidRDefault="003D4BCF" w:rsidP="00191916">
            <w:pPr>
              <w:rPr>
                <w:rFonts w:ascii="Open Sans" w:hAnsi="Open Sans" w:cs="Open Sans"/>
                <w:bCs/>
                <w:color w:val="595959" w:themeColor="text1" w:themeTint="A6"/>
              </w:rPr>
            </w:pPr>
            <w:r w:rsidRPr="000D3323">
              <w:rPr>
                <w:rFonts w:ascii="Open Sans" w:hAnsi="Open Sans" w:cs="Open Sans"/>
                <w:bCs/>
                <w:color w:val="595959" w:themeColor="text1" w:themeTint="A6"/>
              </w:rPr>
              <w:t>N</w:t>
            </w:r>
            <w:r>
              <w:rPr>
                <w:rFonts w:ascii="Open Sans" w:hAnsi="Open Sans" w:cs="Open Sans"/>
                <w:bCs/>
                <w:color w:val="595959" w:themeColor="text1" w:themeTint="A6"/>
              </w:rPr>
              <w:t>umber of males</w:t>
            </w:r>
            <w:r w:rsidRPr="000D3323">
              <w:rPr>
                <w:rFonts w:ascii="Open Sans" w:hAnsi="Open Sans" w:cs="Open Sans"/>
                <w:bCs/>
                <w:color w:val="595959" w:themeColor="text1" w:themeTint="A6"/>
              </w:rPr>
              <w:t>:</w:t>
            </w:r>
            <w:r>
              <w:rPr>
                <w:rFonts w:ascii="Open Sans" w:hAnsi="Open Sans" w:cs="Open Sans"/>
                <w:bCs/>
                <w:color w:val="595959" w:themeColor="text1" w:themeTint="A6"/>
              </w:rPr>
              <w:t xml:space="preserve"> ____________________________________________________________________</w:t>
            </w:r>
          </w:p>
        </w:tc>
      </w:tr>
      <w:tr w:rsidR="002F2569" w:rsidRPr="001B5900" w14:paraId="007CBA14" w14:textId="77777777" w:rsidTr="00191916">
        <w:trPr>
          <w:trHeight w:val="300"/>
        </w:trPr>
        <w:tc>
          <w:tcPr>
            <w:tcW w:w="9360" w:type="dxa"/>
            <w:tcBorders>
              <w:top w:val="nil"/>
              <w:left w:val="nil"/>
              <w:bottom w:val="nil"/>
              <w:right w:val="nil"/>
            </w:tcBorders>
            <w:shd w:val="clear" w:color="auto" w:fill="BAD9E4"/>
          </w:tcPr>
          <w:p w14:paraId="0E08BE64" w14:textId="77777777" w:rsidR="002F2569" w:rsidRPr="000D3323" w:rsidRDefault="002F2569" w:rsidP="00191916">
            <w:pPr>
              <w:jc w:val="center"/>
              <w:rPr>
                <w:rFonts w:ascii="Arial Black" w:hAnsi="Arial Black" w:cs="Open Sans"/>
                <w:b/>
                <w:color w:val="595959" w:themeColor="text1" w:themeTint="A6"/>
              </w:rPr>
            </w:pPr>
            <w:r w:rsidRPr="000D3323">
              <w:rPr>
                <w:rFonts w:ascii="Arial Black" w:hAnsi="Arial Black" w:cs="Open Sans"/>
                <w:b/>
                <w:color w:val="595959" w:themeColor="text1" w:themeTint="A6"/>
              </w:rPr>
              <w:t>Location</w:t>
            </w:r>
          </w:p>
        </w:tc>
      </w:tr>
      <w:tr w:rsidR="002F2569" w:rsidRPr="001B5900" w14:paraId="0257F564" w14:textId="77777777" w:rsidTr="00191916">
        <w:trPr>
          <w:trHeight w:val="300"/>
        </w:trPr>
        <w:tc>
          <w:tcPr>
            <w:tcW w:w="9360" w:type="dxa"/>
            <w:tcBorders>
              <w:top w:val="nil"/>
              <w:left w:val="nil"/>
              <w:bottom w:val="nil"/>
              <w:right w:val="nil"/>
            </w:tcBorders>
            <w:shd w:val="clear" w:color="auto" w:fill="FFFFFF" w:themeFill="background1"/>
          </w:tcPr>
          <w:p w14:paraId="4BFB4A23" w14:textId="77777777" w:rsidR="002F2569" w:rsidRPr="000D3323" w:rsidRDefault="002F2569" w:rsidP="00191916">
            <w:pPr>
              <w:widowControl w:val="0"/>
              <w:spacing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Admin 1:</w:t>
            </w:r>
            <w:r>
              <w:rPr>
                <w:rFonts w:ascii="Open Sans" w:hAnsi="Open Sans" w:cs="Open Sans"/>
                <w:bCs/>
                <w:color w:val="595959" w:themeColor="text1" w:themeTint="A6"/>
              </w:rPr>
              <w:t xml:space="preserve">  ______________________________    Admin 2: ___________________________________</w:t>
            </w:r>
          </w:p>
        </w:tc>
      </w:tr>
      <w:tr w:rsidR="002F2569" w:rsidRPr="001B5900" w14:paraId="1F925E21" w14:textId="77777777" w:rsidTr="00191916">
        <w:trPr>
          <w:trHeight w:val="315"/>
        </w:trPr>
        <w:tc>
          <w:tcPr>
            <w:tcW w:w="9360" w:type="dxa"/>
            <w:tcBorders>
              <w:top w:val="nil"/>
              <w:left w:val="nil"/>
              <w:bottom w:val="nil"/>
              <w:right w:val="nil"/>
            </w:tcBorders>
            <w:shd w:val="clear" w:color="auto" w:fill="FFFFFF" w:themeFill="background1"/>
          </w:tcPr>
          <w:p w14:paraId="036D9FA6" w14:textId="77777777" w:rsidR="002F2569" w:rsidRPr="000D3323" w:rsidRDefault="002F2569" w:rsidP="00191916">
            <w:pPr>
              <w:widowControl w:val="0"/>
              <w:pBdr>
                <w:top w:val="nil"/>
                <w:left w:val="nil"/>
                <w:bottom w:val="nil"/>
                <w:right w:val="nil"/>
                <w:between w:val="nil"/>
              </w:pBdr>
              <w:spacing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Name of village:</w:t>
            </w:r>
            <w:r>
              <w:rPr>
                <w:rFonts w:ascii="Open Sans" w:hAnsi="Open Sans" w:cs="Open Sans"/>
                <w:bCs/>
                <w:color w:val="595959" w:themeColor="text1" w:themeTint="A6"/>
              </w:rPr>
              <w:t xml:space="preserve"> ______________________________________________________________________</w:t>
            </w:r>
          </w:p>
        </w:tc>
      </w:tr>
    </w:tbl>
    <w:p w14:paraId="0510E1CC" w14:textId="77777777" w:rsidR="00737414" w:rsidRDefault="00737414">
      <w:pPr>
        <w:jc w:val="center"/>
      </w:pPr>
    </w:p>
    <w:p w14:paraId="73B31131" w14:textId="6BFA9401" w:rsidR="00737414" w:rsidRPr="003D4BCF" w:rsidRDefault="004F6704"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What are the main crops planted by </w:t>
      </w:r>
      <w:r w:rsidR="00CF5978" w:rsidRPr="003D4BCF">
        <w:rPr>
          <w:rFonts w:ascii="Gill Sans MT" w:hAnsi="Gill Sans MT"/>
          <w:b/>
          <w:bCs/>
          <w:color w:val="FFFFFF" w:themeColor="background1"/>
        </w:rPr>
        <w:t>men, women</w:t>
      </w:r>
      <w:r w:rsidRPr="003D4BCF">
        <w:rPr>
          <w:rFonts w:ascii="Gill Sans MT" w:hAnsi="Gill Sans MT"/>
          <w:b/>
          <w:bCs/>
          <w:color w:val="FFFFFF" w:themeColor="background1"/>
        </w:rPr>
        <w:t>, male youth, female youth?</w:t>
      </w:r>
    </w:p>
    <w:p w14:paraId="37A78CF2" w14:textId="38D23774" w:rsidR="00737414" w:rsidRPr="003D4BCF" w:rsidRDefault="004F6704"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How and where do_____ normally obtain seed?  How has this changed </w:t>
      </w:r>
      <w:r w:rsidR="00CF5978" w:rsidRPr="003D4BCF">
        <w:rPr>
          <w:rFonts w:ascii="Gill Sans MT" w:hAnsi="Gill Sans MT"/>
          <w:b/>
          <w:bCs/>
          <w:color w:val="FFFFFF" w:themeColor="background1"/>
        </w:rPr>
        <w:t>recently</w:t>
      </w:r>
      <w:r w:rsidRPr="003D4BCF">
        <w:rPr>
          <w:rFonts w:ascii="Gill Sans MT" w:hAnsi="Gill Sans MT"/>
          <w:b/>
          <w:bCs/>
          <w:color w:val="FFFFFF" w:themeColor="background1"/>
        </w:rPr>
        <w:t xml:space="preserve">? </w:t>
      </w:r>
      <w:r w:rsidR="00CF5978" w:rsidRPr="003D4BCF">
        <w:rPr>
          <w:rFonts w:ascii="Gill Sans MT" w:hAnsi="Gill Sans MT"/>
          <w:b/>
          <w:bCs/>
          <w:color w:val="FFFFFF" w:themeColor="background1"/>
        </w:rPr>
        <w:t xml:space="preserve">If so, why?  </w:t>
      </w:r>
      <w:r w:rsidRPr="003D4BCF">
        <w:rPr>
          <w:rFonts w:ascii="Gill Sans MT" w:hAnsi="Gill Sans MT"/>
          <w:b/>
          <w:bCs/>
          <w:color w:val="FFFFFF" w:themeColor="background1"/>
        </w:rPr>
        <w:t xml:space="preserve">Probe about changes in distance to seed </w:t>
      </w:r>
      <w:r w:rsidR="00CF5978" w:rsidRPr="003D4BCF">
        <w:rPr>
          <w:rFonts w:ascii="Gill Sans MT" w:hAnsi="Gill Sans MT"/>
          <w:b/>
          <w:bCs/>
          <w:color w:val="FFFFFF" w:themeColor="background1"/>
        </w:rPr>
        <w:t>source.</w:t>
      </w:r>
    </w:p>
    <w:p w14:paraId="31D6FB67" w14:textId="749C2E7D"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 xml:space="preserve">male farmers </w:t>
      </w:r>
    </w:p>
    <w:p w14:paraId="26B05A3D" w14:textId="7BC2DE17"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7DCF11D0" w14:textId="0BEB4357"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5B830DF0" w14:textId="77777777"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1F776FF1" w14:textId="32E4D05A"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female farmers</w:t>
      </w:r>
    </w:p>
    <w:p w14:paraId="0F19DA66" w14:textId="4DBA85E8"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07AFE755" w14:textId="024A5763"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79072A95" w14:textId="77777777"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440E3C01" w14:textId="420192CE"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 xml:space="preserve">male </w:t>
      </w:r>
      <w:r w:rsidR="00CF5978" w:rsidRPr="003D4BCF">
        <w:rPr>
          <w:color w:val="FFFFFF" w:themeColor="background1"/>
        </w:rPr>
        <w:t>and female</w:t>
      </w:r>
      <w:r w:rsidRPr="003D4BCF">
        <w:rPr>
          <w:color w:val="FFFFFF" w:themeColor="background1"/>
        </w:rPr>
        <w:t xml:space="preserve"> youth  </w:t>
      </w:r>
    </w:p>
    <w:p w14:paraId="5169C778" w14:textId="3155B08E"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3F62F541" w14:textId="526784E5"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68622D90" w14:textId="197AEE7E" w:rsidR="003D4BCF" w:rsidRPr="003D4BCF" w:rsidRDefault="003D4BCF" w:rsidP="003D4BCF">
      <w:pPr>
        <w:shd w:val="clear" w:color="auto" w:fill="F2F2F2" w:themeFill="background1" w:themeFillShade="F2"/>
        <w:spacing w:after="0"/>
        <w:rPr>
          <w:rFonts w:ascii="Gill Sans MT" w:hAnsi="Gill Sans MT"/>
          <w:color w:val="595959" w:themeColor="text1" w:themeTint="A6"/>
        </w:rPr>
      </w:pPr>
    </w:p>
    <w:p w14:paraId="1C1C10F2" w14:textId="6CBEADF1" w:rsidR="003D4BCF" w:rsidRDefault="003D4BCF" w:rsidP="003D4BCF">
      <w:pPr>
        <w:spacing w:after="0"/>
        <w:rPr>
          <w:color w:val="FFFFFF" w:themeColor="background1"/>
        </w:rPr>
      </w:pPr>
    </w:p>
    <w:p w14:paraId="6A23E452" w14:textId="7DFAFBAC" w:rsidR="003D4BCF" w:rsidRDefault="003D4BCF" w:rsidP="003D4BCF">
      <w:pPr>
        <w:spacing w:after="0"/>
        <w:rPr>
          <w:color w:val="FFFFFF" w:themeColor="background1"/>
        </w:rPr>
      </w:pPr>
    </w:p>
    <w:p w14:paraId="2095E62E" w14:textId="31AC2D62" w:rsidR="003D4BCF" w:rsidRDefault="003D4BCF" w:rsidP="003D4BCF">
      <w:pPr>
        <w:spacing w:after="0"/>
        <w:rPr>
          <w:color w:val="FFFFFF" w:themeColor="background1"/>
        </w:rPr>
      </w:pPr>
    </w:p>
    <w:p w14:paraId="3555C4B2" w14:textId="3667AE11" w:rsidR="003D4BCF" w:rsidRDefault="003D4BCF" w:rsidP="003D4BCF">
      <w:pPr>
        <w:spacing w:after="0"/>
        <w:rPr>
          <w:color w:val="FFFFFF" w:themeColor="background1"/>
        </w:rPr>
      </w:pPr>
    </w:p>
    <w:p w14:paraId="428D8E01" w14:textId="4B8D8F4F" w:rsidR="003D4BCF" w:rsidRDefault="003D4BCF" w:rsidP="003D4BCF">
      <w:pPr>
        <w:spacing w:after="0"/>
        <w:rPr>
          <w:color w:val="FFFFFF" w:themeColor="background1"/>
        </w:rPr>
      </w:pPr>
    </w:p>
    <w:p w14:paraId="10BFA677" w14:textId="2361D1C3" w:rsidR="003D4BCF" w:rsidRDefault="003D4BCF" w:rsidP="003D4BCF">
      <w:pPr>
        <w:spacing w:after="0"/>
        <w:rPr>
          <w:color w:val="FFFFFF" w:themeColor="background1"/>
        </w:rPr>
      </w:pPr>
    </w:p>
    <w:p w14:paraId="7AB8F7F5" w14:textId="77777777" w:rsidR="003D4BCF" w:rsidRPr="003D4BCF" w:rsidRDefault="003D4BCF" w:rsidP="003D4BCF">
      <w:pPr>
        <w:spacing w:after="0"/>
        <w:rPr>
          <w:color w:val="FFFFFF" w:themeColor="background1"/>
        </w:rPr>
      </w:pPr>
    </w:p>
    <w:p w14:paraId="7120C8D4" w14:textId="250D7535" w:rsidR="00737414" w:rsidRDefault="004F6704"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What has been the quality of the seed from your normal sources? </w:t>
      </w:r>
      <w:r w:rsidR="00CF5978" w:rsidRPr="003D4BCF">
        <w:rPr>
          <w:rFonts w:ascii="Gill Sans MT" w:hAnsi="Gill Sans MT"/>
          <w:b/>
          <w:bCs/>
          <w:color w:val="FFFFFF" w:themeColor="background1"/>
        </w:rPr>
        <w:t xml:space="preserve">Has this changed recently?  If so, how?  </w:t>
      </w:r>
      <w:r w:rsidRPr="003D4BCF">
        <w:rPr>
          <w:rFonts w:ascii="Gill Sans MT" w:hAnsi="Gill Sans MT"/>
          <w:b/>
          <w:bCs/>
          <w:color w:val="FFFFFF" w:themeColor="background1"/>
        </w:rPr>
        <w:t xml:space="preserve">Note differences in responses </w:t>
      </w:r>
      <w:r w:rsidR="00CF5978" w:rsidRPr="003D4BCF">
        <w:rPr>
          <w:rFonts w:ascii="Gill Sans MT" w:hAnsi="Gill Sans MT"/>
          <w:b/>
          <w:bCs/>
          <w:color w:val="FFFFFF" w:themeColor="background1"/>
        </w:rPr>
        <w:t>from men</w:t>
      </w:r>
      <w:r w:rsidRPr="003D4BCF">
        <w:rPr>
          <w:rFonts w:ascii="Gill Sans MT" w:hAnsi="Gill Sans MT"/>
          <w:b/>
          <w:bCs/>
          <w:color w:val="FFFFFF" w:themeColor="background1"/>
        </w:rPr>
        <w:t xml:space="preserve">, women, male and female youth. </w:t>
      </w:r>
    </w:p>
    <w:p w14:paraId="105627D5" w14:textId="629D91F7" w:rsidR="003D4BCF" w:rsidRPr="002A1113" w:rsidRDefault="003D4BCF" w:rsidP="002A1113">
      <w:pPr>
        <w:shd w:val="clear" w:color="auto" w:fill="F2F2F2" w:themeFill="background1" w:themeFillShade="F2"/>
        <w:spacing w:after="0"/>
        <w:rPr>
          <w:rFonts w:ascii="Gill Sans MT" w:hAnsi="Gill Sans MT"/>
          <w:color w:val="595959" w:themeColor="text1" w:themeTint="A6"/>
        </w:rPr>
      </w:pPr>
    </w:p>
    <w:p w14:paraId="51F58F10" w14:textId="547E4CF3" w:rsidR="003D4BCF" w:rsidRPr="002A1113" w:rsidRDefault="003D4BCF" w:rsidP="002A1113">
      <w:pPr>
        <w:shd w:val="clear" w:color="auto" w:fill="F2F2F2" w:themeFill="background1" w:themeFillShade="F2"/>
        <w:spacing w:after="0"/>
        <w:rPr>
          <w:rFonts w:ascii="Gill Sans MT" w:hAnsi="Gill Sans MT"/>
          <w:color w:val="595959" w:themeColor="text1" w:themeTint="A6"/>
        </w:rPr>
      </w:pPr>
    </w:p>
    <w:p w14:paraId="0C5AF4F3" w14:textId="77777777" w:rsidR="003D4BCF" w:rsidRPr="002A1113" w:rsidRDefault="003D4BCF" w:rsidP="002A1113">
      <w:pPr>
        <w:shd w:val="clear" w:color="auto" w:fill="F2F2F2" w:themeFill="background1" w:themeFillShade="F2"/>
        <w:spacing w:after="0"/>
        <w:rPr>
          <w:rFonts w:ascii="Gill Sans MT" w:hAnsi="Gill Sans MT"/>
          <w:color w:val="595959" w:themeColor="text1" w:themeTint="A6"/>
        </w:rPr>
      </w:pPr>
    </w:p>
    <w:p w14:paraId="11C55E63" w14:textId="1873CC9F" w:rsidR="00737414" w:rsidRDefault="004F6704"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Is there enough seed available from the different sources for the upcoming season [use local term </w:t>
      </w:r>
      <w:r w:rsidR="00CF5978" w:rsidRPr="003D4BCF">
        <w:rPr>
          <w:rFonts w:ascii="Gill Sans MT" w:hAnsi="Gill Sans MT"/>
          <w:b/>
          <w:bCs/>
          <w:color w:val="FFFFFF" w:themeColor="background1"/>
        </w:rPr>
        <w:t>f</w:t>
      </w:r>
      <w:r w:rsidRPr="003D4BCF">
        <w:rPr>
          <w:rFonts w:ascii="Gill Sans MT" w:hAnsi="Gill Sans MT"/>
          <w:b/>
          <w:bCs/>
          <w:color w:val="FFFFFF" w:themeColor="background1"/>
        </w:rPr>
        <w:t>or</w:t>
      </w:r>
      <w:r w:rsidR="00CF5978" w:rsidRPr="003D4BCF">
        <w:rPr>
          <w:rFonts w:ascii="Gill Sans MT" w:hAnsi="Gill Sans MT"/>
          <w:b/>
          <w:bCs/>
          <w:color w:val="FFFFFF" w:themeColor="background1"/>
        </w:rPr>
        <w:t xml:space="preserve"> the</w:t>
      </w:r>
      <w:r w:rsidRPr="003D4BCF">
        <w:rPr>
          <w:rFonts w:ascii="Gill Sans MT" w:hAnsi="Gill Sans MT"/>
          <w:b/>
          <w:bCs/>
          <w:color w:val="FFFFFF" w:themeColor="background1"/>
        </w:rPr>
        <w:t xml:space="preserve"> period]?   Note differences in responses from men, women, male and female youth. </w:t>
      </w:r>
    </w:p>
    <w:p w14:paraId="5C1B39C5" w14:textId="011B97B0" w:rsidR="003D4BCF" w:rsidRDefault="003D4BCF" w:rsidP="002A1113">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bookmarkStart w:id="0" w:name="_Hlk135435501"/>
      <w:r w:rsidRPr="00F97592">
        <w:sym w:font="Wingdings 2" w:char="F099"/>
      </w:r>
      <w:r w:rsidRPr="003D4BCF">
        <w:rPr>
          <w:rFonts w:ascii="Gill Sans MT" w:hAnsi="Gill Sans MT" w:cs="Open Sans"/>
          <w:bCs/>
          <w:color w:val="595959" w:themeColor="text1" w:themeTint="A6"/>
        </w:rPr>
        <w:t xml:space="preserve"> Yes               </w:t>
      </w:r>
      <w:r w:rsidRPr="00F97592">
        <w:sym w:font="Wingdings 2" w:char="F099"/>
      </w:r>
      <w:r w:rsidRPr="003D4BCF">
        <w:rPr>
          <w:rFonts w:ascii="Gill Sans MT" w:hAnsi="Gill Sans MT" w:cs="Open Sans"/>
          <w:bCs/>
          <w:color w:val="595959" w:themeColor="text1" w:themeTint="A6"/>
        </w:rPr>
        <w:t xml:space="preserve">No             </w:t>
      </w:r>
    </w:p>
    <w:p w14:paraId="1A96DCF5" w14:textId="28A76851" w:rsidR="002A1113" w:rsidRDefault="002A1113" w:rsidP="003D4BCF">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3959AB14" w14:textId="4004F093" w:rsidR="002A1113" w:rsidRDefault="002A1113" w:rsidP="003D4BCF">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188E1285" w14:textId="1D692700" w:rsidR="002A1113" w:rsidRDefault="002A1113" w:rsidP="003D4BCF">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6609E4B1" w14:textId="77777777" w:rsidR="002A1113" w:rsidRDefault="002A1113" w:rsidP="003D4BCF">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7C660C6C" w14:textId="77777777" w:rsidR="002A1113" w:rsidRPr="003D4BCF" w:rsidRDefault="002A1113" w:rsidP="002A1113">
      <w:pPr>
        <w:pBdr>
          <w:top w:val="nil"/>
          <w:left w:val="nil"/>
          <w:bottom w:val="nil"/>
          <w:right w:val="nil"/>
          <w:between w:val="nil"/>
        </w:pBdr>
        <w:spacing w:after="0"/>
        <w:rPr>
          <w:rFonts w:ascii="Gill Sans MT" w:hAnsi="Gill Sans MT"/>
          <w:color w:val="595959" w:themeColor="text1" w:themeTint="A6"/>
        </w:rPr>
      </w:pPr>
    </w:p>
    <w:bookmarkEnd w:id="0"/>
    <w:p w14:paraId="5BC2A8B2" w14:textId="4AED33B0" w:rsidR="00737414" w:rsidRPr="003D4BCF"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Are you anticipating changing your crops, cropping mix (including beans, vegetables, and fruits), this upcoming season as opposed to the same season last year?  Note differences in responses </w:t>
      </w:r>
      <w:r w:rsidR="00CF5978" w:rsidRPr="003D4BCF">
        <w:rPr>
          <w:rFonts w:ascii="Gill Sans MT" w:hAnsi="Gill Sans MT"/>
          <w:b/>
          <w:bCs/>
          <w:color w:val="FFFFFF" w:themeColor="background1"/>
        </w:rPr>
        <w:t>from men</w:t>
      </w:r>
      <w:r w:rsidRPr="003D4BCF">
        <w:rPr>
          <w:rFonts w:ascii="Gill Sans MT" w:hAnsi="Gill Sans MT"/>
          <w:b/>
          <w:bCs/>
          <w:color w:val="FFFFFF" w:themeColor="background1"/>
        </w:rPr>
        <w:t xml:space="preserve">, women, male and female youth. </w:t>
      </w:r>
    </w:p>
    <w:p w14:paraId="55CE9F5C" w14:textId="49DA5717" w:rsidR="00737414" w:rsidRDefault="004F6704"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How? (</w:t>
      </w:r>
      <w:r w:rsidR="0041303F" w:rsidRPr="003D4BCF">
        <w:rPr>
          <w:color w:val="FFFFFF" w:themeColor="background1"/>
        </w:rPr>
        <w:t>Probes</w:t>
      </w:r>
      <w:r w:rsidRPr="003D4BCF">
        <w:rPr>
          <w:color w:val="FFFFFF" w:themeColor="background1"/>
        </w:rPr>
        <w:t xml:space="preserve"> – what crops have changed)</w:t>
      </w:r>
    </w:p>
    <w:p w14:paraId="584BDB81" w14:textId="7130CF02" w:rsidR="003D4BCF" w:rsidRPr="002A1113" w:rsidRDefault="003D4BCF"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7882762F" w14:textId="3FFCF005" w:rsidR="003D4BCF" w:rsidRPr="002A1113" w:rsidRDefault="003D4BCF"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6590CEE6" w14:textId="77777777" w:rsidR="003D4BCF" w:rsidRPr="002A1113" w:rsidRDefault="003D4BCF"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35E51DEE" w14:textId="77777777" w:rsidR="003D4BCF" w:rsidRDefault="004F6704"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Why? (</w:t>
      </w:r>
      <w:r w:rsidR="00CF5978" w:rsidRPr="003D4BCF">
        <w:rPr>
          <w:color w:val="FFFFFF" w:themeColor="background1"/>
        </w:rPr>
        <w:t>e.g.,</w:t>
      </w:r>
      <w:r w:rsidRPr="003D4BCF">
        <w:rPr>
          <w:color w:val="FFFFFF" w:themeColor="background1"/>
        </w:rPr>
        <w:t xml:space="preserve"> higher cost of seed, availability of seed, price and/or availability of inputs </w:t>
      </w:r>
    </w:p>
    <w:p w14:paraId="72C47F6F" w14:textId="7F5E3AA6" w:rsidR="00737414"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including labor, access to output markets, lower income, want more nutritious food)</w:t>
      </w:r>
    </w:p>
    <w:p w14:paraId="5CFCDE20" w14:textId="6BE25A26" w:rsidR="003D4BCF" w:rsidRPr="002A1113" w:rsidRDefault="003D4BCF"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65A94C8D" w14:textId="33A8B220" w:rsidR="003D4BCF" w:rsidRPr="002A1113" w:rsidRDefault="003D4BCF"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69C638AF" w14:textId="77777777" w:rsidR="002A1113" w:rsidRPr="002A1113" w:rsidRDefault="002A1113"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7759BE8E" w14:textId="2A413F22" w:rsidR="00737414" w:rsidRDefault="004F6704"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 xml:space="preserve">Where will </w:t>
      </w:r>
      <w:r w:rsidR="00CF5978" w:rsidRPr="003D4BCF">
        <w:rPr>
          <w:color w:val="FFFFFF" w:themeColor="background1"/>
        </w:rPr>
        <w:t>you source</w:t>
      </w:r>
      <w:r w:rsidRPr="003D4BCF">
        <w:rPr>
          <w:color w:val="FFFFFF" w:themeColor="background1"/>
        </w:rPr>
        <w:t xml:space="preserve"> seeds for these crops?</w:t>
      </w:r>
    </w:p>
    <w:p w14:paraId="241FD69E" w14:textId="75CCBA85" w:rsidR="002A1113" w:rsidRPr="002A1113" w:rsidRDefault="002A1113"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4A1C8384" w14:textId="28F59833" w:rsidR="002A1113" w:rsidRPr="002A1113" w:rsidRDefault="002A1113"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70DCB53D" w14:textId="77777777" w:rsidR="002A1113" w:rsidRPr="002A1113" w:rsidRDefault="002A1113" w:rsidP="002A1113">
      <w:pPr>
        <w:pBdr>
          <w:top w:val="nil"/>
          <w:left w:val="nil"/>
          <w:bottom w:val="nil"/>
          <w:right w:val="nil"/>
          <w:between w:val="nil"/>
        </w:pBdr>
        <w:shd w:val="clear" w:color="auto" w:fill="F2F2F2" w:themeFill="background1" w:themeFillShade="F2"/>
        <w:spacing w:after="0"/>
        <w:rPr>
          <w:color w:val="595959" w:themeColor="text1" w:themeTint="A6"/>
        </w:rPr>
      </w:pPr>
    </w:p>
    <w:p w14:paraId="485611CC" w14:textId="77777777" w:rsidR="002A1113" w:rsidRPr="003D4BCF" w:rsidRDefault="002A1113" w:rsidP="002A1113">
      <w:pPr>
        <w:pBdr>
          <w:top w:val="nil"/>
          <w:left w:val="nil"/>
          <w:bottom w:val="nil"/>
          <w:right w:val="nil"/>
          <w:between w:val="nil"/>
        </w:pBdr>
        <w:spacing w:after="0"/>
        <w:rPr>
          <w:color w:val="FFFFFF" w:themeColor="background1"/>
        </w:rPr>
      </w:pPr>
    </w:p>
    <w:p w14:paraId="48F049E4" w14:textId="5E21E7C2" w:rsidR="00737414" w:rsidRPr="002A1113"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rPr>
      </w:pPr>
      <w:r w:rsidRPr="003D4BCF">
        <w:rPr>
          <w:rFonts w:ascii="Gill Sans MT" w:hAnsi="Gill Sans MT"/>
          <w:b/>
          <w:bCs/>
          <w:color w:val="FFFFFF" w:themeColor="background1"/>
        </w:rPr>
        <w:t>Are there any new varieties that you have planted in the last 3 years?</w:t>
      </w:r>
    </w:p>
    <w:p w14:paraId="4B400DB8" w14:textId="77777777" w:rsidR="002A1113" w:rsidRPr="002A1113" w:rsidRDefault="002A1113" w:rsidP="002A111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sym w:font="Wingdings 2" w:char="F099"/>
      </w:r>
      <w:r w:rsidRPr="002A1113">
        <w:rPr>
          <w:rFonts w:ascii="Gill Sans MT" w:hAnsi="Gill Sans MT" w:cs="Open Sans"/>
          <w:bCs/>
          <w:color w:val="595959" w:themeColor="text1" w:themeTint="A6"/>
        </w:rPr>
        <w:t xml:space="preserve"> Yes               </w:t>
      </w:r>
      <w:r w:rsidRPr="00F97592">
        <w:sym w:font="Wingdings 2" w:char="F099"/>
      </w:r>
      <w:r w:rsidRPr="002A1113">
        <w:rPr>
          <w:rFonts w:ascii="Gill Sans MT" w:hAnsi="Gill Sans MT" w:cs="Open Sans"/>
          <w:bCs/>
          <w:color w:val="595959" w:themeColor="text1" w:themeTint="A6"/>
        </w:rPr>
        <w:t xml:space="preserve">No             </w:t>
      </w:r>
    </w:p>
    <w:p w14:paraId="454F96DB" w14:textId="79D4EB93"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If so, what varieties?</w:t>
      </w:r>
    </w:p>
    <w:p w14:paraId="785E6314" w14:textId="580C000F" w:rsidR="003D4BCF" w:rsidRPr="002A1113" w:rsidRDefault="003D4BCF" w:rsidP="002A1113">
      <w:pPr>
        <w:shd w:val="clear" w:color="auto" w:fill="F2F2F2" w:themeFill="background1" w:themeFillShade="F2"/>
        <w:spacing w:after="0"/>
        <w:rPr>
          <w:color w:val="595959" w:themeColor="text1" w:themeTint="A6"/>
        </w:rPr>
      </w:pPr>
    </w:p>
    <w:p w14:paraId="5F6B1AC9" w14:textId="2AEF7AF8" w:rsidR="003D4BCF" w:rsidRPr="002A1113" w:rsidRDefault="003D4BCF" w:rsidP="002A1113">
      <w:pPr>
        <w:shd w:val="clear" w:color="auto" w:fill="F2F2F2" w:themeFill="background1" w:themeFillShade="F2"/>
        <w:spacing w:after="0"/>
        <w:rPr>
          <w:color w:val="595959" w:themeColor="text1" w:themeTint="A6"/>
        </w:rPr>
      </w:pPr>
    </w:p>
    <w:p w14:paraId="404D4FCA" w14:textId="77777777" w:rsidR="003D4BCF" w:rsidRPr="002A1113" w:rsidRDefault="003D4BCF" w:rsidP="002A1113">
      <w:pPr>
        <w:shd w:val="clear" w:color="auto" w:fill="F2F2F2" w:themeFill="background1" w:themeFillShade="F2"/>
        <w:spacing w:after="0"/>
        <w:rPr>
          <w:color w:val="595959" w:themeColor="text1" w:themeTint="A6"/>
        </w:rPr>
      </w:pPr>
    </w:p>
    <w:p w14:paraId="195B2009" w14:textId="70FACE19"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Why did you plant it?</w:t>
      </w:r>
    </w:p>
    <w:p w14:paraId="60C18D7D" w14:textId="13D87AEA" w:rsidR="003D4BCF" w:rsidRPr="002A1113" w:rsidRDefault="003D4BCF" w:rsidP="002A1113">
      <w:pPr>
        <w:shd w:val="clear" w:color="auto" w:fill="F2F2F2" w:themeFill="background1" w:themeFillShade="F2"/>
        <w:spacing w:after="0"/>
        <w:rPr>
          <w:color w:val="595959" w:themeColor="text1" w:themeTint="A6"/>
        </w:rPr>
      </w:pPr>
    </w:p>
    <w:p w14:paraId="72F01475" w14:textId="7F4DC835" w:rsidR="003D4BCF" w:rsidRPr="002A1113" w:rsidRDefault="003D4BCF" w:rsidP="002A1113">
      <w:pPr>
        <w:shd w:val="clear" w:color="auto" w:fill="F2F2F2" w:themeFill="background1" w:themeFillShade="F2"/>
        <w:spacing w:after="0"/>
        <w:rPr>
          <w:color w:val="595959" w:themeColor="text1" w:themeTint="A6"/>
        </w:rPr>
      </w:pPr>
    </w:p>
    <w:p w14:paraId="66069542" w14:textId="77777777" w:rsidR="003D4BCF" w:rsidRPr="002A1113" w:rsidRDefault="003D4BCF" w:rsidP="002A1113">
      <w:pPr>
        <w:shd w:val="clear" w:color="auto" w:fill="F2F2F2" w:themeFill="background1" w:themeFillShade="F2"/>
        <w:spacing w:after="0"/>
        <w:rPr>
          <w:color w:val="595959" w:themeColor="text1" w:themeTint="A6"/>
        </w:rPr>
      </w:pPr>
    </w:p>
    <w:p w14:paraId="094BD9EE" w14:textId="3DF4352F" w:rsidR="002A1113" w:rsidRDefault="002A1113" w:rsidP="002A1113">
      <w:pPr>
        <w:spacing w:after="0"/>
        <w:rPr>
          <w:color w:val="FFFFFF" w:themeColor="background1"/>
        </w:rPr>
      </w:pPr>
    </w:p>
    <w:p w14:paraId="5CA92EFA" w14:textId="617C2408" w:rsidR="002A1113" w:rsidRDefault="002A1113" w:rsidP="002A1113">
      <w:pPr>
        <w:spacing w:after="0"/>
        <w:rPr>
          <w:color w:val="FFFFFF" w:themeColor="background1"/>
        </w:rPr>
      </w:pPr>
    </w:p>
    <w:p w14:paraId="727F205E" w14:textId="77777777" w:rsidR="002A1113" w:rsidRDefault="002A1113" w:rsidP="002A1113">
      <w:pPr>
        <w:spacing w:after="0"/>
        <w:rPr>
          <w:color w:val="FFFFFF" w:themeColor="background1"/>
        </w:rPr>
      </w:pPr>
    </w:p>
    <w:p w14:paraId="57E8AFE4" w14:textId="3279E4D0"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Do you still plant it?</w:t>
      </w:r>
    </w:p>
    <w:p w14:paraId="783520BA" w14:textId="24975543" w:rsidR="003D4BCF" w:rsidRPr="002A1113" w:rsidRDefault="003D4BCF" w:rsidP="002A1113">
      <w:pPr>
        <w:shd w:val="clear" w:color="auto" w:fill="F2F2F2" w:themeFill="background1" w:themeFillShade="F2"/>
        <w:spacing w:after="0"/>
        <w:rPr>
          <w:color w:val="595959" w:themeColor="text1" w:themeTint="A6"/>
        </w:rPr>
      </w:pPr>
    </w:p>
    <w:p w14:paraId="5CAEA196" w14:textId="77777777" w:rsidR="002A1113" w:rsidRPr="002A1113" w:rsidRDefault="002A1113" w:rsidP="002A1113">
      <w:pPr>
        <w:shd w:val="clear" w:color="auto" w:fill="F2F2F2" w:themeFill="background1" w:themeFillShade="F2"/>
        <w:spacing w:after="0"/>
        <w:rPr>
          <w:color w:val="595959" w:themeColor="text1" w:themeTint="A6"/>
        </w:rPr>
      </w:pPr>
    </w:p>
    <w:p w14:paraId="10D15DE7" w14:textId="4B0C2F99" w:rsidR="003D4BCF" w:rsidRPr="002A1113" w:rsidRDefault="003D4BCF" w:rsidP="002A1113">
      <w:pPr>
        <w:shd w:val="clear" w:color="auto" w:fill="F2F2F2" w:themeFill="background1" w:themeFillShade="F2"/>
        <w:spacing w:after="0"/>
        <w:rPr>
          <w:color w:val="595959" w:themeColor="text1" w:themeTint="A6"/>
        </w:rPr>
      </w:pPr>
    </w:p>
    <w:p w14:paraId="14B0A7A1" w14:textId="71F777A7"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Can you still obtain these varieties?</w:t>
      </w:r>
    </w:p>
    <w:p w14:paraId="64A450F4" w14:textId="32D6B303" w:rsidR="003D4BCF" w:rsidRPr="002A1113" w:rsidRDefault="003D4BCF" w:rsidP="002A1113">
      <w:pPr>
        <w:shd w:val="clear" w:color="auto" w:fill="F2F2F2" w:themeFill="background1" w:themeFillShade="F2"/>
        <w:spacing w:after="0"/>
        <w:rPr>
          <w:color w:val="595959" w:themeColor="text1" w:themeTint="A6"/>
        </w:rPr>
      </w:pPr>
    </w:p>
    <w:p w14:paraId="719E525A" w14:textId="61CA45D9" w:rsidR="003D4BCF" w:rsidRPr="002A1113" w:rsidRDefault="003D4BCF" w:rsidP="002A1113">
      <w:pPr>
        <w:shd w:val="clear" w:color="auto" w:fill="F2F2F2" w:themeFill="background1" w:themeFillShade="F2"/>
        <w:spacing w:after="0"/>
        <w:rPr>
          <w:color w:val="595959" w:themeColor="text1" w:themeTint="A6"/>
        </w:rPr>
      </w:pPr>
    </w:p>
    <w:p w14:paraId="27E6791D" w14:textId="77777777" w:rsidR="003D4BCF" w:rsidRPr="002A1113" w:rsidRDefault="003D4BCF" w:rsidP="002A1113">
      <w:pPr>
        <w:shd w:val="clear" w:color="auto" w:fill="F2F2F2" w:themeFill="background1" w:themeFillShade="F2"/>
        <w:spacing w:after="0"/>
        <w:rPr>
          <w:color w:val="595959" w:themeColor="text1" w:themeTint="A6"/>
        </w:rPr>
      </w:pPr>
    </w:p>
    <w:p w14:paraId="581B913F" w14:textId="4FC11ADC"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If not, why not (unavailable on market, lack of money, etc.)?</w:t>
      </w:r>
    </w:p>
    <w:p w14:paraId="3E305525" w14:textId="6B1EB8C2" w:rsidR="003D4BCF" w:rsidRPr="002A1113" w:rsidRDefault="003D4BCF" w:rsidP="002A1113">
      <w:pPr>
        <w:shd w:val="clear" w:color="auto" w:fill="F2F2F2" w:themeFill="background1" w:themeFillShade="F2"/>
        <w:spacing w:after="0"/>
        <w:rPr>
          <w:color w:val="595959" w:themeColor="text1" w:themeTint="A6"/>
        </w:rPr>
      </w:pPr>
    </w:p>
    <w:p w14:paraId="14A2D6FA" w14:textId="461DE8E5" w:rsidR="003D4BCF" w:rsidRPr="002A1113" w:rsidRDefault="003D4BCF" w:rsidP="002A1113">
      <w:pPr>
        <w:shd w:val="clear" w:color="auto" w:fill="F2F2F2" w:themeFill="background1" w:themeFillShade="F2"/>
        <w:spacing w:after="0"/>
        <w:rPr>
          <w:color w:val="595959" w:themeColor="text1" w:themeTint="A6"/>
        </w:rPr>
      </w:pPr>
    </w:p>
    <w:p w14:paraId="047C7C40" w14:textId="36B75BAC" w:rsidR="003D4BCF" w:rsidRPr="002A1113" w:rsidRDefault="003D4BCF" w:rsidP="002A1113">
      <w:pPr>
        <w:shd w:val="clear" w:color="auto" w:fill="F2F2F2" w:themeFill="background1" w:themeFillShade="F2"/>
        <w:spacing w:after="0"/>
        <w:rPr>
          <w:color w:val="595959" w:themeColor="text1" w:themeTint="A6"/>
        </w:rPr>
      </w:pPr>
    </w:p>
    <w:p w14:paraId="3344A6B5" w14:textId="77777777" w:rsidR="003D4BCF" w:rsidRPr="003D4BCF" w:rsidRDefault="003D4BCF" w:rsidP="002A1113">
      <w:pPr>
        <w:spacing w:after="0"/>
        <w:rPr>
          <w:color w:val="FFFFFF" w:themeColor="background1"/>
        </w:rPr>
      </w:pPr>
    </w:p>
    <w:p w14:paraId="349FFBD9" w14:textId="2FAEF68A" w:rsidR="00737414"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Describe how land is allocated within a household for garden/ farm activities?  Probe </w:t>
      </w:r>
      <w:proofErr w:type="gramStart"/>
      <w:r w:rsidRPr="003D4BCF">
        <w:rPr>
          <w:rFonts w:ascii="Gill Sans MT" w:hAnsi="Gill Sans MT"/>
          <w:b/>
          <w:bCs/>
          <w:color w:val="FFFFFF" w:themeColor="background1"/>
        </w:rPr>
        <w:t>about  women</w:t>
      </w:r>
      <w:proofErr w:type="gramEnd"/>
      <w:r w:rsidRPr="003D4BCF">
        <w:rPr>
          <w:rFonts w:ascii="Gill Sans MT" w:hAnsi="Gill Sans MT"/>
          <w:b/>
          <w:bCs/>
          <w:color w:val="FFFFFF" w:themeColor="background1"/>
        </w:rPr>
        <w:t xml:space="preserve">, male youth, female youth having separate plots beyond the family plot.  Probe </w:t>
      </w:r>
      <w:r w:rsidR="00CF5978" w:rsidRPr="003D4BCF">
        <w:rPr>
          <w:rFonts w:ascii="Gill Sans MT" w:hAnsi="Gill Sans MT"/>
          <w:b/>
          <w:bCs/>
          <w:color w:val="FFFFFF" w:themeColor="background1"/>
        </w:rPr>
        <w:t>about how</w:t>
      </w:r>
      <w:r w:rsidRPr="003D4BCF">
        <w:rPr>
          <w:rFonts w:ascii="Gill Sans MT" w:hAnsi="Gill Sans MT"/>
          <w:b/>
          <w:bCs/>
          <w:color w:val="FFFFFF" w:themeColor="background1"/>
        </w:rPr>
        <w:t xml:space="preserve"> women and male and female youth</w:t>
      </w:r>
      <w:r w:rsidR="00CF5978" w:rsidRPr="003D4BCF">
        <w:rPr>
          <w:rFonts w:ascii="Gill Sans MT" w:hAnsi="Gill Sans MT"/>
          <w:b/>
          <w:bCs/>
          <w:color w:val="FFFFFF" w:themeColor="background1"/>
        </w:rPr>
        <w:t xml:space="preserve"> </w:t>
      </w:r>
      <w:r w:rsidRPr="003D4BCF">
        <w:rPr>
          <w:rFonts w:ascii="Gill Sans MT" w:hAnsi="Gill Sans MT"/>
          <w:b/>
          <w:bCs/>
          <w:color w:val="FFFFFF" w:themeColor="background1"/>
        </w:rPr>
        <w:t xml:space="preserve">access land for agriculture activities.  </w:t>
      </w:r>
    </w:p>
    <w:p w14:paraId="6634D2B7" w14:textId="1384945E"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603CA47A" w14:textId="117EBD5B"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46330827" w14:textId="2ECC8D92"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785FE5DD" w14:textId="77777777" w:rsidR="002A1113" w:rsidRPr="003D4BCF" w:rsidRDefault="002A1113" w:rsidP="002A1113">
      <w:pPr>
        <w:pBdr>
          <w:top w:val="nil"/>
          <w:left w:val="nil"/>
          <w:bottom w:val="nil"/>
          <w:right w:val="nil"/>
          <w:between w:val="nil"/>
        </w:pBdr>
        <w:spacing w:after="0"/>
        <w:rPr>
          <w:rFonts w:ascii="Gill Sans MT" w:hAnsi="Gill Sans MT"/>
          <w:b/>
          <w:bCs/>
          <w:color w:val="FFFFFF" w:themeColor="background1"/>
        </w:rPr>
      </w:pPr>
    </w:p>
    <w:p w14:paraId="788D8520" w14:textId="6A1A5086" w:rsidR="00737414" w:rsidRPr="003D4BCF"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Using the responses from question 2, ask the following the questions</w:t>
      </w:r>
      <w:r w:rsidR="00CF5978" w:rsidRPr="003D4BCF">
        <w:rPr>
          <w:rFonts w:ascii="Gill Sans MT" w:hAnsi="Gill Sans MT"/>
          <w:b/>
          <w:bCs/>
          <w:color w:val="FFFFFF" w:themeColor="background1"/>
        </w:rPr>
        <w:t>:</w:t>
      </w:r>
    </w:p>
    <w:p w14:paraId="0EE8F038" w14:textId="77777777" w:rsidR="003D4BCF" w:rsidRDefault="00CF5978"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 xml:space="preserve">How are decisions about seed (crop, crop variety) typically made for each type of </w:t>
      </w:r>
      <w:r w:rsidR="0041303F" w:rsidRPr="003D4BCF">
        <w:rPr>
          <w:color w:val="FFFFFF" w:themeColor="background1"/>
        </w:rPr>
        <w:t>plot?</w:t>
      </w:r>
      <w:r w:rsidRPr="003D4BCF">
        <w:rPr>
          <w:color w:val="FFFFFF" w:themeColor="background1"/>
        </w:rPr>
        <w:t xml:space="preserve"> </w:t>
      </w:r>
    </w:p>
    <w:p w14:paraId="7B6F5BE6" w14:textId="63452EC6" w:rsidR="003D4BCF" w:rsidRDefault="00CF5978"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 xml:space="preserve">Probe about how much input women have on seed decisions for each plot type? If youth </w:t>
      </w:r>
    </w:p>
    <w:p w14:paraId="68391FE6" w14:textId="0D4C9B30" w:rsidR="00737414" w:rsidRDefault="00CF5978"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have a plot, probe about how much input they have on seed decisions on their plot?</w:t>
      </w:r>
    </w:p>
    <w:p w14:paraId="4EEA28C0" w14:textId="082A1CF4" w:rsidR="003D4BCF" w:rsidRPr="002A1113" w:rsidRDefault="003D4BCF"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52A56FE4" w14:textId="2FC260F6" w:rsidR="003D4BCF" w:rsidRPr="002A1113" w:rsidRDefault="003D4BCF"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4F0E7CC2" w14:textId="77777777" w:rsidR="003D4BCF" w:rsidRPr="002A1113" w:rsidRDefault="003D4BCF"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1FFDC21A" w14:textId="77777777" w:rsidR="003D4BCF" w:rsidRDefault="004F6704"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 xml:space="preserve">How are decisions on the use </w:t>
      </w:r>
      <w:r w:rsidR="00CF5978" w:rsidRPr="003D4BCF">
        <w:rPr>
          <w:color w:val="FFFFFF" w:themeColor="background1"/>
        </w:rPr>
        <w:t>of harvest</w:t>
      </w:r>
      <w:r w:rsidRPr="003D4BCF">
        <w:rPr>
          <w:color w:val="FFFFFF" w:themeColor="background1"/>
        </w:rPr>
        <w:t xml:space="preserve"> typically made for each plot type (sale, save </w:t>
      </w:r>
    </w:p>
    <w:p w14:paraId="405676FA" w14:textId="77777777" w:rsidR="003D4BCF"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 xml:space="preserve">seed, home consumption, </w:t>
      </w:r>
      <w:r w:rsidR="00CF5978" w:rsidRPr="003D4BCF">
        <w:rPr>
          <w:color w:val="FFFFFF" w:themeColor="background1"/>
        </w:rPr>
        <w:t>etc.)?</w:t>
      </w:r>
      <w:r w:rsidRPr="003D4BCF">
        <w:rPr>
          <w:color w:val="FFFFFF" w:themeColor="background1"/>
        </w:rPr>
        <w:t xml:space="preserve">   Probe about how much input women have on how </w:t>
      </w:r>
      <w:proofErr w:type="gramStart"/>
      <w:r w:rsidRPr="003D4BCF">
        <w:rPr>
          <w:color w:val="FFFFFF" w:themeColor="background1"/>
        </w:rPr>
        <w:t>each</w:t>
      </w:r>
      <w:proofErr w:type="gramEnd"/>
    </w:p>
    <w:p w14:paraId="5598EEB9" w14:textId="77777777" w:rsidR="003D4BCF"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 xml:space="preserve"> plot type’s production is </w:t>
      </w:r>
      <w:proofErr w:type="gramStart"/>
      <w:r w:rsidRPr="003D4BCF">
        <w:rPr>
          <w:color w:val="FFFFFF" w:themeColor="background1"/>
        </w:rPr>
        <w:t>used?</w:t>
      </w:r>
      <w:proofErr w:type="gramEnd"/>
      <w:r w:rsidRPr="003D4BCF">
        <w:rPr>
          <w:color w:val="FFFFFF" w:themeColor="background1"/>
        </w:rPr>
        <w:t xml:space="preserve"> If youth have a plot, probe about how much input they </w:t>
      </w:r>
      <w:proofErr w:type="gramStart"/>
      <w:r w:rsidRPr="003D4BCF">
        <w:rPr>
          <w:color w:val="FFFFFF" w:themeColor="background1"/>
        </w:rPr>
        <w:t>have</w:t>
      </w:r>
      <w:proofErr w:type="gramEnd"/>
    </w:p>
    <w:p w14:paraId="72899D62" w14:textId="54D5D323" w:rsidR="00737414"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on how each plot type’s production is used?</w:t>
      </w:r>
    </w:p>
    <w:p w14:paraId="2A11D549" w14:textId="093016C2"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14E5BDA9" w14:textId="4CA9C42D"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27D7CCA3" w14:textId="77777777"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27AF8596" w14:textId="77777777" w:rsidR="003D4BCF" w:rsidRDefault="004F6704" w:rsidP="003D4BCF">
      <w:pPr>
        <w:numPr>
          <w:ilvl w:val="1"/>
          <w:numId w:val="1"/>
        </w:numPr>
        <w:pBdr>
          <w:top w:val="nil"/>
          <w:left w:val="nil"/>
          <w:bottom w:val="nil"/>
          <w:right w:val="nil"/>
          <w:between w:val="nil"/>
        </w:pBdr>
        <w:shd w:val="clear" w:color="auto" w:fill="7BB6CB"/>
        <w:spacing w:after="0"/>
        <w:ind w:left="0" w:firstLine="1080"/>
        <w:rPr>
          <w:color w:val="FFFFFF" w:themeColor="background1"/>
        </w:rPr>
      </w:pPr>
      <w:r w:rsidRPr="003D4BCF">
        <w:rPr>
          <w:color w:val="FFFFFF" w:themeColor="background1"/>
        </w:rPr>
        <w:t xml:space="preserve">How are decisions on the use of income earned from the sale of the harvest </w:t>
      </w:r>
      <w:proofErr w:type="gramStart"/>
      <w:r w:rsidRPr="003D4BCF">
        <w:rPr>
          <w:color w:val="FFFFFF" w:themeColor="background1"/>
        </w:rPr>
        <w:t>typically</w:t>
      </w:r>
      <w:proofErr w:type="gramEnd"/>
      <w:r w:rsidRPr="003D4BCF">
        <w:rPr>
          <w:color w:val="FFFFFF" w:themeColor="background1"/>
        </w:rPr>
        <w:t xml:space="preserve"> </w:t>
      </w:r>
    </w:p>
    <w:p w14:paraId="2969A0CF" w14:textId="77777777" w:rsidR="003D4BCF"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 xml:space="preserve">made for each plot type?  Probe about how much input women have on the use of </w:t>
      </w:r>
      <w:proofErr w:type="gramStart"/>
      <w:r w:rsidRPr="003D4BCF">
        <w:rPr>
          <w:color w:val="FFFFFF" w:themeColor="background1"/>
        </w:rPr>
        <w:t>income</w:t>
      </w:r>
      <w:proofErr w:type="gramEnd"/>
      <w:r w:rsidRPr="003D4BCF">
        <w:rPr>
          <w:color w:val="FFFFFF" w:themeColor="background1"/>
        </w:rPr>
        <w:t xml:space="preserve"> </w:t>
      </w:r>
    </w:p>
    <w:p w14:paraId="58B75BE1" w14:textId="77777777" w:rsidR="003D4BCF"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 xml:space="preserve">for each plot type? If youth have a plot, probe about how much </w:t>
      </w:r>
      <w:r w:rsidR="00CF5978" w:rsidRPr="003D4BCF">
        <w:rPr>
          <w:color w:val="FFFFFF" w:themeColor="background1"/>
        </w:rPr>
        <w:t>input they</w:t>
      </w:r>
      <w:r w:rsidRPr="003D4BCF">
        <w:rPr>
          <w:color w:val="FFFFFF" w:themeColor="background1"/>
        </w:rPr>
        <w:t xml:space="preserve"> have on the </w:t>
      </w:r>
      <w:proofErr w:type="gramStart"/>
      <w:r w:rsidRPr="003D4BCF">
        <w:rPr>
          <w:color w:val="FFFFFF" w:themeColor="background1"/>
        </w:rPr>
        <w:t>use</w:t>
      </w:r>
      <w:proofErr w:type="gramEnd"/>
      <w:r w:rsidRPr="003D4BCF">
        <w:rPr>
          <w:color w:val="FFFFFF" w:themeColor="background1"/>
        </w:rPr>
        <w:t xml:space="preserve"> </w:t>
      </w:r>
    </w:p>
    <w:p w14:paraId="2467A8D9" w14:textId="1CD25E56" w:rsidR="00737414" w:rsidRDefault="004F6704" w:rsidP="003D4BCF">
      <w:pPr>
        <w:pBdr>
          <w:top w:val="nil"/>
          <w:left w:val="nil"/>
          <w:bottom w:val="nil"/>
          <w:right w:val="nil"/>
          <w:between w:val="nil"/>
        </w:pBdr>
        <w:shd w:val="clear" w:color="auto" w:fill="7BB6CB"/>
        <w:spacing w:after="0"/>
        <w:ind w:firstLine="1080"/>
        <w:rPr>
          <w:color w:val="FFFFFF" w:themeColor="background1"/>
        </w:rPr>
      </w:pPr>
      <w:r w:rsidRPr="003D4BCF">
        <w:rPr>
          <w:color w:val="FFFFFF" w:themeColor="background1"/>
        </w:rPr>
        <w:t>of income on their plot?</w:t>
      </w:r>
    </w:p>
    <w:p w14:paraId="4D79C9E8" w14:textId="544399C1"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406E5E19" w14:textId="651CCEE1"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1D3979DD" w14:textId="4104CAE2"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olor w:val="595959" w:themeColor="text1" w:themeTint="A6"/>
        </w:rPr>
      </w:pPr>
    </w:p>
    <w:p w14:paraId="6FE81165" w14:textId="5EE6BE80" w:rsidR="002A1113" w:rsidRDefault="002A1113" w:rsidP="002A1113">
      <w:pPr>
        <w:pBdr>
          <w:top w:val="nil"/>
          <w:left w:val="nil"/>
          <w:bottom w:val="nil"/>
          <w:right w:val="nil"/>
          <w:between w:val="nil"/>
        </w:pBdr>
        <w:spacing w:after="0"/>
        <w:rPr>
          <w:color w:val="FFFFFF" w:themeColor="background1"/>
        </w:rPr>
      </w:pPr>
    </w:p>
    <w:p w14:paraId="55271947" w14:textId="58019E65" w:rsidR="002A1113" w:rsidRDefault="002A1113" w:rsidP="002A1113">
      <w:pPr>
        <w:pBdr>
          <w:top w:val="nil"/>
          <w:left w:val="nil"/>
          <w:bottom w:val="nil"/>
          <w:right w:val="nil"/>
          <w:between w:val="nil"/>
        </w:pBdr>
        <w:spacing w:after="0"/>
        <w:rPr>
          <w:color w:val="FFFFFF" w:themeColor="background1"/>
        </w:rPr>
      </w:pPr>
    </w:p>
    <w:p w14:paraId="51266E38" w14:textId="77777777" w:rsidR="002A1113" w:rsidRPr="003D4BCF" w:rsidRDefault="002A1113" w:rsidP="002A1113">
      <w:pPr>
        <w:pBdr>
          <w:top w:val="nil"/>
          <w:left w:val="nil"/>
          <w:bottom w:val="nil"/>
          <w:right w:val="nil"/>
          <w:between w:val="nil"/>
        </w:pBdr>
        <w:spacing w:after="0"/>
        <w:rPr>
          <w:color w:val="FFFFFF" w:themeColor="background1"/>
        </w:rPr>
      </w:pPr>
    </w:p>
    <w:p w14:paraId="37C54434" w14:textId="4B79BB0F" w:rsidR="00737414" w:rsidRPr="003D4BCF"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Has th</w:t>
      </w:r>
      <w:r w:rsidR="00CF5978" w:rsidRPr="003D4BCF">
        <w:rPr>
          <w:rFonts w:ascii="Gill Sans MT" w:hAnsi="Gill Sans MT"/>
          <w:b/>
          <w:bCs/>
          <w:color w:val="FFFFFF" w:themeColor="background1"/>
        </w:rPr>
        <w:t>e current situation (crisis) affected</w:t>
      </w:r>
      <w:r w:rsidRPr="003D4BCF">
        <w:rPr>
          <w:rFonts w:ascii="Gill Sans MT" w:hAnsi="Gill Sans MT"/>
          <w:b/>
          <w:bCs/>
          <w:color w:val="FFFFFF" w:themeColor="background1"/>
        </w:rPr>
        <w:t xml:space="preserve"> how agriculture decisions are made on the different types of plots?</w:t>
      </w:r>
    </w:p>
    <w:p w14:paraId="25D661A6" w14:textId="4B8A8567" w:rsidR="00737414" w:rsidRDefault="00CF5978"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If there is a crisis, has it affected your ability to move freely? </w:t>
      </w:r>
    </w:p>
    <w:p w14:paraId="47A90FB7" w14:textId="77777777" w:rsidR="0061293D" w:rsidRPr="0061293D" w:rsidRDefault="0061293D" w:rsidP="0061293D">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sym w:font="Wingdings 2" w:char="F099"/>
      </w:r>
      <w:r w:rsidRPr="0061293D">
        <w:rPr>
          <w:rFonts w:ascii="Gill Sans MT" w:hAnsi="Gill Sans MT" w:cs="Open Sans"/>
          <w:bCs/>
          <w:color w:val="595959" w:themeColor="text1" w:themeTint="A6"/>
        </w:rPr>
        <w:t xml:space="preserve"> Yes               </w:t>
      </w:r>
      <w:r w:rsidRPr="00F97592">
        <w:sym w:font="Wingdings 2" w:char="F099"/>
      </w:r>
      <w:r w:rsidRPr="0061293D">
        <w:rPr>
          <w:rFonts w:ascii="Gill Sans MT" w:hAnsi="Gill Sans MT" w:cs="Open Sans"/>
          <w:bCs/>
          <w:color w:val="595959" w:themeColor="text1" w:themeTint="A6"/>
        </w:rPr>
        <w:t xml:space="preserve">No             </w:t>
      </w:r>
    </w:p>
    <w:p w14:paraId="2C6CE038" w14:textId="120C912D"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 xml:space="preserve">If yes, how has your ability to </w:t>
      </w:r>
      <w:r w:rsidR="00CF5978" w:rsidRPr="003D4BCF">
        <w:rPr>
          <w:color w:val="FFFFFF" w:themeColor="background1"/>
        </w:rPr>
        <w:t>move changed</w:t>
      </w:r>
      <w:r w:rsidRPr="003D4BCF">
        <w:rPr>
          <w:color w:val="FFFFFF" w:themeColor="background1"/>
        </w:rPr>
        <w:t xml:space="preserve">?  </w:t>
      </w:r>
    </w:p>
    <w:p w14:paraId="072A2F29" w14:textId="53DBAB0F" w:rsidR="0061293D" w:rsidRPr="0061293D" w:rsidRDefault="0061293D" w:rsidP="0061293D">
      <w:pPr>
        <w:shd w:val="clear" w:color="auto" w:fill="F2F2F2" w:themeFill="background1" w:themeFillShade="F2"/>
        <w:spacing w:after="0"/>
        <w:rPr>
          <w:rFonts w:ascii="Gill Sans MT" w:hAnsi="Gill Sans MT"/>
          <w:color w:val="595959" w:themeColor="text1" w:themeTint="A6"/>
        </w:rPr>
      </w:pPr>
    </w:p>
    <w:p w14:paraId="2D3E45DA" w14:textId="490A8925" w:rsidR="0061293D" w:rsidRPr="0061293D" w:rsidRDefault="0061293D" w:rsidP="0061293D">
      <w:pPr>
        <w:shd w:val="clear" w:color="auto" w:fill="F2F2F2" w:themeFill="background1" w:themeFillShade="F2"/>
        <w:spacing w:after="0"/>
        <w:rPr>
          <w:rFonts w:ascii="Gill Sans MT" w:hAnsi="Gill Sans MT"/>
          <w:color w:val="595959" w:themeColor="text1" w:themeTint="A6"/>
        </w:rPr>
      </w:pPr>
    </w:p>
    <w:p w14:paraId="343C3F30" w14:textId="77777777" w:rsidR="0061293D" w:rsidRPr="0061293D" w:rsidRDefault="0061293D" w:rsidP="0061293D">
      <w:pPr>
        <w:shd w:val="clear" w:color="auto" w:fill="F2F2F2" w:themeFill="background1" w:themeFillShade="F2"/>
        <w:spacing w:after="0"/>
        <w:rPr>
          <w:rFonts w:ascii="Gill Sans MT" w:hAnsi="Gill Sans MT"/>
          <w:color w:val="595959" w:themeColor="text1" w:themeTint="A6"/>
        </w:rPr>
      </w:pPr>
    </w:p>
    <w:p w14:paraId="4216D899" w14:textId="018047E4" w:rsidR="002A1113"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 xml:space="preserve">Does the ability to move differ for men, women, male youth, female youth, PWD? </w:t>
      </w:r>
    </w:p>
    <w:p w14:paraId="59EE4B1F" w14:textId="77777777" w:rsidR="002A1113" w:rsidRPr="002A1113" w:rsidRDefault="002A1113" w:rsidP="002A111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F97592">
        <w:sym w:font="Wingdings 2" w:char="F099"/>
      </w:r>
      <w:r w:rsidRPr="002A1113">
        <w:rPr>
          <w:rFonts w:ascii="Gill Sans MT" w:hAnsi="Gill Sans MT" w:cs="Open Sans"/>
          <w:bCs/>
          <w:color w:val="595959" w:themeColor="text1" w:themeTint="A6"/>
        </w:rPr>
        <w:t xml:space="preserve"> Yes               </w:t>
      </w:r>
      <w:r w:rsidRPr="00F97592">
        <w:sym w:font="Wingdings 2" w:char="F099"/>
      </w:r>
      <w:r w:rsidRPr="002A1113">
        <w:rPr>
          <w:rFonts w:ascii="Gill Sans MT" w:hAnsi="Gill Sans MT" w:cs="Open Sans"/>
          <w:bCs/>
          <w:color w:val="595959" w:themeColor="text1" w:themeTint="A6"/>
        </w:rPr>
        <w:t xml:space="preserve">No             </w:t>
      </w:r>
    </w:p>
    <w:p w14:paraId="67E27FAF" w14:textId="4D91C0E0"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If so, how?</w:t>
      </w:r>
    </w:p>
    <w:p w14:paraId="6BA13793" w14:textId="5071E4FF"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3C6AF75C" w14:textId="6EA04D66"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16C63F1D" w14:textId="77777777"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77495761" w14:textId="4E6FF528" w:rsidR="00737414" w:rsidRDefault="004F6704" w:rsidP="003D4BCF">
      <w:pPr>
        <w:numPr>
          <w:ilvl w:val="1"/>
          <w:numId w:val="1"/>
        </w:numPr>
        <w:shd w:val="clear" w:color="auto" w:fill="7BB6CB"/>
        <w:spacing w:after="0"/>
        <w:ind w:left="0" w:firstLine="1080"/>
        <w:rPr>
          <w:color w:val="FFFFFF" w:themeColor="background1"/>
        </w:rPr>
      </w:pPr>
      <w:r w:rsidRPr="003D4BCF">
        <w:rPr>
          <w:color w:val="FFFFFF" w:themeColor="background1"/>
        </w:rPr>
        <w:t>How does this affect your access to seed? to sell the outputs from the seed?</w:t>
      </w:r>
    </w:p>
    <w:p w14:paraId="381CCD28" w14:textId="7E6C606D"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1EBC2AB7" w14:textId="33BF5E5C"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4F93CBE2" w14:textId="74017C7C" w:rsidR="002A1113" w:rsidRPr="002A1113" w:rsidRDefault="002A1113" w:rsidP="002A1113">
      <w:pPr>
        <w:shd w:val="clear" w:color="auto" w:fill="F2F2F2" w:themeFill="background1" w:themeFillShade="F2"/>
        <w:spacing w:after="0"/>
        <w:rPr>
          <w:rFonts w:ascii="Gill Sans MT" w:hAnsi="Gill Sans MT"/>
          <w:color w:val="595959" w:themeColor="text1" w:themeTint="A6"/>
        </w:rPr>
      </w:pPr>
    </w:p>
    <w:p w14:paraId="781183A6" w14:textId="77777777" w:rsidR="002A1113" w:rsidRPr="003D4BCF" w:rsidRDefault="002A1113" w:rsidP="002A1113">
      <w:pPr>
        <w:spacing w:after="0"/>
        <w:rPr>
          <w:color w:val="FFFFFF" w:themeColor="background1"/>
        </w:rPr>
      </w:pPr>
    </w:p>
    <w:p w14:paraId="53AA1947" w14:textId="52F47901" w:rsidR="00737414"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Are traders able to move freely to purchase/sell seed?  Explain</w:t>
      </w:r>
      <w:r w:rsidR="0041303F" w:rsidRPr="003D4BCF">
        <w:rPr>
          <w:rFonts w:ascii="Gill Sans MT" w:hAnsi="Gill Sans MT"/>
          <w:b/>
          <w:bCs/>
          <w:color w:val="FFFFFF" w:themeColor="background1"/>
        </w:rPr>
        <w:t>.</w:t>
      </w:r>
    </w:p>
    <w:p w14:paraId="4F650DD7" w14:textId="77777777" w:rsidR="002A1113" w:rsidRDefault="002A1113" w:rsidP="002A1113">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F97592">
        <w:sym w:font="Wingdings 2" w:char="F099"/>
      </w:r>
      <w:r w:rsidRPr="003D4BCF">
        <w:rPr>
          <w:rFonts w:ascii="Gill Sans MT" w:hAnsi="Gill Sans MT" w:cs="Open Sans"/>
          <w:bCs/>
          <w:color w:val="595959" w:themeColor="text1" w:themeTint="A6"/>
        </w:rPr>
        <w:t xml:space="preserve"> Yes               </w:t>
      </w:r>
      <w:r w:rsidRPr="00F97592">
        <w:sym w:font="Wingdings 2" w:char="F099"/>
      </w:r>
      <w:r w:rsidRPr="003D4BCF">
        <w:rPr>
          <w:rFonts w:ascii="Gill Sans MT" w:hAnsi="Gill Sans MT" w:cs="Open Sans"/>
          <w:bCs/>
          <w:color w:val="595959" w:themeColor="text1" w:themeTint="A6"/>
        </w:rPr>
        <w:t xml:space="preserve">No             </w:t>
      </w:r>
    </w:p>
    <w:p w14:paraId="72D0C0E7" w14:textId="77777777" w:rsid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4D855FEB" w14:textId="77777777" w:rsid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10BD99E8" w14:textId="77777777" w:rsid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54C62376" w14:textId="77777777" w:rsid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cs="Open Sans"/>
          <w:bCs/>
          <w:color w:val="595959" w:themeColor="text1" w:themeTint="A6"/>
        </w:rPr>
      </w:pPr>
    </w:p>
    <w:p w14:paraId="504B38F6" w14:textId="77777777" w:rsidR="002A1113" w:rsidRPr="003D4BCF" w:rsidRDefault="002A1113" w:rsidP="002A1113">
      <w:pPr>
        <w:pBdr>
          <w:top w:val="nil"/>
          <w:left w:val="nil"/>
          <w:bottom w:val="nil"/>
          <w:right w:val="nil"/>
          <w:between w:val="nil"/>
        </w:pBdr>
        <w:spacing w:after="0"/>
        <w:rPr>
          <w:rFonts w:ascii="Gill Sans MT" w:hAnsi="Gill Sans MT"/>
          <w:color w:val="595959" w:themeColor="text1" w:themeTint="A6"/>
        </w:rPr>
      </w:pPr>
    </w:p>
    <w:p w14:paraId="3F988824" w14:textId="049260CF" w:rsidR="00737414"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What challenges do male adult and </w:t>
      </w:r>
      <w:r w:rsidR="00CF5978" w:rsidRPr="003D4BCF">
        <w:rPr>
          <w:rFonts w:ascii="Gill Sans MT" w:hAnsi="Gill Sans MT"/>
          <w:b/>
          <w:bCs/>
          <w:color w:val="FFFFFF" w:themeColor="background1"/>
        </w:rPr>
        <w:t xml:space="preserve">youth </w:t>
      </w:r>
      <w:r w:rsidR="0061238B" w:rsidRPr="003D4BCF">
        <w:rPr>
          <w:rFonts w:ascii="Gill Sans MT" w:hAnsi="Gill Sans MT"/>
          <w:b/>
          <w:bCs/>
          <w:color w:val="FFFFFF" w:themeColor="background1"/>
        </w:rPr>
        <w:t>farmers,</w:t>
      </w:r>
      <w:r w:rsidRPr="003D4BCF">
        <w:rPr>
          <w:rFonts w:ascii="Gill Sans MT" w:hAnsi="Gill Sans MT"/>
          <w:b/>
          <w:bCs/>
          <w:color w:val="FFFFFF" w:themeColor="background1"/>
        </w:rPr>
        <w:t xml:space="preserve"> and female adult and </w:t>
      </w:r>
      <w:r w:rsidR="00CF5978" w:rsidRPr="003D4BCF">
        <w:rPr>
          <w:rFonts w:ascii="Gill Sans MT" w:hAnsi="Gill Sans MT"/>
          <w:b/>
          <w:bCs/>
          <w:color w:val="FFFFFF" w:themeColor="background1"/>
        </w:rPr>
        <w:t>youth farmers</w:t>
      </w:r>
      <w:r w:rsidRPr="003D4BCF">
        <w:rPr>
          <w:rFonts w:ascii="Gill Sans MT" w:hAnsi="Gill Sans MT"/>
          <w:b/>
          <w:bCs/>
          <w:color w:val="FFFFFF" w:themeColor="background1"/>
        </w:rPr>
        <w:t xml:space="preserve"> </w:t>
      </w:r>
      <w:r w:rsidR="0061238B" w:rsidRPr="003D4BCF">
        <w:rPr>
          <w:rFonts w:ascii="Gill Sans MT" w:hAnsi="Gill Sans MT"/>
          <w:b/>
          <w:bCs/>
          <w:color w:val="FFFFFF" w:themeColor="background1"/>
        </w:rPr>
        <w:t>currently face when</w:t>
      </w:r>
      <w:r w:rsidRPr="003D4BCF">
        <w:rPr>
          <w:rFonts w:ascii="Gill Sans MT" w:hAnsi="Gill Sans MT"/>
          <w:b/>
          <w:bCs/>
          <w:color w:val="FFFFFF" w:themeColor="background1"/>
        </w:rPr>
        <w:t xml:space="preserve"> trying to access and use seed during this crisis?  Do these challenges differ from</w:t>
      </w:r>
      <w:r w:rsidR="0061238B" w:rsidRPr="003D4BCF">
        <w:rPr>
          <w:rFonts w:ascii="Gill Sans MT" w:hAnsi="Gill Sans MT"/>
          <w:b/>
          <w:bCs/>
          <w:color w:val="FFFFFF" w:themeColor="background1"/>
        </w:rPr>
        <w:t xml:space="preserve"> normal</w:t>
      </w:r>
      <w:r w:rsidRPr="003D4BCF">
        <w:rPr>
          <w:rFonts w:ascii="Gill Sans MT" w:hAnsi="Gill Sans MT"/>
          <w:b/>
          <w:bCs/>
          <w:color w:val="FFFFFF" w:themeColor="background1"/>
        </w:rPr>
        <w:t>? Note the difference between men, women, male and female youth.</w:t>
      </w:r>
    </w:p>
    <w:p w14:paraId="7E98A629" w14:textId="412B5F3E"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37F19A2D" w14:textId="4AB48338"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0A1AD124" w14:textId="01A2B406"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59E0FC01" w14:textId="77777777"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4A804BAE" w14:textId="77777777" w:rsidR="002A1113" w:rsidRPr="003D4BCF" w:rsidRDefault="002A1113" w:rsidP="002A1113">
      <w:pPr>
        <w:pBdr>
          <w:top w:val="nil"/>
          <w:left w:val="nil"/>
          <w:bottom w:val="nil"/>
          <w:right w:val="nil"/>
          <w:between w:val="nil"/>
        </w:pBdr>
        <w:spacing w:after="0"/>
        <w:rPr>
          <w:rFonts w:ascii="Gill Sans MT" w:hAnsi="Gill Sans MT"/>
          <w:b/>
          <w:bCs/>
          <w:color w:val="FFFFFF" w:themeColor="background1"/>
        </w:rPr>
      </w:pPr>
    </w:p>
    <w:p w14:paraId="59ABB4A1" w14:textId="36E43292" w:rsidR="00737414" w:rsidRDefault="004F6704"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 xml:space="preserve">What opportunities </w:t>
      </w:r>
      <w:r w:rsidR="00CF5978" w:rsidRPr="003D4BCF">
        <w:rPr>
          <w:rFonts w:ascii="Gill Sans MT" w:hAnsi="Gill Sans MT"/>
          <w:b/>
          <w:bCs/>
          <w:color w:val="FFFFFF" w:themeColor="background1"/>
        </w:rPr>
        <w:t>do male</w:t>
      </w:r>
      <w:r w:rsidRPr="003D4BCF">
        <w:rPr>
          <w:rFonts w:ascii="Gill Sans MT" w:hAnsi="Gill Sans MT"/>
          <w:b/>
          <w:bCs/>
          <w:color w:val="FFFFFF" w:themeColor="background1"/>
        </w:rPr>
        <w:t xml:space="preserve"> adult and youth farmers and female adult and youth farmers </w:t>
      </w:r>
      <w:r w:rsidR="0061238B" w:rsidRPr="003D4BCF">
        <w:rPr>
          <w:rFonts w:ascii="Gill Sans MT" w:hAnsi="Gill Sans MT"/>
          <w:b/>
          <w:bCs/>
          <w:color w:val="FFFFFF" w:themeColor="background1"/>
        </w:rPr>
        <w:t>have when</w:t>
      </w:r>
      <w:r w:rsidRPr="003D4BCF">
        <w:rPr>
          <w:rFonts w:ascii="Gill Sans MT" w:hAnsi="Gill Sans MT"/>
          <w:b/>
          <w:bCs/>
          <w:color w:val="FFFFFF" w:themeColor="background1"/>
        </w:rPr>
        <w:t xml:space="preserve"> trying to access and use seed </w:t>
      </w:r>
      <w:r w:rsidR="0061238B" w:rsidRPr="003D4BCF">
        <w:rPr>
          <w:rFonts w:ascii="Gill Sans MT" w:hAnsi="Gill Sans MT"/>
          <w:b/>
          <w:bCs/>
          <w:color w:val="FFFFFF" w:themeColor="background1"/>
        </w:rPr>
        <w:t>currently</w:t>
      </w:r>
      <w:r w:rsidRPr="003D4BCF">
        <w:rPr>
          <w:rFonts w:ascii="Gill Sans MT" w:hAnsi="Gill Sans MT"/>
          <w:b/>
          <w:bCs/>
          <w:color w:val="FFFFFF" w:themeColor="background1"/>
        </w:rPr>
        <w:t xml:space="preserve">?  Do these opportunities differ from </w:t>
      </w:r>
      <w:r w:rsidR="0061238B" w:rsidRPr="003D4BCF">
        <w:rPr>
          <w:rFonts w:ascii="Gill Sans MT" w:hAnsi="Gill Sans MT"/>
          <w:b/>
          <w:bCs/>
          <w:color w:val="FFFFFF" w:themeColor="background1"/>
        </w:rPr>
        <w:t xml:space="preserve">normal?  </w:t>
      </w:r>
      <w:r w:rsidRPr="003D4BCF">
        <w:rPr>
          <w:rFonts w:ascii="Gill Sans MT" w:hAnsi="Gill Sans MT"/>
          <w:b/>
          <w:bCs/>
          <w:color w:val="FFFFFF" w:themeColor="background1"/>
        </w:rPr>
        <w:t>Note the difference between men, women, male and female youth.</w:t>
      </w:r>
    </w:p>
    <w:p w14:paraId="6B74D524" w14:textId="7C21B891"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34B2817F" w14:textId="2730AA8D"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110BAFA7" w14:textId="77777777"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178BE5C6" w14:textId="6CFA9CD7"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655FE1FC" w14:textId="79DC5844" w:rsidR="002A1113" w:rsidRDefault="002A1113" w:rsidP="002A1113">
      <w:pPr>
        <w:spacing w:after="0"/>
        <w:rPr>
          <w:rFonts w:ascii="Gill Sans MT" w:hAnsi="Gill Sans MT"/>
          <w:b/>
          <w:bCs/>
          <w:color w:val="FFFFFF" w:themeColor="background1"/>
        </w:rPr>
      </w:pPr>
    </w:p>
    <w:p w14:paraId="15332E61" w14:textId="6786F483" w:rsidR="002A1113" w:rsidRDefault="002A1113" w:rsidP="002A1113">
      <w:pPr>
        <w:spacing w:after="0"/>
        <w:rPr>
          <w:rFonts w:ascii="Gill Sans MT" w:hAnsi="Gill Sans MT"/>
          <w:b/>
          <w:bCs/>
          <w:color w:val="FFFFFF" w:themeColor="background1"/>
        </w:rPr>
      </w:pPr>
    </w:p>
    <w:p w14:paraId="2A72653E" w14:textId="77777777" w:rsidR="002A1113" w:rsidRPr="003D4BCF" w:rsidRDefault="002A1113" w:rsidP="002A1113">
      <w:pPr>
        <w:spacing w:after="0"/>
        <w:rPr>
          <w:rFonts w:ascii="Gill Sans MT" w:hAnsi="Gill Sans MT"/>
          <w:b/>
          <w:bCs/>
          <w:color w:val="FFFFFF" w:themeColor="background1"/>
        </w:rPr>
      </w:pPr>
    </w:p>
    <w:p w14:paraId="2B3D5F61" w14:textId="2A6D6062" w:rsidR="00737414" w:rsidRDefault="0061238B" w:rsidP="003D4BCF">
      <w:pPr>
        <w:numPr>
          <w:ilvl w:val="0"/>
          <w:numId w:val="1"/>
        </w:numP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If there is a crisis, what have been its effects on the community?  How are community members addressing these challenges? [Probe about different community members - women, men, male youth, female youth, PWD]</w:t>
      </w:r>
    </w:p>
    <w:p w14:paraId="41174F4A" w14:textId="3649B2DC"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445F67C1" w14:textId="1B1C3C0B" w:rsidR="002A1113" w:rsidRPr="002A1113" w:rsidRDefault="002A1113" w:rsidP="002A1113">
      <w:pPr>
        <w:shd w:val="clear" w:color="auto" w:fill="F2F2F2" w:themeFill="background1" w:themeFillShade="F2"/>
        <w:spacing w:after="0"/>
        <w:rPr>
          <w:rFonts w:ascii="Gill Sans MT" w:hAnsi="Gill Sans MT"/>
          <w:b/>
          <w:bCs/>
          <w:color w:val="595959" w:themeColor="text1" w:themeTint="A6"/>
        </w:rPr>
      </w:pPr>
    </w:p>
    <w:p w14:paraId="25383F2D" w14:textId="15B73F55" w:rsidR="002A1113" w:rsidRDefault="002A1113" w:rsidP="002A1113">
      <w:pPr>
        <w:shd w:val="clear" w:color="auto" w:fill="F2F2F2" w:themeFill="background1" w:themeFillShade="F2"/>
        <w:spacing w:after="0"/>
        <w:rPr>
          <w:rFonts w:ascii="Gill Sans MT" w:hAnsi="Gill Sans MT"/>
          <w:b/>
          <w:bCs/>
          <w:color w:val="595959" w:themeColor="text1" w:themeTint="A6"/>
        </w:rPr>
      </w:pPr>
    </w:p>
    <w:p w14:paraId="320555C1" w14:textId="77777777" w:rsidR="002A1113" w:rsidRPr="002A1113" w:rsidRDefault="002A1113" w:rsidP="002A1113">
      <w:pPr>
        <w:spacing w:after="0"/>
        <w:rPr>
          <w:rFonts w:ascii="Gill Sans MT" w:hAnsi="Gill Sans MT"/>
          <w:b/>
          <w:bCs/>
          <w:color w:val="595959" w:themeColor="text1" w:themeTint="A6"/>
        </w:rPr>
      </w:pPr>
    </w:p>
    <w:p w14:paraId="6C80CC60" w14:textId="085E57A3" w:rsidR="00737414" w:rsidRDefault="004F6704" w:rsidP="003D4BCF">
      <w:pPr>
        <w:numPr>
          <w:ilvl w:val="0"/>
          <w:numId w:val="1"/>
        </w:numPr>
        <w:pBdr>
          <w:top w:val="nil"/>
          <w:left w:val="nil"/>
          <w:bottom w:val="nil"/>
          <w:right w:val="nil"/>
          <w:between w:val="nil"/>
        </w:pBdr>
        <w:shd w:val="clear" w:color="auto" w:fill="63A8C1"/>
        <w:spacing w:after="0"/>
        <w:ind w:left="360"/>
        <w:rPr>
          <w:rFonts w:ascii="Gill Sans MT" w:hAnsi="Gill Sans MT"/>
          <w:b/>
          <w:bCs/>
          <w:color w:val="FFFFFF" w:themeColor="background1"/>
        </w:rPr>
      </w:pPr>
      <w:r w:rsidRPr="003D4BCF">
        <w:rPr>
          <w:rFonts w:ascii="Gill Sans MT" w:hAnsi="Gill Sans MT"/>
          <w:b/>
          <w:bCs/>
          <w:color w:val="FFFFFF" w:themeColor="background1"/>
        </w:rPr>
        <w:t>Do you have any questions for us?</w:t>
      </w:r>
    </w:p>
    <w:p w14:paraId="2654C402" w14:textId="1CF0589F"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4B8481B6" w14:textId="3570F491"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49632329" w14:textId="7B48B67B"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2F8D7DAD" w14:textId="77777777" w:rsidR="002A1113" w:rsidRPr="002A1113" w:rsidRDefault="002A1113" w:rsidP="002A1113">
      <w:pPr>
        <w:pBdr>
          <w:top w:val="nil"/>
          <w:left w:val="nil"/>
          <w:bottom w:val="nil"/>
          <w:right w:val="nil"/>
          <w:between w:val="nil"/>
        </w:pBdr>
        <w:shd w:val="clear" w:color="auto" w:fill="F2F2F2" w:themeFill="background1" w:themeFillShade="F2"/>
        <w:spacing w:after="0"/>
        <w:rPr>
          <w:rFonts w:ascii="Gill Sans MT" w:hAnsi="Gill Sans MT"/>
          <w:b/>
          <w:bCs/>
          <w:color w:val="595959" w:themeColor="text1" w:themeTint="A6"/>
        </w:rPr>
      </w:pPr>
    </w:p>
    <w:p w14:paraId="242D6B4C" w14:textId="77777777" w:rsidR="00737414" w:rsidRDefault="00737414">
      <w:pPr>
        <w:pBdr>
          <w:top w:val="nil"/>
          <w:left w:val="nil"/>
          <w:bottom w:val="nil"/>
          <w:right w:val="nil"/>
          <w:between w:val="nil"/>
        </w:pBdr>
        <w:ind w:left="720"/>
        <w:rPr>
          <w:color w:val="000000"/>
        </w:rPr>
      </w:pPr>
    </w:p>
    <w:sectPr w:rsidR="007374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2D90" w14:textId="77777777" w:rsidR="006F76E4" w:rsidRDefault="006F76E4">
      <w:pPr>
        <w:spacing w:after="0" w:line="240" w:lineRule="auto"/>
      </w:pPr>
      <w:r>
        <w:separator/>
      </w:r>
    </w:p>
  </w:endnote>
  <w:endnote w:type="continuationSeparator" w:id="0">
    <w:p w14:paraId="3927D8CB" w14:textId="77777777" w:rsidR="006F76E4" w:rsidRDefault="006F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7546" w14:textId="77777777" w:rsidR="00737414" w:rsidRDefault="007374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AEB" w14:textId="6B878A31" w:rsidR="00737414" w:rsidRDefault="0061293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allowOverlap="1" wp14:anchorId="2F077F8A" wp14:editId="49C15EEC">
          <wp:simplePos x="0" y="0"/>
          <wp:positionH relativeFrom="column">
            <wp:posOffset>-504825</wp:posOffset>
          </wp:positionH>
          <wp:positionV relativeFrom="paragraph">
            <wp:posOffset>-51435</wp:posOffset>
          </wp:positionV>
          <wp:extent cx="2724150" cy="668020"/>
          <wp:effectExtent l="0" t="0" r="0" b="0"/>
          <wp:wrapNone/>
          <wp:docPr id="4" name="Picture 4"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r w:rsidR="002F2569">
      <w:rPr>
        <w:noProof/>
      </w:rPr>
      <w:drawing>
        <wp:anchor distT="0" distB="0" distL="114300" distR="114300" simplePos="0" relativeHeight="251661312" behindDoc="0" locked="0" layoutInCell="1" allowOverlap="1" wp14:anchorId="6C2D0895" wp14:editId="71D19D7C">
          <wp:simplePos x="0" y="0"/>
          <wp:positionH relativeFrom="column">
            <wp:posOffset>2900045</wp:posOffset>
          </wp:positionH>
          <wp:positionV relativeFrom="paragraph">
            <wp:posOffset>-46990</wp:posOffset>
          </wp:positionV>
          <wp:extent cx="1764030" cy="527685"/>
          <wp:effectExtent l="0" t="0" r="0" b="5715"/>
          <wp:wrapNone/>
          <wp:docPr id="6" name="Picture 6"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r w:rsidR="002F2569">
      <w:rPr>
        <w:noProof/>
      </w:rPr>
      <w:drawing>
        <wp:anchor distT="0" distB="0" distL="114300" distR="114300" simplePos="0" relativeHeight="251660288" behindDoc="0" locked="0" layoutInCell="1" allowOverlap="1" wp14:anchorId="244CC3F2" wp14:editId="49CD7043">
          <wp:simplePos x="0" y="0"/>
          <wp:positionH relativeFrom="column">
            <wp:posOffset>5526405</wp:posOffset>
          </wp:positionH>
          <wp:positionV relativeFrom="paragraph">
            <wp:posOffset>-111760</wp:posOffset>
          </wp:positionV>
          <wp:extent cx="825500" cy="551815"/>
          <wp:effectExtent l="0" t="0" r="0" b="635"/>
          <wp:wrapNone/>
          <wp:docPr id="5" name="Picture 5"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BAC" w14:textId="77777777" w:rsidR="00737414" w:rsidRDefault="007374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6020" w14:textId="77777777" w:rsidR="006F76E4" w:rsidRDefault="006F76E4">
      <w:pPr>
        <w:spacing w:after="0" w:line="240" w:lineRule="auto"/>
      </w:pPr>
      <w:r>
        <w:separator/>
      </w:r>
    </w:p>
  </w:footnote>
  <w:footnote w:type="continuationSeparator" w:id="0">
    <w:p w14:paraId="182E3B61" w14:textId="77777777" w:rsidR="006F76E4" w:rsidRDefault="006F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629B" w14:textId="77777777" w:rsidR="00737414" w:rsidRDefault="0073741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6495" w14:textId="74D6514C" w:rsidR="00737414" w:rsidRDefault="002F256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3360" behindDoc="0" locked="0" layoutInCell="1" allowOverlap="1" wp14:anchorId="62609460" wp14:editId="19AA22C6">
              <wp:simplePos x="0" y="0"/>
              <wp:positionH relativeFrom="column">
                <wp:posOffset>-904875</wp:posOffset>
              </wp:positionH>
              <wp:positionV relativeFrom="paragraph">
                <wp:posOffset>-447675</wp:posOffset>
              </wp:positionV>
              <wp:extent cx="7829550" cy="1130300"/>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130300"/>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F565" id="Rectangle 3" o:spid="_x0000_s1026" style="position:absolute;margin-left:-71.25pt;margin-top:-35.25pt;width:616.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" fillcolor="#4799b5" stroked="f" strokeweight="1pt"/>
          </w:pict>
        </mc:Fallback>
      </mc:AlternateContent>
    </w:r>
    <w:r>
      <w:rPr>
        <w:noProof/>
      </w:rPr>
      <w:drawing>
        <wp:anchor distT="0" distB="0" distL="114300" distR="114300" simplePos="0" relativeHeight="251664384" behindDoc="0" locked="0" layoutInCell="1" allowOverlap="1" wp14:anchorId="7AEFA5E4" wp14:editId="2F2AD7EB">
          <wp:simplePos x="0" y="0"/>
          <wp:positionH relativeFrom="column">
            <wp:posOffset>-560070</wp:posOffset>
          </wp:positionH>
          <wp:positionV relativeFrom="paragraph">
            <wp:posOffset>-320040</wp:posOffset>
          </wp:positionV>
          <wp:extent cx="2965450" cy="844550"/>
          <wp:effectExtent l="0" t="0" r="6350" b="0"/>
          <wp:wrapNone/>
          <wp:docPr id="46" name="Picture 4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7612" w14:textId="77777777" w:rsidR="00737414" w:rsidRDefault="007374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6" type="#_x0000_t75" style="width:384pt;height:384pt" o:bullet="t">
        <v:imagedata r:id="rId1" o:title="seed_icon_136244"/>
      </v:shape>
    </w:pict>
  </w:numPicBullet>
  <w:abstractNum w:abstractNumId="0" w15:restartNumberingAfterBreak="0">
    <w:nsid w:val="294F075F"/>
    <w:multiLevelType w:val="multilevel"/>
    <w:tmpl w:val="EF9CB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0A2C9F"/>
    <w:multiLevelType w:val="multilevel"/>
    <w:tmpl w:val="FEAA5AE0"/>
    <w:lvl w:ilvl="0">
      <w:start w:val="1"/>
      <w:numFmt w:val="decimal"/>
      <w:lvlText w:val="%1."/>
      <w:lvlJc w:val="left"/>
      <w:pPr>
        <w:ind w:left="720" w:hanging="360"/>
      </w:pPr>
      <w:rPr>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E35A48"/>
    <w:multiLevelType w:val="hybridMultilevel"/>
    <w:tmpl w:val="97DEA7C8"/>
    <w:lvl w:ilvl="0" w:tplc="500A06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554555">
    <w:abstractNumId w:val="1"/>
  </w:num>
  <w:num w:numId="2" w16cid:durableId="1313026534">
    <w:abstractNumId w:val="0"/>
  </w:num>
  <w:num w:numId="3" w16cid:durableId="113321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414"/>
    <w:rsid w:val="001760AF"/>
    <w:rsid w:val="002A1113"/>
    <w:rsid w:val="002F2569"/>
    <w:rsid w:val="003D4BCF"/>
    <w:rsid w:val="0041303F"/>
    <w:rsid w:val="004F6704"/>
    <w:rsid w:val="0061238B"/>
    <w:rsid w:val="0061293D"/>
    <w:rsid w:val="006F76E4"/>
    <w:rsid w:val="00737414"/>
    <w:rsid w:val="008F0C50"/>
    <w:rsid w:val="00CF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5BD7C2"/>
  <w15:docId w15:val="{45C17645-A58A-4056-AF94-B94865F8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uiPriority w:val="99"/>
    <w:rsid w:val="00626B74"/>
  </w:style>
  <w:style w:type="paragraph" w:styleId="ListParagraph">
    <w:name w:val="List Paragraph"/>
    <w:basedOn w:val="Normal"/>
    <w:uiPriority w:val="34"/>
    <w:qFormat/>
    <w:rsid w:val="00A64210"/>
    <w:pPr>
      <w:ind w:left="720"/>
      <w:contextualSpacing/>
    </w:pPr>
  </w:style>
  <w:style w:type="paragraph" w:styleId="BalloonText">
    <w:name w:val="Balloon Text"/>
    <w:basedOn w:val="Normal"/>
    <w:link w:val="BalloonTextChar"/>
    <w:uiPriority w:val="99"/>
    <w:semiHidden/>
    <w:unhideWhenUsed/>
    <w:rsid w:val="0097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0C"/>
    <w:rPr>
      <w:rFonts w:ascii="Segoe UI" w:hAnsi="Segoe UI" w:cs="Segoe UI"/>
      <w:sz w:val="18"/>
      <w:szCs w:val="18"/>
    </w:rPr>
  </w:style>
  <w:style w:type="paragraph" w:styleId="Header">
    <w:name w:val="header"/>
    <w:basedOn w:val="Normal"/>
    <w:link w:val="HeaderChar"/>
    <w:uiPriority w:val="99"/>
    <w:unhideWhenUsed/>
    <w:rsid w:val="00E24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78E"/>
  </w:style>
  <w:style w:type="paragraph" w:styleId="Footer">
    <w:name w:val="footer"/>
    <w:basedOn w:val="Normal"/>
    <w:link w:val="FooterChar"/>
    <w:uiPriority w:val="99"/>
    <w:unhideWhenUsed/>
    <w:rsid w:val="00E24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78E"/>
  </w:style>
  <w:style w:type="character" w:styleId="CommentReference">
    <w:name w:val="annotation reference"/>
    <w:basedOn w:val="DefaultParagraphFont"/>
    <w:uiPriority w:val="99"/>
    <w:semiHidden/>
    <w:unhideWhenUsed/>
    <w:rsid w:val="00ED1FE8"/>
    <w:rPr>
      <w:sz w:val="16"/>
      <w:szCs w:val="16"/>
    </w:rPr>
  </w:style>
  <w:style w:type="paragraph" w:styleId="CommentText">
    <w:name w:val="annotation text"/>
    <w:basedOn w:val="Normal"/>
    <w:link w:val="CommentTextChar"/>
    <w:uiPriority w:val="99"/>
    <w:semiHidden/>
    <w:unhideWhenUsed/>
    <w:rsid w:val="00ED1FE8"/>
    <w:pPr>
      <w:spacing w:line="240" w:lineRule="auto"/>
    </w:pPr>
    <w:rPr>
      <w:sz w:val="20"/>
      <w:szCs w:val="20"/>
    </w:rPr>
  </w:style>
  <w:style w:type="character" w:customStyle="1" w:styleId="CommentTextChar">
    <w:name w:val="Comment Text Char"/>
    <w:basedOn w:val="DefaultParagraphFont"/>
    <w:link w:val="CommentText"/>
    <w:uiPriority w:val="99"/>
    <w:semiHidden/>
    <w:rsid w:val="00ED1FE8"/>
    <w:rPr>
      <w:sz w:val="20"/>
      <w:szCs w:val="20"/>
    </w:rPr>
  </w:style>
  <w:style w:type="paragraph" w:styleId="CommentSubject">
    <w:name w:val="annotation subject"/>
    <w:basedOn w:val="CommentText"/>
    <w:next w:val="CommentText"/>
    <w:link w:val="CommentSubjectChar"/>
    <w:uiPriority w:val="99"/>
    <w:semiHidden/>
    <w:unhideWhenUsed/>
    <w:rsid w:val="00ED1FE8"/>
    <w:rPr>
      <w:b/>
      <w:bCs/>
    </w:rPr>
  </w:style>
  <w:style w:type="character" w:customStyle="1" w:styleId="CommentSubjectChar">
    <w:name w:val="Comment Subject Char"/>
    <w:basedOn w:val="CommentTextChar"/>
    <w:link w:val="CommentSubject"/>
    <w:uiPriority w:val="99"/>
    <w:semiHidden/>
    <w:rsid w:val="00ED1FE8"/>
    <w:rPr>
      <w:b/>
      <w:bCs/>
      <w:sz w:val="20"/>
      <w:szCs w:val="20"/>
    </w:rPr>
  </w:style>
  <w:style w:type="table" w:styleId="TableGrid">
    <w:name w:val="Table Grid"/>
    <w:basedOn w:val="TableNormal"/>
    <w:uiPriority w:val="39"/>
    <w:rsid w:val="00F1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50F38"/>
    <w:pPr>
      <w:spacing w:after="0" w:line="240" w:lineRule="auto"/>
    </w:p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jcfLSWVLO8Xwg3SqekY2m1/hg==">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Hardester, Doug</DisplayName>
        <AccountId>163</AccountId>
        <AccountType/>
      </UserInfo>
      <UserInfo>
        <DisplayName>Campbell, Evrim</DisplayName>
        <AccountId>192</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5AE99C-60BC-487A-8C25-D8E2EEEFAAE8}"/>
</file>

<file path=customXml/itemProps3.xml><?xml version="1.0" encoding="utf-8"?>
<ds:datastoreItem xmlns:ds="http://schemas.openxmlformats.org/officeDocument/2006/customXml" ds:itemID="{D1CDB806-66C6-4AB9-A9DB-D69AEF49E67D}"/>
</file>

<file path=customXml/itemProps4.xml><?xml version="1.0" encoding="utf-8"?>
<ds:datastoreItem xmlns:ds="http://schemas.openxmlformats.org/officeDocument/2006/customXml" ds:itemID="{E36E0565-DDCD-4B57-BD72-8E12752DD78A}"/>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Ed</dc:creator>
  <cp:lastModifiedBy>Collis, Kelly</cp:lastModifiedBy>
  <cp:revision>2</cp:revision>
  <dcterms:created xsi:type="dcterms:W3CDTF">2023-05-20T04:41:00Z</dcterms:created>
  <dcterms:modified xsi:type="dcterms:W3CDTF">2023-05-20T04:41:00Z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