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AD9D5D" w14:textId="77777777" w:rsidR="00B55450" w:rsidRDefault="00B55450" w:rsidP="001A39D6">
      <w:pPr>
        <w:pStyle w:val="Title"/>
        <w:spacing w:before="720"/>
        <w:rPr>
          <w:color w:val="515151"/>
        </w:rPr>
        <w:sectPr w:rsidR="00B55450" w:rsidSect="001A39D6">
          <w:headerReference w:type="even" r:id="rId8"/>
          <w:headerReference w:type="default" r:id="rId9"/>
          <w:footerReference w:type="even" r:id="rId10"/>
          <w:footerReference w:type="default" r:id="rId11"/>
          <w:headerReference w:type="first" r:id="rId12"/>
          <w:footerReference w:type="first" r:id="rId13"/>
          <w:endnotePr>
            <w:numFmt w:val="upperRoman"/>
          </w:endnotePr>
          <w:type w:val="continuous"/>
          <w:pgSz w:w="11904" w:h="16836"/>
          <w:pgMar w:top="1469" w:right="1469" w:bottom="1440" w:left="1469" w:header="360" w:footer="360" w:gutter="0"/>
          <w:cols w:space="360"/>
          <w:titlePg/>
          <w:docGrid w:linePitch="360"/>
        </w:sectPr>
      </w:pPr>
    </w:p>
    <w:p w14:paraId="447AD88B" w14:textId="77777777" w:rsidR="00130837" w:rsidRPr="006B23E3" w:rsidRDefault="00130837" w:rsidP="001A39D6">
      <w:pPr>
        <w:pStyle w:val="Title"/>
        <w:spacing w:before="720"/>
        <w:rPr>
          <w:color w:val="515151"/>
        </w:rPr>
        <w:sectPr w:rsidR="00130837" w:rsidRPr="006B23E3" w:rsidSect="00B55450">
          <w:headerReference w:type="first" r:id="rId14"/>
          <w:endnotePr>
            <w:numFmt w:val="upperRoman"/>
          </w:endnotePr>
          <w:pgSz w:w="11904" w:h="16836"/>
          <w:pgMar w:top="1469" w:right="1469" w:bottom="1440" w:left="1469" w:header="360" w:footer="360" w:gutter="0"/>
          <w:cols w:space="360"/>
          <w:titlePg/>
          <w:docGrid w:linePitch="360"/>
        </w:sectPr>
      </w:pPr>
    </w:p>
    <w:p w14:paraId="6EAEF7B4" w14:textId="3A03949C" w:rsidR="005D11D9" w:rsidRPr="005D11D9" w:rsidRDefault="005D11D9" w:rsidP="005D11D9">
      <w:pPr>
        <w:pStyle w:val="Title"/>
      </w:pPr>
      <w:r w:rsidRPr="00B35A4E">
        <w:lastRenderedPageBreak/>
        <w:t>Case Study</w:t>
      </w:r>
      <w:r>
        <w:t xml:space="preserve">: </w:t>
      </w:r>
      <w:r w:rsidRPr="00B35A4E">
        <w:t>Enhancing Protection in Disaster Preparedness and Responses through the PrEPD Toolkit: Lessons Learned from CRS Uganda's Dissemination Process</w:t>
      </w:r>
    </w:p>
    <w:p w14:paraId="2E850A4B" w14:textId="6BE389C7" w:rsidR="005D11D9" w:rsidRDefault="00357C04" w:rsidP="005D11D9">
      <w:pPr>
        <w:keepNext/>
        <w:spacing w:after="0" w:line="240" w:lineRule="auto"/>
        <w:jc w:val="center"/>
      </w:pPr>
      <w:r w:rsidRPr="00D12C7C">
        <w:rPr>
          <w:noProof/>
          <w:u w:val="single"/>
        </w:rPr>
        <mc:AlternateContent>
          <mc:Choice Requires="wps">
            <w:drawing>
              <wp:anchor distT="45720" distB="45720" distL="114300" distR="114300" simplePos="0" relativeHeight="251663360" behindDoc="0" locked="0" layoutInCell="1" allowOverlap="1" wp14:anchorId="4AD78151" wp14:editId="14833E6A">
                <wp:simplePos x="0" y="0"/>
                <wp:positionH relativeFrom="margin">
                  <wp:posOffset>0</wp:posOffset>
                </wp:positionH>
                <wp:positionV relativeFrom="paragraph">
                  <wp:posOffset>3232868</wp:posOffset>
                </wp:positionV>
                <wp:extent cx="5666105" cy="238760"/>
                <wp:effectExtent l="0" t="0" r="10795" b="15240"/>
                <wp:wrapSquare wrapText="bothSides"/>
                <wp:docPr id="1294739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38760"/>
                        </a:xfrm>
                        <a:prstGeom prst="rect">
                          <a:avLst/>
                        </a:prstGeom>
                        <a:solidFill>
                          <a:srgbClr val="FFFFFF"/>
                        </a:solidFill>
                        <a:ln w="9525">
                          <a:solidFill>
                            <a:schemeClr val="bg1"/>
                          </a:solidFill>
                          <a:miter lim="800000"/>
                          <a:headEnd/>
                          <a:tailEnd/>
                        </a:ln>
                      </wps:spPr>
                      <wps:txbx>
                        <w:txbxContent>
                          <w:p w14:paraId="4A8E2F9D" w14:textId="77777777" w:rsidR="00357C04" w:rsidRPr="005D11D9" w:rsidRDefault="00357C04" w:rsidP="00357C04">
                            <w:pPr>
                              <w:pStyle w:val="Photocaption"/>
                            </w:pPr>
                            <w:r w:rsidRPr="005D11D9">
                              <w:t>Sub-County Disaster Management Committees Mt. Elgon Region - Mbale – 18th January 2024. Photo by Irene Namanda for CRS.</w:t>
                            </w:r>
                          </w:p>
                          <w:p w14:paraId="4BC57DC4" w14:textId="77777777" w:rsidR="00357C04" w:rsidRDefault="00357C04" w:rsidP="00357C04"/>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78151" id="_x0000_t202" coordsize="21600,21600" o:spt="202" path="m,l,21600r21600,l21600,xe">
                <v:stroke joinstyle="miter"/>
                <v:path gradientshapeok="t" o:connecttype="rect"/>
              </v:shapetype>
              <v:shape id="Text Box 2" o:spid="_x0000_s1026" type="#_x0000_t202" style="position:absolute;left:0;text-align:left;margin-left:0;margin-top:254.55pt;width:446.15pt;height:18.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" strokecolor="white [3212]">
                <v:textbox inset="0,0">
                  <w:txbxContent>
                    <w:p w14:paraId="4A8E2F9D" w14:textId="77777777" w:rsidR="00357C04" w:rsidRPr="005D11D9" w:rsidRDefault="00357C04" w:rsidP="00357C04">
                      <w:pPr>
                        <w:pStyle w:val="Photocaption"/>
                      </w:pPr>
                      <w:r w:rsidRPr="005D11D9">
                        <w:t>Sub-County Disaster Management Committees Mt. Elgon Region - Mbale – 18th January 2024. Photo by Irene Namanda for CRS.</w:t>
                      </w:r>
                    </w:p>
                    <w:p w14:paraId="4BC57DC4" w14:textId="77777777" w:rsidR="00357C04" w:rsidRDefault="00357C04" w:rsidP="00357C04"/>
                  </w:txbxContent>
                </v:textbox>
                <w10:wrap type="square" anchorx="margin"/>
              </v:shape>
            </w:pict>
          </mc:Fallback>
        </mc:AlternateContent>
      </w:r>
      <w:r w:rsidR="005D11D9" w:rsidRPr="00B35689">
        <w:rPr>
          <w:noProof/>
          <w:sz w:val="16"/>
          <w:szCs w:val="16"/>
        </w:rPr>
        <w:drawing>
          <wp:inline distT="0" distB="0" distL="0" distR="0" wp14:anchorId="56262C60" wp14:editId="61F616FF">
            <wp:extent cx="5646006" cy="3175531"/>
            <wp:effectExtent l="0" t="0" r="0" b="0"/>
            <wp:docPr id="333855730" name="Picture 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55730" name="Picture 5" descr="A group of people sitting at tables&#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6006" cy="3175531"/>
                    </a:xfrm>
                    <a:prstGeom prst="rect">
                      <a:avLst/>
                    </a:prstGeom>
                    <a:noFill/>
                    <a:ln>
                      <a:noFill/>
                    </a:ln>
                  </pic:spPr>
                </pic:pic>
              </a:graphicData>
            </a:graphic>
          </wp:inline>
        </w:drawing>
      </w:r>
    </w:p>
    <w:p w14:paraId="20D75DAF" w14:textId="20C2CA9C" w:rsidR="005D11D9" w:rsidRPr="00B35A4E" w:rsidRDefault="005D11D9" w:rsidP="005D11D9">
      <w:pPr>
        <w:pStyle w:val="Heading1"/>
      </w:pPr>
      <w:r>
        <w:t xml:space="preserve">I. </w:t>
      </w:r>
      <w:r w:rsidRPr="00B35A4E">
        <w:t>Introduction: The PrEPD Project – A learning journey</w:t>
      </w:r>
    </w:p>
    <w:p w14:paraId="0131BAD9" w14:textId="5A1A9277" w:rsidR="005D11D9" w:rsidRPr="000D0DDC" w:rsidRDefault="005D11D9" w:rsidP="005D11D9">
      <w:pPr>
        <w:pStyle w:val="CRSText"/>
      </w:pPr>
      <w:r w:rsidRPr="000D0DDC">
        <w:t>In 2021, the Catholic Relief Services (CRS) Humanitarian Response Department embarked on a 24-month initiative known as the Preparing for Enhanced Protection in Disasters (PrEPD) project</w:t>
      </w:r>
      <w:r w:rsidRPr="00362E21">
        <w:t xml:space="preserve"> </w:t>
      </w:r>
      <w:r>
        <w:t xml:space="preserve">with </w:t>
      </w:r>
      <w:r w:rsidRPr="000D0DDC">
        <w:t xml:space="preserve">funding from USAID's Bureau of Humanitarian Assistance (BHA). This initiative aimed to develop a comprehensive </w:t>
      </w:r>
      <w:r>
        <w:t>t</w:t>
      </w:r>
      <w:r w:rsidRPr="000D0DDC">
        <w:t xml:space="preserve">oolkit, the PrEDP Toolkit, </w:t>
      </w:r>
      <w:r w:rsidRPr="00C95C5A">
        <w:rPr>
          <w:b/>
          <w:bCs/>
        </w:rPr>
        <w:t>designed to assist Disaster Risk Reduction (DRR) and humanitarian actors in strengthening protection mainstreaming and accountability in disaster-prone communities</w:t>
      </w:r>
      <w:r w:rsidRPr="000D0DDC">
        <w:t xml:space="preserve"> across three diverse countries – Sierra Leone, the Philippines, and Uganda</w:t>
      </w:r>
      <w:r>
        <w:t>.</w:t>
      </w:r>
      <w:r w:rsidRPr="000D0DDC">
        <w:t xml:space="preserve"> </w:t>
      </w:r>
    </w:p>
    <w:p w14:paraId="6BD9DA1E" w14:textId="2224CB2D" w:rsidR="005D11D9" w:rsidRPr="00F2366A" w:rsidRDefault="005D11D9" w:rsidP="005D11D9">
      <w:pPr>
        <w:pStyle w:val="CRSText"/>
      </w:pPr>
      <w:r w:rsidRPr="000D0DDC">
        <w:t xml:space="preserve">Through a meticulous process of assessments at both global and national levelsand rounds of piloting and rolling out processes for the </w:t>
      </w:r>
      <w:r>
        <w:t>t</w:t>
      </w:r>
      <w:r w:rsidRPr="000D0DDC">
        <w:t xml:space="preserve">oolkit, by July 2023, the PrEDP teams reached a final comprehensive version that reflects the outcomes of collective experiences and learning across countries. The PrEDP </w:t>
      </w:r>
      <w:r>
        <w:t>t</w:t>
      </w:r>
      <w:r w:rsidRPr="000D0DDC">
        <w:t>oolkit</w:t>
      </w:r>
      <w:r>
        <w:rPr>
          <w:rStyle w:val="FootnoteReference"/>
          <w:rFonts w:cstheme="minorHAnsi"/>
        </w:rPr>
        <w:footnoteReference w:id="1"/>
      </w:r>
      <w:r w:rsidRPr="000D0DDC">
        <w:t xml:space="preserve"> is a compilation of various resources, encompassing tools, training materials, guidelines, templates, guides, examples, and best practices. Its aim is to guide actors in protection and accountability throughout the</w:t>
      </w:r>
      <w:r>
        <w:t xml:space="preserve"> DRR</w:t>
      </w:r>
      <w:r w:rsidRPr="000D0DDC">
        <w:t xml:space="preserve"> project cycle.</w:t>
      </w:r>
    </w:p>
    <w:p w14:paraId="1F918F16" w14:textId="73704E9F" w:rsidR="005D11D9" w:rsidRPr="00B35A4E" w:rsidRDefault="005D11D9" w:rsidP="005D11D9">
      <w:pPr>
        <w:pStyle w:val="Heading1"/>
      </w:pPr>
      <w:r>
        <w:t xml:space="preserve">II. </w:t>
      </w:r>
      <w:r w:rsidRPr="00B35A4E">
        <w:t xml:space="preserve">PrEDP </w:t>
      </w:r>
      <w:r>
        <w:t>t</w:t>
      </w:r>
      <w:r w:rsidRPr="00B35A4E">
        <w:t xml:space="preserve">oolkit Dissemination Methodology </w:t>
      </w:r>
    </w:p>
    <w:p w14:paraId="2E2B0A4C" w14:textId="2ACEA56E" w:rsidR="005D11D9" w:rsidRDefault="005D11D9" w:rsidP="005D11D9">
      <w:pPr>
        <w:pStyle w:val="CRSText"/>
      </w:pPr>
      <w:r>
        <w:t>In Uganda, t</w:t>
      </w:r>
      <w:r w:rsidRPr="00D31CF4">
        <w:t xml:space="preserve">he CRS PrEPD </w:t>
      </w:r>
      <w:r>
        <w:t>t</w:t>
      </w:r>
      <w:r w:rsidRPr="00D31CF4">
        <w:t xml:space="preserve">eam strategically chose the </w:t>
      </w:r>
      <w:r w:rsidRPr="000D0DDC">
        <w:rPr>
          <w:u w:val="single"/>
        </w:rPr>
        <w:t>Disaster Risk Management Committee</w:t>
      </w:r>
      <w:r w:rsidRPr="00D31CF4">
        <w:t xml:space="preserve"> </w:t>
      </w:r>
      <w:r>
        <w:t xml:space="preserve">(DRM) </w:t>
      </w:r>
      <w:r w:rsidRPr="00D31CF4">
        <w:t xml:space="preserve">as the primary conduit for disseminating the PrEDP </w:t>
      </w:r>
      <w:r>
        <w:t>t</w:t>
      </w:r>
      <w:r w:rsidRPr="00D31CF4">
        <w:t xml:space="preserve">oolkit, opting for a cascading approach that effectively reached </w:t>
      </w:r>
      <w:r>
        <w:t>the D</w:t>
      </w:r>
      <w:r w:rsidRPr="00D31CF4">
        <w:t>istrict</w:t>
      </w:r>
      <w:r>
        <w:t>, Sub-county and V</w:t>
      </w:r>
      <w:r w:rsidRPr="00D31CF4">
        <w:t>illage</w:t>
      </w:r>
      <w:r>
        <w:t>/c</w:t>
      </w:r>
      <w:r w:rsidRPr="00D31CF4">
        <w:t xml:space="preserve">ommunity levels across six targeted districts in Uganda (Mbale, </w:t>
      </w:r>
      <w:r w:rsidRPr="00FF527A">
        <w:t>Bududa, Sironko, Bulambuli, Butaleja, and Namisindwa). This strategy allowed for a comprehensive reach throughout the administrative hierarchy, extending from the district level to the community level through DRM cells</w:t>
      </w:r>
      <w:r w:rsidRPr="00FF527A">
        <w:rPr>
          <w:rStyle w:val="FootnoteReference"/>
          <w:rFonts w:cstheme="minorHAnsi"/>
        </w:rPr>
        <w:footnoteReference w:id="2"/>
      </w:r>
      <w:r w:rsidRPr="00FF527A">
        <w:t>.</w:t>
      </w:r>
      <w:r>
        <w:t xml:space="preserve"> </w:t>
      </w:r>
    </w:p>
    <w:p w14:paraId="4436CE24" w14:textId="77777777" w:rsidR="005D11D9" w:rsidRPr="000146F1" w:rsidRDefault="005D11D9" w:rsidP="005D11D9">
      <w:pPr>
        <w:pStyle w:val="CRSText"/>
      </w:pPr>
      <w:r w:rsidRPr="000146F1">
        <w:t>This PrEDP dissemination process saw significant strengthening through operational integration and knowledge exchange between the PrEDP project and the ECHO-funded Strengthening Community-led Actions on Disaster Preparedness and Response project, jointly implemented by Oxfam, CRS, Uganda Red Cross, and Caritas Tororo in the Mt Elgon Region. In particular, the Consortium ECHO-led project not only complemented the PrEDP DRM dissemination focus, but also opened up other strategic entry points for this process. It facilitated outreach to National Level DRR Policies and Frameworks, collaborated with District Officials to integrate a protection dimension into their contingency plans, emphasized vulnerability analysis and the identification of risky areas, and heightened the learning and sensitization of first responders through the dissemination of safe and dignified messages by Caritas Tororo.</w:t>
      </w:r>
    </w:p>
    <w:p w14:paraId="058F0E54" w14:textId="77777777" w:rsidR="005D11D9" w:rsidRPr="000146F1" w:rsidRDefault="005D11D9" w:rsidP="005D11D9">
      <w:pPr>
        <w:pStyle w:val="CRSText"/>
      </w:pPr>
      <w:r w:rsidRPr="000146F1">
        <w:t xml:space="preserve">Leveraging this opportunity, the dissemination process extended its advocacy and learning to the national level Disaster Risk Reduction (DRR) policy and frameworks, where the Office of the Prime Minister (OPM) plays a leadership role in Uganda's </w:t>
      </w:r>
      <w:r w:rsidRPr="00026B07">
        <w:t>national disaster response.</w:t>
      </w:r>
      <w:r>
        <w:t xml:space="preserve"> </w:t>
      </w:r>
      <w:r w:rsidRPr="00026B07">
        <w:t>This influence was evident through the inclusion of a vulnerability lens and analysis in response design, and by drawing attention to the need for integrating a safeguarding stance among governmental officials in their interactions with communities.</w:t>
      </w:r>
      <w:r>
        <w:t xml:space="preserve"> </w:t>
      </w:r>
      <w:r w:rsidRPr="00026B07">
        <w:t>Furthermore, regular contacts, primarily facilitated by Caritas Tororo staff members, with program partners and community members at the field level within the PrEDP operational area, significantly supported the dissemination of PrEDP/Safe and Dignified-related messages. This effort also established</w:t>
      </w:r>
      <w:r>
        <w:t xml:space="preserve"> </w:t>
      </w:r>
      <w:r w:rsidRPr="00026B07">
        <w:t>a smooth communication channel open to possible adjustments in activities or setting prioritization scales.</w:t>
      </w:r>
    </w:p>
    <w:p w14:paraId="1FBE1202" w14:textId="334EC5A2" w:rsidR="005D11D9" w:rsidRPr="005D11D9" w:rsidRDefault="005D11D9" w:rsidP="005D11D9">
      <w:pPr>
        <w:pStyle w:val="CRSText"/>
      </w:pPr>
      <w:r>
        <w:t>Finally, this</w:t>
      </w:r>
      <w:r w:rsidRPr="00026B07">
        <w:t xml:space="preserve"> comprehensive review of the PrEDP dissemination process in Uganda sheds light on the successful distribution of the PrEPD </w:t>
      </w:r>
      <w:r>
        <w:t>t</w:t>
      </w:r>
      <w:r w:rsidRPr="00026B07">
        <w:t>oolkit, emphasizing the significance of diverse perspectives and experiences</w:t>
      </w:r>
      <w:r>
        <w:t xml:space="preserve"> from actors involved in DRR responses at all levels</w:t>
      </w:r>
      <w:r w:rsidRPr="00026B07">
        <w:t>. This case study aims to provide valuable insights for refining future dissemination strategies, ensuring the continued effectiveness, adaptation to the needs, and impact of such initiatives in disaster-prone communities.</w:t>
      </w:r>
    </w:p>
    <w:p w14:paraId="59C5AA58" w14:textId="152AF8E3" w:rsidR="005D11D9" w:rsidRPr="00B35A4E" w:rsidRDefault="005D11D9" w:rsidP="005D11D9">
      <w:pPr>
        <w:pStyle w:val="Heading1"/>
      </w:pPr>
      <w:r>
        <w:t xml:space="preserve">III. </w:t>
      </w:r>
      <w:r w:rsidRPr="00B35A4E">
        <w:t xml:space="preserve">PrEDP Dissemination Processes in Uganda </w:t>
      </w:r>
    </w:p>
    <w:p w14:paraId="0F24E716" w14:textId="77777777" w:rsidR="005D11D9" w:rsidRPr="005D11D9" w:rsidRDefault="005D11D9" w:rsidP="005D11D9">
      <w:pPr>
        <w:pStyle w:val="CRSText"/>
      </w:pPr>
      <w:r w:rsidRPr="005D11D9">
        <w:t xml:space="preserve">This case study delves into the experiences and outcomes of two successful dissemination events for the PrEPD toolkit, organized collaboratively by CRS and Caritas Tororo in Uganda. </w:t>
      </w:r>
    </w:p>
    <w:p w14:paraId="15C1E6CD" w14:textId="6EF7EDEB" w:rsidR="005D11D9" w:rsidRPr="005D11D9" w:rsidRDefault="005D11D9" w:rsidP="005D11D9">
      <w:pPr>
        <w:pStyle w:val="CRSText"/>
      </w:pPr>
      <w:r w:rsidRPr="005D11D9">
        <w:t xml:space="preserve">The dissemination process started with a Training of Trainers (ToT) session in mid-November 2023, aimed to </w:t>
      </w:r>
      <w:r w:rsidR="00357C04">
        <w:br/>
      </w:r>
      <w:r w:rsidRPr="005D11D9">
        <w:t>equip DRR actors Oxfam, ACORD, Uganda Redcross Society, Caritas Tororo as well as key District disaster management committees representatives i.e. District Community Development officers, District National Resources officers, Senior Assistant Secretaries and Deputy Chief Administrative Officers with the necessary knowledge and skills to effectively transfer the learning embedded in the PrEPD toolkit to sub-county and village disaster management committees.</w:t>
      </w:r>
    </w:p>
    <w:p w14:paraId="4ABFF59A" w14:textId="3078FA12" w:rsidR="005D11D9" w:rsidRPr="005D11D9" w:rsidRDefault="005D11D9" w:rsidP="005D11D9">
      <w:pPr>
        <w:pStyle w:val="CRSText"/>
      </w:pPr>
      <w:r w:rsidRPr="005D11D9">
        <w:t>Following the ToT and up to the date of this case study, CRS and Caritas Tororo have conducted two overall successful dissemination events for the PrEPD Toolkit. The first event, held on November 22nd primarily targeted 35 high-level technical officials mainly at the district level. The second event, on January 18th, 2024, expanded its reach to include representatives from sub-counties from the PrEPD-targeted districts.</w:t>
      </w:r>
      <w:r w:rsidRPr="005D11D9">
        <w:rPr>
          <w:rStyle w:val="FootnoteReference"/>
          <w:vertAlign w:val="baseline"/>
        </w:rPr>
        <w:footnoteReference w:id="3"/>
      </w:r>
      <w:r w:rsidRPr="005D11D9">
        <w:t xml:space="preserve"> The 18th of January 2024 event hosted a total of 41 participants, including five individuals recently trained as trainers in mid-November 2023. Both events were deemed successful, benefiting from the diverse experiences and concrete examples shared by facilitators and participants, crucial in consolidating the learning presented during the sessions. The experiences shared and lessons learned shared by participants contribute to the ongoing efforts to refine and optimize future dissemination strategies, ultimately enhancing the impact of disaster preparedness initiatives in vulnerable communities</w:t>
      </w:r>
      <w:r w:rsidRPr="005D11D9">
        <w:rPr>
          <w:rStyle w:val="FootnoteReference"/>
          <w:vertAlign w:val="baseline"/>
        </w:rPr>
        <w:footnoteReference w:id="4"/>
      </w:r>
      <w:r w:rsidRPr="005D11D9">
        <w:t>. The case study provides insights into the dynamics, achievements, and challenges encountered during the dissemination, offering valuable lessons for future initiatives.</w:t>
      </w:r>
    </w:p>
    <w:p w14:paraId="413DF873" w14:textId="2C1E438E" w:rsidR="005D11D9" w:rsidRPr="00D12C7C" w:rsidRDefault="005D11D9" w:rsidP="005D11D9">
      <w:pPr>
        <w:pStyle w:val="CRSText"/>
      </w:pPr>
      <w:r w:rsidRPr="00D12C7C">
        <w:rPr>
          <w:b/>
          <w:bCs/>
          <w:noProof/>
        </w:rPr>
        <w:drawing>
          <wp:anchor distT="0" distB="0" distL="114300" distR="114300" simplePos="0" relativeHeight="251660288" behindDoc="0" locked="0" layoutInCell="1" allowOverlap="1" wp14:anchorId="0A569F74" wp14:editId="6D37E40C">
            <wp:simplePos x="0" y="0"/>
            <wp:positionH relativeFrom="margin">
              <wp:posOffset>3132455</wp:posOffset>
            </wp:positionH>
            <wp:positionV relativeFrom="paragraph">
              <wp:posOffset>74964</wp:posOffset>
            </wp:positionV>
            <wp:extent cx="3108171" cy="2332104"/>
            <wp:effectExtent l="0" t="0" r="3810" b="5080"/>
            <wp:wrapThrough wrapText="bothSides">
              <wp:wrapPolygon edited="0">
                <wp:start x="0" y="0"/>
                <wp:lineTo x="0" y="21529"/>
                <wp:lineTo x="21538" y="21529"/>
                <wp:lineTo x="21538" y="0"/>
                <wp:lineTo x="0" y="0"/>
              </wp:wrapPolygon>
            </wp:wrapThrough>
            <wp:docPr id="162207499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74992" name="Picture 1"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171" cy="2332104"/>
                    </a:xfrm>
                    <a:prstGeom prst="rect">
                      <a:avLst/>
                    </a:prstGeom>
                    <a:noFill/>
                  </pic:spPr>
                </pic:pic>
              </a:graphicData>
            </a:graphic>
            <wp14:sizeRelH relativeFrom="margin">
              <wp14:pctWidth>0</wp14:pctWidth>
            </wp14:sizeRelH>
            <wp14:sizeRelV relativeFrom="margin">
              <wp14:pctHeight>0</wp14:pctHeight>
            </wp14:sizeRelV>
          </wp:anchor>
        </w:drawing>
      </w:r>
      <w:r w:rsidRPr="00D12C7C">
        <w:rPr>
          <w:u w:val="single"/>
        </w:rPr>
        <w:t>Methodology</w:t>
      </w:r>
      <w:r w:rsidRPr="00D12C7C">
        <w:t xml:space="preserve">: Reflections and lessons learned about the PrEPD </w:t>
      </w:r>
      <w:r>
        <w:t>T</w:t>
      </w:r>
      <w:r w:rsidRPr="00D12C7C">
        <w:t xml:space="preserve">oolkit </w:t>
      </w:r>
      <w:r>
        <w:t>d</w:t>
      </w:r>
      <w:r w:rsidRPr="00D12C7C">
        <w:t xml:space="preserve">issemination </w:t>
      </w:r>
      <w:r>
        <w:t>p</w:t>
      </w:r>
      <w:r w:rsidRPr="00D12C7C">
        <w:t xml:space="preserve">rocess were gathered through targeted consultations with </w:t>
      </w:r>
      <w:r>
        <w:t xml:space="preserve">different audiences, as the </w:t>
      </w:r>
      <w:r w:rsidRPr="00D12C7C">
        <w:t xml:space="preserve">Trainers of Trainers (ToTs) </w:t>
      </w:r>
      <w:r>
        <w:t xml:space="preserve">core team, </w:t>
      </w:r>
      <w:r w:rsidRPr="00D12C7C">
        <w:t>from discussions with various government officials who participated in the January 18</w:t>
      </w:r>
      <w:r>
        <w:t xml:space="preserve">, 2024 </w:t>
      </w:r>
      <w:r w:rsidRPr="00D12C7C">
        <w:t xml:space="preserve"> dissemination event, </w:t>
      </w:r>
      <w:r>
        <w:t xml:space="preserve">key informant interviews (KII) </w:t>
      </w:r>
      <w:r w:rsidRPr="00D12C7C">
        <w:t xml:space="preserve"> with Caritas representatives in Tororo, focused consultations with ECHO’s </w:t>
      </w:r>
      <w:r>
        <w:t>c</w:t>
      </w:r>
      <w:r w:rsidRPr="00D12C7C">
        <w:t xml:space="preserve">onsortium members, and active brainstorming with key CRS staff members </w:t>
      </w:r>
      <w:r w:rsidRPr="00D12C7C">
        <w:rPr>
          <w:rStyle w:val="FootnoteReference"/>
          <w:rFonts w:cstheme="minorHAnsi"/>
        </w:rPr>
        <w:footnoteReference w:id="5"/>
      </w:r>
      <w:r w:rsidRPr="00D12C7C">
        <w:t>. The inclusion of diverse perspectives provide</w:t>
      </w:r>
      <w:r>
        <w:t>d</w:t>
      </w:r>
      <w:r w:rsidRPr="00D12C7C">
        <w:t xml:space="preserve"> a comprehensive understanding of the dissemination process</w:t>
      </w:r>
      <w:r>
        <w:t>es</w:t>
      </w:r>
      <w:r w:rsidRPr="00D12C7C">
        <w:t>.</w:t>
      </w:r>
    </w:p>
    <w:p w14:paraId="6F31C995" w14:textId="40D00193" w:rsidR="005D11D9" w:rsidRPr="006221F0" w:rsidRDefault="005D11D9" w:rsidP="005D11D9">
      <w:pPr>
        <w:pStyle w:val="CRSText"/>
        <w:rPr>
          <w:u w:val="single"/>
        </w:rPr>
      </w:pPr>
      <w:r w:rsidRPr="00D12C7C">
        <w:rPr>
          <w:noProof/>
          <w:u w:val="single"/>
        </w:rPr>
        <mc:AlternateContent>
          <mc:Choice Requires="wps">
            <w:drawing>
              <wp:anchor distT="45720" distB="45720" distL="114300" distR="114300" simplePos="0" relativeHeight="251661312" behindDoc="0" locked="0" layoutInCell="1" allowOverlap="1" wp14:anchorId="28F8CD28" wp14:editId="061299EB">
                <wp:simplePos x="0" y="0"/>
                <wp:positionH relativeFrom="margin">
                  <wp:posOffset>3129915</wp:posOffset>
                </wp:positionH>
                <wp:positionV relativeFrom="paragraph">
                  <wp:posOffset>597535</wp:posOffset>
                </wp:positionV>
                <wp:extent cx="3107690" cy="499745"/>
                <wp:effectExtent l="0" t="0" r="165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499745"/>
                        </a:xfrm>
                        <a:prstGeom prst="rect">
                          <a:avLst/>
                        </a:prstGeom>
                        <a:solidFill>
                          <a:srgbClr val="FFFFFF"/>
                        </a:solidFill>
                        <a:ln w="9525">
                          <a:solidFill>
                            <a:schemeClr val="bg1"/>
                          </a:solidFill>
                          <a:miter lim="800000"/>
                          <a:headEnd/>
                          <a:tailEnd/>
                        </a:ln>
                      </wps:spPr>
                      <wps:txbx>
                        <w:txbxContent>
                          <w:p w14:paraId="29F95764" w14:textId="77777777" w:rsidR="005D11D9" w:rsidRPr="00767B65" w:rsidRDefault="005D11D9" w:rsidP="005D11D9">
                            <w:pPr>
                              <w:pStyle w:val="Photocaption"/>
                            </w:pPr>
                            <w:r w:rsidRPr="00767B65">
                              <w:t>PrEDP ToT November 13 -</w:t>
                            </w:r>
                            <w:r w:rsidRPr="00767B65">
                              <w:rPr>
                                <w:vertAlign w:val="superscript"/>
                              </w:rPr>
                              <w:t xml:space="preserve">  </w:t>
                            </w:r>
                            <w:r w:rsidRPr="00767B65">
                              <w:t xml:space="preserve"> 16, 2023, Wash and Wills Hotel in Mbale City, Mt. Elgon/ photo by </w:t>
                            </w:r>
                            <w:r>
                              <w:t>Oswell Okello/</w:t>
                            </w:r>
                            <w:r w:rsidRPr="00767B65">
                              <w:t>CRS</w:t>
                            </w:r>
                          </w:p>
                          <w:p w14:paraId="5D9A5092" w14:textId="77777777" w:rsidR="005D11D9" w:rsidRDefault="005D11D9" w:rsidP="005D11D9"/>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8CD28" id="_x0000_s1027" type="#_x0000_t202" style="position:absolute;margin-left:246.45pt;margin-top:47.05pt;width:244.7pt;height:39.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" strokecolor="white [3212]">
                <v:textbox inset="0">
                  <w:txbxContent>
                    <w:p w14:paraId="29F95764" w14:textId="77777777" w:rsidR="005D11D9" w:rsidRPr="00767B65" w:rsidRDefault="005D11D9" w:rsidP="005D11D9">
                      <w:pPr>
                        <w:pStyle w:val="Photocaption"/>
                      </w:pPr>
                      <w:r w:rsidRPr="00767B65">
                        <w:t>PrEDP ToT November 13 -</w:t>
                      </w:r>
                      <w:r w:rsidRPr="00767B65">
                        <w:rPr>
                          <w:vertAlign w:val="superscript"/>
                        </w:rPr>
                        <w:t xml:space="preserve">  </w:t>
                      </w:r>
                      <w:r w:rsidRPr="00767B65">
                        <w:t xml:space="preserve"> 16, 2023, Wash and Wills Hotel in Mbale City, Mt. Elgon/ photo by </w:t>
                      </w:r>
                      <w:r>
                        <w:t>Oswell Okello/</w:t>
                      </w:r>
                      <w:r w:rsidRPr="00767B65">
                        <w:t>CRS</w:t>
                      </w:r>
                    </w:p>
                    <w:p w14:paraId="5D9A5092" w14:textId="77777777" w:rsidR="005D11D9" w:rsidRDefault="005D11D9" w:rsidP="005D11D9"/>
                  </w:txbxContent>
                </v:textbox>
                <w10:wrap type="square" anchorx="margin"/>
              </v:shape>
            </w:pict>
          </mc:Fallback>
        </mc:AlternateContent>
      </w:r>
      <w:r w:rsidRPr="00D12C7C">
        <w:t xml:space="preserve">A field mission conducted by the PrEPD </w:t>
      </w:r>
      <w:r>
        <w:t>c</w:t>
      </w:r>
      <w:r w:rsidRPr="00D12C7C">
        <w:t>oordinator, Alberta Santini, from January 16</w:t>
      </w:r>
      <w:r w:rsidRPr="00767B65">
        <w:rPr>
          <w:vertAlign w:val="superscript"/>
        </w:rPr>
        <w:t>th</w:t>
      </w:r>
      <w:r>
        <w:t xml:space="preserve"> -</w:t>
      </w:r>
      <w:r w:rsidRPr="00D12C7C">
        <w:t xml:space="preserve"> January 22</w:t>
      </w:r>
      <w:r w:rsidRPr="00767B65">
        <w:rPr>
          <w:vertAlign w:val="superscript"/>
        </w:rPr>
        <w:t>nd</w:t>
      </w:r>
      <w:r w:rsidRPr="00D12C7C">
        <w:t>, 2024, in Mt. Elgon, played a crucial role in engaging key stakeholders actively participating in the dissemination process. This mission shed light on distinctive</w:t>
      </w:r>
      <w:r>
        <w:t xml:space="preserve"> dissemination</w:t>
      </w:r>
      <w:r w:rsidRPr="00D12C7C">
        <w:t xml:space="preserve"> challenges and successes specifically encountered in the Mt. Elgon </w:t>
      </w:r>
      <w:r>
        <w:t>region</w:t>
      </w:r>
      <w:r w:rsidRPr="00D12C7C">
        <w:t>, offering valuable insights that significantly contribute to ongoing efforts to enhance the impact of the PrEPD Toolkit dissemination processes</w:t>
      </w:r>
      <w:r>
        <w:t xml:space="preserve"> as reflected below</w:t>
      </w:r>
      <w:r w:rsidRPr="00D12C7C">
        <w:t>.</w:t>
      </w:r>
    </w:p>
    <w:p w14:paraId="640F57AF" w14:textId="5688DC0D" w:rsidR="005D11D9" w:rsidRPr="00B35A4E" w:rsidRDefault="005D11D9" w:rsidP="005D11D9">
      <w:pPr>
        <w:pStyle w:val="Heading1"/>
      </w:pPr>
      <w:r>
        <w:t xml:space="preserve">IV. </w:t>
      </w:r>
      <w:r w:rsidRPr="005D11D9">
        <w:t>Observations</w:t>
      </w:r>
      <w:r w:rsidRPr="00B35A4E">
        <w:t xml:space="preserve"> and Lessons Learned:</w:t>
      </w:r>
    </w:p>
    <w:p w14:paraId="3BA3B1DC" w14:textId="77777777" w:rsidR="005D11D9" w:rsidRPr="00D31CF4" w:rsidRDefault="005D11D9" w:rsidP="005D11D9">
      <w:pPr>
        <w:pStyle w:val="CRSText"/>
      </w:pPr>
      <w:r w:rsidRPr="00D31CF4">
        <w:t>To enhance the impact of the PrEDP toolkit dissemination, several recommendations have emerged from targeted consultations and lessons learned during the dissemination process. This section outlines key actions and suggestions aimed at refining future dissemination initiatives for disaster preparedness.</w:t>
      </w:r>
    </w:p>
    <w:p w14:paraId="11EB243C" w14:textId="77777777" w:rsidR="005D11D9" w:rsidRPr="000146F1" w:rsidRDefault="005D11D9" w:rsidP="005D11D9">
      <w:pPr>
        <w:pStyle w:val="ListBullet"/>
        <w:rPr>
          <w:u w:val="single"/>
        </w:rPr>
      </w:pPr>
      <w:r w:rsidRPr="00ED3CEF">
        <w:rPr>
          <w:b/>
          <w:bCs/>
        </w:rPr>
        <w:t xml:space="preserve">Enhancing PrEDP toolkit dissemination: A Long-Term Journey, not a </w:t>
      </w:r>
      <w:r>
        <w:rPr>
          <w:b/>
          <w:bCs/>
        </w:rPr>
        <w:t>s</w:t>
      </w:r>
      <w:r w:rsidRPr="00ED3CEF">
        <w:rPr>
          <w:b/>
          <w:bCs/>
        </w:rPr>
        <w:t>print:</w:t>
      </w:r>
      <w:r w:rsidRPr="00ED3CEF">
        <w:rPr>
          <w:u w:val="single"/>
        </w:rPr>
        <w:t xml:space="preserve"> </w:t>
      </w:r>
      <w:r w:rsidRPr="00ED3CEF">
        <w:t xml:space="preserve">The recurring theme, emerging from the targeted consultations, emphasizes the critical need </w:t>
      </w:r>
      <w:r w:rsidRPr="00C95C5A">
        <w:t>for an enhanced and sustainable PrEDP toolkit dissemination process to achieve lasting and transformative impact</w:t>
      </w:r>
      <w:r w:rsidRPr="00ED3CEF">
        <w:t xml:space="preserve">. </w:t>
      </w:r>
      <w:r w:rsidRPr="00C95C5A">
        <w:rPr>
          <w:u w:val="single"/>
        </w:rPr>
        <w:t>The primary recommendation advocates a shift towards conducting more frequent sessions, each with a small</w:t>
      </w:r>
      <w:r>
        <w:rPr>
          <w:u w:val="single"/>
        </w:rPr>
        <w:t xml:space="preserve"> </w:t>
      </w:r>
      <w:r w:rsidRPr="00C95C5A">
        <w:rPr>
          <w:u w:val="single"/>
        </w:rPr>
        <w:t>number of participants, and extended durations.</w:t>
      </w:r>
      <w:r w:rsidRPr="00ED3CEF">
        <w:t xml:space="preserve"> This strategic adjustment is intended to afford ample time for participants to share their experiences and actively engage in collaborative group work, fostering a richer and more impactful learning experience.</w:t>
      </w:r>
      <w:r>
        <w:t xml:space="preserve"> </w:t>
      </w:r>
      <w:r w:rsidRPr="00ED3CEF">
        <w:t xml:space="preserve">Moreover, a distinct emphasis is placed on </w:t>
      </w:r>
      <w:r w:rsidRPr="00C95C5A">
        <w:rPr>
          <w:u w:val="single"/>
        </w:rPr>
        <w:t>involving key political figures, surpassing the realm of technical actors</w:t>
      </w:r>
      <w:r w:rsidRPr="007D6D39">
        <w:rPr>
          <w:u w:val="single"/>
        </w:rPr>
        <w:t>, to o</w:t>
      </w:r>
      <w:r w:rsidRPr="00ED3CEF">
        <w:rPr>
          <w:u w:val="single"/>
        </w:rPr>
        <w:t>ptimize buy in and the efficiency of the dissemination process</w:t>
      </w:r>
      <w:r w:rsidRPr="00ED3CEF">
        <w:t xml:space="preserve">. </w:t>
      </w:r>
    </w:p>
    <w:p w14:paraId="04D9C713" w14:textId="77777777" w:rsidR="005D11D9" w:rsidRPr="009D30A5" w:rsidRDefault="005D11D9" w:rsidP="005D11D9">
      <w:pPr>
        <w:pStyle w:val="ListBullet"/>
      </w:pPr>
      <w:r w:rsidRPr="000146F1">
        <w:rPr>
          <w:b/>
          <w:bCs/>
        </w:rPr>
        <w:t>Title: Enhancing Dissemination of the PrEDP Toolkit through Tailored Learning and Collaborative Engagement</w:t>
      </w:r>
      <w:r>
        <w:rPr>
          <w:b/>
          <w:bCs/>
        </w:rPr>
        <w:t xml:space="preserve">: </w:t>
      </w:r>
      <w:r w:rsidRPr="000146F1">
        <w:t>Tailoring learning sessions to participant needs and cultivating collaborative learning are essential components for the effective dissemination of the PrEDP Toolkit.</w:t>
      </w:r>
      <w:r w:rsidRPr="000146F1">
        <w:rPr>
          <w:u w:val="single"/>
        </w:rPr>
        <w:t xml:space="preserve"> A comprehensive approach involves tailoring learning objectives and content to ensure alignment with the specific goals of each session and the diverse needs of participants.</w:t>
      </w:r>
      <w:r w:rsidRPr="000146F1">
        <w:t xml:space="preserve"> Additionally, follow-up learning opportunities, contingent upon budget availability, should be created to build on master and general dissemination events. Conducting comprehensive learning needs assessments at various levels facilitates effective customization of sessions to meet participants' unique requirements and better master the diverse PrEDP tools.</w:t>
      </w:r>
      <w:r>
        <w:t xml:space="preserve"> </w:t>
      </w:r>
      <w:r w:rsidRPr="000146F1">
        <w:rPr>
          <w:u w:val="single"/>
        </w:rPr>
        <w:t>Strategies for prolonged dissemination events, such as advocating for extended durations of two and a half days as recommended in consultations</w:t>
      </w:r>
      <w:r w:rsidRPr="000146F1">
        <w:t>, are crucial for cultivating a deeper and more collaborative learning experience. This extension allows for dedicated focus on concrete planning exercises, facilitating active participant engagement and providing contributors with space and time to share experiences, reinforce understanding, and collaboratively plan for the practical implementation of safe and dignified principles. Support materials, particularly paper copies of the Toolkit, are imperative to facilitate revisions and ensure inclusivity during training sessions and continuous self-learning throughout the dissemination process.</w:t>
      </w:r>
      <w:r>
        <w:t xml:space="preserve"> </w:t>
      </w:r>
    </w:p>
    <w:p w14:paraId="4F490C36" w14:textId="444B795A" w:rsidR="005D11D9" w:rsidRPr="005D11D9" w:rsidRDefault="005D11D9" w:rsidP="005D11D9">
      <w:pPr>
        <w:pStyle w:val="ListBullet"/>
        <w:rPr>
          <w:b/>
          <w:bCs/>
        </w:rPr>
      </w:pPr>
      <w:r w:rsidRPr="00724E18">
        <w:rPr>
          <w:b/>
          <w:bCs/>
        </w:rPr>
        <w:t xml:space="preserve">Enhancing </w:t>
      </w:r>
      <w:r>
        <w:rPr>
          <w:b/>
          <w:bCs/>
        </w:rPr>
        <w:t>e</w:t>
      </w:r>
      <w:r w:rsidRPr="00724E18">
        <w:rPr>
          <w:b/>
          <w:bCs/>
        </w:rPr>
        <w:t xml:space="preserve">ffectiveness: </w:t>
      </w:r>
      <w:r>
        <w:rPr>
          <w:b/>
          <w:bCs/>
        </w:rPr>
        <w:t xml:space="preserve">Contextualize the </w:t>
      </w:r>
      <w:r w:rsidRPr="00724E18">
        <w:rPr>
          <w:b/>
          <w:bCs/>
        </w:rPr>
        <w:t xml:space="preserve">PrEDP </w:t>
      </w:r>
      <w:r>
        <w:rPr>
          <w:b/>
          <w:bCs/>
        </w:rPr>
        <w:t>T</w:t>
      </w:r>
      <w:r w:rsidRPr="00724E18">
        <w:rPr>
          <w:b/>
          <w:bCs/>
        </w:rPr>
        <w:t xml:space="preserve">oolkit to target audiences: </w:t>
      </w:r>
      <w:r w:rsidRPr="00724E18">
        <w:t xml:space="preserve">The PrEDP </w:t>
      </w:r>
      <w:r>
        <w:t>T</w:t>
      </w:r>
      <w:r w:rsidRPr="00724E18">
        <w:t xml:space="preserve">oolkit, crafted to empower first responders and </w:t>
      </w:r>
      <w:r>
        <w:t>V</w:t>
      </w:r>
      <w:r w:rsidRPr="00724E18">
        <w:t xml:space="preserve">illage-level </w:t>
      </w:r>
      <w:r>
        <w:t xml:space="preserve">DRM, </w:t>
      </w:r>
      <w:r w:rsidRPr="00724E18">
        <w:t xml:space="preserve">harbors immense potential. However, to fully cater to the distinct main audience it targets, several actions are proposed to enhance its effectiveness. The primary focus centers on </w:t>
      </w:r>
      <w:r w:rsidRPr="00DE24E6">
        <w:rPr>
          <w:u w:val="single"/>
        </w:rPr>
        <w:t>simplifying the content and incorporating, for instance, easy-to-remember checklists to augment usability.</w:t>
      </w:r>
      <w:r w:rsidRPr="00724E18">
        <w:t xml:space="preserve"> To achieve this, a comprehensive content review is still recommended, as the in-country learning is still unfolding. This process should emphasize </w:t>
      </w:r>
      <w:r w:rsidRPr="00DE24E6">
        <w:rPr>
          <w:u w:val="single"/>
        </w:rPr>
        <w:t>creating concise one-pagers tailored to the unique contexts and needs of each context, in this case, Uganda</w:t>
      </w:r>
      <w:r w:rsidRPr="00724E18">
        <w:t xml:space="preserve">. These one-pagers could be enriched with real case scenarios and references, providing practical insights and relevance. These reference materials should specifically cater to the essential actors involved in disaster response and management, delivering clear and accessible guidance. The adaptation to the national and local context of the tools included in the PrEDP </w:t>
      </w:r>
      <w:r>
        <w:t>t</w:t>
      </w:r>
      <w:r w:rsidRPr="00724E18">
        <w:t xml:space="preserve">oolkit, with local references, even including pictures of specific natural hazards, etc., and geographical areas, will best resonate with the targeted audience. This strategic approach not only simplifies the </w:t>
      </w:r>
      <w:r>
        <w:t>T</w:t>
      </w:r>
      <w:r w:rsidRPr="00724E18">
        <w:t>oolkit's content but also transforms it into a practical and user-friendly tool for those actively engaged in disaster response efforts.</w:t>
      </w:r>
    </w:p>
    <w:p w14:paraId="40664AD6" w14:textId="1E7B49D0" w:rsidR="005D11D9" w:rsidRPr="005D11D9" w:rsidRDefault="005D11D9" w:rsidP="005D11D9">
      <w:pPr>
        <w:pStyle w:val="Heading3"/>
        <w:rPr>
          <w:b/>
          <w:bCs/>
          <w:sz w:val="24"/>
        </w:rPr>
      </w:pPr>
      <w:r w:rsidRPr="005D11D9">
        <w:rPr>
          <w:b/>
          <w:bCs/>
          <w:noProof/>
          <w:color w:val="000000" w:themeColor="text1"/>
          <w:sz w:val="24"/>
        </w:rPr>
        <mc:AlternateContent>
          <mc:Choice Requires="wps">
            <w:drawing>
              <wp:anchor distT="45720" distB="45720" distL="114300" distR="114300" simplePos="0" relativeHeight="251659264" behindDoc="0" locked="0" layoutInCell="1" allowOverlap="1" wp14:anchorId="21A993A3" wp14:editId="640C8A79">
                <wp:simplePos x="0" y="0"/>
                <wp:positionH relativeFrom="margin">
                  <wp:posOffset>3217545</wp:posOffset>
                </wp:positionH>
                <wp:positionV relativeFrom="paragraph">
                  <wp:posOffset>27597</wp:posOffset>
                </wp:positionV>
                <wp:extent cx="2728595" cy="2017395"/>
                <wp:effectExtent l="0" t="0" r="1905" b="19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2017395"/>
                        </a:xfrm>
                        <a:prstGeom prst="rect">
                          <a:avLst/>
                        </a:prstGeom>
                        <a:solidFill>
                          <a:srgbClr val="FFFFFF"/>
                        </a:solidFill>
                        <a:ln w="9525">
                          <a:noFill/>
                          <a:miter lim="800000"/>
                          <a:headEnd/>
                          <a:tailEnd/>
                        </a:ln>
                      </wps:spPr>
                      <wps:txbx>
                        <w:txbxContent>
                          <w:p w14:paraId="0411E88E" w14:textId="77777777" w:rsidR="005D11D9" w:rsidRPr="005D11D9" w:rsidRDefault="005D11D9" w:rsidP="005D11D9">
                            <w:pPr>
                              <w:pStyle w:val="Quote"/>
                              <w:rPr>
                                <w:rStyle w:val="normaltextrun"/>
                              </w:rPr>
                            </w:pPr>
                            <w:r w:rsidRPr="005D11D9">
                              <w:rPr>
                                <w:rStyle w:val="normaltextrun"/>
                              </w:rPr>
                              <w:t>“If I have certification or an appointment letter, families, individual members, local government structure will feel confident to engage or seek information from us within the community,”</w:t>
                            </w:r>
                          </w:p>
                          <w:p w14:paraId="3E133833" w14:textId="77777777" w:rsidR="005D11D9" w:rsidRPr="005D11D9" w:rsidRDefault="005D11D9" w:rsidP="005D11D9">
                            <w:pPr>
                              <w:pStyle w:val="Quote"/>
                              <w:rPr>
                                <w:rStyle w:val="IntenseEmphasis"/>
                              </w:rPr>
                            </w:pPr>
                            <w:r w:rsidRPr="005D11D9">
                              <w:rPr>
                                <w:rStyle w:val="IntenseEmphasis"/>
                              </w:rPr>
                              <w:t>Safeguarding agent, Bukalasi sub-county, Bududa district</w:t>
                            </w:r>
                          </w:p>
                          <w:p w14:paraId="025FC13E" w14:textId="77777777" w:rsidR="005D11D9" w:rsidRDefault="005D11D9" w:rsidP="005D11D9">
                            <w:pPr>
                              <w:pStyle w:val="Quot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993A3" id="Text Box 3" o:spid="_x0000_s1028" type="#_x0000_t202" style="position:absolute;margin-left:253.35pt;margin-top:2.15pt;width:214.85pt;height:158.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" stroked="f">
                <v:textbox>
                  <w:txbxContent>
                    <w:p w14:paraId="0411E88E" w14:textId="77777777" w:rsidR="005D11D9" w:rsidRPr="005D11D9" w:rsidRDefault="005D11D9" w:rsidP="005D11D9">
                      <w:pPr>
                        <w:pStyle w:val="Quote"/>
                        <w:rPr>
                          <w:rStyle w:val="normaltextrun"/>
                        </w:rPr>
                      </w:pPr>
                      <w:r w:rsidRPr="005D11D9">
                        <w:rPr>
                          <w:rStyle w:val="normaltextrun"/>
                        </w:rPr>
                        <w:t>“If I have certification or an appointment letter, families, individual members, local government structure will feel confident to engage or seek information from us within the community,”</w:t>
                      </w:r>
                    </w:p>
                    <w:p w14:paraId="3E133833" w14:textId="77777777" w:rsidR="005D11D9" w:rsidRPr="005D11D9" w:rsidRDefault="005D11D9" w:rsidP="005D11D9">
                      <w:pPr>
                        <w:pStyle w:val="Quote"/>
                        <w:rPr>
                          <w:rStyle w:val="IntenseEmphasis"/>
                        </w:rPr>
                      </w:pPr>
                      <w:r w:rsidRPr="005D11D9">
                        <w:rPr>
                          <w:rStyle w:val="IntenseEmphasis"/>
                        </w:rPr>
                        <w:t>Safeguarding agent, Bukalasi sub-county, Bududa district</w:t>
                      </w:r>
                    </w:p>
                    <w:p w14:paraId="025FC13E" w14:textId="77777777" w:rsidR="005D11D9" w:rsidRDefault="005D11D9" w:rsidP="005D11D9">
                      <w:pPr>
                        <w:pStyle w:val="Quote"/>
                      </w:pPr>
                    </w:p>
                  </w:txbxContent>
                </v:textbox>
                <w10:wrap type="square" anchorx="margin"/>
              </v:shape>
            </w:pict>
          </mc:Fallback>
        </mc:AlternateContent>
      </w:r>
      <w:r w:rsidRPr="005D11D9">
        <w:rPr>
          <w:b/>
          <w:bCs/>
          <w:color w:val="000000" w:themeColor="text1"/>
          <w:sz w:val="24"/>
        </w:rPr>
        <w:t>Safeguarding dimension in the PrEDP Toolkit: Unveiling its crucial role:</w:t>
      </w:r>
    </w:p>
    <w:p w14:paraId="2F51B7B4" w14:textId="03751723" w:rsidR="005D11D9" w:rsidRDefault="005D11D9" w:rsidP="005D11D9">
      <w:pPr>
        <w:pStyle w:val="CRSText"/>
      </w:pPr>
      <w:r w:rsidRPr="00565043">
        <w:t xml:space="preserve">The PrEDP </w:t>
      </w:r>
      <w:r>
        <w:t>t</w:t>
      </w:r>
      <w:r w:rsidRPr="00565043">
        <w:t xml:space="preserve">oolkit introduces a crucial dimension through safeguarding, prominently featured in its PART 3 with the suggestion to establish safeguarding agents. This aspect, notably evident in Uganda and the other two Country Programs (CPs) under PrEDP, has exceeded expectations and possibly even expanded beyond its initial scope. Particularly in areas lacking social services and organizational presence, the role of safeguarding has gained paramount significance, surpassing its initially envisioned impact at the local level. The existing safeguarding teams, as visited in Mazimasa and Bukalasi </w:t>
      </w:r>
      <w:r>
        <w:t>s</w:t>
      </w:r>
      <w:r w:rsidRPr="00565043">
        <w:t>ub</w:t>
      </w:r>
      <w:r>
        <w:t>-c</w:t>
      </w:r>
      <w:r w:rsidRPr="00565043">
        <w:t xml:space="preserve">ounties, now serve as the sole entry points for </w:t>
      </w:r>
      <w:r>
        <w:t>g</w:t>
      </w:r>
      <w:r w:rsidRPr="00565043">
        <w:t xml:space="preserve">overnment officials to receive and exchange information in these remote areas, and they have increasingly recognized the vital role of safeguarding—a realization facilitated by encounters and meetings facilitated by PrEDP. However, </w:t>
      </w:r>
      <w:r w:rsidRPr="00DE24E6">
        <w:rPr>
          <w:u w:val="single"/>
        </w:rPr>
        <w:t xml:space="preserve">sustaining, clarifying, and formalizing this role is imperative for long-term positive impact. </w:t>
      </w:r>
      <w:r w:rsidRPr="00D32E49">
        <w:t>The formalization and certification through, for example, an Appointment Letter from the government, coupled with continued technical support from the district, CRS, and Caritas that aligns with an ongoing process to clarify their role and responsibilities by referring to a do-no-harm working framework, are crucial elements for continuity and would need to be considered as part of the ongoing unfolding process of the PrEPD learning</w:t>
      </w:r>
      <w:r w:rsidRPr="00565043">
        <w:t>. Providing material support and enhancing visibility are essential to empower safeguarding agents in effectively carrying out their responsibilities.</w:t>
      </w:r>
      <w:r>
        <w:t xml:space="preserve"> </w:t>
      </w:r>
      <w:r w:rsidRPr="00565043">
        <w:t xml:space="preserve">These measures not only affirm the significance of safeguarding, but also contribute to the continued success of PrEDP's community-focused initiatives. The ongoing commitment to supporting safeguarding efforts ensures that safeguarding remains integral components of disaster response and community development. </w:t>
      </w:r>
    </w:p>
    <w:p w14:paraId="6D014490" w14:textId="79333D5C" w:rsidR="005D11D9" w:rsidRPr="00B35A4E" w:rsidRDefault="005D11D9" w:rsidP="005D11D9">
      <w:pPr>
        <w:pStyle w:val="Heading1"/>
      </w:pPr>
      <w:r>
        <w:t xml:space="preserve">V. </w:t>
      </w:r>
      <w:r w:rsidRPr="005D11D9">
        <w:t>Conclusion</w:t>
      </w:r>
      <w:r w:rsidRPr="00B35A4E">
        <w:t xml:space="preserve"> </w:t>
      </w:r>
    </w:p>
    <w:p w14:paraId="64B02FC9" w14:textId="77777777" w:rsidR="005D11D9" w:rsidRPr="005310E4" w:rsidRDefault="005D11D9" w:rsidP="005D11D9">
      <w:pPr>
        <w:pStyle w:val="CRSText"/>
      </w:pPr>
      <w:r w:rsidRPr="53AFC37A">
        <w:t>The DRR landscape in Uganda has undergone significant changes in recent years, marked by a notable shift towards more community-led approaches. Traditionally, DRR efforts have often been spearheaded by the government or humanitarian organizations. However, this shift presents a great opportunity for INGOs and national or local civil society organizations to continue working within community-based approaches, embedding preparedness information to hazards, and building rights and entitlements to create safer communities. Despite this positive shift in focus, human and financial challenges persist. These challenges underscore the necessity for continued advocacy and integration of safe and dignified programming at the national policy level. This advocacy is essential to support sustainable changes towards safer and more dignified responses for all members of the community. As Uganda navigates these shifts and challenges, sustained PrEDP-generated learning, and adaptation to the specific context of its tools, and supported efforts towards community empowerment and policy integration, remain vital for the long-term resilience and well-being of its population.</w:t>
      </w:r>
    </w:p>
    <w:p w14:paraId="089FB1CD" w14:textId="77777777" w:rsidR="005D11D9" w:rsidRPr="005D11D9" w:rsidRDefault="005D11D9" w:rsidP="005D11D9">
      <w:pPr>
        <w:pStyle w:val="Subtitle"/>
      </w:pPr>
    </w:p>
    <w:sectPr w:rsidR="005D11D9" w:rsidRPr="005D11D9" w:rsidSect="00130837">
      <w:headerReference w:type="first" r:id="rId17"/>
      <w:endnotePr>
        <w:numFmt w:val="upperRoman"/>
      </w:endnotePr>
      <w:pgSz w:w="11904" w:h="16836"/>
      <w:pgMar w:top="1469" w:right="1469" w:bottom="1440" w:left="1469" w:header="360" w:footer="36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1479B" w14:textId="77777777" w:rsidR="00E07343" w:rsidRDefault="00E07343" w:rsidP="00C33D1D">
      <w:pPr>
        <w:spacing w:after="0" w:line="240" w:lineRule="auto"/>
      </w:pPr>
      <w:r>
        <w:separator/>
      </w:r>
    </w:p>
  </w:endnote>
  <w:endnote w:type="continuationSeparator" w:id="0">
    <w:p w14:paraId="3416D624" w14:textId="77777777" w:rsidR="00E07343" w:rsidRDefault="00E07343"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panose1 w:val="00000000000000000000"/>
    <w:charset w:val="00"/>
    <w:family w:val="auto"/>
    <w:notTrueType/>
    <w:pitch w:val="variable"/>
    <w:sig w:usb0="A100007F" w:usb1="4000005B" w:usb2="00000000" w:usb3="00000000" w:csb0="0000009B"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7B732" w14:textId="77777777" w:rsidR="009109F3" w:rsidRDefault="009109F3">
    <w:pPr>
      <w:pStyle w:val="Footer"/>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8993608"/>
      <w:docPartObj>
        <w:docPartGallery w:val="Page Numbers (Bottom of Page)"/>
        <w:docPartUnique/>
      </w:docPartObj>
    </w:sdtPr>
    <w:sdtEndPr>
      <w:rPr>
        <w:rStyle w:val="DefaultParagraphFont"/>
        <w:b w:val="0"/>
        <w:sz w:val="15"/>
      </w:rPr>
    </w:sdtEndPr>
    <w:sdtContent>
      <w:p w14:paraId="6606E410" w14:textId="77777777" w:rsidR="00A476A2" w:rsidRPr="006A4AB7" w:rsidRDefault="00A476A2" w:rsidP="009109F3">
        <w:pPr>
          <w:pStyle w:val="Footer"/>
          <w:framePr w:w="7560" w:h="734" w:hRule="exact" w:wrap="notBeside" w:x="2296" w:y="15799"/>
          <w:rPr>
            <w:rStyle w:val="PageNumber"/>
          </w:rPr>
        </w:pPr>
        <w:r w:rsidRPr="006A4AB7">
          <w:rPr>
            <w:rStyle w:val="PageNumber"/>
          </w:rPr>
          <w:t xml:space="preserve">—  </w:t>
        </w:r>
        <w:r w:rsidR="00E3595B" w:rsidRPr="006A4AB7">
          <w:rPr>
            <w:rStyle w:val="PageNumber"/>
          </w:rPr>
          <w:fldChar w:fldCharType="begin"/>
        </w:r>
        <w:r w:rsidR="00E3595B" w:rsidRPr="006A4AB7">
          <w:rPr>
            <w:rStyle w:val="PageNumber"/>
          </w:rPr>
          <w:instrText xml:space="preserve"> PAGE </w:instrText>
        </w:r>
        <w:r w:rsidR="00E3595B" w:rsidRPr="006A4AB7">
          <w:rPr>
            <w:rStyle w:val="PageNumber"/>
          </w:rPr>
          <w:fldChar w:fldCharType="separate"/>
        </w:r>
        <w:r w:rsidR="00E3595B" w:rsidRPr="006A4AB7">
          <w:rPr>
            <w:rStyle w:val="PageNumber"/>
          </w:rPr>
          <w:t>1</w:t>
        </w:r>
        <w:r w:rsidR="00E3595B" w:rsidRPr="006A4AB7">
          <w:rPr>
            <w:rStyle w:val="PageNumber"/>
          </w:rPr>
          <w:fldChar w:fldCharType="end"/>
        </w:r>
        <w:r w:rsidRPr="006A4AB7">
          <w:rPr>
            <w:rStyle w:val="PageNumber"/>
          </w:rPr>
          <w:t xml:space="preserve">  —</w:t>
        </w:r>
      </w:p>
      <w:p w14:paraId="31682B54" w14:textId="3BA66717" w:rsidR="00E3595B" w:rsidRPr="00A476A2" w:rsidRDefault="00000000" w:rsidP="009109F3">
        <w:pPr>
          <w:pStyle w:val="Footer"/>
          <w:framePr w:w="7560" w:h="734" w:hRule="exact" w:wrap="notBeside" w:x="2296" w:y="15799"/>
        </w:pPr>
        <w:fldSimple w:instr=" STYLEREF &quot;Title,Publication Title&quot; \* MERGEFORMAT ">
          <w:r w:rsidR="00880053">
            <w:rPr>
              <w:noProof/>
            </w:rPr>
            <w:t>Case Study: Enhancing Protection in Disaster Preparedness and Responses through the PrEPD Toolkit: Lessons Learned from CRS Uganda's Dissemination Process</w:t>
          </w:r>
        </w:fldSimple>
      </w:p>
    </w:sdtContent>
  </w:sdt>
  <w:p w14:paraId="0453167A" w14:textId="77777777" w:rsidR="00583062" w:rsidRPr="00A476A2" w:rsidRDefault="00583062" w:rsidP="009109F3">
    <w:pPr>
      <w:pStyle w:val="Footer"/>
      <w:framePr w:w="7560" w:h="734" w:hRule="exact" w:wrap="notBeside" w:x="2296" w:y="1579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74CBC" w14:textId="77777777" w:rsidR="005E046D" w:rsidRDefault="00F569D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9BE3E" w14:textId="77777777" w:rsidR="00E07343" w:rsidRDefault="00E07343" w:rsidP="00C33D1D">
      <w:pPr>
        <w:spacing w:after="0" w:line="240" w:lineRule="auto"/>
      </w:pPr>
      <w:r>
        <w:separator/>
      </w:r>
    </w:p>
  </w:footnote>
  <w:footnote w:type="continuationSeparator" w:id="0">
    <w:p w14:paraId="55A9CD8B" w14:textId="77777777" w:rsidR="00E07343" w:rsidRDefault="00E07343" w:rsidP="00C33D1D">
      <w:pPr>
        <w:spacing w:after="0" w:line="240" w:lineRule="auto"/>
      </w:pPr>
      <w:r>
        <w:continuationSeparator/>
      </w:r>
    </w:p>
  </w:footnote>
  <w:footnote w:id="1">
    <w:p w14:paraId="4A3FBE3E" w14:textId="77777777" w:rsidR="005D11D9" w:rsidRPr="000D0DDC" w:rsidRDefault="005D11D9" w:rsidP="005D11D9">
      <w:pPr>
        <w:pStyle w:val="FootnoteText"/>
        <w:rPr>
          <w:rFonts w:cstheme="minorHAnsi"/>
        </w:rPr>
      </w:pPr>
      <w:r w:rsidRPr="000D0DDC">
        <w:rPr>
          <w:rStyle w:val="FootnoteReference"/>
          <w:rFonts w:cstheme="minorHAnsi"/>
        </w:rPr>
        <w:footnoteRef/>
      </w:r>
      <w:r w:rsidRPr="000D0DDC">
        <w:rPr>
          <w:rFonts w:cstheme="minorHAnsi"/>
        </w:rPr>
        <w:t xml:space="preserve"> The PrEDP Toolkit is ava</w:t>
      </w:r>
      <w:r>
        <w:rPr>
          <w:rFonts w:cstheme="minorHAnsi"/>
        </w:rPr>
        <w:t xml:space="preserve">ilable on </w:t>
      </w:r>
      <w:hyperlink r:id="rId1" w:history="1">
        <w:r w:rsidRPr="00362E21">
          <w:rPr>
            <w:rStyle w:val="Hyperlink"/>
            <w:rFonts w:cstheme="minorHAnsi"/>
          </w:rPr>
          <w:t>CRS website</w:t>
        </w:r>
      </w:hyperlink>
      <w:r>
        <w:rPr>
          <w:rFonts w:cstheme="minorHAnsi"/>
        </w:rPr>
        <w:t>.</w:t>
      </w:r>
    </w:p>
  </w:footnote>
  <w:footnote w:id="2">
    <w:p w14:paraId="0A723CCD" w14:textId="77777777" w:rsidR="005D11D9" w:rsidRPr="007D6D39" w:rsidRDefault="005D11D9" w:rsidP="00B92BAC">
      <w:pPr>
        <w:pStyle w:val="FootnoteText"/>
      </w:pPr>
      <w:r w:rsidRPr="007D6D39">
        <w:rPr>
          <w:rStyle w:val="FootnoteReference"/>
          <w:rFonts w:cstheme="minorHAnsi"/>
          <w:sz w:val="18"/>
          <w:szCs w:val="18"/>
        </w:rPr>
        <w:footnoteRef/>
      </w:r>
      <w:r w:rsidRPr="007D6D39">
        <w:t xml:space="preserve"> Other </w:t>
      </w:r>
      <w:r w:rsidRPr="00B92BAC">
        <w:t>examples</w:t>
      </w:r>
      <w:r w:rsidRPr="007D6D39">
        <w:t xml:space="preserve"> of methodologies and stakeholders mapping for Toolkit Dissemination Exercises are provided in 1): Global Protection Cluster - </w:t>
      </w:r>
      <w:hyperlink r:id="rId2" w:history="1">
        <w:r w:rsidRPr="00B92BAC">
          <w:rPr>
            <w:rStyle w:val="Hyperlink"/>
          </w:rPr>
          <w:t>Guidance for the Field Protection Clusters and AoRs on Preparedness for Protection in the Context of Climate Change and Disasters Accompanying Toolki</w:t>
        </w:r>
        <w:r w:rsidRPr="007D6D39">
          <w:rPr>
            <w:rStyle w:val="Hyperlink"/>
            <w:rFonts w:cstheme="minorHAnsi"/>
            <w:sz w:val="18"/>
            <w:szCs w:val="18"/>
          </w:rPr>
          <w:t>t</w:t>
        </w:r>
      </w:hyperlink>
      <w:r w:rsidRPr="007D6D39">
        <w:t xml:space="preserve">; and 2) Rural Health Information Hub – </w:t>
      </w:r>
      <w:hyperlink r:id="rId3" w:history="1">
        <w:r w:rsidRPr="00B92BAC">
          <w:rPr>
            <w:rStyle w:val="Hyperlink"/>
          </w:rPr>
          <w:t>Rural Community Health Toolkit</w:t>
        </w:r>
      </w:hyperlink>
      <w:r w:rsidRPr="007D6D39">
        <w:t xml:space="preserve"> </w:t>
      </w:r>
    </w:p>
  </w:footnote>
  <w:footnote w:id="3">
    <w:p w14:paraId="5B932F1B" w14:textId="77777777" w:rsidR="005D11D9" w:rsidRDefault="005D11D9" w:rsidP="005D11D9">
      <w:pPr>
        <w:pStyle w:val="FootnoteText"/>
      </w:pPr>
      <w:r>
        <w:rPr>
          <w:rStyle w:val="FootnoteReference"/>
        </w:rPr>
        <w:footnoteRef/>
      </w:r>
      <w:r>
        <w:t xml:space="preserve"> E</w:t>
      </w:r>
      <w:r w:rsidRPr="00D12C7C">
        <w:t>xcluding Bukalasi, not included in the current ECHO project</w:t>
      </w:r>
      <w:r>
        <w:t xml:space="preserve">. </w:t>
      </w:r>
    </w:p>
  </w:footnote>
  <w:footnote w:id="4">
    <w:p w14:paraId="38830636" w14:textId="77777777" w:rsidR="005D11D9" w:rsidRPr="00724E18" w:rsidRDefault="005D11D9" w:rsidP="005D11D9">
      <w:pPr>
        <w:pStyle w:val="FootnoteText"/>
        <w:rPr>
          <w:rFonts w:cstheme="minorHAnsi"/>
        </w:rPr>
      </w:pPr>
      <w:r w:rsidRPr="00724E18">
        <w:rPr>
          <w:rStyle w:val="FootnoteReference"/>
          <w:rFonts w:cstheme="minorHAnsi"/>
        </w:rPr>
        <w:footnoteRef/>
      </w:r>
      <w:r w:rsidRPr="00724E18">
        <w:rPr>
          <w:rFonts w:cstheme="minorHAnsi"/>
        </w:rPr>
        <w:t xml:space="preserve"> A final Evaluation is available at the CRS PrEDP Team.</w:t>
      </w:r>
    </w:p>
  </w:footnote>
  <w:footnote w:id="5">
    <w:p w14:paraId="15921292" w14:textId="77777777" w:rsidR="005D11D9" w:rsidRDefault="005D11D9" w:rsidP="005D11D9">
      <w:pPr>
        <w:pStyle w:val="FootnoteText"/>
      </w:pPr>
      <w:r>
        <w:rPr>
          <w:rStyle w:val="FootnoteReference"/>
        </w:rPr>
        <w:footnoteRef/>
      </w:r>
      <w:r>
        <w:t xml:space="preserve"> Please see at </w:t>
      </w:r>
      <w:r w:rsidRPr="00B92BAC">
        <w:rPr>
          <w:rStyle w:val="Hyperlink"/>
        </w:rPr>
        <w:t>Annex 2: Field Mission Report</w:t>
      </w:r>
      <w:r>
        <w:rPr>
          <w:u w:val="single"/>
        </w:rPr>
        <w:t xml:space="preserve"> </w:t>
      </w:r>
      <w:r w:rsidRPr="00F53A3E">
        <w:t>for more detailed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572D8" w14:textId="77777777" w:rsidR="009109F3" w:rsidRDefault="009109F3">
    <w:pPr>
      <w:pStyle w:val="Header"/>
      <w:framePr w:wrap="notBesid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BA3A" w14:textId="77777777" w:rsidR="00781FB3" w:rsidRDefault="00D62D95" w:rsidP="00A476A2">
    <w:pPr>
      <w:pStyle w:val="Header"/>
      <w:framePr w:wrap="notBeside"/>
    </w:pPr>
    <w:r>
      <w:rPr>
        <w:noProof/>
      </w:rPr>
      <mc:AlternateContent>
        <mc:Choice Requires="wpg">
          <w:drawing>
            <wp:anchor distT="0" distB="0" distL="114300" distR="114300" simplePos="0" relativeHeight="251678720" behindDoc="1" locked="1" layoutInCell="1" allowOverlap="1" wp14:anchorId="6618D745" wp14:editId="6207557F">
              <wp:simplePos x="0" y="0"/>
              <wp:positionH relativeFrom="page">
                <wp:posOffset>0</wp:posOffset>
              </wp:positionH>
              <wp:positionV relativeFrom="page">
                <wp:posOffset>-207010</wp:posOffset>
              </wp:positionV>
              <wp:extent cx="7561580" cy="10698480"/>
              <wp:effectExtent l="0" t="0" r="0" b="0"/>
              <wp:wrapNone/>
              <wp:docPr id="12" name="Color paths content pages"/>
              <wp:cNvGraphicFramePr/>
              <a:graphic xmlns:a="http://schemas.openxmlformats.org/drawingml/2006/main">
                <a:graphicData uri="http://schemas.microsoft.com/office/word/2010/wordprocessingGroup">
                  <wpg:wgp>
                    <wpg:cNvGrpSpPr/>
                    <wpg:grpSpPr>
                      <a:xfrm>
                        <a:off x="0" y="0"/>
                        <a:ext cx="7561580" cy="10698480"/>
                        <a:chOff x="0" y="0"/>
                        <a:chExt cx="7561580" cy="10698480"/>
                      </a:xfrm>
                      <a:solidFill>
                        <a:schemeClr val="accent1">
                          <a:alpha val="30000"/>
                        </a:schemeClr>
                      </a:solidFill>
                    </wpg:grpSpPr>
                    <pic:pic xmlns:pic="http://schemas.openxmlformats.org/drawingml/2006/picture">
                      <pic:nvPicPr>
                        <pic:cNvPr id="23" name="Color path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1580" cy="10698480"/>
                        </a:xfrm>
                        <a:prstGeom prst="rect">
                          <a:avLst/>
                        </a:prstGeom>
                      </pic:spPr>
                    </pic:pic>
                    <pic:pic xmlns:pic="http://schemas.openxmlformats.org/drawingml/2006/picture">
                      <pic:nvPicPr>
                        <pic:cNvPr id="8" name="Color path 4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61580" cy="10697845"/>
                        </a:xfrm>
                        <a:prstGeom prst="rect">
                          <a:avLst/>
                        </a:prstGeom>
                      </pic:spPr>
                    </pic:pic>
                  </wpg:wgp>
                </a:graphicData>
              </a:graphic>
              <wp14:sizeRelH relativeFrom="margin">
                <wp14:pctWidth>0</wp14:pctWidth>
              </wp14:sizeRelH>
            </wp:anchor>
          </w:drawing>
        </mc:Choice>
        <mc:Fallback>
          <w:pict>
            <v:group w14:anchorId="05C7C8B9" id="Color paths content pages" o:spid="_x0000_s1026" style="position:absolute;margin-left:0;margin-top:-16.3pt;width:595.4pt;height:842.4pt;z-index:-251637760;mso-position-horizontal-relative:page;mso-position-vertical-relative:page;mso-width-relative:margin" coordsize="75615,1069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7c6j+GwQAABsE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DRlbgAAQABJREFU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iY&#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TcUH4AAEAASURBVA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iCEFxU&#10;AABAAElEQVR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ecusoogAM29feAlKwWQAMkAhhaxGE&#10;UVYBSsQCQDzE8sIgaVwhNnZiX/ejuh6nPiYkdt+uqu/U7NcN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8MkWIAAAN/BJREFU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DRlbgAAQABJREFU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iYHToQAAAAAADyf22EBA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TcUH4AAEAASURBVA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AB7NCBAAAAAACQ/2sjJ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iCEFxUAABAAElEQVR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YO9OeuS6zjMAn3Orqrs5auA8z5MMy/kz+gvacaGIIi1pU3sDXtAmiIKiEBEEGSiAjAUhArziHzAQ&#10;IJsgDpBFtrYsx5HIJtl1T7rttNyieqjqqlt3erTp7rrnnvN9z1e7F0ck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width:75615;height:10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">
                <v:imagedata r:id="rId5" o:title=""/>
              </v:shape>
              <v:shape id="Color path 45°" o:spid="_x0000_s1028" type="#_x0000_t75" style="position:absolute;width:75615;height:10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">
                <v:imagedata r:id="rId6" o:title=""/>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815F0" w14:textId="77777777" w:rsidR="009742A9" w:rsidRPr="008C418A" w:rsidRDefault="009742A9" w:rsidP="00A476A2">
    <w:pPr>
      <w:pStyle w:val="Header"/>
      <w:framePr w:wrap="notBeside"/>
    </w:pPr>
  </w:p>
  <w:p w14:paraId="751E63A4" w14:textId="77777777" w:rsidR="00496B31" w:rsidRDefault="00130837" w:rsidP="00A045D7">
    <w:pPr>
      <w:pStyle w:val="CRSText"/>
    </w:pPr>
    <w:r>
      <w:rPr>
        <w:noProof/>
      </w:rPr>
      <w:drawing>
        <wp:anchor distT="0" distB="0" distL="114300" distR="114300" simplePos="0" relativeHeight="251685888" behindDoc="1" locked="0" layoutInCell="1" allowOverlap="1" wp14:anchorId="4E67C466" wp14:editId="4D0ACE5D">
          <wp:simplePos x="0" y="0"/>
          <wp:positionH relativeFrom="page">
            <wp:posOffset>0</wp:posOffset>
          </wp:positionH>
          <wp:positionV relativeFrom="page">
            <wp:posOffset>0</wp:posOffset>
          </wp:positionV>
          <wp:extent cx="7588485" cy="10725910"/>
          <wp:effectExtent l="0" t="0" r="6350" b="5715"/>
          <wp:wrapNone/>
          <wp:docPr id="578837699" name="Picture 57883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37699" name="Picture 578837699"/>
                  <pic:cNvPicPr/>
                </pic:nvPicPr>
                <pic:blipFill>
                  <a:blip r:embed="rId1">
                    <a:extLst>
                      <a:ext uri="{28A0092B-C50C-407E-A947-70E740481C1C}">
                        <a14:useLocalDpi xmlns:a14="http://schemas.microsoft.com/office/drawing/2010/main" val="0"/>
                      </a:ext>
                    </a:extLst>
                  </a:blip>
                  <a:stretch>
                    <a:fillRect/>
                  </a:stretch>
                </pic:blipFill>
                <pic:spPr>
                  <a:xfrm>
                    <a:off x="0" y="0"/>
                    <a:ext cx="7588485" cy="10725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948B4" w14:textId="77777777" w:rsidR="00B55450" w:rsidRPr="008C418A" w:rsidRDefault="00B55450" w:rsidP="00A476A2">
    <w:pPr>
      <w:pStyle w:val="Header"/>
      <w:framePr w:wrap="notBeside"/>
    </w:pPr>
  </w:p>
  <w:p w14:paraId="17871203" w14:textId="77777777" w:rsidR="00B55450" w:rsidRDefault="00B55450" w:rsidP="00A045D7">
    <w:pPr>
      <w:pStyle w:val="CRSText"/>
    </w:pPr>
    <w:r>
      <w:rPr>
        <w:noProof/>
      </w:rPr>
      <w:drawing>
        <wp:anchor distT="0" distB="0" distL="114300" distR="114300" simplePos="0" relativeHeight="251687936" behindDoc="1" locked="0" layoutInCell="1" allowOverlap="1" wp14:anchorId="7E644975" wp14:editId="3B386BB8">
          <wp:simplePos x="0" y="0"/>
          <wp:positionH relativeFrom="page">
            <wp:posOffset>0</wp:posOffset>
          </wp:positionH>
          <wp:positionV relativeFrom="page">
            <wp:posOffset>0</wp:posOffset>
          </wp:positionV>
          <wp:extent cx="7588485" cy="10725909"/>
          <wp:effectExtent l="0" t="0" r="6350" b="5715"/>
          <wp:wrapNone/>
          <wp:docPr id="11227439" name="Picture 1122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439" name="Picture 11227439"/>
                  <pic:cNvPicPr/>
                </pic:nvPicPr>
                <pic:blipFill>
                  <a:blip r:embed="rId1">
                    <a:extLst>
                      <a:ext uri="{28A0092B-C50C-407E-A947-70E740481C1C}">
                        <a14:useLocalDpi xmlns:a14="http://schemas.microsoft.com/office/drawing/2010/main" val="0"/>
                      </a:ext>
                    </a:extLst>
                  </a:blip>
                  <a:stretch>
                    <a:fillRect/>
                  </a:stretch>
                </pic:blipFill>
                <pic:spPr>
                  <a:xfrm>
                    <a:off x="0" y="0"/>
                    <a:ext cx="7588485" cy="1072590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D1BF7" w14:textId="77777777" w:rsidR="00130837" w:rsidRPr="008C418A" w:rsidRDefault="00130837" w:rsidP="00A476A2">
    <w:pPr>
      <w:pStyle w:val="Header"/>
      <w:framePr w:wrap="notBeside"/>
    </w:pPr>
  </w:p>
  <w:p w14:paraId="00567966" w14:textId="77777777" w:rsidR="00130837" w:rsidRDefault="00130837" w:rsidP="00A045D7">
    <w:pPr>
      <w:pStyle w:val="CRSText"/>
    </w:pPr>
    <w:r>
      <w:rPr>
        <w:noProof/>
      </w:rPr>
      <w:drawing>
        <wp:anchor distT="0" distB="0" distL="114300" distR="114300" simplePos="0" relativeHeight="251683840" behindDoc="0" locked="0" layoutInCell="1" allowOverlap="1" wp14:anchorId="39A49ADA" wp14:editId="7AD568DF">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68251E62" wp14:editId="730B7AAD">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38325" w14:textId="77777777" w:rsidR="00130837" w:rsidRPr="00A045D7" w:rsidRDefault="00130837" w:rsidP="00D62D95">
                          <w:pPr>
                            <w:pStyle w:val="CRSContactInfo"/>
                          </w:pPr>
                          <w:bookmarkStart w:id="0" w:name="_Hlk135984272"/>
                          <w:r w:rsidRPr="00A045D7">
                            <w:t xml:space="preserve">Catholic Relief Services  |  228 W. Lexington Street, Baltimore, MD 21201, USA  |  crs.org  </w:t>
                          </w:r>
                        </w:p>
                        <w:p w14:paraId="21FAD82B" w14:textId="77777777" w:rsidR="00130837" w:rsidRDefault="00130837" w:rsidP="00130837">
                          <w:pPr>
                            <w:pStyle w:val="FootnoteEndnoteAdditionalStyles"/>
                          </w:pPr>
                          <w:r w:rsidRPr="00A045D7">
                            <w:t xml:space="preserve">For more information, contact </w:t>
                          </w:r>
                          <w:r>
                            <w:t>pqpublications@crs.org.</w:t>
                          </w:r>
                        </w:p>
                        <w:p w14:paraId="2F43A62A" w14:textId="2FAD062E" w:rsidR="00130837" w:rsidRDefault="00130837" w:rsidP="00D62D95">
                          <w:pPr>
                            <w:pStyle w:val="CopyrightAdditionalStyles"/>
                            <w:rPr>
                              <w:lang w:val="en-GB"/>
                            </w:rPr>
                          </w:pPr>
                          <w:r w:rsidRPr="00BE2B16">
                            <w:t>©202</w:t>
                          </w:r>
                          <w:r w:rsidR="005D11D9">
                            <w:t>4</w:t>
                          </w:r>
                          <w:r w:rsidRPr="00BE2B16">
                            <w:t xml:space="preserve"> Catholic Relief Services. All Rights Reserved.    </w:t>
                          </w:r>
                          <w:r w:rsidR="00B92BAC" w:rsidRPr="00B92BAC">
                            <w:rPr>
                              <w:lang w:val="en-GB"/>
                            </w:rPr>
                            <w:t>24OS-1370550</w:t>
                          </w:r>
                        </w:p>
                        <w:bookmarkEnd w:id="0"/>
                        <w:p w14:paraId="514A6A1B" w14:textId="77777777" w:rsidR="00130837" w:rsidRPr="00A045D7" w:rsidRDefault="00130837" w:rsidP="00D62D95">
                          <w:pPr>
                            <w:pStyle w:val="CRSContactInfo"/>
                          </w:pPr>
                        </w:p>
                        <w:p w14:paraId="2ED56746" w14:textId="77777777" w:rsidR="00130837" w:rsidRPr="005232EE" w:rsidRDefault="00130837" w:rsidP="00D62D95">
                          <w:pPr>
                            <w:pStyle w:val="CRSContactInfo"/>
                          </w:pPr>
                        </w:p>
                        <w:p w14:paraId="4BE7BD9F"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1E62" id="Contact info" o:spid="_x0000_s1029"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" filled="f" stroked="f" strokeweight="1pt">
              <v:textbox inset="0,0,0,0">
                <w:txbxContent>
                  <w:p w14:paraId="1DF38325" w14:textId="77777777" w:rsidR="00130837" w:rsidRPr="00A045D7" w:rsidRDefault="00130837" w:rsidP="00D62D95">
                    <w:pPr>
                      <w:pStyle w:val="CRSContactInfo"/>
                    </w:pPr>
                    <w:bookmarkStart w:id="1" w:name="_Hlk135984272"/>
                    <w:r w:rsidRPr="00A045D7">
                      <w:t xml:space="preserve">Catholic Relief </w:t>
                    </w:r>
                    <w:proofErr w:type="gramStart"/>
                    <w:r w:rsidRPr="00A045D7">
                      <w:t>Services  |</w:t>
                    </w:r>
                    <w:proofErr w:type="gramEnd"/>
                    <w:r w:rsidRPr="00A045D7">
                      <w:t xml:space="preserve">  228 W. Lexington Street, Baltimore, MD 21201, USA  |  crs.org  </w:t>
                    </w:r>
                  </w:p>
                  <w:p w14:paraId="21FAD82B" w14:textId="77777777" w:rsidR="00130837" w:rsidRDefault="00130837" w:rsidP="00130837">
                    <w:pPr>
                      <w:pStyle w:val="FootnoteEndnoteAdditionalStyles"/>
                    </w:pPr>
                    <w:r w:rsidRPr="00A045D7">
                      <w:t xml:space="preserve">For more information, contact </w:t>
                    </w:r>
                    <w:r>
                      <w:t>pqpublications@crs.org.</w:t>
                    </w:r>
                  </w:p>
                  <w:p w14:paraId="2F43A62A" w14:textId="2FAD062E" w:rsidR="00130837" w:rsidRDefault="00130837" w:rsidP="00D62D95">
                    <w:pPr>
                      <w:pStyle w:val="CopyrightAdditionalStyles"/>
                      <w:rPr>
                        <w:lang w:val="en-GB"/>
                      </w:rPr>
                    </w:pPr>
                    <w:r w:rsidRPr="00BE2B16">
                      <w:t>©202</w:t>
                    </w:r>
                    <w:r w:rsidR="005D11D9">
                      <w:t>4</w:t>
                    </w:r>
                    <w:r w:rsidRPr="00BE2B16">
                      <w:t xml:space="preserve"> Catholic Relief Services. All Rights Reserved.    </w:t>
                    </w:r>
                    <w:r w:rsidR="00B92BAC" w:rsidRPr="00B92BAC">
                      <w:rPr>
                        <w:lang w:val="en-GB"/>
                      </w:rPr>
                      <w:t>24OS-1370550</w:t>
                    </w:r>
                  </w:p>
                  <w:bookmarkEnd w:id="1"/>
                  <w:p w14:paraId="514A6A1B" w14:textId="77777777" w:rsidR="00130837" w:rsidRPr="00A045D7" w:rsidRDefault="00130837" w:rsidP="00D62D95">
                    <w:pPr>
                      <w:pStyle w:val="CRSContactInfo"/>
                    </w:pPr>
                  </w:p>
                  <w:p w14:paraId="2ED56746" w14:textId="77777777" w:rsidR="00130837" w:rsidRPr="005232EE" w:rsidRDefault="00130837" w:rsidP="00D62D95">
                    <w:pPr>
                      <w:pStyle w:val="CRSContactInfo"/>
                    </w:pPr>
                  </w:p>
                  <w:p w14:paraId="4BE7BD9F"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1A6E4054" wp14:editId="12A68533">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18DECD"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1950AF3A" wp14:editId="475EF24D">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3F912"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0825096" wp14:editId="425A5173">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EDC7C"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FFFFFF89"/>
    <w:multiLevelType w:val="singleLevel"/>
    <w:tmpl w:val="907C9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10C4E"/>
    <w:multiLevelType w:val="hybridMultilevel"/>
    <w:tmpl w:val="8F7AB832"/>
    <w:lvl w:ilvl="0" w:tplc="0809000F">
      <w:start w:val="1"/>
      <w:numFmt w:val="decimal"/>
      <w:lvlText w:val="%1."/>
      <w:lvlJc w:val="left"/>
      <w:pPr>
        <w:tabs>
          <w:tab w:val="num" w:pos="360"/>
        </w:tabs>
        <w:ind w:left="36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36087B"/>
    <w:multiLevelType w:val="hybridMultilevel"/>
    <w:tmpl w:val="D57806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56273C"/>
    <w:multiLevelType w:val="multilevel"/>
    <w:tmpl w:val="D478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152961"/>
    <w:multiLevelType w:val="hybridMultilevel"/>
    <w:tmpl w:val="396417C8"/>
    <w:lvl w:ilvl="0" w:tplc="08090001">
      <w:start w:val="1"/>
      <w:numFmt w:val="bullet"/>
      <w:lvlText w:val=""/>
      <w:lvlJc w:val="left"/>
      <w:pPr>
        <w:tabs>
          <w:tab w:val="num" w:pos="720"/>
        </w:tabs>
        <w:ind w:left="720" w:hanging="360"/>
      </w:pPr>
      <w:rPr>
        <w:rFonts w:ascii="Symbol" w:hAnsi="Symbol" w:hint="default"/>
      </w:rPr>
    </w:lvl>
    <w:lvl w:ilvl="1" w:tplc="22FC82F2">
      <w:numFmt w:val="bullet"/>
      <w:lvlText w:val="-"/>
      <w:lvlJc w:val="left"/>
      <w:pPr>
        <w:ind w:left="1440" w:hanging="360"/>
      </w:pPr>
      <w:rPr>
        <w:rFonts w:ascii="Calibri" w:hAnsi="Calibri" w:hint="default"/>
        <w:sz w:val="23"/>
      </w:rPr>
    </w:lvl>
    <w:lvl w:ilvl="2" w:tplc="DEA28132" w:tentative="1">
      <w:start w:val="1"/>
      <w:numFmt w:val="decimal"/>
      <w:lvlText w:val="%3."/>
      <w:lvlJc w:val="left"/>
      <w:pPr>
        <w:tabs>
          <w:tab w:val="num" w:pos="2160"/>
        </w:tabs>
        <w:ind w:left="2160" w:hanging="360"/>
      </w:pPr>
    </w:lvl>
    <w:lvl w:ilvl="3" w:tplc="BC7A3A64" w:tentative="1">
      <w:start w:val="1"/>
      <w:numFmt w:val="decimal"/>
      <w:lvlText w:val="%4."/>
      <w:lvlJc w:val="left"/>
      <w:pPr>
        <w:tabs>
          <w:tab w:val="num" w:pos="2880"/>
        </w:tabs>
        <w:ind w:left="2880" w:hanging="360"/>
      </w:pPr>
    </w:lvl>
    <w:lvl w:ilvl="4" w:tplc="73866EE0" w:tentative="1">
      <w:start w:val="1"/>
      <w:numFmt w:val="decimal"/>
      <w:lvlText w:val="%5."/>
      <w:lvlJc w:val="left"/>
      <w:pPr>
        <w:tabs>
          <w:tab w:val="num" w:pos="3600"/>
        </w:tabs>
        <w:ind w:left="3600" w:hanging="360"/>
      </w:pPr>
    </w:lvl>
    <w:lvl w:ilvl="5" w:tplc="07CEBB36" w:tentative="1">
      <w:start w:val="1"/>
      <w:numFmt w:val="decimal"/>
      <w:lvlText w:val="%6."/>
      <w:lvlJc w:val="left"/>
      <w:pPr>
        <w:tabs>
          <w:tab w:val="num" w:pos="4320"/>
        </w:tabs>
        <w:ind w:left="4320" w:hanging="360"/>
      </w:pPr>
    </w:lvl>
    <w:lvl w:ilvl="6" w:tplc="A692AAB8" w:tentative="1">
      <w:start w:val="1"/>
      <w:numFmt w:val="decimal"/>
      <w:lvlText w:val="%7."/>
      <w:lvlJc w:val="left"/>
      <w:pPr>
        <w:tabs>
          <w:tab w:val="num" w:pos="5040"/>
        </w:tabs>
        <w:ind w:left="5040" w:hanging="360"/>
      </w:pPr>
    </w:lvl>
    <w:lvl w:ilvl="7" w:tplc="C7523778" w:tentative="1">
      <w:start w:val="1"/>
      <w:numFmt w:val="decimal"/>
      <w:lvlText w:val="%8."/>
      <w:lvlJc w:val="left"/>
      <w:pPr>
        <w:tabs>
          <w:tab w:val="num" w:pos="5760"/>
        </w:tabs>
        <w:ind w:left="5760" w:hanging="360"/>
      </w:pPr>
    </w:lvl>
    <w:lvl w:ilvl="8" w:tplc="60BEE9F4" w:tentative="1">
      <w:start w:val="1"/>
      <w:numFmt w:val="decimal"/>
      <w:lvlText w:val="%9."/>
      <w:lvlJc w:val="left"/>
      <w:pPr>
        <w:tabs>
          <w:tab w:val="num" w:pos="6480"/>
        </w:tabs>
        <w:ind w:left="6480" w:hanging="360"/>
      </w:pPr>
    </w:lvl>
  </w:abstractNum>
  <w:abstractNum w:abstractNumId="15" w15:restartNumberingAfterBreak="0">
    <w:nsid w:val="0E2A152A"/>
    <w:multiLevelType w:val="multilevel"/>
    <w:tmpl w:val="3366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755486"/>
    <w:multiLevelType w:val="hybridMultilevel"/>
    <w:tmpl w:val="CD96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29FBD6"/>
    <w:multiLevelType w:val="hybridMultilevel"/>
    <w:tmpl w:val="63E81A92"/>
    <w:lvl w:ilvl="0" w:tplc="A6DCB552">
      <w:start w:val="1"/>
      <w:numFmt w:val="bullet"/>
      <w:lvlText w:val=""/>
      <w:lvlJc w:val="left"/>
      <w:pPr>
        <w:ind w:left="720" w:hanging="360"/>
      </w:pPr>
      <w:rPr>
        <w:rFonts w:ascii="Symbol" w:hAnsi="Symbol" w:hint="default"/>
      </w:rPr>
    </w:lvl>
    <w:lvl w:ilvl="1" w:tplc="B4EEBBAE">
      <w:start w:val="1"/>
      <w:numFmt w:val="bullet"/>
      <w:lvlText w:val="o"/>
      <w:lvlJc w:val="left"/>
      <w:pPr>
        <w:ind w:left="1440" w:hanging="360"/>
      </w:pPr>
      <w:rPr>
        <w:rFonts w:ascii="Courier New" w:hAnsi="Courier New" w:hint="default"/>
      </w:rPr>
    </w:lvl>
    <w:lvl w:ilvl="2" w:tplc="9FDC2D16">
      <w:start w:val="1"/>
      <w:numFmt w:val="bullet"/>
      <w:lvlText w:val=""/>
      <w:lvlJc w:val="left"/>
      <w:pPr>
        <w:ind w:left="2160" w:hanging="360"/>
      </w:pPr>
      <w:rPr>
        <w:rFonts w:ascii="Wingdings" w:hAnsi="Wingdings" w:hint="default"/>
      </w:rPr>
    </w:lvl>
    <w:lvl w:ilvl="3" w:tplc="F1B414E2">
      <w:start w:val="1"/>
      <w:numFmt w:val="bullet"/>
      <w:lvlText w:val=""/>
      <w:lvlJc w:val="left"/>
      <w:pPr>
        <w:ind w:left="2880" w:hanging="360"/>
      </w:pPr>
      <w:rPr>
        <w:rFonts w:ascii="Symbol" w:hAnsi="Symbol" w:hint="default"/>
      </w:rPr>
    </w:lvl>
    <w:lvl w:ilvl="4" w:tplc="8F5C2918">
      <w:start w:val="1"/>
      <w:numFmt w:val="bullet"/>
      <w:lvlText w:val="o"/>
      <w:lvlJc w:val="left"/>
      <w:pPr>
        <w:ind w:left="3600" w:hanging="360"/>
      </w:pPr>
      <w:rPr>
        <w:rFonts w:ascii="Courier New" w:hAnsi="Courier New" w:hint="default"/>
      </w:rPr>
    </w:lvl>
    <w:lvl w:ilvl="5" w:tplc="E27A2730">
      <w:start w:val="1"/>
      <w:numFmt w:val="bullet"/>
      <w:lvlText w:val=""/>
      <w:lvlJc w:val="left"/>
      <w:pPr>
        <w:ind w:left="4320" w:hanging="360"/>
      </w:pPr>
      <w:rPr>
        <w:rFonts w:ascii="Wingdings" w:hAnsi="Wingdings" w:hint="default"/>
      </w:rPr>
    </w:lvl>
    <w:lvl w:ilvl="6" w:tplc="A6442484">
      <w:start w:val="1"/>
      <w:numFmt w:val="bullet"/>
      <w:lvlText w:val=""/>
      <w:lvlJc w:val="left"/>
      <w:pPr>
        <w:ind w:left="5040" w:hanging="360"/>
      </w:pPr>
      <w:rPr>
        <w:rFonts w:ascii="Symbol" w:hAnsi="Symbol" w:hint="default"/>
      </w:rPr>
    </w:lvl>
    <w:lvl w:ilvl="7" w:tplc="5BD435F0">
      <w:start w:val="1"/>
      <w:numFmt w:val="bullet"/>
      <w:lvlText w:val="o"/>
      <w:lvlJc w:val="left"/>
      <w:pPr>
        <w:ind w:left="5760" w:hanging="360"/>
      </w:pPr>
      <w:rPr>
        <w:rFonts w:ascii="Courier New" w:hAnsi="Courier New" w:hint="default"/>
      </w:rPr>
    </w:lvl>
    <w:lvl w:ilvl="8" w:tplc="ABE88BFE">
      <w:start w:val="1"/>
      <w:numFmt w:val="bullet"/>
      <w:lvlText w:val=""/>
      <w:lvlJc w:val="left"/>
      <w:pPr>
        <w:ind w:left="6480" w:hanging="360"/>
      </w:pPr>
      <w:rPr>
        <w:rFonts w:ascii="Wingdings" w:hAnsi="Wingdings" w:hint="default"/>
      </w:rPr>
    </w:lvl>
  </w:abstractNum>
  <w:abstractNum w:abstractNumId="18" w15:restartNumberingAfterBreak="0">
    <w:nsid w:val="124816D3"/>
    <w:multiLevelType w:val="multilevel"/>
    <w:tmpl w:val="3EC432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DB6837"/>
    <w:multiLevelType w:val="hybridMultilevel"/>
    <w:tmpl w:val="0E7E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37D790"/>
    <w:multiLevelType w:val="hybridMultilevel"/>
    <w:tmpl w:val="435EBC88"/>
    <w:lvl w:ilvl="0" w:tplc="29FE6B28">
      <w:start w:val="1"/>
      <w:numFmt w:val="decimal"/>
      <w:lvlText w:val="%1."/>
      <w:lvlJc w:val="left"/>
      <w:pPr>
        <w:ind w:left="720" w:hanging="360"/>
      </w:pPr>
    </w:lvl>
    <w:lvl w:ilvl="1" w:tplc="39DC1138">
      <w:start w:val="1"/>
      <w:numFmt w:val="lowerLetter"/>
      <w:lvlText w:val="%2."/>
      <w:lvlJc w:val="left"/>
      <w:pPr>
        <w:ind w:left="1440" w:hanging="360"/>
      </w:pPr>
    </w:lvl>
    <w:lvl w:ilvl="2" w:tplc="DCD0964C">
      <w:start w:val="1"/>
      <w:numFmt w:val="lowerRoman"/>
      <w:lvlText w:val="%3."/>
      <w:lvlJc w:val="right"/>
      <w:pPr>
        <w:ind w:left="2160" w:hanging="180"/>
      </w:pPr>
    </w:lvl>
    <w:lvl w:ilvl="3" w:tplc="6E88B082">
      <w:start w:val="1"/>
      <w:numFmt w:val="decimal"/>
      <w:lvlText w:val="%4."/>
      <w:lvlJc w:val="left"/>
      <w:pPr>
        <w:ind w:left="2880" w:hanging="360"/>
      </w:pPr>
    </w:lvl>
    <w:lvl w:ilvl="4" w:tplc="0816B44A">
      <w:start w:val="1"/>
      <w:numFmt w:val="lowerLetter"/>
      <w:lvlText w:val="%5."/>
      <w:lvlJc w:val="left"/>
      <w:pPr>
        <w:ind w:left="3600" w:hanging="360"/>
      </w:pPr>
    </w:lvl>
    <w:lvl w:ilvl="5" w:tplc="0B4E197E">
      <w:start w:val="1"/>
      <w:numFmt w:val="lowerRoman"/>
      <w:lvlText w:val="%6."/>
      <w:lvlJc w:val="right"/>
      <w:pPr>
        <w:ind w:left="4320" w:hanging="180"/>
      </w:pPr>
    </w:lvl>
    <w:lvl w:ilvl="6" w:tplc="3CFCF144">
      <w:start w:val="1"/>
      <w:numFmt w:val="decimal"/>
      <w:lvlText w:val="%7."/>
      <w:lvlJc w:val="left"/>
      <w:pPr>
        <w:ind w:left="5040" w:hanging="360"/>
      </w:pPr>
    </w:lvl>
    <w:lvl w:ilvl="7" w:tplc="5D9EC950">
      <w:start w:val="1"/>
      <w:numFmt w:val="lowerLetter"/>
      <w:lvlText w:val="%8."/>
      <w:lvlJc w:val="left"/>
      <w:pPr>
        <w:ind w:left="5760" w:hanging="360"/>
      </w:pPr>
    </w:lvl>
    <w:lvl w:ilvl="8" w:tplc="B1B4E880">
      <w:start w:val="1"/>
      <w:numFmt w:val="lowerRoman"/>
      <w:lvlText w:val="%9."/>
      <w:lvlJc w:val="right"/>
      <w:pPr>
        <w:ind w:left="6480" w:hanging="180"/>
      </w:pPr>
    </w:lvl>
  </w:abstractNum>
  <w:abstractNum w:abstractNumId="21" w15:restartNumberingAfterBreak="0">
    <w:nsid w:val="15E76A3A"/>
    <w:multiLevelType w:val="multilevel"/>
    <w:tmpl w:val="DFD4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7109C80"/>
    <w:multiLevelType w:val="hybridMultilevel"/>
    <w:tmpl w:val="5BD0B79C"/>
    <w:lvl w:ilvl="0" w:tplc="692A06E6">
      <w:start w:val="1"/>
      <w:numFmt w:val="bullet"/>
      <w:lvlText w:val=""/>
      <w:lvlJc w:val="left"/>
      <w:pPr>
        <w:ind w:left="1428" w:hanging="360"/>
      </w:pPr>
      <w:rPr>
        <w:rFonts w:ascii="Symbol" w:hAnsi="Symbol" w:hint="default"/>
      </w:rPr>
    </w:lvl>
    <w:lvl w:ilvl="1" w:tplc="251C2306">
      <w:start w:val="1"/>
      <w:numFmt w:val="bullet"/>
      <w:lvlText w:val="o"/>
      <w:lvlJc w:val="left"/>
      <w:pPr>
        <w:ind w:left="2148" w:hanging="360"/>
      </w:pPr>
      <w:rPr>
        <w:rFonts w:ascii="Courier New" w:hAnsi="Courier New" w:hint="default"/>
      </w:rPr>
    </w:lvl>
    <w:lvl w:ilvl="2" w:tplc="F1A4C2C6">
      <w:start w:val="1"/>
      <w:numFmt w:val="bullet"/>
      <w:lvlText w:val=""/>
      <w:lvlJc w:val="left"/>
      <w:pPr>
        <w:ind w:left="2868" w:hanging="360"/>
      </w:pPr>
      <w:rPr>
        <w:rFonts w:ascii="Wingdings" w:hAnsi="Wingdings" w:hint="default"/>
      </w:rPr>
    </w:lvl>
    <w:lvl w:ilvl="3" w:tplc="A5F05458">
      <w:start w:val="1"/>
      <w:numFmt w:val="bullet"/>
      <w:lvlText w:val=""/>
      <w:lvlJc w:val="left"/>
      <w:pPr>
        <w:ind w:left="3588" w:hanging="360"/>
      </w:pPr>
      <w:rPr>
        <w:rFonts w:ascii="Symbol" w:hAnsi="Symbol" w:hint="default"/>
      </w:rPr>
    </w:lvl>
    <w:lvl w:ilvl="4" w:tplc="35569E16">
      <w:start w:val="1"/>
      <w:numFmt w:val="bullet"/>
      <w:lvlText w:val="o"/>
      <w:lvlJc w:val="left"/>
      <w:pPr>
        <w:ind w:left="4308" w:hanging="360"/>
      </w:pPr>
      <w:rPr>
        <w:rFonts w:ascii="Courier New" w:hAnsi="Courier New" w:hint="default"/>
      </w:rPr>
    </w:lvl>
    <w:lvl w:ilvl="5" w:tplc="3C7CBC46">
      <w:start w:val="1"/>
      <w:numFmt w:val="bullet"/>
      <w:lvlText w:val=""/>
      <w:lvlJc w:val="left"/>
      <w:pPr>
        <w:ind w:left="5028" w:hanging="360"/>
      </w:pPr>
      <w:rPr>
        <w:rFonts w:ascii="Wingdings" w:hAnsi="Wingdings" w:hint="default"/>
      </w:rPr>
    </w:lvl>
    <w:lvl w:ilvl="6" w:tplc="78745D58">
      <w:start w:val="1"/>
      <w:numFmt w:val="bullet"/>
      <w:lvlText w:val=""/>
      <w:lvlJc w:val="left"/>
      <w:pPr>
        <w:ind w:left="5748" w:hanging="360"/>
      </w:pPr>
      <w:rPr>
        <w:rFonts w:ascii="Symbol" w:hAnsi="Symbol" w:hint="default"/>
      </w:rPr>
    </w:lvl>
    <w:lvl w:ilvl="7" w:tplc="4D3204A8">
      <w:start w:val="1"/>
      <w:numFmt w:val="bullet"/>
      <w:lvlText w:val="o"/>
      <w:lvlJc w:val="left"/>
      <w:pPr>
        <w:ind w:left="6468" w:hanging="360"/>
      </w:pPr>
      <w:rPr>
        <w:rFonts w:ascii="Courier New" w:hAnsi="Courier New" w:hint="default"/>
      </w:rPr>
    </w:lvl>
    <w:lvl w:ilvl="8" w:tplc="0D862C7E">
      <w:start w:val="1"/>
      <w:numFmt w:val="bullet"/>
      <w:lvlText w:val=""/>
      <w:lvlJc w:val="left"/>
      <w:pPr>
        <w:ind w:left="7188" w:hanging="360"/>
      </w:pPr>
      <w:rPr>
        <w:rFonts w:ascii="Wingdings" w:hAnsi="Wingdings" w:hint="default"/>
      </w:rPr>
    </w:lvl>
  </w:abstractNum>
  <w:abstractNum w:abstractNumId="23" w15:restartNumberingAfterBreak="0">
    <w:nsid w:val="1A9A3535"/>
    <w:multiLevelType w:val="multilevel"/>
    <w:tmpl w:val="C810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5BFD7E"/>
    <w:multiLevelType w:val="hybridMultilevel"/>
    <w:tmpl w:val="FFFFFFFF"/>
    <w:lvl w:ilvl="0" w:tplc="A0C6621E">
      <w:start w:val="1"/>
      <w:numFmt w:val="bullet"/>
      <w:lvlText w:val="●"/>
      <w:lvlJc w:val="left"/>
      <w:pPr>
        <w:ind w:left="720" w:hanging="360"/>
      </w:pPr>
      <w:rPr>
        <w:rFonts w:ascii="Noto Sans Symbols" w:hAnsi="Noto Sans Symbols" w:hint="default"/>
      </w:rPr>
    </w:lvl>
    <w:lvl w:ilvl="1" w:tplc="B0347052">
      <w:start w:val="1"/>
      <w:numFmt w:val="bullet"/>
      <w:lvlText w:val="o"/>
      <w:lvlJc w:val="left"/>
      <w:pPr>
        <w:ind w:left="1440" w:hanging="360"/>
      </w:pPr>
      <w:rPr>
        <w:rFonts w:ascii="Courier New" w:hAnsi="Courier New" w:hint="default"/>
      </w:rPr>
    </w:lvl>
    <w:lvl w:ilvl="2" w:tplc="6C7A0578">
      <w:start w:val="1"/>
      <w:numFmt w:val="bullet"/>
      <w:lvlText w:val=""/>
      <w:lvlJc w:val="left"/>
      <w:pPr>
        <w:ind w:left="2160" w:hanging="360"/>
      </w:pPr>
      <w:rPr>
        <w:rFonts w:ascii="Wingdings" w:hAnsi="Wingdings" w:hint="default"/>
      </w:rPr>
    </w:lvl>
    <w:lvl w:ilvl="3" w:tplc="25ACA098">
      <w:start w:val="1"/>
      <w:numFmt w:val="bullet"/>
      <w:lvlText w:val=""/>
      <w:lvlJc w:val="left"/>
      <w:pPr>
        <w:ind w:left="2880" w:hanging="360"/>
      </w:pPr>
      <w:rPr>
        <w:rFonts w:ascii="Symbol" w:hAnsi="Symbol" w:hint="default"/>
      </w:rPr>
    </w:lvl>
    <w:lvl w:ilvl="4" w:tplc="94F06378">
      <w:start w:val="1"/>
      <w:numFmt w:val="bullet"/>
      <w:lvlText w:val="o"/>
      <w:lvlJc w:val="left"/>
      <w:pPr>
        <w:ind w:left="3600" w:hanging="360"/>
      </w:pPr>
      <w:rPr>
        <w:rFonts w:ascii="Courier New" w:hAnsi="Courier New" w:hint="default"/>
      </w:rPr>
    </w:lvl>
    <w:lvl w:ilvl="5" w:tplc="7B8C15DA">
      <w:start w:val="1"/>
      <w:numFmt w:val="bullet"/>
      <w:lvlText w:val=""/>
      <w:lvlJc w:val="left"/>
      <w:pPr>
        <w:ind w:left="4320" w:hanging="360"/>
      </w:pPr>
      <w:rPr>
        <w:rFonts w:ascii="Wingdings" w:hAnsi="Wingdings" w:hint="default"/>
      </w:rPr>
    </w:lvl>
    <w:lvl w:ilvl="6" w:tplc="B98A9266">
      <w:start w:val="1"/>
      <w:numFmt w:val="bullet"/>
      <w:lvlText w:val=""/>
      <w:lvlJc w:val="left"/>
      <w:pPr>
        <w:ind w:left="5040" w:hanging="360"/>
      </w:pPr>
      <w:rPr>
        <w:rFonts w:ascii="Symbol" w:hAnsi="Symbol" w:hint="default"/>
      </w:rPr>
    </w:lvl>
    <w:lvl w:ilvl="7" w:tplc="B90C8046">
      <w:start w:val="1"/>
      <w:numFmt w:val="bullet"/>
      <w:lvlText w:val="o"/>
      <w:lvlJc w:val="left"/>
      <w:pPr>
        <w:ind w:left="5760" w:hanging="360"/>
      </w:pPr>
      <w:rPr>
        <w:rFonts w:ascii="Courier New" w:hAnsi="Courier New" w:hint="default"/>
      </w:rPr>
    </w:lvl>
    <w:lvl w:ilvl="8" w:tplc="635E872C">
      <w:start w:val="1"/>
      <w:numFmt w:val="bullet"/>
      <w:lvlText w:val=""/>
      <w:lvlJc w:val="left"/>
      <w:pPr>
        <w:ind w:left="6480" w:hanging="360"/>
      </w:pPr>
      <w:rPr>
        <w:rFonts w:ascii="Wingdings" w:hAnsi="Wingdings" w:hint="default"/>
      </w:rPr>
    </w:lvl>
  </w:abstractNum>
  <w:abstractNum w:abstractNumId="25" w15:restartNumberingAfterBreak="0">
    <w:nsid w:val="20777251"/>
    <w:multiLevelType w:val="hybridMultilevel"/>
    <w:tmpl w:val="F5DA6AB4"/>
    <w:lvl w:ilvl="0" w:tplc="E15AD242">
      <w:start w:val="1"/>
      <w:numFmt w:val="bullet"/>
      <w:lvlText w:val=""/>
      <w:lvlJc w:val="left"/>
      <w:pPr>
        <w:ind w:left="720" w:hanging="360"/>
      </w:pPr>
      <w:rPr>
        <w:rFonts w:ascii="Wingdings" w:hAnsi="Wingdings" w:hint="default"/>
      </w:rPr>
    </w:lvl>
    <w:lvl w:ilvl="1" w:tplc="D35ACE1C">
      <w:start w:val="1"/>
      <w:numFmt w:val="bullet"/>
      <w:lvlText w:val="o"/>
      <w:lvlJc w:val="left"/>
      <w:pPr>
        <w:ind w:left="1440" w:hanging="360"/>
      </w:pPr>
      <w:rPr>
        <w:rFonts w:ascii="Courier New" w:hAnsi="Courier New" w:hint="default"/>
      </w:rPr>
    </w:lvl>
    <w:lvl w:ilvl="2" w:tplc="BC78B996">
      <w:start w:val="1"/>
      <w:numFmt w:val="bullet"/>
      <w:lvlText w:val=""/>
      <w:lvlJc w:val="left"/>
      <w:pPr>
        <w:ind w:left="2160" w:hanging="360"/>
      </w:pPr>
      <w:rPr>
        <w:rFonts w:ascii="Wingdings" w:hAnsi="Wingdings" w:hint="default"/>
      </w:rPr>
    </w:lvl>
    <w:lvl w:ilvl="3" w:tplc="33524122">
      <w:start w:val="1"/>
      <w:numFmt w:val="bullet"/>
      <w:lvlText w:val=""/>
      <w:lvlJc w:val="left"/>
      <w:pPr>
        <w:ind w:left="2880" w:hanging="360"/>
      </w:pPr>
      <w:rPr>
        <w:rFonts w:ascii="Symbol" w:hAnsi="Symbol" w:hint="default"/>
      </w:rPr>
    </w:lvl>
    <w:lvl w:ilvl="4" w:tplc="2E98FAD8">
      <w:start w:val="1"/>
      <w:numFmt w:val="bullet"/>
      <w:lvlText w:val="o"/>
      <w:lvlJc w:val="left"/>
      <w:pPr>
        <w:ind w:left="3600" w:hanging="360"/>
      </w:pPr>
      <w:rPr>
        <w:rFonts w:ascii="Courier New" w:hAnsi="Courier New" w:hint="default"/>
      </w:rPr>
    </w:lvl>
    <w:lvl w:ilvl="5" w:tplc="B720D7E6">
      <w:start w:val="1"/>
      <w:numFmt w:val="bullet"/>
      <w:lvlText w:val=""/>
      <w:lvlJc w:val="left"/>
      <w:pPr>
        <w:ind w:left="4320" w:hanging="360"/>
      </w:pPr>
      <w:rPr>
        <w:rFonts w:ascii="Wingdings" w:hAnsi="Wingdings" w:hint="default"/>
      </w:rPr>
    </w:lvl>
    <w:lvl w:ilvl="6" w:tplc="549E9572">
      <w:start w:val="1"/>
      <w:numFmt w:val="bullet"/>
      <w:lvlText w:val=""/>
      <w:lvlJc w:val="left"/>
      <w:pPr>
        <w:ind w:left="5040" w:hanging="360"/>
      </w:pPr>
      <w:rPr>
        <w:rFonts w:ascii="Symbol" w:hAnsi="Symbol" w:hint="default"/>
      </w:rPr>
    </w:lvl>
    <w:lvl w:ilvl="7" w:tplc="DF7C3D3C">
      <w:start w:val="1"/>
      <w:numFmt w:val="bullet"/>
      <w:lvlText w:val="o"/>
      <w:lvlJc w:val="left"/>
      <w:pPr>
        <w:ind w:left="5760" w:hanging="360"/>
      </w:pPr>
      <w:rPr>
        <w:rFonts w:ascii="Courier New" w:hAnsi="Courier New" w:hint="default"/>
      </w:rPr>
    </w:lvl>
    <w:lvl w:ilvl="8" w:tplc="A8FC3932">
      <w:start w:val="1"/>
      <w:numFmt w:val="bullet"/>
      <w:lvlText w:val=""/>
      <w:lvlJc w:val="left"/>
      <w:pPr>
        <w:ind w:left="6480" w:hanging="360"/>
      </w:pPr>
      <w:rPr>
        <w:rFonts w:ascii="Wingdings" w:hAnsi="Wingdings" w:hint="default"/>
      </w:rPr>
    </w:lvl>
  </w:abstractNum>
  <w:abstractNum w:abstractNumId="26" w15:restartNumberingAfterBreak="0">
    <w:nsid w:val="21C36D28"/>
    <w:multiLevelType w:val="hybridMultilevel"/>
    <w:tmpl w:val="C0121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4E1862"/>
    <w:multiLevelType w:val="hybridMultilevel"/>
    <w:tmpl w:val="35D45374"/>
    <w:lvl w:ilvl="0" w:tplc="0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63D1BF7"/>
    <w:multiLevelType w:val="hybridMultilevel"/>
    <w:tmpl w:val="FFFFFFFF"/>
    <w:lvl w:ilvl="0" w:tplc="DA78E0DA">
      <w:start w:val="1"/>
      <w:numFmt w:val="bullet"/>
      <w:lvlText w:val=""/>
      <w:lvlJc w:val="left"/>
      <w:pPr>
        <w:ind w:left="720" w:hanging="360"/>
      </w:pPr>
      <w:rPr>
        <w:rFonts w:ascii="Symbol" w:hAnsi="Symbol" w:hint="default"/>
      </w:rPr>
    </w:lvl>
    <w:lvl w:ilvl="1" w:tplc="C4208A18">
      <w:start w:val="1"/>
      <w:numFmt w:val="bullet"/>
      <w:lvlText w:val="o"/>
      <w:lvlJc w:val="left"/>
      <w:pPr>
        <w:ind w:left="1440" w:hanging="360"/>
      </w:pPr>
      <w:rPr>
        <w:rFonts w:ascii="Courier New" w:hAnsi="Courier New" w:hint="default"/>
      </w:rPr>
    </w:lvl>
    <w:lvl w:ilvl="2" w:tplc="4CB2CD36">
      <w:start w:val="1"/>
      <w:numFmt w:val="bullet"/>
      <w:lvlText w:val=""/>
      <w:lvlJc w:val="left"/>
      <w:pPr>
        <w:ind w:left="2160" w:hanging="360"/>
      </w:pPr>
      <w:rPr>
        <w:rFonts w:ascii="Wingdings" w:hAnsi="Wingdings" w:hint="default"/>
      </w:rPr>
    </w:lvl>
    <w:lvl w:ilvl="3" w:tplc="2802541C">
      <w:start w:val="1"/>
      <w:numFmt w:val="bullet"/>
      <w:lvlText w:val=""/>
      <w:lvlJc w:val="left"/>
      <w:pPr>
        <w:ind w:left="2880" w:hanging="360"/>
      </w:pPr>
      <w:rPr>
        <w:rFonts w:ascii="Symbol" w:hAnsi="Symbol" w:hint="default"/>
      </w:rPr>
    </w:lvl>
    <w:lvl w:ilvl="4" w:tplc="3A7E77E8">
      <w:start w:val="1"/>
      <w:numFmt w:val="bullet"/>
      <w:lvlText w:val="o"/>
      <w:lvlJc w:val="left"/>
      <w:pPr>
        <w:ind w:left="3600" w:hanging="360"/>
      </w:pPr>
      <w:rPr>
        <w:rFonts w:ascii="Courier New" w:hAnsi="Courier New" w:hint="default"/>
      </w:rPr>
    </w:lvl>
    <w:lvl w:ilvl="5" w:tplc="7416DCA4">
      <w:start w:val="1"/>
      <w:numFmt w:val="bullet"/>
      <w:lvlText w:val=""/>
      <w:lvlJc w:val="left"/>
      <w:pPr>
        <w:ind w:left="4320" w:hanging="360"/>
      </w:pPr>
      <w:rPr>
        <w:rFonts w:ascii="Wingdings" w:hAnsi="Wingdings" w:hint="default"/>
      </w:rPr>
    </w:lvl>
    <w:lvl w:ilvl="6" w:tplc="FC6EBA7C">
      <w:start w:val="1"/>
      <w:numFmt w:val="bullet"/>
      <w:lvlText w:val=""/>
      <w:lvlJc w:val="left"/>
      <w:pPr>
        <w:ind w:left="5040" w:hanging="360"/>
      </w:pPr>
      <w:rPr>
        <w:rFonts w:ascii="Symbol" w:hAnsi="Symbol" w:hint="default"/>
      </w:rPr>
    </w:lvl>
    <w:lvl w:ilvl="7" w:tplc="C2DCFE38">
      <w:start w:val="1"/>
      <w:numFmt w:val="bullet"/>
      <w:lvlText w:val="o"/>
      <w:lvlJc w:val="left"/>
      <w:pPr>
        <w:ind w:left="5760" w:hanging="360"/>
      </w:pPr>
      <w:rPr>
        <w:rFonts w:ascii="Courier New" w:hAnsi="Courier New" w:hint="default"/>
      </w:rPr>
    </w:lvl>
    <w:lvl w:ilvl="8" w:tplc="4EFA1D64">
      <w:start w:val="1"/>
      <w:numFmt w:val="bullet"/>
      <w:lvlText w:val=""/>
      <w:lvlJc w:val="left"/>
      <w:pPr>
        <w:ind w:left="6480" w:hanging="360"/>
      </w:pPr>
      <w:rPr>
        <w:rFonts w:ascii="Wingdings" w:hAnsi="Wingdings" w:hint="default"/>
      </w:rPr>
    </w:lvl>
  </w:abstractNum>
  <w:abstractNum w:abstractNumId="29" w15:restartNumberingAfterBreak="0">
    <w:nsid w:val="26F1166F"/>
    <w:multiLevelType w:val="multilevel"/>
    <w:tmpl w:val="9C8E6176"/>
    <w:lvl w:ilvl="0">
      <w:start w:val="1"/>
      <w:numFmt w:val="upperRoman"/>
      <w:lvlText w:val="%1."/>
      <w:lvlJc w:val="righ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295CD107"/>
    <w:multiLevelType w:val="hybridMultilevel"/>
    <w:tmpl w:val="D4F41ED8"/>
    <w:lvl w:ilvl="0" w:tplc="869EFB26">
      <w:start w:val="1"/>
      <w:numFmt w:val="bullet"/>
      <w:lvlText w:val=""/>
      <w:lvlJc w:val="left"/>
      <w:pPr>
        <w:ind w:left="1428" w:hanging="360"/>
      </w:pPr>
      <w:rPr>
        <w:rFonts w:ascii="Symbol" w:hAnsi="Symbol" w:hint="default"/>
      </w:rPr>
    </w:lvl>
    <w:lvl w:ilvl="1" w:tplc="76E820C6">
      <w:start w:val="1"/>
      <w:numFmt w:val="bullet"/>
      <w:lvlText w:val="o"/>
      <w:lvlJc w:val="left"/>
      <w:pPr>
        <w:ind w:left="2148" w:hanging="360"/>
      </w:pPr>
      <w:rPr>
        <w:rFonts w:ascii="Courier New" w:hAnsi="Courier New" w:hint="default"/>
      </w:rPr>
    </w:lvl>
    <w:lvl w:ilvl="2" w:tplc="91B2D7B4">
      <w:start w:val="1"/>
      <w:numFmt w:val="bullet"/>
      <w:lvlText w:val=""/>
      <w:lvlJc w:val="left"/>
      <w:pPr>
        <w:ind w:left="2868" w:hanging="360"/>
      </w:pPr>
      <w:rPr>
        <w:rFonts w:ascii="Wingdings" w:hAnsi="Wingdings" w:hint="default"/>
      </w:rPr>
    </w:lvl>
    <w:lvl w:ilvl="3" w:tplc="D0A849CE">
      <w:start w:val="1"/>
      <w:numFmt w:val="bullet"/>
      <w:lvlText w:val=""/>
      <w:lvlJc w:val="left"/>
      <w:pPr>
        <w:ind w:left="3588" w:hanging="360"/>
      </w:pPr>
      <w:rPr>
        <w:rFonts w:ascii="Symbol" w:hAnsi="Symbol" w:hint="default"/>
      </w:rPr>
    </w:lvl>
    <w:lvl w:ilvl="4" w:tplc="FB72D8AA">
      <w:start w:val="1"/>
      <w:numFmt w:val="bullet"/>
      <w:lvlText w:val="o"/>
      <w:lvlJc w:val="left"/>
      <w:pPr>
        <w:ind w:left="4308" w:hanging="360"/>
      </w:pPr>
      <w:rPr>
        <w:rFonts w:ascii="Courier New" w:hAnsi="Courier New" w:hint="default"/>
      </w:rPr>
    </w:lvl>
    <w:lvl w:ilvl="5" w:tplc="72743922">
      <w:start w:val="1"/>
      <w:numFmt w:val="bullet"/>
      <w:lvlText w:val=""/>
      <w:lvlJc w:val="left"/>
      <w:pPr>
        <w:ind w:left="5028" w:hanging="360"/>
      </w:pPr>
      <w:rPr>
        <w:rFonts w:ascii="Wingdings" w:hAnsi="Wingdings" w:hint="default"/>
      </w:rPr>
    </w:lvl>
    <w:lvl w:ilvl="6" w:tplc="42BEFD32">
      <w:start w:val="1"/>
      <w:numFmt w:val="bullet"/>
      <w:lvlText w:val=""/>
      <w:lvlJc w:val="left"/>
      <w:pPr>
        <w:ind w:left="5748" w:hanging="360"/>
      </w:pPr>
      <w:rPr>
        <w:rFonts w:ascii="Symbol" w:hAnsi="Symbol" w:hint="default"/>
      </w:rPr>
    </w:lvl>
    <w:lvl w:ilvl="7" w:tplc="2802357E">
      <w:start w:val="1"/>
      <w:numFmt w:val="bullet"/>
      <w:lvlText w:val="o"/>
      <w:lvlJc w:val="left"/>
      <w:pPr>
        <w:ind w:left="6468" w:hanging="360"/>
      </w:pPr>
      <w:rPr>
        <w:rFonts w:ascii="Courier New" w:hAnsi="Courier New" w:hint="default"/>
      </w:rPr>
    </w:lvl>
    <w:lvl w:ilvl="8" w:tplc="986045E2">
      <w:start w:val="1"/>
      <w:numFmt w:val="bullet"/>
      <w:lvlText w:val=""/>
      <w:lvlJc w:val="left"/>
      <w:pPr>
        <w:ind w:left="7188" w:hanging="360"/>
      </w:pPr>
      <w:rPr>
        <w:rFonts w:ascii="Wingdings" w:hAnsi="Wingdings" w:hint="default"/>
      </w:rPr>
    </w:lvl>
  </w:abstractNum>
  <w:abstractNum w:abstractNumId="31" w15:restartNumberingAfterBreak="0">
    <w:nsid w:val="2A5C3F7D"/>
    <w:multiLevelType w:val="hybridMultilevel"/>
    <w:tmpl w:val="E0E2E684"/>
    <w:lvl w:ilvl="0" w:tplc="1DA2402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1A3AB8"/>
    <w:multiLevelType w:val="hybridMultilevel"/>
    <w:tmpl w:val="795A0152"/>
    <w:lvl w:ilvl="0" w:tplc="981C0E3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03D0B1"/>
    <w:multiLevelType w:val="hybridMultilevel"/>
    <w:tmpl w:val="FFFFFFFF"/>
    <w:lvl w:ilvl="0" w:tplc="FEB88C3A">
      <w:start w:val="1"/>
      <w:numFmt w:val="bullet"/>
      <w:lvlText w:val="●"/>
      <w:lvlJc w:val="left"/>
      <w:pPr>
        <w:ind w:left="720" w:hanging="360"/>
      </w:pPr>
      <w:rPr>
        <w:rFonts w:ascii="Noto Sans Symbols" w:hAnsi="Noto Sans Symbols" w:hint="default"/>
      </w:rPr>
    </w:lvl>
    <w:lvl w:ilvl="1" w:tplc="1C880234">
      <w:start w:val="1"/>
      <w:numFmt w:val="bullet"/>
      <w:lvlText w:val="o"/>
      <w:lvlJc w:val="left"/>
      <w:pPr>
        <w:ind w:left="1440" w:hanging="360"/>
      </w:pPr>
      <w:rPr>
        <w:rFonts w:ascii="Courier New" w:hAnsi="Courier New" w:hint="default"/>
      </w:rPr>
    </w:lvl>
    <w:lvl w:ilvl="2" w:tplc="CF8CE388">
      <w:start w:val="1"/>
      <w:numFmt w:val="bullet"/>
      <w:lvlText w:val=""/>
      <w:lvlJc w:val="left"/>
      <w:pPr>
        <w:ind w:left="2160" w:hanging="360"/>
      </w:pPr>
      <w:rPr>
        <w:rFonts w:ascii="Wingdings" w:hAnsi="Wingdings" w:hint="default"/>
      </w:rPr>
    </w:lvl>
    <w:lvl w:ilvl="3" w:tplc="79DC637A">
      <w:start w:val="1"/>
      <w:numFmt w:val="bullet"/>
      <w:lvlText w:val=""/>
      <w:lvlJc w:val="left"/>
      <w:pPr>
        <w:ind w:left="2880" w:hanging="360"/>
      </w:pPr>
      <w:rPr>
        <w:rFonts w:ascii="Symbol" w:hAnsi="Symbol" w:hint="default"/>
      </w:rPr>
    </w:lvl>
    <w:lvl w:ilvl="4" w:tplc="A63AAC5A">
      <w:start w:val="1"/>
      <w:numFmt w:val="bullet"/>
      <w:lvlText w:val="o"/>
      <w:lvlJc w:val="left"/>
      <w:pPr>
        <w:ind w:left="3600" w:hanging="360"/>
      </w:pPr>
      <w:rPr>
        <w:rFonts w:ascii="Courier New" w:hAnsi="Courier New" w:hint="default"/>
      </w:rPr>
    </w:lvl>
    <w:lvl w:ilvl="5" w:tplc="696A62DE">
      <w:start w:val="1"/>
      <w:numFmt w:val="bullet"/>
      <w:lvlText w:val=""/>
      <w:lvlJc w:val="left"/>
      <w:pPr>
        <w:ind w:left="4320" w:hanging="360"/>
      </w:pPr>
      <w:rPr>
        <w:rFonts w:ascii="Wingdings" w:hAnsi="Wingdings" w:hint="default"/>
      </w:rPr>
    </w:lvl>
    <w:lvl w:ilvl="6" w:tplc="3BA20FBE">
      <w:start w:val="1"/>
      <w:numFmt w:val="bullet"/>
      <w:lvlText w:val=""/>
      <w:lvlJc w:val="left"/>
      <w:pPr>
        <w:ind w:left="5040" w:hanging="360"/>
      </w:pPr>
      <w:rPr>
        <w:rFonts w:ascii="Symbol" w:hAnsi="Symbol" w:hint="default"/>
      </w:rPr>
    </w:lvl>
    <w:lvl w:ilvl="7" w:tplc="2DF2EAFA">
      <w:start w:val="1"/>
      <w:numFmt w:val="bullet"/>
      <w:lvlText w:val="o"/>
      <w:lvlJc w:val="left"/>
      <w:pPr>
        <w:ind w:left="5760" w:hanging="360"/>
      </w:pPr>
      <w:rPr>
        <w:rFonts w:ascii="Courier New" w:hAnsi="Courier New" w:hint="default"/>
      </w:rPr>
    </w:lvl>
    <w:lvl w:ilvl="8" w:tplc="FD00A3B8">
      <w:start w:val="1"/>
      <w:numFmt w:val="bullet"/>
      <w:lvlText w:val=""/>
      <w:lvlJc w:val="left"/>
      <w:pPr>
        <w:ind w:left="6480" w:hanging="360"/>
      </w:pPr>
      <w:rPr>
        <w:rFonts w:ascii="Wingdings" w:hAnsi="Wingdings" w:hint="default"/>
      </w:rPr>
    </w:lvl>
  </w:abstractNum>
  <w:abstractNum w:abstractNumId="34" w15:restartNumberingAfterBreak="0">
    <w:nsid w:val="2C5C4F5B"/>
    <w:multiLevelType w:val="hybridMultilevel"/>
    <w:tmpl w:val="FFFFFFFF"/>
    <w:lvl w:ilvl="0" w:tplc="6B52946E">
      <w:start w:val="1"/>
      <w:numFmt w:val="bullet"/>
      <w:lvlText w:val=""/>
      <w:lvlJc w:val="left"/>
      <w:pPr>
        <w:ind w:left="720" w:hanging="360"/>
      </w:pPr>
      <w:rPr>
        <w:rFonts w:ascii="Symbol" w:hAnsi="Symbol" w:hint="default"/>
      </w:rPr>
    </w:lvl>
    <w:lvl w:ilvl="1" w:tplc="C1DC8762">
      <w:start w:val="1"/>
      <w:numFmt w:val="bullet"/>
      <w:lvlText w:val="o"/>
      <w:lvlJc w:val="left"/>
      <w:pPr>
        <w:ind w:left="1440" w:hanging="360"/>
      </w:pPr>
      <w:rPr>
        <w:rFonts w:ascii="Courier New" w:hAnsi="Courier New" w:hint="default"/>
      </w:rPr>
    </w:lvl>
    <w:lvl w:ilvl="2" w:tplc="35A0B614">
      <w:start w:val="1"/>
      <w:numFmt w:val="bullet"/>
      <w:lvlText w:val=""/>
      <w:lvlJc w:val="left"/>
      <w:pPr>
        <w:ind w:left="2160" w:hanging="360"/>
      </w:pPr>
      <w:rPr>
        <w:rFonts w:ascii="Wingdings" w:hAnsi="Wingdings" w:hint="default"/>
      </w:rPr>
    </w:lvl>
    <w:lvl w:ilvl="3" w:tplc="B9A68430">
      <w:start w:val="1"/>
      <w:numFmt w:val="bullet"/>
      <w:lvlText w:val=""/>
      <w:lvlJc w:val="left"/>
      <w:pPr>
        <w:ind w:left="2880" w:hanging="360"/>
      </w:pPr>
      <w:rPr>
        <w:rFonts w:ascii="Symbol" w:hAnsi="Symbol" w:hint="default"/>
      </w:rPr>
    </w:lvl>
    <w:lvl w:ilvl="4" w:tplc="C3785E4C">
      <w:start w:val="1"/>
      <w:numFmt w:val="bullet"/>
      <w:lvlText w:val="o"/>
      <w:lvlJc w:val="left"/>
      <w:pPr>
        <w:ind w:left="3600" w:hanging="360"/>
      </w:pPr>
      <w:rPr>
        <w:rFonts w:ascii="Courier New" w:hAnsi="Courier New" w:hint="default"/>
      </w:rPr>
    </w:lvl>
    <w:lvl w:ilvl="5" w:tplc="214008B8">
      <w:start w:val="1"/>
      <w:numFmt w:val="bullet"/>
      <w:lvlText w:val=""/>
      <w:lvlJc w:val="left"/>
      <w:pPr>
        <w:ind w:left="4320" w:hanging="360"/>
      </w:pPr>
      <w:rPr>
        <w:rFonts w:ascii="Wingdings" w:hAnsi="Wingdings" w:hint="default"/>
      </w:rPr>
    </w:lvl>
    <w:lvl w:ilvl="6" w:tplc="D0444FFE">
      <w:start w:val="1"/>
      <w:numFmt w:val="bullet"/>
      <w:lvlText w:val=""/>
      <w:lvlJc w:val="left"/>
      <w:pPr>
        <w:ind w:left="5040" w:hanging="360"/>
      </w:pPr>
      <w:rPr>
        <w:rFonts w:ascii="Symbol" w:hAnsi="Symbol" w:hint="default"/>
      </w:rPr>
    </w:lvl>
    <w:lvl w:ilvl="7" w:tplc="4D18E5E4">
      <w:start w:val="1"/>
      <w:numFmt w:val="bullet"/>
      <w:lvlText w:val="o"/>
      <w:lvlJc w:val="left"/>
      <w:pPr>
        <w:ind w:left="5760" w:hanging="360"/>
      </w:pPr>
      <w:rPr>
        <w:rFonts w:ascii="Courier New" w:hAnsi="Courier New" w:hint="default"/>
      </w:rPr>
    </w:lvl>
    <w:lvl w:ilvl="8" w:tplc="D88CF8FE">
      <w:start w:val="1"/>
      <w:numFmt w:val="bullet"/>
      <w:lvlText w:val=""/>
      <w:lvlJc w:val="left"/>
      <w:pPr>
        <w:ind w:left="6480" w:hanging="360"/>
      </w:pPr>
      <w:rPr>
        <w:rFonts w:ascii="Wingdings" w:hAnsi="Wingdings" w:hint="default"/>
      </w:rPr>
    </w:lvl>
  </w:abstractNum>
  <w:abstractNum w:abstractNumId="35" w15:restartNumberingAfterBreak="0">
    <w:nsid w:val="2F0F0330"/>
    <w:multiLevelType w:val="hybridMultilevel"/>
    <w:tmpl w:val="DD2A3E68"/>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2FE9A1A6"/>
    <w:multiLevelType w:val="hybridMultilevel"/>
    <w:tmpl w:val="76842C8A"/>
    <w:lvl w:ilvl="0" w:tplc="04A20178">
      <w:start w:val="1"/>
      <w:numFmt w:val="bullet"/>
      <w:lvlText w:val=""/>
      <w:lvlJc w:val="left"/>
      <w:pPr>
        <w:ind w:left="720" w:hanging="360"/>
      </w:pPr>
      <w:rPr>
        <w:rFonts w:ascii="Symbol" w:hAnsi="Symbol" w:hint="default"/>
      </w:rPr>
    </w:lvl>
    <w:lvl w:ilvl="1" w:tplc="BB1E02B4">
      <w:start w:val="1"/>
      <w:numFmt w:val="bullet"/>
      <w:lvlText w:val="o"/>
      <w:lvlJc w:val="left"/>
      <w:pPr>
        <w:ind w:left="1440" w:hanging="360"/>
      </w:pPr>
      <w:rPr>
        <w:rFonts w:ascii="Courier New" w:hAnsi="Courier New" w:hint="default"/>
      </w:rPr>
    </w:lvl>
    <w:lvl w:ilvl="2" w:tplc="EE501D5C">
      <w:start w:val="1"/>
      <w:numFmt w:val="bullet"/>
      <w:lvlText w:val=""/>
      <w:lvlJc w:val="left"/>
      <w:pPr>
        <w:ind w:left="2160" w:hanging="360"/>
      </w:pPr>
      <w:rPr>
        <w:rFonts w:ascii="Wingdings" w:hAnsi="Wingdings" w:hint="default"/>
      </w:rPr>
    </w:lvl>
    <w:lvl w:ilvl="3" w:tplc="A04ACE66">
      <w:start w:val="1"/>
      <w:numFmt w:val="bullet"/>
      <w:lvlText w:val=""/>
      <w:lvlJc w:val="left"/>
      <w:pPr>
        <w:ind w:left="2880" w:hanging="360"/>
      </w:pPr>
      <w:rPr>
        <w:rFonts w:ascii="Symbol" w:hAnsi="Symbol" w:hint="default"/>
      </w:rPr>
    </w:lvl>
    <w:lvl w:ilvl="4" w:tplc="D714CD60">
      <w:start w:val="1"/>
      <w:numFmt w:val="bullet"/>
      <w:lvlText w:val="o"/>
      <w:lvlJc w:val="left"/>
      <w:pPr>
        <w:ind w:left="3600" w:hanging="360"/>
      </w:pPr>
      <w:rPr>
        <w:rFonts w:ascii="Courier New" w:hAnsi="Courier New" w:hint="default"/>
      </w:rPr>
    </w:lvl>
    <w:lvl w:ilvl="5" w:tplc="5E94F282">
      <w:start w:val="1"/>
      <w:numFmt w:val="bullet"/>
      <w:lvlText w:val=""/>
      <w:lvlJc w:val="left"/>
      <w:pPr>
        <w:ind w:left="4320" w:hanging="360"/>
      </w:pPr>
      <w:rPr>
        <w:rFonts w:ascii="Wingdings" w:hAnsi="Wingdings" w:hint="default"/>
      </w:rPr>
    </w:lvl>
    <w:lvl w:ilvl="6" w:tplc="2B26D53E">
      <w:start w:val="1"/>
      <w:numFmt w:val="bullet"/>
      <w:lvlText w:val=""/>
      <w:lvlJc w:val="left"/>
      <w:pPr>
        <w:ind w:left="5040" w:hanging="360"/>
      </w:pPr>
      <w:rPr>
        <w:rFonts w:ascii="Symbol" w:hAnsi="Symbol" w:hint="default"/>
      </w:rPr>
    </w:lvl>
    <w:lvl w:ilvl="7" w:tplc="681C92A8">
      <w:start w:val="1"/>
      <w:numFmt w:val="bullet"/>
      <w:lvlText w:val="o"/>
      <w:lvlJc w:val="left"/>
      <w:pPr>
        <w:ind w:left="5760" w:hanging="360"/>
      </w:pPr>
      <w:rPr>
        <w:rFonts w:ascii="Courier New" w:hAnsi="Courier New" w:hint="default"/>
      </w:rPr>
    </w:lvl>
    <w:lvl w:ilvl="8" w:tplc="B92C71CE">
      <w:start w:val="1"/>
      <w:numFmt w:val="bullet"/>
      <w:lvlText w:val=""/>
      <w:lvlJc w:val="left"/>
      <w:pPr>
        <w:ind w:left="6480" w:hanging="360"/>
      </w:pPr>
      <w:rPr>
        <w:rFonts w:ascii="Wingdings" w:hAnsi="Wingdings" w:hint="default"/>
      </w:rPr>
    </w:lvl>
  </w:abstractNum>
  <w:abstractNum w:abstractNumId="37" w15:restartNumberingAfterBreak="0">
    <w:nsid w:val="32070A5A"/>
    <w:multiLevelType w:val="hybridMultilevel"/>
    <w:tmpl w:val="AC32A7B4"/>
    <w:lvl w:ilvl="0" w:tplc="04090001">
      <w:start w:val="1"/>
      <w:numFmt w:val="bullet"/>
      <w:lvlText w:val=""/>
      <w:lvlJc w:val="left"/>
      <w:pPr>
        <w:ind w:left="720" w:hanging="360"/>
      </w:pPr>
      <w:rPr>
        <w:rFonts w:ascii="Symbol" w:hAnsi="Symbol" w:hint="default"/>
      </w:rPr>
    </w:lvl>
    <w:lvl w:ilvl="1" w:tplc="3ACE48D0">
      <w:start w:val="1"/>
      <w:numFmt w:val="bullet"/>
      <w:lvlText w:val="o"/>
      <w:lvlJc w:val="left"/>
      <w:pPr>
        <w:ind w:left="1440" w:hanging="360"/>
      </w:pPr>
      <w:rPr>
        <w:rFonts w:ascii="Courier New" w:hAnsi="Courier New" w:hint="default"/>
      </w:rPr>
    </w:lvl>
    <w:lvl w:ilvl="2" w:tplc="E814C61C">
      <w:start w:val="1"/>
      <w:numFmt w:val="bullet"/>
      <w:lvlText w:val=""/>
      <w:lvlJc w:val="left"/>
      <w:pPr>
        <w:ind w:left="2160" w:hanging="360"/>
      </w:pPr>
      <w:rPr>
        <w:rFonts w:ascii="Wingdings" w:hAnsi="Wingdings" w:hint="default"/>
      </w:rPr>
    </w:lvl>
    <w:lvl w:ilvl="3" w:tplc="956865C4">
      <w:start w:val="1"/>
      <w:numFmt w:val="bullet"/>
      <w:lvlText w:val=""/>
      <w:lvlJc w:val="left"/>
      <w:pPr>
        <w:ind w:left="2880" w:hanging="360"/>
      </w:pPr>
      <w:rPr>
        <w:rFonts w:ascii="Symbol" w:hAnsi="Symbol" w:hint="default"/>
      </w:rPr>
    </w:lvl>
    <w:lvl w:ilvl="4" w:tplc="9CA27362">
      <w:start w:val="1"/>
      <w:numFmt w:val="bullet"/>
      <w:lvlText w:val="o"/>
      <w:lvlJc w:val="left"/>
      <w:pPr>
        <w:ind w:left="3600" w:hanging="360"/>
      </w:pPr>
      <w:rPr>
        <w:rFonts w:ascii="Courier New" w:hAnsi="Courier New" w:hint="default"/>
      </w:rPr>
    </w:lvl>
    <w:lvl w:ilvl="5" w:tplc="1B307F08">
      <w:start w:val="1"/>
      <w:numFmt w:val="bullet"/>
      <w:lvlText w:val=""/>
      <w:lvlJc w:val="left"/>
      <w:pPr>
        <w:ind w:left="4320" w:hanging="360"/>
      </w:pPr>
      <w:rPr>
        <w:rFonts w:ascii="Wingdings" w:hAnsi="Wingdings" w:hint="default"/>
      </w:rPr>
    </w:lvl>
    <w:lvl w:ilvl="6" w:tplc="FBB87B74">
      <w:start w:val="1"/>
      <w:numFmt w:val="bullet"/>
      <w:lvlText w:val=""/>
      <w:lvlJc w:val="left"/>
      <w:pPr>
        <w:ind w:left="5040" w:hanging="360"/>
      </w:pPr>
      <w:rPr>
        <w:rFonts w:ascii="Symbol" w:hAnsi="Symbol" w:hint="default"/>
      </w:rPr>
    </w:lvl>
    <w:lvl w:ilvl="7" w:tplc="8C16BEC0">
      <w:start w:val="1"/>
      <w:numFmt w:val="bullet"/>
      <w:lvlText w:val="o"/>
      <w:lvlJc w:val="left"/>
      <w:pPr>
        <w:ind w:left="5760" w:hanging="360"/>
      </w:pPr>
      <w:rPr>
        <w:rFonts w:ascii="Courier New" w:hAnsi="Courier New" w:hint="default"/>
      </w:rPr>
    </w:lvl>
    <w:lvl w:ilvl="8" w:tplc="4C18954A">
      <w:start w:val="1"/>
      <w:numFmt w:val="bullet"/>
      <w:lvlText w:val=""/>
      <w:lvlJc w:val="left"/>
      <w:pPr>
        <w:ind w:left="6480" w:hanging="360"/>
      </w:pPr>
      <w:rPr>
        <w:rFonts w:ascii="Wingdings" w:hAnsi="Wingdings" w:hint="default"/>
      </w:rPr>
    </w:lvl>
  </w:abstractNum>
  <w:abstractNum w:abstractNumId="38" w15:restartNumberingAfterBreak="0">
    <w:nsid w:val="330F7310"/>
    <w:multiLevelType w:val="hybridMultilevel"/>
    <w:tmpl w:val="F456158A"/>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3310261"/>
    <w:multiLevelType w:val="hybridMultilevel"/>
    <w:tmpl w:val="BC78D8D6"/>
    <w:lvl w:ilvl="0" w:tplc="4392AC86">
      <w:start w:val="1"/>
      <w:numFmt w:val="bullet"/>
      <w:lvlText w:val=""/>
      <w:lvlJc w:val="left"/>
      <w:pPr>
        <w:ind w:left="360" w:hanging="360"/>
      </w:pPr>
      <w:rPr>
        <w:rFonts w:ascii="Symbol" w:hAnsi="Symbol" w:hint="default"/>
      </w:rPr>
    </w:lvl>
    <w:lvl w:ilvl="1" w:tplc="0FE045AC">
      <w:start w:val="1"/>
      <w:numFmt w:val="bullet"/>
      <w:lvlText w:val="o"/>
      <w:lvlJc w:val="left"/>
      <w:pPr>
        <w:ind w:left="1080" w:hanging="360"/>
      </w:pPr>
      <w:rPr>
        <w:rFonts w:ascii="Courier New" w:hAnsi="Courier New" w:hint="default"/>
      </w:rPr>
    </w:lvl>
    <w:lvl w:ilvl="2" w:tplc="4CC80B32">
      <w:start w:val="1"/>
      <w:numFmt w:val="bullet"/>
      <w:lvlText w:val=""/>
      <w:lvlJc w:val="left"/>
      <w:pPr>
        <w:ind w:left="1800" w:hanging="360"/>
      </w:pPr>
      <w:rPr>
        <w:rFonts w:ascii="Wingdings" w:hAnsi="Wingdings" w:hint="default"/>
      </w:rPr>
    </w:lvl>
    <w:lvl w:ilvl="3" w:tplc="C38A06FC">
      <w:start w:val="1"/>
      <w:numFmt w:val="bullet"/>
      <w:lvlText w:val=""/>
      <w:lvlJc w:val="left"/>
      <w:pPr>
        <w:ind w:left="2520" w:hanging="360"/>
      </w:pPr>
      <w:rPr>
        <w:rFonts w:ascii="Symbol" w:hAnsi="Symbol" w:hint="default"/>
      </w:rPr>
    </w:lvl>
    <w:lvl w:ilvl="4" w:tplc="2A60186A">
      <w:start w:val="1"/>
      <w:numFmt w:val="bullet"/>
      <w:lvlText w:val="o"/>
      <w:lvlJc w:val="left"/>
      <w:pPr>
        <w:ind w:left="3240" w:hanging="360"/>
      </w:pPr>
      <w:rPr>
        <w:rFonts w:ascii="Courier New" w:hAnsi="Courier New" w:hint="default"/>
      </w:rPr>
    </w:lvl>
    <w:lvl w:ilvl="5" w:tplc="1C0C7678">
      <w:start w:val="1"/>
      <w:numFmt w:val="bullet"/>
      <w:lvlText w:val=""/>
      <w:lvlJc w:val="left"/>
      <w:pPr>
        <w:ind w:left="3960" w:hanging="360"/>
      </w:pPr>
      <w:rPr>
        <w:rFonts w:ascii="Wingdings" w:hAnsi="Wingdings" w:hint="default"/>
      </w:rPr>
    </w:lvl>
    <w:lvl w:ilvl="6" w:tplc="421CAD72">
      <w:start w:val="1"/>
      <w:numFmt w:val="bullet"/>
      <w:lvlText w:val=""/>
      <w:lvlJc w:val="left"/>
      <w:pPr>
        <w:ind w:left="4680" w:hanging="360"/>
      </w:pPr>
      <w:rPr>
        <w:rFonts w:ascii="Symbol" w:hAnsi="Symbol" w:hint="default"/>
      </w:rPr>
    </w:lvl>
    <w:lvl w:ilvl="7" w:tplc="5A247D7A">
      <w:start w:val="1"/>
      <w:numFmt w:val="bullet"/>
      <w:lvlText w:val="o"/>
      <w:lvlJc w:val="left"/>
      <w:pPr>
        <w:ind w:left="5400" w:hanging="360"/>
      </w:pPr>
      <w:rPr>
        <w:rFonts w:ascii="Courier New" w:hAnsi="Courier New" w:hint="default"/>
      </w:rPr>
    </w:lvl>
    <w:lvl w:ilvl="8" w:tplc="1AC8E24C">
      <w:start w:val="1"/>
      <w:numFmt w:val="bullet"/>
      <w:lvlText w:val=""/>
      <w:lvlJc w:val="left"/>
      <w:pPr>
        <w:ind w:left="6120" w:hanging="360"/>
      </w:pPr>
      <w:rPr>
        <w:rFonts w:ascii="Wingdings" w:hAnsi="Wingdings" w:hint="default"/>
      </w:rPr>
    </w:lvl>
  </w:abstractNum>
  <w:abstractNum w:abstractNumId="40" w15:restartNumberingAfterBreak="0">
    <w:nsid w:val="335D2B57"/>
    <w:multiLevelType w:val="multilevel"/>
    <w:tmpl w:val="CD1EB5B6"/>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84180B"/>
    <w:multiLevelType w:val="multilevel"/>
    <w:tmpl w:val="490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6BE5B57"/>
    <w:multiLevelType w:val="hybridMultilevel"/>
    <w:tmpl w:val="D150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ED65CE"/>
    <w:multiLevelType w:val="multilevel"/>
    <w:tmpl w:val="96C8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163091"/>
    <w:multiLevelType w:val="hybridMultilevel"/>
    <w:tmpl w:val="AFD40BFC"/>
    <w:lvl w:ilvl="0" w:tplc="4432C0B2">
      <w:start w:val="1"/>
      <w:numFmt w:val="bullet"/>
      <w:lvlText w:val=""/>
      <w:lvlJc w:val="left"/>
      <w:pPr>
        <w:ind w:left="720" w:hanging="360"/>
      </w:pPr>
      <w:rPr>
        <w:rFonts w:ascii="Symbol" w:hAnsi="Symbol" w:hint="default"/>
      </w:rPr>
    </w:lvl>
    <w:lvl w:ilvl="1" w:tplc="1F569760">
      <w:start w:val="1"/>
      <w:numFmt w:val="bullet"/>
      <w:lvlText w:val="o"/>
      <w:lvlJc w:val="left"/>
      <w:pPr>
        <w:ind w:left="1440" w:hanging="360"/>
      </w:pPr>
      <w:rPr>
        <w:rFonts w:ascii="Courier New" w:hAnsi="Courier New" w:hint="default"/>
      </w:rPr>
    </w:lvl>
    <w:lvl w:ilvl="2" w:tplc="E07CB554">
      <w:start w:val="1"/>
      <w:numFmt w:val="bullet"/>
      <w:lvlText w:val=""/>
      <w:lvlJc w:val="left"/>
      <w:pPr>
        <w:ind w:left="2160" w:hanging="360"/>
      </w:pPr>
      <w:rPr>
        <w:rFonts w:ascii="Wingdings" w:hAnsi="Wingdings" w:hint="default"/>
      </w:rPr>
    </w:lvl>
    <w:lvl w:ilvl="3" w:tplc="DCAAF484">
      <w:start w:val="1"/>
      <w:numFmt w:val="bullet"/>
      <w:lvlText w:val=""/>
      <w:lvlJc w:val="left"/>
      <w:pPr>
        <w:ind w:left="2880" w:hanging="360"/>
      </w:pPr>
      <w:rPr>
        <w:rFonts w:ascii="Symbol" w:hAnsi="Symbol" w:hint="default"/>
      </w:rPr>
    </w:lvl>
    <w:lvl w:ilvl="4" w:tplc="14F68254">
      <w:start w:val="1"/>
      <w:numFmt w:val="bullet"/>
      <w:lvlText w:val="o"/>
      <w:lvlJc w:val="left"/>
      <w:pPr>
        <w:ind w:left="3600" w:hanging="360"/>
      </w:pPr>
      <w:rPr>
        <w:rFonts w:ascii="Courier New" w:hAnsi="Courier New" w:hint="default"/>
      </w:rPr>
    </w:lvl>
    <w:lvl w:ilvl="5" w:tplc="3D12644E">
      <w:start w:val="1"/>
      <w:numFmt w:val="bullet"/>
      <w:lvlText w:val=""/>
      <w:lvlJc w:val="left"/>
      <w:pPr>
        <w:ind w:left="4320" w:hanging="360"/>
      </w:pPr>
      <w:rPr>
        <w:rFonts w:ascii="Wingdings" w:hAnsi="Wingdings" w:hint="default"/>
      </w:rPr>
    </w:lvl>
    <w:lvl w:ilvl="6" w:tplc="6F7097EA">
      <w:start w:val="1"/>
      <w:numFmt w:val="bullet"/>
      <w:lvlText w:val=""/>
      <w:lvlJc w:val="left"/>
      <w:pPr>
        <w:ind w:left="5040" w:hanging="360"/>
      </w:pPr>
      <w:rPr>
        <w:rFonts w:ascii="Symbol" w:hAnsi="Symbol" w:hint="default"/>
      </w:rPr>
    </w:lvl>
    <w:lvl w:ilvl="7" w:tplc="5C440DEC">
      <w:start w:val="1"/>
      <w:numFmt w:val="bullet"/>
      <w:lvlText w:val="o"/>
      <w:lvlJc w:val="left"/>
      <w:pPr>
        <w:ind w:left="5760" w:hanging="360"/>
      </w:pPr>
      <w:rPr>
        <w:rFonts w:ascii="Courier New" w:hAnsi="Courier New" w:hint="default"/>
      </w:rPr>
    </w:lvl>
    <w:lvl w:ilvl="8" w:tplc="7AC66B7C">
      <w:start w:val="1"/>
      <w:numFmt w:val="bullet"/>
      <w:lvlText w:val=""/>
      <w:lvlJc w:val="left"/>
      <w:pPr>
        <w:ind w:left="6480" w:hanging="360"/>
      </w:pPr>
      <w:rPr>
        <w:rFonts w:ascii="Wingdings" w:hAnsi="Wingdings" w:hint="default"/>
      </w:rPr>
    </w:lvl>
  </w:abstractNum>
  <w:abstractNum w:abstractNumId="45" w15:restartNumberingAfterBreak="0">
    <w:nsid w:val="38274207"/>
    <w:multiLevelType w:val="hybridMultilevel"/>
    <w:tmpl w:val="356A740E"/>
    <w:lvl w:ilvl="0" w:tplc="D548BA66">
      <w:start w:val="1"/>
      <w:numFmt w:val="bullet"/>
      <w:lvlText w:val=""/>
      <w:lvlJc w:val="left"/>
      <w:pPr>
        <w:ind w:left="720" w:hanging="360"/>
      </w:pPr>
      <w:rPr>
        <w:rFonts w:ascii="Wingdings" w:hAnsi="Wingdings" w:hint="default"/>
      </w:rPr>
    </w:lvl>
    <w:lvl w:ilvl="1" w:tplc="55143B10">
      <w:start w:val="1"/>
      <w:numFmt w:val="bullet"/>
      <w:lvlText w:val="o"/>
      <w:lvlJc w:val="left"/>
      <w:pPr>
        <w:ind w:left="1440" w:hanging="360"/>
      </w:pPr>
      <w:rPr>
        <w:rFonts w:ascii="Courier New" w:hAnsi="Courier New" w:hint="default"/>
      </w:rPr>
    </w:lvl>
    <w:lvl w:ilvl="2" w:tplc="39A49696">
      <w:start w:val="1"/>
      <w:numFmt w:val="bullet"/>
      <w:lvlText w:val=""/>
      <w:lvlJc w:val="left"/>
      <w:pPr>
        <w:ind w:left="2160" w:hanging="360"/>
      </w:pPr>
      <w:rPr>
        <w:rFonts w:ascii="Wingdings" w:hAnsi="Wingdings" w:hint="default"/>
      </w:rPr>
    </w:lvl>
    <w:lvl w:ilvl="3" w:tplc="902C8758">
      <w:start w:val="1"/>
      <w:numFmt w:val="bullet"/>
      <w:lvlText w:val=""/>
      <w:lvlJc w:val="left"/>
      <w:pPr>
        <w:ind w:left="2880" w:hanging="360"/>
      </w:pPr>
      <w:rPr>
        <w:rFonts w:ascii="Symbol" w:hAnsi="Symbol" w:hint="default"/>
      </w:rPr>
    </w:lvl>
    <w:lvl w:ilvl="4" w:tplc="A5E26BFE">
      <w:start w:val="1"/>
      <w:numFmt w:val="bullet"/>
      <w:lvlText w:val="o"/>
      <w:lvlJc w:val="left"/>
      <w:pPr>
        <w:ind w:left="3600" w:hanging="360"/>
      </w:pPr>
      <w:rPr>
        <w:rFonts w:ascii="Courier New" w:hAnsi="Courier New" w:hint="default"/>
      </w:rPr>
    </w:lvl>
    <w:lvl w:ilvl="5" w:tplc="47AE5AF2">
      <w:start w:val="1"/>
      <w:numFmt w:val="bullet"/>
      <w:lvlText w:val=""/>
      <w:lvlJc w:val="left"/>
      <w:pPr>
        <w:ind w:left="4320" w:hanging="360"/>
      </w:pPr>
      <w:rPr>
        <w:rFonts w:ascii="Wingdings" w:hAnsi="Wingdings" w:hint="default"/>
      </w:rPr>
    </w:lvl>
    <w:lvl w:ilvl="6" w:tplc="69A69B80">
      <w:start w:val="1"/>
      <w:numFmt w:val="bullet"/>
      <w:lvlText w:val=""/>
      <w:lvlJc w:val="left"/>
      <w:pPr>
        <w:ind w:left="5040" w:hanging="360"/>
      </w:pPr>
      <w:rPr>
        <w:rFonts w:ascii="Symbol" w:hAnsi="Symbol" w:hint="default"/>
      </w:rPr>
    </w:lvl>
    <w:lvl w:ilvl="7" w:tplc="22C43206">
      <w:start w:val="1"/>
      <w:numFmt w:val="bullet"/>
      <w:lvlText w:val="o"/>
      <w:lvlJc w:val="left"/>
      <w:pPr>
        <w:ind w:left="5760" w:hanging="360"/>
      </w:pPr>
      <w:rPr>
        <w:rFonts w:ascii="Courier New" w:hAnsi="Courier New" w:hint="default"/>
      </w:rPr>
    </w:lvl>
    <w:lvl w:ilvl="8" w:tplc="96CC96E0">
      <w:start w:val="1"/>
      <w:numFmt w:val="bullet"/>
      <w:lvlText w:val=""/>
      <w:lvlJc w:val="left"/>
      <w:pPr>
        <w:ind w:left="6480" w:hanging="360"/>
      </w:pPr>
      <w:rPr>
        <w:rFonts w:ascii="Wingdings" w:hAnsi="Wingdings" w:hint="default"/>
      </w:rPr>
    </w:lvl>
  </w:abstractNum>
  <w:abstractNum w:abstractNumId="46" w15:restartNumberingAfterBreak="0">
    <w:nsid w:val="396A4FF5"/>
    <w:multiLevelType w:val="multilevel"/>
    <w:tmpl w:val="428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E48026A"/>
    <w:multiLevelType w:val="hybridMultilevel"/>
    <w:tmpl w:val="FFFFFFFF"/>
    <w:lvl w:ilvl="0" w:tplc="AA90EEF0">
      <w:start w:val="1"/>
      <w:numFmt w:val="bullet"/>
      <w:lvlText w:val=""/>
      <w:lvlJc w:val="left"/>
      <w:pPr>
        <w:ind w:left="720" w:hanging="360"/>
      </w:pPr>
      <w:rPr>
        <w:rFonts w:ascii="Symbol" w:hAnsi="Symbol" w:hint="default"/>
      </w:rPr>
    </w:lvl>
    <w:lvl w:ilvl="1" w:tplc="2200D21C">
      <w:start w:val="1"/>
      <w:numFmt w:val="bullet"/>
      <w:lvlText w:val="o"/>
      <w:lvlJc w:val="left"/>
      <w:pPr>
        <w:ind w:left="1440" w:hanging="360"/>
      </w:pPr>
      <w:rPr>
        <w:rFonts w:ascii="Courier New" w:hAnsi="Courier New" w:hint="default"/>
      </w:rPr>
    </w:lvl>
    <w:lvl w:ilvl="2" w:tplc="FBEE711A">
      <w:start w:val="1"/>
      <w:numFmt w:val="bullet"/>
      <w:lvlText w:val=""/>
      <w:lvlJc w:val="left"/>
      <w:pPr>
        <w:ind w:left="2160" w:hanging="360"/>
      </w:pPr>
      <w:rPr>
        <w:rFonts w:ascii="Wingdings" w:hAnsi="Wingdings" w:hint="default"/>
      </w:rPr>
    </w:lvl>
    <w:lvl w:ilvl="3" w:tplc="57548EAE">
      <w:start w:val="1"/>
      <w:numFmt w:val="bullet"/>
      <w:lvlText w:val=""/>
      <w:lvlJc w:val="left"/>
      <w:pPr>
        <w:ind w:left="2880" w:hanging="360"/>
      </w:pPr>
      <w:rPr>
        <w:rFonts w:ascii="Symbol" w:hAnsi="Symbol" w:hint="default"/>
      </w:rPr>
    </w:lvl>
    <w:lvl w:ilvl="4" w:tplc="2A0A4A9A">
      <w:start w:val="1"/>
      <w:numFmt w:val="bullet"/>
      <w:lvlText w:val="o"/>
      <w:lvlJc w:val="left"/>
      <w:pPr>
        <w:ind w:left="3600" w:hanging="360"/>
      </w:pPr>
      <w:rPr>
        <w:rFonts w:ascii="Courier New" w:hAnsi="Courier New" w:hint="default"/>
      </w:rPr>
    </w:lvl>
    <w:lvl w:ilvl="5" w:tplc="6D840122">
      <w:start w:val="1"/>
      <w:numFmt w:val="bullet"/>
      <w:lvlText w:val=""/>
      <w:lvlJc w:val="left"/>
      <w:pPr>
        <w:ind w:left="4320" w:hanging="360"/>
      </w:pPr>
      <w:rPr>
        <w:rFonts w:ascii="Wingdings" w:hAnsi="Wingdings" w:hint="default"/>
      </w:rPr>
    </w:lvl>
    <w:lvl w:ilvl="6" w:tplc="C90C54C4">
      <w:start w:val="1"/>
      <w:numFmt w:val="bullet"/>
      <w:lvlText w:val=""/>
      <w:lvlJc w:val="left"/>
      <w:pPr>
        <w:ind w:left="5040" w:hanging="360"/>
      </w:pPr>
      <w:rPr>
        <w:rFonts w:ascii="Symbol" w:hAnsi="Symbol" w:hint="default"/>
      </w:rPr>
    </w:lvl>
    <w:lvl w:ilvl="7" w:tplc="43C65428">
      <w:start w:val="1"/>
      <w:numFmt w:val="bullet"/>
      <w:lvlText w:val="o"/>
      <w:lvlJc w:val="left"/>
      <w:pPr>
        <w:ind w:left="5760" w:hanging="360"/>
      </w:pPr>
      <w:rPr>
        <w:rFonts w:ascii="Courier New" w:hAnsi="Courier New" w:hint="default"/>
      </w:rPr>
    </w:lvl>
    <w:lvl w:ilvl="8" w:tplc="FB24609C">
      <w:start w:val="1"/>
      <w:numFmt w:val="bullet"/>
      <w:lvlText w:val=""/>
      <w:lvlJc w:val="left"/>
      <w:pPr>
        <w:ind w:left="6480" w:hanging="360"/>
      </w:pPr>
      <w:rPr>
        <w:rFonts w:ascii="Wingdings" w:hAnsi="Wingdings" w:hint="default"/>
      </w:rPr>
    </w:lvl>
  </w:abstractNum>
  <w:abstractNum w:abstractNumId="48" w15:restartNumberingAfterBreak="0">
    <w:nsid w:val="3F142469"/>
    <w:multiLevelType w:val="hybridMultilevel"/>
    <w:tmpl w:val="1512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2D31D1"/>
    <w:multiLevelType w:val="hybridMultilevel"/>
    <w:tmpl w:val="6C76504E"/>
    <w:lvl w:ilvl="0" w:tplc="20002C32">
      <w:start w:val="1"/>
      <w:numFmt w:val="decimal"/>
      <w:lvlText w:val="%1."/>
      <w:lvlJc w:val="left"/>
      <w:pPr>
        <w:ind w:left="720" w:hanging="360"/>
      </w:pPr>
    </w:lvl>
    <w:lvl w:ilvl="1" w:tplc="C3E60748">
      <w:start w:val="1"/>
      <w:numFmt w:val="lowerLetter"/>
      <w:lvlText w:val="%2."/>
      <w:lvlJc w:val="left"/>
      <w:pPr>
        <w:ind w:left="1440" w:hanging="360"/>
      </w:pPr>
    </w:lvl>
    <w:lvl w:ilvl="2" w:tplc="CE3C6710">
      <w:start w:val="1"/>
      <w:numFmt w:val="lowerRoman"/>
      <w:lvlText w:val="%3."/>
      <w:lvlJc w:val="right"/>
      <w:pPr>
        <w:ind w:left="2160" w:hanging="180"/>
      </w:pPr>
    </w:lvl>
    <w:lvl w:ilvl="3" w:tplc="4E940716">
      <w:start w:val="1"/>
      <w:numFmt w:val="decimal"/>
      <w:lvlText w:val="%4."/>
      <w:lvlJc w:val="left"/>
      <w:pPr>
        <w:ind w:left="2880" w:hanging="360"/>
      </w:pPr>
    </w:lvl>
    <w:lvl w:ilvl="4" w:tplc="2F4A7B48">
      <w:start w:val="1"/>
      <w:numFmt w:val="lowerLetter"/>
      <w:lvlText w:val="%5."/>
      <w:lvlJc w:val="left"/>
      <w:pPr>
        <w:ind w:left="3600" w:hanging="360"/>
      </w:pPr>
    </w:lvl>
    <w:lvl w:ilvl="5" w:tplc="0AB8B21C">
      <w:start w:val="1"/>
      <w:numFmt w:val="lowerRoman"/>
      <w:lvlText w:val="%6."/>
      <w:lvlJc w:val="right"/>
      <w:pPr>
        <w:ind w:left="4320" w:hanging="180"/>
      </w:pPr>
    </w:lvl>
    <w:lvl w:ilvl="6" w:tplc="7E6C6BAC">
      <w:start w:val="1"/>
      <w:numFmt w:val="decimal"/>
      <w:lvlText w:val="%7."/>
      <w:lvlJc w:val="left"/>
      <w:pPr>
        <w:ind w:left="5040" w:hanging="360"/>
      </w:pPr>
    </w:lvl>
    <w:lvl w:ilvl="7" w:tplc="08A626E4">
      <w:start w:val="1"/>
      <w:numFmt w:val="lowerLetter"/>
      <w:lvlText w:val="%8."/>
      <w:lvlJc w:val="left"/>
      <w:pPr>
        <w:ind w:left="5760" w:hanging="360"/>
      </w:pPr>
    </w:lvl>
    <w:lvl w:ilvl="8" w:tplc="44E0DC3E">
      <w:start w:val="1"/>
      <w:numFmt w:val="lowerRoman"/>
      <w:lvlText w:val="%9."/>
      <w:lvlJc w:val="right"/>
      <w:pPr>
        <w:ind w:left="6480" w:hanging="180"/>
      </w:pPr>
    </w:lvl>
  </w:abstractNum>
  <w:abstractNum w:abstractNumId="50"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19B232F"/>
    <w:multiLevelType w:val="hybridMultilevel"/>
    <w:tmpl w:val="3CBA12EA"/>
    <w:lvl w:ilvl="0" w:tplc="E23A634E">
      <w:start w:val="1"/>
      <w:numFmt w:val="bullet"/>
      <w:lvlText w:val=""/>
      <w:lvlJc w:val="left"/>
      <w:pPr>
        <w:ind w:left="720" w:hanging="360"/>
      </w:pPr>
      <w:rPr>
        <w:rFonts w:ascii="Symbol" w:hAnsi="Symbol" w:hint="default"/>
      </w:rPr>
    </w:lvl>
    <w:lvl w:ilvl="1" w:tplc="46E2BCCE">
      <w:start w:val="1"/>
      <w:numFmt w:val="bullet"/>
      <w:lvlText w:val=""/>
      <w:lvlJc w:val="left"/>
      <w:pPr>
        <w:ind w:left="1440" w:hanging="360"/>
      </w:pPr>
      <w:rPr>
        <w:rFonts w:ascii="Symbol" w:hAnsi="Symbol" w:hint="default"/>
      </w:rPr>
    </w:lvl>
    <w:lvl w:ilvl="2" w:tplc="9D36C544">
      <w:start w:val="1"/>
      <w:numFmt w:val="bullet"/>
      <w:lvlText w:val=""/>
      <w:lvlJc w:val="left"/>
      <w:pPr>
        <w:ind w:left="2160" w:hanging="360"/>
      </w:pPr>
      <w:rPr>
        <w:rFonts w:ascii="Wingdings" w:hAnsi="Wingdings" w:hint="default"/>
      </w:rPr>
    </w:lvl>
    <w:lvl w:ilvl="3" w:tplc="4A0E5BAC">
      <w:start w:val="1"/>
      <w:numFmt w:val="bullet"/>
      <w:lvlText w:val=""/>
      <w:lvlJc w:val="left"/>
      <w:pPr>
        <w:ind w:left="2880" w:hanging="360"/>
      </w:pPr>
      <w:rPr>
        <w:rFonts w:ascii="Symbol" w:hAnsi="Symbol" w:hint="default"/>
      </w:rPr>
    </w:lvl>
    <w:lvl w:ilvl="4" w:tplc="6226D49A">
      <w:start w:val="1"/>
      <w:numFmt w:val="bullet"/>
      <w:lvlText w:val="o"/>
      <w:lvlJc w:val="left"/>
      <w:pPr>
        <w:ind w:left="3600" w:hanging="360"/>
      </w:pPr>
      <w:rPr>
        <w:rFonts w:ascii="Courier New" w:hAnsi="Courier New" w:hint="default"/>
      </w:rPr>
    </w:lvl>
    <w:lvl w:ilvl="5" w:tplc="ABFA15E8">
      <w:start w:val="1"/>
      <w:numFmt w:val="bullet"/>
      <w:lvlText w:val=""/>
      <w:lvlJc w:val="left"/>
      <w:pPr>
        <w:ind w:left="4320" w:hanging="360"/>
      </w:pPr>
      <w:rPr>
        <w:rFonts w:ascii="Wingdings" w:hAnsi="Wingdings" w:hint="default"/>
      </w:rPr>
    </w:lvl>
    <w:lvl w:ilvl="6" w:tplc="C618247E">
      <w:start w:val="1"/>
      <w:numFmt w:val="bullet"/>
      <w:lvlText w:val=""/>
      <w:lvlJc w:val="left"/>
      <w:pPr>
        <w:ind w:left="5040" w:hanging="360"/>
      </w:pPr>
      <w:rPr>
        <w:rFonts w:ascii="Symbol" w:hAnsi="Symbol" w:hint="default"/>
      </w:rPr>
    </w:lvl>
    <w:lvl w:ilvl="7" w:tplc="4026671C">
      <w:start w:val="1"/>
      <w:numFmt w:val="bullet"/>
      <w:lvlText w:val="o"/>
      <w:lvlJc w:val="left"/>
      <w:pPr>
        <w:ind w:left="5760" w:hanging="360"/>
      </w:pPr>
      <w:rPr>
        <w:rFonts w:ascii="Courier New" w:hAnsi="Courier New" w:hint="default"/>
      </w:rPr>
    </w:lvl>
    <w:lvl w:ilvl="8" w:tplc="1EB214A4">
      <w:start w:val="1"/>
      <w:numFmt w:val="bullet"/>
      <w:lvlText w:val=""/>
      <w:lvlJc w:val="left"/>
      <w:pPr>
        <w:ind w:left="6480" w:hanging="360"/>
      </w:pPr>
      <w:rPr>
        <w:rFonts w:ascii="Wingdings" w:hAnsi="Wingdings" w:hint="default"/>
      </w:rPr>
    </w:lvl>
  </w:abstractNum>
  <w:abstractNum w:abstractNumId="52" w15:restartNumberingAfterBreak="0">
    <w:nsid w:val="41D1362D"/>
    <w:multiLevelType w:val="multilevel"/>
    <w:tmpl w:val="45CE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EE7D9A"/>
    <w:multiLevelType w:val="multilevel"/>
    <w:tmpl w:val="AF3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1F9196B"/>
    <w:multiLevelType w:val="hybridMultilevel"/>
    <w:tmpl w:val="1DE06760"/>
    <w:lvl w:ilvl="0" w:tplc="04090003">
      <w:start w:val="1"/>
      <w:numFmt w:val="bullet"/>
      <w:lvlText w:val="o"/>
      <w:lvlJc w:val="left"/>
      <w:pPr>
        <w:ind w:left="720" w:hanging="360"/>
      </w:pPr>
      <w:rPr>
        <w:rFonts w:ascii="Courier New" w:hAnsi="Courier New" w:cs="Courier New" w:hint="default"/>
      </w:rPr>
    </w:lvl>
    <w:lvl w:ilvl="1" w:tplc="C316A4FC">
      <w:start w:val="1"/>
      <w:numFmt w:val="lowerLetter"/>
      <w:lvlText w:val="%2."/>
      <w:lvlJc w:val="left"/>
      <w:pPr>
        <w:ind w:left="1440" w:hanging="360"/>
      </w:pPr>
    </w:lvl>
    <w:lvl w:ilvl="2" w:tplc="CC78C13C">
      <w:start w:val="1"/>
      <w:numFmt w:val="lowerRoman"/>
      <w:lvlText w:val="%3."/>
      <w:lvlJc w:val="right"/>
      <w:pPr>
        <w:ind w:left="2160" w:hanging="180"/>
      </w:pPr>
    </w:lvl>
    <w:lvl w:ilvl="3" w:tplc="A0520FA0">
      <w:start w:val="1"/>
      <w:numFmt w:val="decimal"/>
      <w:lvlText w:val="%4."/>
      <w:lvlJc w:val="left"/>
      <w:pPr>
        <w:ind w:left="2880" w:hanging="360"/>
      </w:pPr>
    </w:lvl>
    <w:lvl w:ilvl="4" w:tplc="AD44A59A">
      <w:start w:val="1"/>
      <w:numFmt w:val="lowerLetter"/>
      <w:lvlText w:val="%5."/>
      <w:lvlJc w:val="left"/>
      <w:pPr>
        <w:ind w:left="3600" w:hanging="360"/>
      </w:pPr>
    </w:lvl>
    <w:lvl w:ilvl="5" w:tplc="6E5C24AC">
      <w:start w:val="1"/>
      <w:numFmt w:val="lowerRoman"/>
      <w:lvlText w:val="%6."/>
      <w:lvlJc w:val="right"/>
      <w:pPr>
        <w:ind w:left="4320" w:hanging="180"/>
      </w:pPr>
    </w:lvl>
    <w:lvl w:ilvl="6" w:tplc="21145794">
      <w:start w:val="1"/>
      <w:numFmt w:val="decimal"/>
      <w:lvlText w:val="%7."/>
      <w:lvlJc w:val="left"/>
      <w:pPr>
        <w:ind w:left="5040" w:hanging="360"/>
      </w:pPr>
    </w:lvl>
    <w:lvl w:ilvl="7" w:tplc="47B8B52E">
      <w:start w:val="1"/>
      <w:numFmt w:val="lowerLetter"/>
      <w:lvlText w:val="%8."/>
      <w:lvlJc w:val="left"/>
      <w:pPr>
        <w:ind w:left="5760" w:hanging="360"/>
      </w:pPr>
    </w:lvl>
    <w:lvl w:ilvl="8" w:tplc="4BBA94D0">
      <w:start w:val="1"/>
      <w:numFmt w:val="lowerRoman"/>
      <w:lvlText w:val="%9."/>
      <w:lvlJc w:val="right"/>
      <w:pPr>
        <w:ind w:left="6480" w:hanging="180"/>
      </w:pPr>
    </w:lvl>
  </w:abstractNum>
  <w:abstractNum w:abstractNumId="55" w15:restartNumberingAfterBreak="0">
    <w:nsid w:val="44152A70"/>
    <w:multiLevelType w:val="hybridMultilevel"/>
    <w:tmpl w:val="68085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2668C8"/>
    <w:multiLevelType w:val="hybridMultilevel"/>
    <w:tmpl w:val="FFFFFFFF"/>
    <w:lvl w:ilvl="0" w:tplc="9C366664">
      <w:start w:val="1"/>
      <w:numFmt w:val="bullet"/>
      <w:lvlText w:val="●"/>
      <w:lvlJc w:val="left"/>
      <w:pPr>
        <w:ind w:left="720" w:hanging="360"/>
      </w:pPr>
      <w:rPr>
        <w:rFonts w:ascii="Noto Sans Symbols" w:hAnsi="Noto Sans Symbols" w:hint="default"/>
      </w:rPr>
    </w:lvl>
    <w:lvl w:ilvl="1" w:tplc="6B7E3430">
      <w:start w:val="1"/>
      <w:numFmt w:val="bullet"/>
      <w:lvlText w:val="o"/>
      <w:lvlJc w:val="left"/>
      <w:pPr>
        <w:ind w:left="1440" w:hanging="360"/>
      </w:pPr>
      <w:rPr>
        <w:rFonts w:ascii="Courier New" w:hAnsi="Courier New" w:hint="default"/>
      </w:rPr>
    </w:lvl>
    <w:lvl w:ilvl="2" w:tplc="924CE980">
      <w:start w:val="1"/>
      <w:numFmt w:val="bullet"/>
      <w:lvlText w:val=""/>
      <w:lvlJc w:val="left"/>
      <w:pPr>
        <w:ind w:left="2160" w:hanging="360"/>
      </w:pPr>
      <w:rPr>
        <w:rFonts w:ascii="Wingdings" w:hAnsi="Wingdings" w:hint="default"/>
      </w:rPr>
    </w:lvl>
    <w:lvl w:ilvl="3" w:tplc="95DA6D0E">
      <w:start w:val="1"/>
      <w:numFmt w:val="bullet"/>
      <w:lvlText w:val=""/>
      <w:lvlJc w:val="left"/>
      <w:pPr>
        <w:ind w:left="2880" w:hanging="360"/>
      </w:pPr>
      <w:rPr>
        <w:rFonts w:ascii="Symbol" w:hAnsi="Symbol" w:hint="default"/>
      </w:rPr>
    </w:lvl>
    <w:lvl w:ilvl="4" w:tplc="364EDB16">
      <w:start w:val="1"/>
      <w:numFmt w:val="bullet"/>
      <w:lvlText w:val="o"/>
      <w:lvlJc w:val="left"/>
      <w:pPr>
        <w:ind w:left="3600" w:hanging="360"/>
      </w:pPr>
      <w:rPr>
        <w:rFonts w:ascii="Courier New" w:hAnsi="Courier New" w:hint="default"/>
      </w:rPr>
    </w:lvl>
    <w:lvl w:ilvl="5" w:tplc="62860C70">
      <w:start w:val="1"/>
      <w:numFmt w:val="bullet"/>
      <w:lvlText w:val=""/>
      <w:lvlJc w:val="left"/>
      <w:pPr>
        <w:ind w:left="4320" w:hanging="360"/>
      </w:pPr>
      <w:rPr>
        <w:rFonts w:ascii="Wingdings" w:hAnsi="Wingdings" w:hint="default"/>
      </w:rPr>
    </w:lvl>
    <w:lvl w:ilvl="6" w:tplc="AB126038">
      <w:start w:val="1"/>
      <w:numFmt w:val="bullet"/>
      <w:lvlText w:val=""/>
      <w:lvlJc w:val="left"/>
      <w:pPr>
        <w:ind w:left="5040" w:hanging="360"/>
      </w:pPr>
      <w:rPr>
        <w:rFonts w:ascii="Symbol" w:hAnsi="Symbol" w:hint="default"/>
      </w:rPr>
    </w:lvl>
    <w:lvl w:ilvl="7" w:tplc="9A7614EE">
      <w:start w:val="1"/>
      <w:numFmt w:val="bullet"/>
      <w:lvlText w:val="o"/>
      <w:lvlJc w:val="left"/>
      <w:pPr>
        <w:ind w:left="5760" w:hanging="360"/>
      </w:pPr>
      <w:rPr>
        <w:rFonts w:ascii="Courier New" w:hAnsi="Courier New" w:hint="default"/>
      </w:rPr>
    </w:lvl>
    <w:lvl w:ilvl="8" w:tplc="6E9A92C6">
      <w:start w:val="1"/>
      <w:numFmt w:val="bullet"/>
      <w:lvlText w:val=""/>
      <w:lvlJc w:val="left"/>
      <w:pPr>
        <w:ind w:left="6480" w:hanging="360"/>
      </w:pPr>
      <w:rPr>
        <w:rFonts w:ascii="Wingdings" w:hAnsi="Wingdings" w:hint="default"/>
      </w:rPr>
    </w:lvl>
  </w:abstractNum>
  <w:abstractNum w:abstractNumId="57"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2E169A"/>
    <w:multiLevelType w:val="hybridMultilevel"/>
    <w:tmpl w:val="6C5444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B3AE25F"/>
    <w:multiLevelType w:val="hybridMultilevel"/>
    <w:tmpl w:val="AFFCC74A"/>
    <w:lvl w:ilvl="0" w:tplc="D7D487B6">
      <w:start w:val="1"/>
      <w:numFmt w:val="bullet"/>
      <w:lvlText w:val=""/>
      <w:lvlJc w:val="left"/>
      <w:pPr>
        <w:ind w:left="720" w:hanging="360"/>
      </w:pPr>
      <w:rPr>
        <w:rFonts w:ascii="Symbol" w:hAnsi="Symbol" w:hint="default"/>
      </w:rPr>
    </w:lvl>
    <w:lvl w:ilvl="1" w:tplc="D1EA9A90">
      <w:start w:val="1"/>
      <w:numFmt w:val="bullet"/>
      <w:lvlText w:val="o"/>
      <w:lvlJc w:val="left"/>
      <w:pPr>
        <w:ind w:left="1440" w:hanging="360"/>
      </w:pPr>
      <w:rPr>
        <w:rFonts w:ascii="Courier New" w:hAnsi="Courier New" w:hint="default"/>
      </w:rPr>
    </w:lvl>
    <w:lvl w:ilvl="2" w:tplc="349EE0E8">
      <w:start w:val="1"/>
      <w:numFmt w:val="bullet"/>
      <w:lvlText w:val=""/>
      <w:lvlJc w:val="left"/>
      <w:pPr>
        <w:ind w:left="2160" w:hanging="360"/>
      </w:pPr>
      <w:rPr>
        <w:rFonts w:ascii="Wingdings" w:hAnsi="Wingdings" w:hint="default"/>
      </w:rPr>
    </w:lvl>
    <w:lvl w:ilvl="3" w:tplc="B0DC9934">
      <w:start w:val="1"/>
      <w:numFmt w:val="bullet"/>
      <w:lvlText w:val=""/>
      <w:lvlJc w:val="left"/>
      <w:pPr>
        <w:ind w:left="2880" w:hanging="360"/>
      </w:pPr>
      <w:rPr>
        <w:rFonts w:ascii="Symbol" w:hAnsi="Symbol" w:hint="default"/>
      </w:rPr>
    </w:lvl>
    <w:lvl w:ilvl="4" w:tplc="D35CF07C">
      <w:start w:val="1"/>
      <w:numFmt w:val="bullet"/>
      <w:lvlText w:val="o"/>
      <w:lvlJc w:val="left"/>
      <w:pPr>
        <w:ind w:left="3600" w:hanging="360"/>
      </w:pPr>
      <w:rPr>
        <w:rFonts w:ascii="Courier New" w:hAnsi="Courier New" w:hint="default"/>
      </w:rPr>
    </w:lvl>
    <w:lvl w:ilvl="5" w:tplc="65140B5C">
      <w:start w:val="1"/>
      <w:numFmt w:val="bullet"/>
      <w:lvlText w:val=""/>
      <w:lvlJc w:val="left"/>
      <w:pPr>
        <w:ind w:left="4320" w:hanging="360"/>
      </w:pPr>
      <w:rPr>
        <w:rFonts w:ascii="Wingdings" w:hAnsi="Wingdings" w:hint="default"/>
      </w:rPr>
    </w:lvl>
    <w:lvl w:ilvl="6" w:tplc="426ED238">
      <w:start w:val="1"/>
      <w:numFmt w:val="bullet"/>
      <w:lvlText w:val=""/>
      <w:lvlJc w:val="left"/>
      <w:pPr>
        <w:ind w:left="5040" w:hanging="360"/>
      </w:pPr>
      <w:rPr>
        <w:rFonts w:ascii="Symbol" w:hAnsi="Symbol" w:hint="default"/>
      </w:rPr>
    </w:lvl>
    <w:lvl w:ilvl="7" w:tplc="3352465C">
      <w:start w:val="1"/>
      <w:numFmt w:val="bullet"/>
      <w:lvlText w:val="o"/>
      <w:lvlJc w:val="left"/>
      <w:pPr>
        <w:ind w:left="5760" w:hanging="360"/>
      </w:pPr>
      <w:rPr>
        <w:rFonts w:ascii="Courier New" w:hAnsi="Courier New" w:hint="default"/>
      </w:rPr>
    </w:lvl>
    <w:lvl w:ilvl="8" w:tplc="B36E304C">
      <w:start w:val="1"/>
      <w:numFmt w:val="bullet"/>
      <w:lvlText w:val=""/>
      <w:lvlJc w:val="left"/>
      <w:pPr>
        <w:ind w:left="6480" w:hanging="360"/>
      </w:pPr>
      <w:rPr>
        <w:rFonts w:ascii="Wingdings" w:hAnsi="Wingdings" w:hint="default"/>
      </w:rPr>
    </w:lvl>
  </w:abstractNum>
  <w:abstractNum w:abstractNumId="61" w15:restartNumberingAfterBreak="0">
    <w:nsid w:val="4B4E286C"/>
    <w:multiLevelType w:val="multilevel"/>
    <w:tmpl w:val="CC42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C761CE6"/>
    <w:multiLevelType w:val="multilevel"/>
    <w:tmpl w:val="BB2E5370"/>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Symbol" w:hAnsi="Symbol" w:hint="default"/>
        <w:sz w:val="2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D4F9606"/>
    <w:multiLevelType w:val="hybridMultilevel"/>
    <w:tmpl w:val="529C8C00"/>
    <w:lvl w:ilvl="0" w:tplc="3F1EF19A">
      <w:start w:val="1"/>
      <w:numFmt w:val="bullet"/>
      <w:lvlText w:val=""/>
      <w:lvlJc w:val="left"/>
      <w:pPr>
        <w:ind w:left="720" w:hanging="360"/>
      </w:pPr>
      <w:rPr>
        <w:rFonts w:ascii="Symbol" w:hAnsi="Symbol" w:hint="default"/>
      </w:rPr>
    </w:lvl>
    <w:lvl w:ilvl="1" w:tplc="4CF83740">
      <w:start w:val="1"/>
      <w:numFmt w:val="bullet"/>
      <w:lvlText w:val="o"/>
      <w:lvlJc w:val="left"/>
      <w:pPr>
        <w:ind w:left="1440" w:hanging="360"/>
      </w:pPr>
      <w:rPr>
        <w:rFonts w:ascii="Courier New" w:hAnsi="Courier New" w:hint="default"/>
      </w:rPr>
    </w:lvl>
    <w:lvl w:ilvl="2" w:tplc="140082BA">
      <w:start w:val="1"/>
      <w:numFmt w:val="bullet"/>
      <w:lvlText w:val=""/>
      <w:lvlJc w:val="left"/>
      <w:pPr>
        <w:ind w:left="2160" w:hanging="360"/>
      </w:pPr>
      <w:rPr>
        <w:rFonts w:ascii="Wingdings" w:hAnsi="Wingdings" w:hint="default"/>
      </w:rPr>
    </w:lvl>
    <w:lvl w:ilvl="3" w:tplc="AE1E23BA">
      <w:start w:val="1"/>
      <w:numFmt w:val="bullet"/>
      <w:lvlText w:val=""/>
      <w:lvlJc w:val="left"/>
      <w:pPr>
        <w:ind w:left="2880" w:hanging="360"/>
      </w:pPr>
      <w:rPr>
        <w:rFonts w:ascii="Symbol" w:hAnsi="Symbol" w:hint="default"/>
      </w:rPr>
    </w:lvl>
    <w:lvl w:ilvl="4" w:tplc="D882944E">
      <w:start w:val="1"/>
      <w:numFmt w:val="bullet"/>
      <w:lvlText w:val="o"/>
      <w:lvlJc w:val="left"/>
      <w:pPr>
        <w:ind w:left="3600" w:hanging="360"/>
      </w:pPr>
      <w:rPr>
        <w:rFonts w:ascii="Courier New" w:hAnsi="Courier New" w:hint="default"/>
      </w:rPr>
    </w:lvl>
    <w:lvl w:ilvl="5" w:tplc="198EAA70">
      <w:start w:val="1"/>
      <w:numFmt w:val="bullet"/>
      <w:lvlText w:val=""/>
      <w:lvlJc w:val="left"/>
      <w:pPr>
        <w:ind w:left="4320" w:hanging="360"/>
      </w:pPr>
      <w:rPr>
        <w:rFonts w:ascii="Wingdings" w:hAnsi="Wingdings" w:hint="default"/>
      </w:rPr>
    </w:lvl>
    <w:lvl w:ilvl="6" w:tplc="0D4A187C">
      <w:start w:val="1"/>
      <w:numFmt w:val="bullet"/>
      <w:lvlText w:val=""/>
      <w:lvlJc w:val="left"/>
      <w:pPr>
        <w:ind w:left="5040" w:hanging="360"/>
      </w:pPr>
      <w:rPr>
        <w:rFonts w:ascii="Symbol" w:hAnsi="Symbol" w:hint="default"/>
      </w:rPr>
    </w:lvl>
    <w:lvl w:ilvl="7" w:tplc="BCB87796">
      <w:start w:val="1"/>
      <w:numFmt w:val="bullet"/>
      <w:lvlText w:val="o"/>
      <w:lvlJc w:val="left"/>
      <w:pPr>
        <w:ind w:left="5760" w:hanging="360"/>
      </w:pPr>
      <w:rPr>
        <w:rFonts w:ascii="Courier New" w:hAnsi="Courier New" w:hint="default"/>
      </w:rPr>
    </w:lvl>
    <w:lvl w:ilvl="8" w:tplc="27C4F754">
      <w:start w:val="1"/>
      <w:numFmt w:val="bullet"/>
      <w:lvlText w:val=""/>
      <w:lvlJc w:val="left"/>
      <w:pPr>
        <w:ind w:left="6480" w:hanging="360"/>
      </w:pPr>
      <w:rPr>
        <w:rFonts w:ascii="Wingdings" w:hAnsi="Wingdings" w:hint="default"/>
      </w:rPr>
    </w:lvl>
  </w:abstractNum>
  <w:abstractNum w:abstractNumId="64" w15:restartNumberingAfterBreak="0">
    <w:nsid w:val="4E124312"/>
    <w:multiLevelType w:val="hybridMultilevel"/>
    <w:tmpl w:val="BB3EB2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1BF863"/>
    <w:multiLevelType w:val="hybridMultilevel"/>
    <w:tmpl w:val="0E8201D8"/>
    <w:lvl w:ilvl="0" w:tplc="0809000F">
      <w:start w:val="1"/>
      <w:numFmt w:val="decimal"/>
      <w:lvlText w:val="%1."/>
      <w:lvlJc w:val="left"/>
      <w:pPr>
        <w:ind w:left="720" w:hanging="360"/>
      </w:pPr>
    </w:lvl>
    <w:lvl w:ilvl="1" w:tplc="3E6C2B2C">
      <w:start w:val="1"/>
      <w:numFmt w:val="bullet"/>
      <w:lvlText w:val="o"/>
      <w:lvlJc w:val="left"/>
      <w:pPr>
        <w:ind w:left="1069" w:hanging="360"/>
      </w:pPr>
      <w:rPr>
        <w:rFonts w:ascii="Courier New" w:hAnsi="Courier New" w:hint="default"/>
      </w:rPr>
    </w:lvl>
    <w:lvl w:ilvl="2" w:tplc="8214D1C6">
      <w:start w:val="1"/>
      <w:numFmt w:val="bullet"/>
      <w:lvlText w:val=""/>
      <w:lvlJc w:val="left"/>
      <w:pPr>
        <w:ind w:left="1778" w:hanging="360"/>
      </w:pPr>
      <w:rPr>
        <w:rFonts w:ascii="Wingdings" w:hAnsi="Wingdings" w:hint="default"/>
      </w:rPr>
    </w:lvl>
    <w:lvl w:ilvl="3" w:tplc="4400048A">
      <w:start w:val="1"/>
      <w:numFmt w:val="bullet"/>
      <w:lvlText w:val=""/>
      <w:lvlJc w:val="left"/>
      <w:pPr>
        <w:ind w:left="2880" w:hanging="360"/>
      </w:pPr>
      <w:rPr>
        <w:rFonts w:ascii="Symbol" w:hAnsi="Symbol" w:hint="default"/>
      </w:rPr>
    </w:lvl>
    <w:lvl w:ilvl="4" w:tplc="5B66B650">
      <w:start w:val="1"/>
      <w:numFmt w:val="bullet"/>
      <w:lvlText w:val="o"/>
      <w:lvlJc w:val="left"/>
      <w:pPr>
        <w:ind w:left="3600" w:hanging="360"/>
      </w:pPr>
      <w:rPr>
        <w:rFonts w:ascii="Courier New" w:hAnsi="Courier New" w:hint="default"/>
      </w:rPr>
    </w:lvl>
    <w:lvl w:ilvl="5" w:tplc="A2341596">
      <w:start w:val="1"/>
      <w:numFmt w:val="bullet"/>
      <w:lvlText w:val=""/>
      <w:lvlJc w:val="left"/>
      <w:pPr>
        <w:ind w:left="4320" w:hanging="360"/>
      </w:pPr>
      <w:rPr>
        <w:rFonts w:ascii="Wingdings" w:hAnsi="Wingdings" w:hint="default"/>
      </w:rPr>
    </w:lvl>
    <w:lvl w:ilvl="6" w:tplc="6840BCBA">
      <w:start w:val="1"/>
      <w:numFmt w:val="bullet"/>
      <w:lvlText w:val=""/>
      <w:lvlJc w:val="left"/>
      <w:pPr>
        <w:ind w:left="5040" w:hanging="360"/>
      </w:pPr>
      <w:rPr>
        <w:rFonts w:ascii="Symbol" w:hAnsi="Symbol" w:hint="default"/>
      </w:rPr>
    </w:lvl>
    <w:lvl w:ilvl="7" w:tplc="A228701E">
      <w:start w:val="1"/>
      <w:numFmt w:val="bullet"/>
      <w:lvlText w:val="o"/>
      <w:lvlJc w:val="left"/>
      <w:pPr>
        <w:ind w:left="5760" w:hanging="360"/>
      </w:pPr>
      <w:rPr>
        <w:rFonts w:ascii="Courier New" w:hAnsi="Courier New" w:hint="default"/>
      </w:rPr>
    </w:lvl>
    <w:lvl w:ilvl="8" w:tplc="C9124ED8">
      <w:start w:val="1"/>
      <w:numFmt w:val="bullet"/>
      <w:lvlText w:val=""/>
      <w:lvlJc w:val="left"/>
      <w:pPr>
        <w:ind w:left="6480" w:hanging="360"/>
      </w:pPr>
      <w:rPr>
        <w:rFonts w:ascii="Wingdings" w:hAnsi="Wingdings" w:hint="default"/>
      </w:rPr>
    </w:lvl>
  </w:abstractNum>
  <w:abstractNum w:abstractNumId="66" w15:restartNumberingAfterBreak="0">
    <w:nsid w:val="4F1867B8"/>
    <w:multiLevelType w:val="hybridMultilevel"/>
    <w:tmpl w:val="F42ABABA"/>
    <w:lvl w:ilvl="0" w:tplc="08B6690E">
      <w:start w:val="1"/>
      <w:numFmt w:val="bullet"/>
      <w:lvlText w:val=""/>
      <w:lvlJc w:val="left"/>
      <w:pPr>
        <w:ind w:left="720" w:hanging="360"/>
      </w:pPr>
      <w:rPr>
        <w:rFonts w:ascii="Wingdings" w:hAnsi="Wingdings" w:hint="default"/>
      </w:rPr>
    </w:lvl>
    <w:lvl w:ilvl="1" w:tplc="CDA6E294">
      <w:start w:val="1"/>
      <w:numFmt w:val="bullet"/>
      <w:lvlText w:val="o"/>
      <w:lvlJc w:val="left"/>
      <w:pPr>
        <w:ind w:left="1440" w:hanging="360"/>
      </w:pPr>
      <w:rPr>
        <w:rFonts w:ascii="Courier New" w:hAnsi="Courier New" w:hint="default"/>
      </w:rPr>
    </w:lvl>
    <w:lvl w:ilvl="2" w:tplc="E6EC690E">
      <w:start w:val="1"/>
      <w:numFmt w:val="bullet"/>
      <w:lvlText w:val=""/>
      <w:lvlJc w:val="left"/>
      <w:pPr>
        <w:ind w:left="2160" w:hanging="360"/>
      </w:pPr>
      <w:rPr>
        <w:rFonts w:ascii="Wingdings" w:hAnsi="Wingdings" w:hint="default"/>
      </w:rPr>
    </w:lvl>
    <w:lvl w:ilvl="3" w:tplc="D810829E">
      <w:start w:val="1"/>
      <w:numFmt w:val="bullet"/>
      <w:lvlText w:val=""/>
      <w:lvlJc w:val="left"/>
      <w:pPr>
        <w:ind w:left="2880" w:hanging="360"/>
      </w:pPr>
      <w:rPr>
        <w:rFonts w:ascii="Symbol" w:hAnsi="Symbol" w:hint="default"/>
      </w:rPr>
    </w:lvl>
    <w:lvl w:ilvl="4" w:tplc="56EA9F64">
      <w:start w:val="1"/>
      <w:numFmt w:val="bullet"/>
      <w:lvlText w:val="o"/>
      <w:lvlJc w:val="left"/>
      <w:pPr>
        <w:ind w:left="3600" w:hanging="360"/>
      </w:pPr>
      <w:rPr>
        <w:rFonts w:ascii="Courier New" w:hAnsi="Courier New" w:hint="default"/>
      </w:rPr>
    </w:lvl>
    <w:lvl w:ilvl="5" w:tplc="501C9AC4">
      <w:start w:val="1"/>
      <w:numFmt w:val="bullet"/>
      <w:lvlText w:val=""/>
      <w:lvlJc w:val="left"/>
      <w:pPr>
        <w:ind w:left="4320" w:hanging="360"/>
      </w:pPr>
      <w:rPr>
        <w:rFonts w:ascii="Wingdings" w:hAnsi="Wingdings" w:hint="default"/>
      </w:rPr>
    </w:lvl>
    <w:lvl w:ilvl="6" w:tplc="F73EBE10">
      <w:start w:val="1"/>
      <w:numFmt w:val="bullet"/>
      <w:lvlText w:val=""/>
      <w:lvlJc w:val="left"/>
      <w:pPr>
        <w:ind w:left="5040" w:hanging="360"/>
      </w:pPr>
      <w:rPr>
        <w:rFonts w:ascii="Symbol" w:hAnsi="Symbol" w:hint="default"/>
      </w:rPr>
    </w:lvl>
    <w:lvl w:ilvl="7" w:tplc="1E04C71C">
      <w:start w:val="1"/>
      <w:numFmt w:val="bullet"/>
      <w:lvlText w:val="o"/>
      <w:lvlJc w:val="left"/>
      <w:pPr>
        <w:ind w:left="5760" w:hanging="360"/>
      </w:pPr>
      <w:rPr>
        <w:rFonts w:ascii="Courier New" w:hAnsi="Courier New" w:hint="default"/>
      </w:rPr>
    </w:lvl>
    <w:lvl w:ilvl="8" w:tplc="15A6C7C4">
      <w:start w:val="1"/>
      <w:numFmt w:val="bullet"/>
      <w:lvlText w:val=""/>
      <w:lvlJc w:val="left"/>
      <w:pPr>
        <w:ind w:left="6480" w:hanging="360"/>
      </w:pPr>
      <w:rPr>
        <w:rFonts w:ascii="Wingdings" w:hAnsi="Wingdings" w:hint="default"/>
      </w:rPr>
    </w:lvl>
  </w:abstractNum>
  <w:abstractNum w:abstractNumId="67" w15:restartNumberingAfterBreak="0">
    <w:nsid w:val="4FCD2AF3"/>
    <w:multiLevelType w:val="multilevel"/>
    <w:tmpl w:val="E6B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02A1E81"/>
    <w:multiLevelType w:val="multilevel"/>
    <w:tmpl w:val="F598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09F1E34"/>
    <w:multiLevelType w:val="hybridMultilevel"/>
    <w:tmpl w:val="DCCC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2D90A47"/>
    <w:multiLevelType w:val="hybridMultilevel"/>
    <w:tmpl w:val="C298CDC2"/>
    <w:lvl w:ilvl="0" w:tplc="193C640A">
      <w:start w:val="1"/>
      <w:numFmt w:val="bullet"/>
      <w:lvlText w:val=""/>
      <w:lvlJc w:val="left"/>
      <w:pPr>
        <w:ind w:left="720" w:hanging="360"/>
      </w:pPr>
      <w:rPr>
        <w:rFonts w:ascii="Wingdings" w:hAnsi="Wingdings" w:hint="default"/>
      </w:rPr>
    </w:lvl>
    <w:lvl w:ilvl="1" w:tplc="369A047E">
      <w:start w:val="1"/>
      <w:numFmt w:val="bullet"/>
      <w:lvlText w:val="o"/>
      <w:lvlJc w:val="left"/>
      <w:pPr>
        <w:ind w:left="1440" w:hanging="360"/>
      </w:pPr>
      <w:rPr>
        <w:rFonts w:ascii="Courier New" w:hAnsi="Courier New" w:hint="default"/>
      </w:rPr>
    </w:lvl>
    <w:lvl w:ilvl="2" w:tplc="B882CD34">
      <w:start w:val="1"/>
      <w:numFmt w:val="bullet"/>
      <w:lvlText w:val=""/>
      <w:lvlJc w:val="left"/>
      <w:pPr>
        <w:ind w:left="2160" w:hanging="360"/>
      </w:pPr>
      <w:rPr>
        <w:rFonts w:ascii="Wingdings" w:hAnsi="Wingdings" w:hint="default"/>
      </w:rPr>
    </w:lvl>
    <w:lvl w:ilvl="3" w:tplc="D7F0BCAA">
      <w:start w:val="1"/>
      <w:numFmt w:val="bullet"/>
      <w:lvlText w:val=""/>
      <w:lvlJc w:val="left"/>
      <w:pPr>
        <w:ind w:left="2880" w:hanging="360"/>
      </w:pPr>
      <w:rPr>
        <w:rFonts w:ascii="Symbol" w:hAnsi="Symbol" w:hint="default"/>
      </w:rPr>
    </w:lvl>
    <w:lvl w:ilvl="4" w:tplc="4A96C5AC">
      <w:start w:val="1"/>
      <w:numFmt w:val="bullet"/>
      <w:lvlText w:val="o"/>
      <w:lvlJc w:val="left"/>
      <w:pPr>
        <w:ind w:left="3600" w:hanging="360"/>
      </w:pPr>
      <w:rPr>
        <w:rFonts w:ascii="Courier New" w:hAnsi="Courier New" w:hint="default"/>
      </w:rPr>
    </w:lvl>
    <w:lvl w:ilvl="5" w:tplc="F5D69C18">
      <w:start w:val="1"/>
      <w:numFmt w:val="bullet"/>
      <w:lvlText w:val=""/>
      <w:lvlJc w:val="left"/>
      <w:pPr>
        <w:ind w:left="4320" w:hanging="360"/>
      </w:pPr>
      <w:rPr>
        <w:rFonts w:ascii="Wingdings" w:hAnsi="Wingdings" w:hint="default"/>
      </w:rPr>
    </w:lvl>
    <w:lvl w:ilvl="6" w:tplc="F260105A">
      <w:start w:val="1"/>
      <w:numFmt w:val="bullet"/>
      <w:lvlText w:val=""/>
      <w:lvlJc w:val="left"/>
      <w:pPr>
        <w:ind w:left="5040" w:hanging="360"/>
      </w:pPr>
      <w:rPr>
        <w:rFonts w:ascii="Symbol" w:hAnsi="Symbol" w:hint="default"/>
      </w:rPr>
    </w:lvl>
    <w:lvl w:ilvl="7" w:tplc="AB2AD784">
      <w:start w:val="1"/>
      <w:numFmt w:val="bullet"/>
      <w:lvlText w:val="o"/>
      <w:lvlJc w:val="left"/>
      <w:pPr>
        <w:ind w:left="5760" w:hanging="360"/>
      </w:pPr>
      <w:rPr>
        <w:rFonts w:ascii="Courier New" w:hAnsi="Courier New" w:hint="default"/>
      </w:rPr>
    </w:lvl>
    <w:lvl w:ilvl="8" w:tplc="97F409CA">
      <w:start w:val="1"/>
      <w:numFmt w:val="bullet"/>
      <w:lvlText w:val=""/>
      <w:lvlJc w:val="left"/>
      <w:pPr>
        <w:ind w:left="6480" w:hanging="360"/>
      </w:pPr>
      <w:rPr>
        <w:rFonts w:ascii="Wingdings" w:hAnsi="Wingdings" w:hint="default"/>
      </w:rPr>
    </w:lvl>
  </w:abstractNum>
  <w:abstractNum w:abstractNumId="71" w15:restartNumberingAfterBreak="0">
    <w:nsid w:val="53EE118D"/>
    <w:multiLevelType w:val="hybridMultilevel"/>
    <w:tmpl w:val="0D3AC8D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7EA638A"/>
    <w:multiLevelType w:val="multilevel"/>
    <w:tmpl w:val="F530E5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5977018E"/>
    <w:multiLevelType w:val="hybridMultilevel"/>
    <w:tmpl w:val="29AC1FD2"/>
    <w:lvl w:ilvl="0" w:tplc="04090001">
      <w:start w:val="1"/>
      <w:numFmt w:val="bullet"/>
      <w:lvlText w:val=""/>
      <w:lvlJc w:val="left"/>
      <w:pPr>
        <w:ind w:left="720" w:hanging="360"/>
      </w:pPr>
      <w:rPr>
        <w:rFonts w:ascii="Symbol" w:hAnsi="Symbol" w:hint="default"/>
      </w:rPr>
    </w:lvl>
    <w:lvl w:ilvl="1" w:tplc="4506500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8454FB"/>
    <w:multiLevelType w:val="hybridMultilevel"/>
    <w:tmpl w:val="AC56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699F63"/>
    <w:multiLevelType w:val="hybridMultilevel"/>
    <w:tmpl w:val="6FD84CE2"/>
    <w:lvl w:ilvl="0" w:tplc="E36C62D8">
      <w:start w:val="1"/>
      <w:numFmt w:val="bullet"/>
      <w:lvlText w:val="·"/>
      <w:lvlJc w:val="left"/>
      <w:pPr>
        <w:ind w:left="720" w:hanging="360"/>
      </w:pPr>
      <w:rPr>
        <w:rFonts w:ascii="Symbol" w:hAnsi="Symbol" w:hint="default"/>
      </w:rPr>
    </w:lvl>
    <w:lvl w:ilvl="1" w:tplc="5B94B716">
      <w:start w:val="1"/>
      <w:numFmt w:val="bullet"/>
      <w:lvlText w:val="o"/>
      <w:lvlJc w:val="left"/>
      <w:pPr>
        <w:ind w:left="1440" w:hanging="360"/>
      </w:pPr>
      <w:rPr>
        <w:rFonts w:ascii="Courier New" w:hAnsi="Courier New" w:hint="default"/>
      </w:rPr>
    </w:lvl>
    <w:lvl w:ilvl="2" w:tplc="3FC6F2CE">
      <w:start w:val="1"/>
      <w:numFmt w:val="bullet"/>
      <w:lvlText w:val=""/>
      <w:lvlJc w:val="left"/>
      <w:pPr>
        <w:ind w:left="2160" w:hanging="360"/>
      </w:pPr>
      <w:rPr>
        <w:rFonts w:ascii="Wingdings" w:hAnsi="Wingdings" w:hint="default"/>
      </w:rPr>
    </w:lvl>
    <w:lvl w:ilvl="3" w:tplc="5C00CB5A">
      <w:start w:val="1"/>
      <w:numFmt w:val="bullet"/>
      <w:lvlText w:val=""/>
      <w:lvlJc w:val="left"/>
      <w:pPr>
        <w:ind w:left="2880" w:hanging="360"/>
      </w:pPr>
      <w:rPr>
        <w:rFonts w:ascii="Symbol" w:hAnsi="Symbol" w:hint="default"/>
      </w:rPr>
    </w:lvl>
    <w:lvl w:ilvl="4" w:tplc="DB945112">
      <w:start w:val="1"/>
      <w:numFmt w:val="bullet"/>
      <w:lvlText w:val="o"/>
      <w:lvlJc w:val="left"/>
      <w:pPr>
        <w:ind w:left="3600" w:hanging="360"/>
      </w:pPr>
      <w:rPr>
        <w:rFonts w:ascii="Courier New" w:hAnsi="Courier New" w:hint="default"/>
      </w:rPr>
    </w:lvl>
    <w:lvl w:ilvl="5" w:tplc="73B8D3D4">
      <w:start w:val="1"/>
      <w:numFmt w:val="bullet"/>
      <w:lvlText w:val=""/>
      <w:lvlJc w:val="left"/>
      <w:pPr>
        <w:ind w:left="4320" w:hanging="360"/>
      </w:pPr>
      <w:rPr>
        <w:rFonts w:ascii="Wingdings" w:hAnsi="Wingdings" w:hint="default"/>
      </w:rPr>
    </w:lvl>
    <w:lvl w:ilvl="6" w:tplc="157A69CA">
      <w:start w:val="1"/>
      <w:numFmt w:val="bullet"/>
      <w:lvlText w:val=""/>
      <w:lvlJc w:val="left"/>
      <w:pPr>
        <w:ind w:left="5040" w:hanging="360"/>
      </w:pPr>
      <w:rPr>
        <w:rFonts w:ascii="Symbol" w:hAnsi="Symbol" w:hint="default"/>
      </w:rPr>
    </w:lvl>
    <w:lvl w:ilvl="7" w:tplc="F82A20D6">
      <w:start w:val="1"/>
      <w:numFmt w:val="bullet"/>
      <w:lvlText w:val="o"/>
      <w:lvlJc w:val="left"/>
      <w:pPr>
        <w:ind w:left="5760" w:hanging="360"/>
      </w:pPr>
      <w:rPr>
        <w:rFonts w:ascii="Courier New" w:hAnsi="Courier New" w:hint="default"/>
      </w:rPr>
    </w:lvl>
    <w:lvl w:ilvl="8" w:tplc="1F100626">
      <w:start w:val="1"/>
      <w:numFmt w:val="bullet"/>
      <w:lvlText w:val=""/>
      <w:lvlJc w:val="left"/>
      <w:pPr>
        <w:ind w:left="6480" w:hanging="360"/>
      </w:pPr>
      <w:rPr>
        <w:rFonts w:ascii="Wingdings" w:hAnsi="Wingdings" w:hint="default"/>
      </w:rPr>
    </w:lvl>
  </w:abstractNum>
  <w:abstractNum w:abstractNumId="76" w15:restartNumberingAfterBreak="0">
    <w:nsid w:val="5D5C57F0"/>
    <w:multiLevelType w:val="hybridMultilevel"/>
    <w:tmpl w:val="C0F2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EAC3AA7"/>
    <w:multiLevelType w:val="multilevel"/>
    <w:tmpl w:val="C002B5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5F52CB05"/>
    <w:multiLevelType w:val="hybridMultilevel"/>
    <w:tmpl w:val="FFFFFFFF"/>
    <w:lvl w:ilvl="0" w:tplc="383E1F38">
      <w:start w:val="1"/>
      <w:numFmt w:val="bullet"/>
      <w:lvlText w:val=""/>
      <w:lvlJc w:val="left"/>
      <w:pPr>
        <w:ind w:left="720" w:hanging="360"/>
      </w:pPr>
      <w:rPr>
        <w:rFonts w:ascii="Symbol" w:hAnsi="Symbol" w:hint="default"/>
      </w:rPr>
    </w:lvl>
    <w:lvl w:ilvl="1" w:tplc="12F485B6">
      <w:start w:val="1"/>
      <w:numFmt w:val="bullet"/>
      <w:lvlText w:val="o"/>
      <w:lvlJc w:val="left"/>
      <w:pPr>
        <w:ind w:left="1440" w:hanging="360"/>
      </w:pPr>
      <w:rPr>
        <w:rFonts w:ascii="Courier New" w:hAnsi="Courier New" w:hint="default"/>
      </w:rPr>
    </w:lvl>
    <w:lvl w:ilvl="2" w:tplc="F9A84A6E">
      <w:start w:val="1"/>
      <w:numFmt w:val="bullet"/>
      <w:lvlText w:val=""/>
      <w:lvlJc w:val="left"/>
      <w:pPr>
        <w:ind w:left="2160" w:hanging="360"/>
      </w:pPr>
      <w:rPr>
        <w:rFonts w:ascii="Wingdings" w:hAnsi="Wingdings" w:hint="default"/>
      </w:rPr>
    </w:lvl>
    <w:lvl w:ilvl="3" w:tplc="D3C0289E">
      <w:start w:val="1"/>
      <w:numFmt w:val="bullet"/>
      <w:lvlText w:val=""/>
      <w:lvlJc w:val="left"/>
      <w:pPr>
        <w:ind w:left="2880" w:hanging="360"/>
      </w:pPr>
      <w:rPr>
        <w:rFonts w:ascii="Symbol" w:hAnsi="Symbol" w:hint="default"/>
      </w:rPr>
    </w:lvl>
    <w:lvl w:ilvl="4" w:tplc="81BC9EF8">
      <w:start w:val="1"/>
      <w:numFmt w:val="bullet"/>
      <w:lvlText w:val="o"/>
      <w:lvlJc w:val="left"/>
      <w:pPr>
        <w:ind w:left="3600" w:hanging="360"/>
      </w:pPr>
      <w:rPr>
        <w:rFonts w:ascii="Courier New" w:hAnsi="Courier New" w:hint="default"/>
      </w:rPr>
    </w:lvl>
    <w:lvl w:ilvl="5" w:tplc="153CDD44">
      <w:start w:val="1"/>
      <w:numFmt w:val="bullet"/>
      <w:lvlText w:val=""/>
      <w:lvlJc w:val="left"/>
      <w:pPr>
        <w:ind w:left="4320" w:hanging="360"/>
      </w:pPr>
      <w:rPr>
        <w:rFonts w:ascii="Wingdings" w:hAnsi="Wingdings" w:hint="default"/>
      </w:rPr>
    </w:lvl>
    <w:lvl w:ilvl="6" w:tplc="FED01490">
      <w:start w:val="1"/>
      <w:numFmt w:val="bullet"/>
      <w:lvlText w:val=""/>
      <w:lvlJc w:val="left"/>
      <w:pPr>
        <w:ind w:left="5040" w:hanging="360"/>
      </w:pPr>
      <w:rPr>
        <w:rFonts w:ascii="Symbol" w:hAnsi="Symbol" w:hint="default"/>
      </w:rPr>
    </w:lvl>
    <w:lvl w:ilvl="7" w:tplc="2ED8961E">
      <w:start w:val="1"/>
      <w:numFmt w:val="bullet"/>
      <w:lvlText w:val="o"/>
      <w:lvlJc w:val="left"/>
      <w:pPr>
        <w:ind w:left="5760" w:hanging="360"/>
      </w:pPr>
      <w:rPr>
        <w:rFonts w:ascii="Courier New" w:hAnsi="Courier New" w:hint="default"/>
      </w:rPr>
    </w:lvl>
    <w:lvl w:ilvl="8" w:tplc="AA6C94C8">
      <w:start w:val="1"/>
      <w:numFmt w:val="bullet"/>
      <w:lvlText w:val=""/>
      <w:lvlJc w:val="left"/>
      <w:pPr>
        <w:ind w:left="6480" w:hanging="360"/>
      </w:pPr>
      <w:rPr>
        <w:rFonts w:ascii="Wingdings" w:hAnsi="Wingdings" w:hint="default"/>
      </w:rPr>
    </w:lvl>
  </w:abstractNum>
  <w:abstractNum w:abstractNumId="79" w15:restartNumberingAfterBreak="0">
    <w:nsid w:val="5F7DD406"/>
    <w:multiLevelType w:val="hybridMultilevel"/>
    <w:tmpl w:val="05A6F8B2"/>
    <w:lvl w:ilvl="0" w:tplc="8C5E983C">
      <w:start w:val="1"/>
      <w:numFmt w:val="decimal"/>
      <w:lvlText w:val="%1."/>
      <w:lvlJc w:val="left"/>
      <w:pPr>
        <w:ind w:left="720" w:hanging="360"/>
      </w:pPr>
    </w:lvl>
    <w:lvl w:ilvl="1" w:tplc="C6BCA8D0">
      <w:start w:val="1"/>
      <w:numFmt w:val="lowerLetter"/>
      <w:lvlText w:val="%2."/>
      <w:lvlJc w:val="left"/>
      <w:pPr>
        <w:ind w:left="1440" w:hanging="360"/>
      </w:pPr>
    </w:lvl>
    <w:lvl w:ilvl="2" w:tplc="BE265742">
      <w:start w:val="1"/>
      <w:numFmt w:val="lowerRoman"/>
      <w:lvlText w:val="%3."/>
      <w:lvlJc w:val="right"/>
      <w:pPr>
        <w:ind w:left="2160" w:hanging="180"/>
      </w:pPr>
    </w:lvl>
    <w:lvl w:ilvl="3" w:tplc="EB1EA1F2">
      <w:start w:val="1"/>
      <w:numFmt w:val="decimal"/>
      <w:lvlText w:val="%4."/>
      <w:lvlJc w:val="left"/>
      <w:pPr>
        <w:ind w:left="2880" w:hanging="360"/>
      </w:pPr>
    </w:lvl>
    <w:lvl w:ilvl="4" w:tplc="37146EBE">
      <w:start w:val="1"/>
      <w:numFmt w:val="lowerLetter"/>
      <w:lvlText w:val="%5."/>
      <w:lvlJc w:val="left"/>
      <w:pPr>
        <w:ind w:left="3600" w:hanging="360"/>
      </w:pPr>
    </w:lvl>
    <w:lvl w:ilvl="5" w:tplc="E258E10A">
      <w:start w:val="1"/>
      <w:numFmt w:val="lowerRoman"/>
      <w:lvlText w:val="%6."/>
      <w:lvlJc w:val="right"/>
      <w:pPr>
        <w:ind w:left="4320" w:hanging="180"/>
      </w:pPr>
    </w:lvl>
    <w:lvl w:ilvl="6" w:tplc="C1EAA968">
      <w:start w:val="1"/>
      <w:numFmt w:val="decimal"/>
      <w:lvlText w:val="%7."/>
      <w:lvlJc w:val="left"/>
      <w:pPr>
        <w:ind w:left="5040" w:hanging="360"/>
      </w:pPr>
    </w:lvl>
    <w:lvl w:ilvl="7" w:tplc="84A2A2D8">
      <w:start w:val="1"/>
      <w:numFmt w:val="lowerLetter"/>
      <w:lvlText w:val="%8."/>
      <w:lvlJc w:val="left"/>
      <w:pPr>
        <w:ind w:left="5760" w:hanging="360"/>
      </w:pPr>
    </w:lvl>
    <w:lvl w:ilvl="8" w:tplc="B71E7E9C">
      <w:start w:val="1"/>
      <w:numFmt w:val="lowerRoman"/>
      <w:lvlText w:val="%9."/>
      <w:lvlJc w:val="right"/>
      <w:pPr>
        <w:ind w:left="6480" w:hanging="180"/>
      </w:pPr>
    </w:lvl>
  </w:abstractNum>
  <w:abstractNum w:abstractNumId="80" w15:restartNumberingAfterBreak="0">
    <w:nsid w:val="605B4197"/>
    <w:multiLevelType w:val="hybridMultilevel"/>
    <w:tmpl w:val="FB2C5A9E"/>
    <w:lvl w:ilvl="0" w:tplc="F06610F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228703D"/>
    <w:multiLevelType w:val="hybridMultilevel"/>
    <w:tmpl w:val="146AACE2"/>
    <w:lvl w:ilvl="0" w:tplc="7C52C3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3B2758F"/>
    <w:multiLevelType w:val="hybridMultilevel"/>
    <w:tmpl w:val="5290D8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15:restartNumberingAfterBreak="0">
    <w:nsid w:val="64E747B8"/>
    <w:multiLevelType w:val="hybridMultilevel"/>
    <w:tmpl w:val="0464D5DC"/>
    <w:lvl w:ilvl="0" w:tplc="76028828">
      <w:numFmt w:val="bullet"/>
      <w:lvlText w:val=""/>
      <w:lvlJc w:val="left"/>
      <w:pPr>
        <w:ind w:left="720" w:hanging="360"/>
      </w:pPr>
      <w:rPr>
        <w:rFonts w:ascii="Symbol" w:eastAsia="Times New Roma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6B04409"/>
    <w:multiLevelType w:val="multilevel"/>
    <w:tmpl w:val="A53EE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1778"/>
        </w:tabs>
        <w:ind w:left="1778"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757D306"/>
    <w:multiLevelType w:val="hybridMultilevel"/>
    <w:tmpl w:val="4CBAF37E"/>
    <w:lvl w:ilvl="0" w:tplc="D6D2F4DC">
      <w:start w:val="1"/>
      <w:numFmt w:val="decimal"/>
      <w:lvlText w:val="%1."/>
      <w:lvlJc w:val="left"/>
      <w:pPr>
        <w:ind w:left="720" w:hanging="360"/>
      </w:pPr>
    </w:lvl>
    <w:lvl w:ilvl="1" w:tplc="5EF426CA">
      <w:start w:val="1"/>
      <w:numFmt w:val="lowerLetter"/>
      <w:lvlText w:val="%2."/>
      <w:lvlJc w:val="left"/>
      <w:pPr>
        <w:ind w:left="1440" w:hanging="360"/>
      </w:pPr>
    </w:lvl>
    <w:lvl w:ilvl="2" w:tplc="75D006C2">
      <w:start w:val="1"/>
      <w:numFmt w:val="lowerRoman"/>
      <w:lvlText w:val="%3."/>
      <w:lvlJc w:val="right"/>
      <w:pPr>
        <w:ind w:left="2160" w:hanging="180"/>
      </w:pPr>
    </w:lvl>
    <w:lvl w:ilvl="3" w:tplc="806E8210">
      <w:start w:val="1"/>
      <w:numFmt w:val="decimal"/>
      <w:lvlText w:val="%4."/>
      <w:lvlJc w:val="left"/>
      <w:pPr>
        <w:ind w:left="2880" w:hanging="360"/>
      </w:pPr>
    </w:lvl>
    <w:lvl w:ilvl="4" w:tplc="0C3CC580">
      <w:start w:val="1"/>
      <w:numFmt w:val="lowerLetter"/>
      <w:lvlText w:val="%5."/>
      <w:lvlJc w:val="left"/>
      <w:pPr>
        <w:ind w:left="3600" w:hanging="360"/>
      </w:pPr>
    </w:lvl>
    <w:lvl w:ilvl="5" w:tplc="76FC1C92">
      <w:start w:val="1"/>
      <w:numFmt w:val="lowerRoman"/>
      <w:lvlText w:val="%6."/>
      <w:lvlJc w:val="right"/>
      <w:pPr>
        <w:ind w:left="4320" w:hanging="180"/>
      </w:pPr>
    </w:lvl>
    <w:lvl w:ilvl="6" w:tplc="7B107ACC">
      <w:start w:val="1"/>
      <w:numFmt w:val="decimal"/>
      <w:lvlText w:val="%7."/>
      <w:lvlJc w:val="left"/>
      <w:pPr>
        <w:ind w:left="5040" w:hanging="360"/>
      </w:pPr>
    </w:lvl>
    <w:lvl w:ilvl="7" w:tplc="3F82D940">
      <w:start w:val="1"/>
      <w:numFmt w:val="lowerLetter"/>
      <w:lvlText w:val="%8."/>
      <w:lvlJc w:val="left"/>
      <w:pPr>
        <w:ind w:left="5760" w:hanging="360"/>
      </w:pPr>
    </w:lvl>
    <w:lvl w:ilvl="8" w:tplc="182A7182">
      <w:start w:val="1"/>
      <w:numFmt w:val="lowerRoman"/>
      <w:lvlText w:val="%9."/>
      <w:lvlJc w:val="right"/>
      <w:pPr>
        <w:ind w:left="6480" w:hanging="180"/>
      </w:pPr>
    </w:lvl>
  </w:abstractNum>
  <w:abstractNum w:abstractNumId="86" w15:restartNumberingAfterBreak="0">
    <w:nsid w:val="67947185"/>
    <w:multiLevelType w:val="multilevel"/>
    <w:tmpl w:val="B0120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decimal"/>
      <w:lvlText w:val="%4."/>
      <w:lvlJc w:val="left"/>
      <w:pPr>
        <w:ind w:left="927"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6795128D"/>
    <w:multiLevelType w:val="hybridMultilevel"/>
    <w:tmpl w:val="AE823500"/>
    <w:lvl w:ilvl="0" w:tplc="CE18E2FC">
      <w:start w:val="1"/>
      <w:numFmt w:val="bullet"/>
      <w:lvlText w:val=""/>
      <w:lvlJc w:val="left"/>
      <w:pPr>
        <w:ind w:left="720" w:hanging="360"/>
      </w:pPr>
      <w:rPr>
        <w:rFonts w:ascii="Symbol" w:hAnsi="Symbol" w:hint="default"/>
      </w:rPr>
    </w:lvl>
    <w:lvl w:ilvl="1" w:tplc="A3FC99D6">
      <w:start w:val="1"/>
      <w:numFmt w:val="bullet"/>
      <w:lvlText w:val="o"/>
      <w:lvlJc w:val="left"/>
      <w:pPr>
        <w:ind w:left="1440" w:hanging="360"/>
      </w:pPr>
      <w:rPr>
        <w:rFonts w:ascii="Courier New" w:hAnsi="Courier New" w:hint="default"/>
      </w:rPr>
    </w:lvl>
    <w:lvl w:ilvl="2" w:tplc="1EAC2256">
      <w:start w:val="1"/>
      <w:numFmt w:val="bullet"/>
      <w:lvlText w:val=""/>
      <w:lvlJc w:val="left"/>
      <w:pPr>
        <w:ind w:left="2160" w:hanging="360"/>
      </w:pPr>
      <w:rPr>
        <w:rFonts w:ascii="Wingdings" w:hAnsi="Wingdings" w:hint="default"/>
      </w:rPr>
    </w:lvl>
    <w:lvl w:ilvl="3" w:tplc="C53623B8">
      <w:start w:val="1"/>
      <w:numFmt w:val="bullet"/>
      <w:lvlText w:val=""/>
      <w:lvlJc w:val="left"/>
      <w:pPr>
        <w:ind w:left="2880" w:hanging="360"/>
      </w:pPr>
      <w:rPr>
        <w:rFonts w:ascii="Symbol" w:hAnsi="Symbol" w:hint="default"/>
      </w:rPr>
    </w:lvl>
    <w:lvl w:ilvl="4" w:tplc="91A4D494">
      <w:start w:val="1"/>
      <w:numFmt w:val="bullet"/>
      <w:lvlText w:val="o"/>
      <w:lvlJc w:val="left"/>
      <w:pPr>
        <w:ind w:left="3600" w:hanging="360"/>
      </w:pPr>
      <w:rPr>
        <w:rFonts w:ascii="Courier New" w:hAnsi="Courier New" w:hint="default"/>
      </w:rPr>
    </w:lvl>
    <w:lvl w:ilvl="5" w:tplc="EDD0F652">
      <w:start w:val="1"/>
      <w:numFmt w:val="bullet"/>
      <w:lvlText w:val=""/>
      <w:lvlJc w:val="left"/>
      <w:pPr>
        <w:ind w:left="4320" w:hanging="360"/>
      </w:pPr>
      <w:rPr>
        <w:rFonts w:ascii="Wingdings" w:hAnsi="Wingdings" w:hint="default"/>
      </w:rPr>
    </w:lvl>
    <w:lvl w:ilvl="6" w:tplc="2BDE3128">
      <w:start w:val="1"/>
      <w:numFmt w:val="bullet"/>
      <w:lvlText w:val=""/>
      <w:lvlJc w:val="left"/>
      <w:pPr>
        <w:ind w:left="5040" w:hanging="360"/>
      </w:pPr>
      <w:rPr>
        <w:rFonts w:ascii="Symbol" w:hAnsi="Symbol" w:hint="default"/>
      </w:rPr>
    </w:lvl>
    <w:lvl w:ilvl="7" w:tplc="48C62B0E">
      <w:start w:val="1"/>
      <w:numFmt w:val="bullet"/>
      <w:lvlText w:val="o"/>
      <w:lvlJc w:val="left"/>
      <w:pPr>
        <w:ind w:left="5760" w:hanging="360"/>
      </w:pPr>
      <w:rPr>
        <w:rFonts w:ascii="Courier New" w:hAnsi="Courier New" w:hint="default"/>
      </w:rPr>
    </w:lvl>
    <w:lvl w:ilvl="8" w:tplc="41282EC8">
      <w:start w:val="1"/>
      <w:numFmt w:val="bullet"/>
      <w:lvlText w:val=""/>
      <w:lvlJc w:val="left"/>
      <w:pPr>
        <w:ind w:left="6480" w:hanging="360"/>
      </w:pPr>
      <w:rPr>
        <w:rFonts w:ascii="Wingdings" w:hAnsi="Wingdings" w:hint="default"/>
      </w:rPr>
    </w:lvl>
  </w:abstractNum>
  <w:abstractNum w:abstractNumId="88" w15:restartNumberingAfterBreak="0">
    <w:nsid w:val="67CC4343"/>
    <w:multiLevelType w:val="hybridMultilevel"/>
    <w:tmpl w:val="30C66C9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67E169BB"/>
    <w:multiLevelType w:val="multilevel"/>
    <w:tmpl w:val="08FE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A9DEFD7"/>
    <w:multiLevelType w:val="hybridMultilevel"/>
    <w:tmpl w:val="AF4A2CA0"/>
    <w:lvl w:ilvl="0" w:tplc="83C25302">
      <w:start w:val="1"/>
      <w:numFmt w:val="bullet"/>
      <w:lvlText w:val=""/>
      <w:lvlJc w:val="left"/>
      <w:pPr>
        <w:ind w:left="720" w:hanging="360"/>
      </w:pPr>
      <w:rPr>
        <w:rFonts w:ascii="Symbol" w:hAnsi="Symbol" w:hint="default"/>
      </w:rPr>
    </w:lvl>
    <w:lvl w:ilvl="1" w:tplc="F3D48E3E">
      <w:start w:val="1"/>
      <w:numFmt w:val="bullet"/>
      <w:lvlText w:val="o"/>
      <w:lvlJc w:val="left"/>
      <w:pPr>
        <w:ind w:left="1440" w:hanging="360"/>
      </w:pPr>
      <w:rPr>
        <w:rFonts w:ascii="Courier New" w:hAnsi="Courier New" w:hint="default"/>
      </w:rPr>
    </w:lvl>
    <w:lvl w:ilvl="2" w:tplc="65143CA4">
      <w:start w:val="1"/>
      <w:numFmt w:val="bullet"/>
      <w:lvlText w:val=""/>
      <w:lvlJc w:val="left"/>
      <w:pPr>
        <w:ind w:left="2160" w:hanging="360"/>
      </w:pPr>
      <w:rPr>
        <w:rFonts w:ascii="Wingdings" w:hAnsi="Wingdings" w:hint="default"/>
      </w:rPr>
    </w:lvl>
    <w:lvl w:ilvl="3" w:tplc="CD747644">
      <w:start w:val="1"/>
      <w:numFmt w:val="bullet"/>
      <w:lvlText w:val=""/>
      <w:lvlJc w:val="left"/>
      <w:pPr>
        <w:ind w:left="2880" w:hanging="360"/>
      </w:pPr>
      <w:rPr>
        <w:rFonts w:ascii="Symbol" w:hAnsi="Symbol" w:hint="default"/>
      </w:rPr>
    </w:lvl>
    <w:lvl w:ilvl="4" w:tplc="7B3E9C62">
      <w:start w:val="1"/>
      <w:numFmt w:val="bullet"/>
      <w:lvlText w:val="o"/>
      <w:lvlJc w:val="left"/>
      <w:pPr>
        <w:ind w:left="3600" w:hanging="360"/>
      </w:pPr>
      <w:rPr>
        <w:rFonts w:ascii="Courier New" w:hAnsi="Courier New" w:hint="default"/>
      </w:rPr>
    </w:lvl>
    <w:lvl w:ilvl="5" w:tplc="FF782FD0">
      <w:start w:val="1"/>
      <w:numFmt w:val="bullet"/>
      <w:lvlText w:val=""/>
      <w:lvlJc w:val="left"/>
      <w:pPr>
        <w:ind w:left="4320" w:hanging="360"/>
      </w:pPr>
      <w:rPr>
        <w:rFonts w:ascii="Wingdings" w:hAnsi="Wingdings" w:hint="default"/>
      </w:rPr>
    </w:lvl>
    <w:lvl w:ilvl="6" w:tplc="C76E3DB4">
      <w:start w:val="1"/>
      <w:numFmt w:val="bullet"/>
      <w:lvlText w:val=""/>
      <w:lvlJc w:val="left"/>
      <w:pPr>
        <w:ind w:left="5040" w:hanging="360"/>
      </w:pPr>
      <w:rPr>
        <w:rFonts w:ascii="Symbol" w:hAnsi="Symbol" w:hint="default"/>
      </w:rPr>
    </w:lvl>
    <w:lvl w:ilvl="7" w:tplc="7C1CC4EC">
      <w:start w:val="1"/>
      <w:numFmt w:val="bullet"/>
      <w:lvlText w:val="o"/>
      <w:lvlJc w:val="left"/>
      <w:pPr>
        <w:ind w:left="5760" w:hanging="360"/>
      </w:pPr>
      <w:rPr>
        <w:rFonts w:ascii="Courier New" w:hAnsi="Courier New" w:hint="default"/>
      </w:rPr>
    </w:lvl>
    <w:lvl w:ilvl="8" w:tplc="26A629DC">
      <w:start w:val="1"/>
      <w:numFmt w:val="bullet"/>
      <w:lvlText w:val=""/>
      <w:lvlJc w:val="left"/>
      <w:pPr>
        <w:ind w:left="6480" w:hanging="360"/>
      </w:pPr>
      <w:rPr>
        <w:rFonts w:ascii="Wingdings" w:hAnsi="Wingdings" w:hint="default"/>
      </w:rPr>
    </w:lvl>
  </w:abstractNum>
  <w:abstractNum w:abstractNumId="91" w15:restartNumberingAfterBreak="0">
    <w:nsid w:val="6AB17252"/>
    <w:multiLevelType w:val="hybridMultilevel"/>
    <w:tmpl w:val="1AA23784"/>
    <w:lvl w:ilvl="0" w:tplc="5324E226">
      <w:start w:val="1"/>
      <w:numFmt w:val="bullet"/>
      <w:lvlText w:val=""/>
      <w:lvlJc w:val="left"/>
      <w:pPr>
        <w:ind w:left="1428" w:hanging="360"/>
      </w:pPr>
      <w:rPr>
        <w:rFonts w:ascii="Symbol" w:hAnsi="Symbol" w:hint="default"/>
      </w:rPr>
    </w:lvl>
    <w:lvl w:ilvl="1" w:tplc="70805F90">
      <w:start w:val="1"/>
      <w:numFmt w:val="bullet"/>
      <w:lvlText w:val="o"/>
      <w:lvlJc w:val="left"/>
      <w:pPr>
        <w:ind w:left="2148" w:hanging="360"/>
      </w:pPr>
      <w:rPr>
        <w:rFonts w:ascii="Courier New" w:hAnsi="Courier New" w:hint="default"/>
      </w:rPr>
    </w:lvl>
    <w:lvl w:ilvl="2" w:tplc="72C8ECEC">
      <w:start w:val="1"/>
      <w:numFmt w:val="bullet"/>
      <w:lvlText w:val=""/>
      <w:lvlJc w:val="left"/>
      <w:pPr>
        <w:ind w:left="2868" w:hanging="360"/>
      </w:pPr>
      <w:rPr>
        <w:rFonts w:ascii="Wingdings" w:hAnsi="Wingdings" w:hint="default"/>
      </w:rPr>
    </w:lvl>
    <w:lvl w:ilvl="3" w:tplc="A8BCDAD0">
      <w:start w:val="1"/>
      <w:numFmt w:val="bullet"/>
      <w:lvlText w:val=""/>
      <w:lvlJc w:val="left"/>
      <w:pPr>
        <w:ind w:left="3588" w:hanging="360"/>
      </w:pPr>
      <w:rPr>
        <w:rFonts w:ascii="Symbol" w:hAnsi="Symbol" w:hint="default"/>
      </w:rPr>
    </w:lvl>
    <w:lvl w:ilvl="4" w:tplc="0F164106">
      <w:start w:val="1"/>
      <w:numFmt w:val="bullet"/>
      <w:lvlText w:val="o"/>
      <w:lvlJc w:val="left"/>
      <w:pPr>
        <w:ind w:left="4308" w:hanging="360"/>
      </w:pPr>
      <w:rPr>
        <w:rFonts w:ascii="Courier New" w:hAnsi="Courier New" w:hint="default"/>
      </w:rPr>
    </w:lvl>
    <w:lvl w:ilvl="5" w:tplc="F34C48FC">
      <w:start w:val="1"/>
      <w:numFmt w:val="bullet"/>
      <w:lvlText w:val=""/>
      <w:lvlJc w:val="left"/>
      <w:pPr>
        <w:ind w:left="5028" w:hanging="360"/>
      </w:pPr>
      <w:rPr>
        <w:rFonts w:ascii="Wingdings" w:hAnsi="Wingdings" w:hint="default"/>
      </w:rPr>
    </w:lvl>
    <w:lvl w:ilvl="6" w:tplc="5396F4C2">
      <w:start w:val="1"/>
      <w:numFmt w:val="bullet"/>
      <w:lvlText w:val=""/>
      <w:lvlJc w:val="left"/>
      <w:pPr>
        <w:ind w:left="5748" w:hanging="360"/>
      </w:pPr>
      <w:rPr>
        <w:rFonts w:ascii="Symbol" w:hAnsi="Symbol" w:hint="default"/>
      </w:rPr>
    </w:lvl>
    <w:lvl w:ilvl="7" w:tplc="6AC0A4E6">
      <w:start w:val="1"/>
      <w:numFmt w:val="bullet"/>
      <w:lvlText w:val="o"/>
      <w:lvlJc w:val="left"/>
      <w:pPr>
        <w:ind w:left="6468" w:hanging="360"/>
      </w:pPr>
      <w:rPr>
        <w:rFonts w:ascii="Courier New" w:hAnsi="Courier New" w:hint="default"/>
      </w:rPr>
    </w:lvl>
    <w:lvl w:ilvl="8" w:tplc="877E70E8">
      <w:start w:val="1"/>
      <w:numFmt w:val="bullet"/>
      <w:lvlText w:val=""/>
      <w:lvlJc w:val="left"/>
      <w:pPr>
        <w:ind w:left="7188" w:hanging="360"/>
      </w:pPr>
      <w:rPr>
        <w:rFonts w:ascii="Wingdings" w:hAnsi="Wingdings" w:hint="default"/>
      </w:rPr>
    </w:lvl>
  </w:abstractNum>
  <w:abstractNum w:abstractNumId="92" w15:restartNumberingAfterBreak="0">
    <w:nsid w:val="6BE7A446"/>
    <w:multiLevelType w:val="hybridMultilevel"/>
    <w:tmpl w:val="336AE504"/>
    <w:lvl w:ilvl="0" w:tplc="4C1EAACC">
      <w:start w:val="1"/>
      <w:numFmt w:val="bullet"/>
      <w:lvlText w:val=""/>
      <w:lvlJc w:val="left"/>
      <w:pPr>
        <w:ind w:left="360" w:hanging="360"/>
      </w:pPr>
      <w:rPr>
        <w:rFonts w:ascii="Symbol" w:hAnsi="Symbol" w:hint="default"/>
      </w:rPr>
    </w:lvl>
    <w:lvl w:ilvl="1" w:tplc="F4F85A32">
      <w:start w:val="1"/>
      <w:numFmt w:val="bullet"/>
      <w:lvlText w:val="o"/>
      <w:lvlJc w:val="left"/>
      <w:pPr>
        <w:ind w:left="1080" w:hanging="360"/>
      </w:pPr>
      <w:rPr>
        <w:rFonts w:ascii="Courier New" w:hAnsi="Courier New" w:hint="default"/>
      </w:rPr>
    </w:lvl>
    <w:lvl w:ilvl="2" w:tplc="B8E6E560">
      <w:start w:val="1"/>
      <w:numFmt w:val="bullet"/>
      <w:lvlText w:val=""/>
      <w:lvlJc w:val="left"/>
      <w:pPr>
        <w:ind w:left="1800" w:hanging="360"/>
      </w:pPr>
      <w:rPr>
        <w:rFonts w:ascii="Wingdings" w:hAnsi="Wingdings" w:hint="default"/>
      </w:rPr>
    </w:lvl>
    <w:lvl w:ilvl="3" w:tplc="3216E5B8">
      <w:start w:val="1"/>
      <w:numFmt w:val="bullet"/>
      <w:lvlText w:val=""/>
      <w:lvlJc w:val="left"/>
      <w:pPr>
        <w:ind w:left="2520" w:hanging="360"/>
      </w:pPr>
      <w:rPr>
        <w:rFonts w:ascii="Symbol" w:hAnsi="Symbol" w:hint="default"/>
      </w:rPr>
    </w:lvl>
    <w:lvl w:ilvl="4" w:tplc="564038FE">
      <w:start w:val="1"/>
      <w:numFmt w:val="bullet"/>
      <w:lvlText w:val="o"/>
      <w:lvlJc w:val="left"/>
      <w:pPr>
        <w:ind w:left="3240" w:hanging="360"/>
      </w:pPr>
      <w:rPr>
        <w:rFonts w:ascii="Courier New" w:hAnsi="Courier New" w:hint="default"/>
      </w:rPr>
    </w:lvl>
    <w:lvl w:ilvl="5" w:tplc="CAA46D12">
      <w:start w:val="1"/>
      <w:numFmt w:val="bullet"/>
      <w:lvlText w:val=""/>
      <w:lvlJc w:val="left"/>
      <w:pPr>
        <w:ind w:left="3960" w:hanging="360"/>
      </w:pPr>
      <w:rPr>
        <w:rFonts w:ascii="Wingdings" w:hAnsi="Wingdings" w:hint="default"/>
      </w:rPr>
    </w:lvl>
    <w:lvl w:ilvl="6" w:tplc="BD46A4AE">
      <w:start w:val="1"/>
      <w:numFmt w:val="bullet"/>
      <w:lvlText w:val=""/>
      <w:lvlJc w:val="left"/>
      <w:pPr>
        <w:ind w:left="4680" w:hanging="360"/>
      </w:pPr>
      <w:rPr>
        <w:rFonts w:ascii="Symbol" w:hAnsi="Symbol" w:hint="default"/>
      </w:rPr>
    </w:lvl>
    <w:lvl w:ilvl="7" w:tplc="444ED260">
      <w:start w:val="1"/>
      <w:numFmt w:val="bullet"/>
      <w:lvlText w:val="o"/>
      <w:lvlJc w:val="left"/>
      <w:pPr>
        <w:ind w:left="5400" w:hanging="360"/>
      </w:pPr>
      <w:rPr>
        <w:rFonts w:ascii="Courier New" w:hAnsi="Courier New" w:hint="default"/>
      </w:rPr>
    </w:lvl>
    <w:lvl w:ilvl="8" w:tplc="3DBE33C4">
      <w:start w:val="1"/>
      <w:numFmt w:val="bullet"/>
      <w:lvlText w:val=""/>
      <w:lvlJc w:val="left"/>
      <w:pPr>
        <w:ind w:left="6120" w:hanging="360"/>
      </w:pPr>
      <w:rPr>
        <w:rFonts w:ascii="Wingdings" w:hAnsi="Wingdings" w:hint="default"/>
      </w:rPr>
    </w:lvl>
  </w:abstractNum>
  <w:abstractNum w:abstractNumId="93" w15:restartNumberingAfterBreak="0">
    <w:nsid w:val="6C99804E"/>
    <w:multiLevelType w:val="hybridMultilevel"/>
    <w:tmpl w:val="326CC152"/>
    <w:lvl w:ilvl="0" w:tplc="E1EEEB8E">
      <w:start w:val="1"/>
      <w:numFmt w:val="bullet"/>
      <w:lvlText w:val=""/>
      <w:lvlJc w:val="left"/>
      <w:pPr>
        <w:ind w:left="720" w:hanging="360"/>
      </w:pPr>
      <w:rPr>
        <w:rFonts w:ascii="Symbol" w:hAnsi="Symbol" w:hint="default"/>
      </w:rPr>
    </w:lvl>
    <w:lvl w:ilvl="1" w:tplc="3BA45E5C">
      <w:start w:val="1"/>
      <w:numFmt w:val="bullet"/>
      <w:lvlText w:val="o"/>
      <w:lvlJc w:val="left"/>
      <w:pPr>
        <w:ind w:left="1440" w:hanging="360"/>
      </w:pPr>
      <w:rPr>
        <w:rFonts w:ascii="Courier New" w:hAnsi="Courier New" w:hint="default"/>
      </w:rPr>
    </w:lvl>
    <w:lvl w:ilvl="2" w:tplc="4D4AA554">
      <w:start w:val="1"/>
      <w:numFmt w:val="bullet"/>
      <w:lvlText w:val=""/>
      <w:lvlJc w:val="left"/>
      <w:pPr>
        <w:ind w:left="2160" w:hanging="360"/>
      </w:pPr>
      <w:rPr>
        <w:rFonts w:ascii="Wingdings" w:hAnsi="Wingdings" w:hint="default"/>
      </w:rPr>
    </w:lvl>
    <w:lvl w:ilvl="3" w:tplc="F9360D8C">
      <w:start w:val="1"/>
      <w:numFmt w:val="bullet"/>
      <w:lvlText w:val=""/>
      <w:lvlJc w:val="left"/>
      <w:pPr>
        <w:ind w:left="2880" w:hanging="360"/>
      </w:pPr>
      <w:rPr>
        <w:rFonts w:ascii="Symbol" w:hAnsi="Symbol" w:hint="default"/>
      </w:rPr>
    </w:lvl>
    <w:lvl w:ilvl="4" w:tplc="09963464">
      <w:start w:val="1"/>
      <w:numFmt w:val="bullet"/>
      <w:lvlText w:val="o"/>
      <w:lvlJc w:val="left"/>
      <w:pPr>
        <w:ind w:left="3600" w:hanging="360"/>
      </w:pPr>
      <w:rPr>
        <w:rFonts w:ascii="Courier New" w:hAnsi="Courier New" w:hint="default"/>
      </w:rPr>
    </w:lvl>
    <w:lvl w:ilvl="5" w:tplc="32E627FA">
      <w:start w:val="1"/>
      <w:numFmt w:val="bullet"/>
      <w:lvlText w:val=""/>
      <w:lvlJc w:val="left"/>
      <w:pPr>
        <w:ind w:left="4320" w:hanging="360"/>
      </w:pPr>
      <w:rPr>
        <w:rFonts w:ascii="Wingdings" w:hAnsi="Wingdings" w:hint="default"/>
      </w:rPr>
    </w:lvl>
    <w:lvl w:ilvl="6" w:tplc="26DE5C3E">
      <w:start w:val="1"/>
      <w:numFmt w:val="bullet"/>
      <w:lvlText w:val=""/>
      <w:lvlJc w:val="left"/>
      <w:pPr>
        <w:ind w:left="5040" w:hanging="360"/>
      </w:pPr>
      <w:rPr>
        <w:rFonts w:ascii="Symbol" w:hAnsi="Symbol" w:hint="default"/>
      </w:rPr>
    </w:lvl>
    <w:lvl w:ilvl="7" w:tplc="125818CE">
      <w:start w:val="1"/>
      <w:numFmt w:val="bullet"/>
      <w:lvlText w:val="o"/>
      <w:lvlJc w:val="left"/>
      <w:pPr>
        <w:ind w:left="5760" w:hanging="360"/>
      </w:pPr>
      <w:rPr>
        <w:rFonts w:ascii="Courier New" w:hAnsi="Courier New" w:hint="default"/>
      </w:rPr>
    </w:lvl>
    <w:lvl w:ilvl="8" w:tplc="0D76D36A">
      <w:start w:val="1"/>
      <w:numFmt w:val="bullet"/>
      <w:lvlText w:val=""/>
      <w:lvlJc w:val="left"/>
      <w:pPr>
        <w:ind w:left="6480" w:hanging="360"/>
      </w:pPr>
      <w:rPr>
        <w:rFonts w:ascii="Wingdings" w:hAnsi="Wingdings" w:hint="default"/>
      </w:rPr>
    </w:lvl>
  </w:abstractNum>
  <w:abstractNum w:abstractNumId="94" w15:restartNumberingAfterBreak="0">
    <w:nsid w:val="6FA22D68"/>
    <w:multiLevelType w:val="hybridMultilevel"/>
    <w:tmpl w:val="27289B12"/>
    <w:lvl w:ilvl="0" w:tplc="9BC67CD0">
      <w:start w:val="1"/>
      <w:numFmt w:val="bullet"/>
      <w:lvlText w:val=""/>
      <w:lvlJc w:val="left"/>
      <w:pPr>
        <w:ind w:left="720" w:hanging="360"/>
      </w:pPr>
      <w:rPr>
        <w:rFonts w:ascii="Symbol" w:hAnsi="Symbol" w:hint="default"/>
      </w:rPr>
    </w:lvl>
    <w:lvl w:ilvl="1" w:tplc="DCFA1BA8">
      <w:start w:val="1"/>
      <w:numFmt w:val="bullet"/>
      <w:lvlText w:val="o"/>
      <w:lvlJc w:val="left"/>
      <w:pPr>
        <w:ind w:left="1440" w:hanging="360"/>
      </w:pPr>
      <w:rPr>
        <w:rFonts w:ascii="Courier New" w:hAnsi="Courier New" w:hint="default"/>
      </w:rPr>
    </w:lvl>
    <w:lvl w:ilvl="2" w:tplc="83E0CF24">
      <w:start w:val="1"/>
      <w:numFmt w:val="bullet"/>
      <w:lvlText w:val=""/>
      <w:lvlJc w:val="left"/>
      <w:pPr>
        <w:ind w:left="2160" w:hanging="360"/>
      </w:pPr>
      <w:rPr>
        <w:rFonts w:ascii="Wingdings" w:hAnsi="Wingdings" w:hint="default"/>
      </w:rPr>
    </w:lvl>
    <w:lvl w:ilvl="3" w:tplc="1A14F064">
      <w:start w:val="1"/>
      <w:numFmt w:val="bullet"/>
      <w:lvlText w:val=""/>
      <w:lvlJc w:val="left"/>
      <w:pPr>
        <w:ind w:left="2880" w:hanging="360"/>
      </w:pPr>
      <w:rPr>
        <w:rFonts w:ascii="Symbol" w:hAnsi="Symbol" w:hint="default"/>
      </w:rPr>
    </w:lvl>
    <w:lvl w:ilvl="4" w:tplc="E2F8D7A2">
      <w:start w:val="1"/>
      <w:numFmt w:val="bullet"/>
      <w:lvlText w:val="o"/>
      <w:lvlJc w:val="left"/>
      <w:pPr>
        <w:ind w:left="3600" w:hanging="360"/>
      </w:pPr>
      <w:rPr>
        <w:rFonts w:ascii="Courier New" w:hAnsi="Courier New" w:hint="default"/>
      </w:rPr>
    </w:lvl>
    <w:lvl w:ilvl="5" w:tplc="F4CA9BD0">
      <w:start w:val="1"/>
      <w:numFmt w:val="bullet"/>
      <w:lvlText w:val=""/>
      <w:lvlJc w:val="left"/>
      <w:pPr>
        <w:ind w:left="4320" w:hanging="360"/>
      </w:pPr>
      <w:rPr>
        <w:rFonts w:ascii="Wingdings" w:hAnsi="Wingdings" w:hint="default"/>
      </w:rPr>
    </w:lvl>
    <w:lvl w:ilvl="6" w:tplc="1576C7A6">
      <w:start w:val="1"/>
      <w:numFmt w:val="bullet"/>
      <w:lvlText w:val=""/>
      <w:lvlJc w:val="left"/>
      <w:pPr>
        <w:ind w:left="5040" w:hanging="360"/>
      </w:pPr>
      <w:rPr>
        <w:rFonts w:ascii="Symbol" w:hAnsi="Symbol" w:hint="default"/>
      </w:rPr>
    </w:lvl>
    <w:lvl w:ilvl="7" w:tplc="A22268D4">
      <w:start w:val="1"/>
      <w:numFmt w:val="bullet"/>
      <w:lvlText w:val="o"/>
      <w:lvlJc w:val="left"/>
      <w:pPr>
        <w:ind w:left="5760" w:hanging="360"/>
      </w:pPr>
      <w:rPr>
        <w:rFonts w:ascii="Courier New" w:hAnsi="Courier New" w:hint="default"/>
      </w:rPr>
    </w:lvl>
    <w:lvl w:ilvl="8" w:tplc="ECCE3866">
      <w:start w:val="1"/>
      <w:numFmt w:val="bullet"/>
      <w:lvlText w:val=""/>
      <w:lvlJc w:val="left"/>
      <w:pPr>
        <w:ind w:left="6480" w:hanging="360"/>
      </w:pPr>
      <w:rPr>
        <w:rFonts w:ascii="Wingdings" w:hAnsi="Wingdings" w:hint="default"/>
      </w:rPr>
    </w:lvl>
  </w:abstractNum>
  <w:abstractNum w:abstractNumId="95" w15:restartNumberingAfterBreak="0">
    <w:nsid w:val="72151256"/>
    <w:multiLevelType w:val="hybridMultilevel"/>
    <w:tmpl w:val="74426FD2"/>
    <w:lvl w:ilvl="0" w:tplc="35F698FA">
      <w:start w:val="1"/>
      <w:numFmt w:val="bullet"/>
      <w:lvlText w:val=""/>
      <w:lvlJc w:val="left"/>
      <w:pPr>
        <w:ind w:left="720" w:hanging="360"/>
      </w:pPr>
      <w:rPr>
        <w:rFonts w:ascii="Symbol" w:hAnsi="Symbol" w:hint="default"/>
      </w:rPr>
    </w:lvl>
    <w:lvl w:ilvl="1" w:tplc="2612DE7A">
      <w:start w:val="1"/>
      <w:numFmt w:val="bullet"/>
      <w:lvlText w:val="o"/>
      <w:lvlJc w:val="left"/>
      <w:pPr>
        <w:ind w:left="1440" w:hanging="360"/>
      </w:pPr>
      <w:rPr>
        <w:rFonts w:ascii="Courier New" w:hAnsi="Courier New" w:hint="default"/>
      </w:rPr>
    </w:lvl>
    <w:lvl w:ilvl="2" w:tplc="8F3092FE">
      <w:start w:val="1"/>
      <w:numFmt w:val="bullet"/>
      <w:lvlText w:val=""/>
      <w:lvlJc w:val="left"/>
      <w:pPr>
        <w:ind w:left="2160" w:hanging="360"/>
      </w:pPr>
      <w:rPr>
        <w:rFonts w:ascii="Wingdings" w:hAnsi="Wingdings" w:hint="default"/>
      </w:rPr>
    </w:lvl>
    <w:lvl w:ilvl="3" w:tplc="BB181794">
      <w:start w:val="1"/>
      <w:numFmt w:val="bullet"/>
      <w:lvlText w:val=""/>
      <w:lvlJc w:val="left"/>
      <w:pPr>
        <w:ind w:left="2880" w:hanging="360"/>
      </w:pPr>
      <w:rPr>
        <w:rFonts w:ascii="Symbol" w:hAnsi="Symbol" w:hint="default"/>
      </w:rPr>
    </w:lvl>
    <w:lvl w:ilvl="4" w:tplc="C846B6E6">
      <w:start w:val="1"/>
      <w:numFmt w:val="bullet"/>
      <w:lvlText w:val="o"/>
      <w:lvlJc w:val="left"/>
      <w:pPr>
        <w:ind w:left="3600" w:hanging="360"/>
      </w:pPr>
      <w:rPr>
        <w:rFonts w:ascii="Courier New" w:hAnsi="Courier New" w:hint="default"/>
      </w:rPr>
    </w:lvl>
    <w:lvl w:ilvl="5" w:tplc="0BA62188">
      <w:start w:val="1"/>
      <w:numFmt w:val="bullet"/>
      <w:lvlText w:val=""/>
      <w:lvlJc w:val="left"/>
      <w:pPr>
        <w:ind w:left="4320" w:hanging="360"/>
      </w:pPr>
      <w:rPr>
        <w:rFonts w:ascii="Wingdings" w:hAnsi="Wingdings" w:hint="default"/>
      </w:rPr>
    </w:lvl>
    <w:lvl w:ilvl="6" w:tplc="D4BE337A">
      <w:start w:val="1"/>
      <w:numFmt w:val="bullet"/>
      <w:lvlText w:val=""/>
      <w:lvlJc w:val="left"/>
      <w:pPr>
        <w:ind w:left="5040" w:hanging="360"/>
      </w:pPr>
      <w:rPr>
        <w:rFonts w:ascii="Symbol" w:hAnsi="Symbol" w:hint="default"/>
      </w:rPr>
    </w:lvl>
    <w:lvl w:ilvl="7" w:tplc="2940D352">
      <w:start w:val="1"/>
      <w:numFmt w:val="bullet"/>
      <w:lvlText w:val="o"/>
      <w:lvlJc w:val="left"/>
      <w:pPr>
        <w:ind w:left="5760" w:hanging="360"/>
      </w:pPr>
      <w:rPr>
        <w:rFonts w:ascii="Courier New" w:hAnsi="Courier New" w:hint="default"/>
      </w:rPr>
    </w:lvl>
    <w:lvl w:ilvl="8" w:tplc="79DEACD0">
      <w:start w:val="1"/>
      <w:numFmt w:val="bullet"/>
      <w:lvlText w:val=""/>
      <w:lvlJc w:val="left"/>
      <w:pPr>
        <w:ind w:left="6480" w:hanging="360"/>
      </w:pPr>
      <w:rPr>
        <w:rFonts w:ascii="Wingdings" w:hAnsi="Wingdings" w:hint="default"/>
      </w:rPr>
    </w:lvl>
  </w:abstractNum>
  <w:abstractNum w:abstractNumId="96" w15:restartNumberingAfterBreak="0">
    <w:nsid w:val="723BBA42"/>
    <w:multiLevelType w:val="hybridMultilevel"/>
    <w:tmpl w:val="F6C0BD98"/>
    <w:lvl w:ilvl="0" w:tplc="DFF07FAC">
      <w:start w:val="1"/>
      <w:numFmt w:val="bullet"/>
      <w:lvlText w:val=""/>
      <w:lvlJc w:val="left"/>
      <w:pPr>
        <w:ind w:left="720" w:hanging="360"/>
      </w:pPr>
      <w:rPr>
        <w:rFonts w:ascii="Symbol" w:hAnsi="Symbol" w:hint="default"/>
      </w:rPr>
    </w:lvl>
    <w:lvl w:ilvl="1" w:tplc="4E8221C2">
      <w:start w:val="1"/>
      <w:numFmt w:val="bullet"/>
      <w:lvlText w:val="o"/>
      <w:lvlJc w:val="left"/>
      <w:pPr>
        <w:ind w:left="1440" w:hanging="360"/>
      </w:pPr>
      <w:rPr>
        <w:rFonts w:ascii="Courier New" w:hAnsi="Courier New" w:hint="default"/>
      </w:rPr>
    </w:lvl>
    <w:lvl w:ilvl="2" w:tplc="543007B2">
      <w:start w:val="1"/>
      <w:numFmt w:val="bullet"/>
      <w:lvlText w:val=""/>
      <w:lvlJc w:val="left"/>
      <w:pPr>
        <w:ind w:left="2160" w:hanging="360"/>
      </w:pPr>
      <w:rPr>
        <w:rFonts w:ascii="Wingdings" w:hAnsi="Wingdings" w:hint="default"/>
      </w:rPr>
    </w:lvl>
    <w:lvl w:ilvl="3" w:tplc="9D30B82E">
      <w:start w:val="1"/>
      <w:numFmt w:val="bullet"/>
      <w:lvlText w:val=""/>
      <w:lvlJc w:val="left"/>
      <w:pPr>
        <w:ind w:left="2880" w:hanging="360"/>
      </w:pPr>
      <w:rPr>
        <w:rFonts w:ascii="Symbol" w:hAnsi="Symbol" w:hint="default"/>
      </w:rPr>
    </w:lvl>
    <w:lvl w:ilvl="4" w:tplc="4F9C8518">
      <w:start w:val="1"/>
      <w:numFmt w:val="bullet"/>
      <w:lvlText w:val="o"/>
      <w:lvlJc w:val="left"/>
      <w:pPr>
        <w:ind w:left="3600" w:hanging="360"/>
      </w:pPr>
      <w:rPr>
        <w:rFonts w:ascii="Courier New" w:hAnsi="Courier New" w:hint="default"/>
      </w:rPr>
    </w:lvl>
    <w:lvl w:ilvl="5" w:tplc="5226CE88">
      <w:start w:val="1"/>
      <w:numFmt w:val="bullet"/>
      <w:lvlText w:val=""/>
      <w:lvlJc w:val="left"/>
      <w:pPr>
        <w:ind w:left="4320" w:hanging="360"/>
      </w:pPr>
      <w:rPr>
        <w:rFonts w:ascii="Wingdings" w:hAnsi="Wingdings" w:hint="default"/>
      </w:rPr>
    </w:lvl>
    <w:lvl w:ilvl="6" w:tplc="E8CA09E4">
      <w:start w:val="1"/>
      <w:numFmt w:val="bullet"/>
      <w:lvlText w:val=""/>
      <w:lvlJc w:val="left"/>
      <w:pPr>
        <w:ind w:left="5040" w:hanging="360"/>
      </w:pPr>
      <w:rPr>
        <w:rFonts w:ascii="Symbol" w:hAnsi="Symbol" w:hint="default"/>
      </w:rPr>
    </w:lvl>
    <w:lvl w:ilvl="7" w:tplc="AB869EE0">
      <w:start w:val="1"/>
      <w:numFmt w:val="bullet"/>
      <w:lvlText w:val="o"/>
      <w:lvlJc w:val="left"/>
      <w:pPr>
        <w:ind w:left="5760" w:hanging="360"/>
      </w:pPr>
      <w:rPr>
        <w:rFonts w:ascii="Courier New" w:hAnsi="Courier New" w:hint="default"/>
      </w:rPr>
    </w:lvl>
    <w:lvl w:ilvl="8" w:tplc="A8A8E612">
      <w:start w:val="1"/>
      <w:numFmt w:val="bullet"/>
      <w:lvlText w:val=""/>
      <w:lvlJc w:val="left"/>
      <w:pPr>
        <w:ind w:left="6480" w:hanging="360"/>
      </w:pPr>
      <w:rPr>
        <w:rFonts w:ascii="Wingdings" w:hAnsi="Wingdings" w:hint="default"/>
      </w:rPr>
    </w:lvl>
  </w:abstractNum>
  <w:abstractNum w:abstractNumId="97" w15:restartNumberingAfterBreak="0">
    <w:nsid w:val="72F188B0"/>
    <w:multiLevelType w:val="hybridMultilevel"/>
    <w:tmpl w:val="48DCA34C"/>
    <w:lvl w:ilvl="0" w:tplc="1E88C756">
      <w:start w:val="1"/>
      <w:numFmt w:val="bullet"/>
      <w:lvlText w:val=""/>
      <w:lvlJc w:val="left"/>
      <w:pPr>
        <w:ind w:left="720" w:hanging="360"/>
      </w:pPr>
      <w:rPr>
        <w:rFonts w:ascii="Symbol" w:hAnsi="Symbol" w:hint="default"/>
      </w:rPr>
    </w:lvl>
    <w:lvl w:ilvl="1" w:tplc="E1063B46">
      <w:start w:val="1"/>
      <w:numFmt w:val="bullet"/>
      <w:lvlText w:val="o"/>
      <w:lvlJc w:val="left"/>
      <w:pPr>
        <w:ind w:left="1440" w:hanging="360"/>
      </w:pPr>
      <w:rPr>
        <w:rFonts w:ascii="Courier New" w:hAnsi="Courier New" w:hint="default"/>
      </w:rPr>
    </w:lvl>
    <w:lvl w:ilvl="2" w:tplc="48D446F2">
      <w:start w:val="1"/>
      <w:numFmt w:val="bullet"/>
      <w:lvlText w:val=""/>
      <w:lvlJc w:val="left"/>
      <w:pPr>
        <w:ind w:left="2160" w:hanging="360"/>
      </w:pPr>
      <w:rPr>
        <w:rFonts w:ascii="Wingdings" w:hAnsi="Wingdings" w:hint="default"/>
      </w:rPr>
    </w:lvl>
    <w:lvl w:ilvl="3" w:tplc="3306FA6C">
      <w:start w:val="1"/>
      <w:numFmt w:val="bullet"/>
      <w:lvlText w:val=""/>
      <w:lvlJc w:val="left"/>
      <w:pPr>
        <w:ind w:left="2880" w:hanging="360"/>
      </w:pPr>
      <w:rPr>
        <w:rFonts w:ascii="Symbol" w:hAnsi="Symbol" w:hint="default"/>
      </w:rPr>
    </w:lvl>
    <w:lvl w:ilvl="4" w:tplc="8D5EE908">
      <w:start w:val="1"/>
      <w:numFmt w:val="bullet"/>
      <w:lvlText w:val="o"/>
      <w:lvlJc w:val="left"/>
      <w:pPr>
        <w:ind w:left="3600" w:hanging="360"/>
      </w:pPr>
      <w:rPr>
        <w:rFonts w:ascii="Courier New" w:hAnsi="Courier New" w:hint="default"/>
      </w:rPr>
    </w:lvl>
    <w:lvl w:ilvl="5" w:tplc="6AAE20EC">
      <w:start w:val="1"/>
      <w:numFmt w:val="bullet"/>
      <w:lvlText w:val=""/>
      <w:lvlJc w:val="left"/>
      <w:pPr>
        <w:ind w:left="4320" w:hanging="360"/>
      </w:pPr>
      <w:rPr>
        <w:rFonts w:ascii="Wingdings" w:hAnsi="Wingdings" w:hint="default"/>
      </w:rPr>
    </w:lvl>
    <w:lvl w:ilvl="6" w:tplc="5E80C006">
      <w:start w:val="1"/>
      <w:numFmt w:val="bullet"/>
      <w:lvlText w:val=""/>
      <w:lvlJc w:val="left"/>
      <w:pPr>
        <w:ind w:left="5040" w:hanging="360"/>
      </w:pPr>
      <w:rPr>
        <w:rFonts w:ascii="Symbol" w:hAnsi="Symbol" w:hint="default"/>
      </w:rPr>
    </w:lvl>
    <w:lvl w:ilvl="7" w:tplc="1F7427A2">
      <w:start w:val="1"/>
      <w:numFmt w:val="bullet"/>
      <w:lvlText w:val="o"/>
      <w:lvlJc w:val="left"/>
      <w:pPr>
        <w:ind w:left="5760" w:hanging="360"/>
      </w:pPr>
      <w:rPr>
        <w:rFonts w:ascii="Courier New" w:hAnsi="Courier New" w:hint="default"/>
      </w:rPr>
    </w:lvl>
    <w:lvl w:ilvl="8" w:tplc="DAB4E30E">
      <w:start w:val="1"/>
      <w:numFmt w:val="bullet"/>
      <w:lvlText w:val=""/>
      <w:lvlJc w:val="left"/>
      <w:pPr>
        <w:ind w:left="6480" w:hanging="360"/>
      </w:pPr>
      <w:rPr>
        <w:rFonts w:ascii="Wingdings" w:hAnsi="Wingdings" w:hint="default"/>
      </w:rPr>
    </w:lvl>
  </w:abstractNum>
  <w:abstractNum w:abstractNumId="98" w15:restartNumberingAfterBreak="0">
    <w:nsid w:val="73572BAA"/>
    <w:multiLevelType w:val="hybridMultilevel"/>
    <w:tmpl w:val="A7DAC372"/>
    <w:lvl w:ilvl="0" w:tplc="7DA23D30">
      <w:start w:val="1"/>
      <w:numFmt w:val="bullet"/>
      <w:lvlText w:val=""/>
      <w:lvlJc w:val="left"/>
      <w:pPr>
        <w:ind w:left="720" w:hanging="360"/>
      </w:pPr>
      <w:rPr>
        <w:rFonts w:ascii="Symbol" w:hAnsi="Symbol" w:hint="default"/>
      </w:rPr>
    </w:lvl>
    <w:lvl w:ilvl="1" w:tplc="D30C31DC">
      <w:start w:val="1"/>
      <w:numFmt w:val="bullet"/>
      <w:lvlText w:val="o"/>
      <w:lvlJc w:val="left"/>
      <w:pPr>
        <w:ind w:left="1440" w:hanging="360"/>
      </w:pPr>
      <w:rPr>
        <w:rFonts w:ascii="Courier New" w:hAnsi="Courier New" w:hint="default"/>
      </w:rPr>
    </w:lvl>
    <w:lvl w:ilvl="2" w:tplc="196EF90A">
      <w:start w:val="1"/>
      <w:numFmt w:val="bullet"/>
      <w:lvlText w:val=""/>
      <w:lvlJc w:val="left"/>
      <w:pPr>
        <w:ind w:left="2160" w:hanging="360"/>
      </w:pPr>
      <w:rPr>
        <w:rFonts w:ascii="Wingdings" w:hAnsi="Wingdings" w:hint="default"/>
      </w:rPr>
    </w:lvl>
    <w:lvl w:ilvl="3" w:tplc="BDA0121A">
      <w:start w:val="1"/>
      <w:numFmt w:val="bullet"/>
      <w:lvlText w:val=""/>
      <w:lvlJc w:val="left"/>
      <w:pPr>
        <w:ind w:left="2880" w:hanging="360"/>
      </w:pPr>
      <w:rPr>
        <w:rFonts w:ascii="Symbol" w:hAnsi="Symbol" w:hint="default"/>
      </w:rPr>
    </w:lvl>
    <w:lvl w:ilvl="4" w:tplc="EC1A268C">
      <w:start w:val="1"/>
      <w:numFmt w:val="bullet"/>
      <w:lvlText w:val="o"/>
      <w:lvlJc w:val="left"/>
      <w:pPr>
        <w:ind w:left="3600" w:hanging="360"/>
      </w:pPr>
      <w:rPr>
        <w:rFonts w:ascii="Courier New" w:hAnsi="Courier New" w:hint="default"/>
      </w:rPr>
    </w:lvl>
    <w:lvl w:ilvl="5" w:tplc="11E86E22">
      <w:start w:val="1"/>
      <w:numFmt w:val="bullet"/>
      <w:lvlText w:val=""/>
      <w:lvlJc w:val="left"/>
      <w:pPr>
        <w:ind w:left="4320" w:hanging="360"/>
      </w:pPr>
      <w:rPr>
        <w:rFonts w:ascii="Wingdings" w:hAnsi="Wingdings" w:hint="default"/>
      </w:rPr>
    </w:lvl>
    <w:lvl w:ilvl="6" w:tplc="8FD45BB6">
      <w:start w:val="1"/>
      <w:numFmt w:val="bullet"/>
      <w:lvlText w:val=""/>
      <w:lvlJc w:val="left"/>
      <w:pPr>
        <w:ind w:left="5040" w:hanging="360"/>
      </w:pPr>
      <w:rPr>
        <w:rFonts w:ascii="Symbol" w:hAnsi="Symbol" w:hint="default"/>
      </w:rPr>
    </w:lvl>
    <w:lvl w:ilvl="7" w:tplc="D7848CD4">
      <w:start w:val="1"/>
      <w:numFmt w:val="bullet"/>
      <w:lvlText w:val="o"/>
      <w:lvlJc w:val="left"/>
      <w:pPr>
        <w:ind w:left="5760" w:hanging="360"/>
      </w:pPr>
      <w:rPr>
        <w:rFonts w:ascii="Courier New" w:hAnsi="Courier New" w:hint="default"/>
      </w:rPr>
    </w:lvl>
    <w:lvl w:ilvl="8" w:tplc="1F161916">
      <w:start w:val="1"/>
      <w:numFmt w:val="bullet"/>
      <w:lvlText w:val=""/>
      <w:lvlJc w:val="left"/>
      <w:pPr>
        <w:ind w:left="6480" w:hanging="360"/>
      </w:pPr>
      <w:rPr>
        <w:rFonts w:ascii="Wingdings" w:hAnsi="Wingdings" w:hint="default"/>
      </w:rPr>
    </w:lvl>
  </w:abstractNum>
  <w:abstractNum w:abstractNumId="99" w15:restartNumberingAfterBreak="0">
    <w:nsid w:val="74EC51F0"/>
    <w:multiLevelType w:val="hybridMultilevel"/>
    <w:tmpl w:val="26ACF502"/>
    <w:lvl w:ilvl="0" w:tplc="FFFFFFFF">
      <w:start w:val="1"/>
      <w:numFmt w:val="decimal"/>
      <w:lvlText w:val="%1."/>
      <w:lvlJc w:val="left"/>
      <w:pPr>
        <w:ind w:left="720" w:hanging="360"/>
      </w:pPr>
    </w:lvl>
    <w:lvl w:ilvl="1" w:tplc="04090001">
      <w:start w:val="1"/>
      <w:numFmt w:val="bullet"/>
      <w:lvlText w:val=""/>
      <w:lvlJc w:val="left"/>
      <w:pPr>
        <w:ind w:left="644" w:hanging="360"/>
      </w:pPr>
      <w:rPr>
        <w:rFonts w:ascii="Symbol" w:hAnsi="Symbol" w:hint="default"/>
      </w:rPr>
    </w:lvl>
    <w:lvl w:ilvl="2" w:tplc="04090001">
      <w:start w:val="1"/>
      <w:numFmt w:val="bullet"/>
      <w:lvlText w:val=""/>
      <w:lvlJc w:val="left"/>
      <w:pPr>
        <w:ind w:left="1350" w:hanging="360"/>
      </w:pPr>
      <w:rPr>
        <w:rFonts w:ascii="Symbol" w:hAnsi="Symbol" w:hint="default"/>
      </w:rPr>
    </w:lvl>
    <w:lvl w:ilvl="3" w:tplc="04090001">
      <w:start w:val="1"/>
      <w:numFmt w:val="bullet"/>
      <w:lvlText w:val=""/>
      <w:lvlJc w:val="left"/>
      <w:pPr>
        <w:ind w:left="126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69465AD"/>
    <w:multiLevelType w:val="hybridMultilevel"/>
    <w:tmpl w:val="E266F7A0"/>
    <w:lvl w:ilvl="0" w:tplc="5FBC15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77122D04"/>
    <w:multiLevelType w:val="multilevel"/>
    <w:tmpl w:val="A740C5B8"/>
    <w:lvl w:ilvl="0">
      <w:start w:val="1"/>
      <w:numFmt w:val="bullet"/>
      <w:lvlText w:val=""/>
      <w:lvlJc w:val="left"/>
      <w:pPr>
        <w:ind w:left="360" w:hanging="360"/>
      </w:pPr>
      <w:rPr>
        <w:rFonts w:ascii="Symbol" w:hAnsi="Symbol"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77B9437F"/>
    <w:multiLevelType w:val="multilevel"/>
    <w:tmpl w:val="2FC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93A70AE"/>
    <w:multiLevelType w:val="hybridMultilevel"/>
    <w:tmpl w:val="422CE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7B855D6F"/>
    <w:multiLevelType w:val="hybridMultilevel"/>
    <w:tmpl w:val="756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C006BF1"/>
    <w:multiLevelType w:val="multilevel"/>
    <w:tmpl w:val="77080B1A"/>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C576197"/>
    <w:multiLevelType w:val="hybridMultilevel"/>
    <w:tmpl w:val="5D8E9E9A"/>
    <w:lvl w:ilvl="0" w:tplc="77661694">
      <w:start w:val="1"/>
      <w:numFmt w:val="bullet"/>
      <w:lvlText w:val=""/>
      <w:lvlJc w:val="left"/>
      <w:pPr>
        <w:tabs>
          <w:tab w:val="num" w:pos="360"/>
        </w:tabs>
        <w:ind w:left="360" w:hanging="360"/>
      </w:pPr>
      <w:rPr>
        <w:rFonts w:ascii="Symbol" w:hAnsi="Symbol" w:hint="default"/>
        <w:sz w:val="20"/>
      </w:rPr>
    </w:lvl>
    <w:lvl w:ilvl="1" w:tplc="960A837C">
      <w:start w:val="1"/>
      <w:numFmt w:val="bullet"/>
      <w:lvlText w:val=""/>
      <w:lvlJc w:val="left"/>
      <w:pPr>
        <w:tabs>
          <w:tab w:val="num" w:pos="1080"/>
        </w:tabs>
        <w:ind w:left="1080" w:hanging="360"/>
      </w:pPr>
      <w:rPr>
        <w:rFonts w:ascii="Symbol" w:hAnsi="Symbol" w:hint="default"/>
        <w:sz w:val="20"/>
      </w:rPr>
    </w:lvl>
    <w:lvl w:ilvl="2" w:tplc="A50C41EA">
      <w:start w:val="1"/>
      <w:numFmt w:val="bullet"/>
      <w:lvlText w:val=""/>
      <w:lvlJc w:val="left"/>
      <w:pPr>
        <w:tabs>
          <w:tab w:val="num" w:pos="1800"/>
        </w:tabs>
        <w:ind w:left="1800" w:hanging="360"/>
      </w:pPr>
      <w:rPr>
        <w:rFonts w:ascii="Symbol" w:hAnsi="Symbol" w:hint="default"/>
        <w:sz w:val="20"/>
      </w:rPr>
    </w:lvl>
    <w:lvl w:ilvl="3" w:tplc="3C562358" w:tentative="1">
      <w:start w:val="1"/>
      <w:numFmt w:val="bullet"/>
      <w:lvlText w:val=""/>
      <w:lvlJc w:val="left"/>
      <w:pPr>
        <w:tabs>
          <w:tab w:val="num" w:pos="2520"/>
        </w:tabs>
        <w:ind w:left="2520" w:hanging="360"/>
      </w:pPr>
      <w:rPr>
        <w:rFonts w:ascii="Symbol" w:hAnsi="Symbol" w:hint="default"/>
        <w:sz w:val="20"/>
      </w:rPr>
    </w:lvl>
    <w:lvl w:ilvl="4" w:tplc="34506148" w:tentative="1">
      <w:start w:val="1"/>
      <w:numFmt w:val="bullet"/>
      <w:lvlText w:val=""/>
      <w:lvlJc w:val="left"/>
      <w:pPr>
        <w:tabs>
          <w:tab w:val="num" w:pos="3240"/>
        </w:tabs>
        <w:ind w:left="3240" w:hanging="360"/>
      </w:pPr>
      <w:rPr>
        <w:rFonts w:ascii="Symbol" w:hAnsi="Symbol" w:hint="default"/>
        <w:sz w:val="20"/>
      </w:rPr>
    </w:lvl>
    <w:lvl w:ilvl="5" w:tplc="6C02187A" w:tentative="1">
      <w:start w:val="1"/>
      <w:numFmt w:val="bullet"/>
      <w:lvlText w:val=""/>
      <w:lvlJc w:val="left"/>
      <w:pPr>
        <w:tabs>
          <w:tab w:val="num" w:pos="3960"/>
        </w:tabs>
        <w:ind w:left="3960" w:hanging="360"/>
      </w:pPr>
      <w:rPr>
        <w:rFonts w:ascii="Symbol" w:hAnsi="Symbol" w:hint="default"/>
        <w:sz w:val="20"/>
      </w:rPr>
    </w:lvl>
    <w:lvl w:ilvl="6" w:tplc="5C06C928" w:tentative="1">
      <w:start w:val="1"/>
      <w:numFmt w:val="bullet"/>
      <w:lvlText w:val=""/>
      <w:lvlJc w:val="left"/>
      <w:pPr>
        <w:tabs>
          <w:tab w:val="num" w:pos="4680"/>
        </w:tabs>
        <w:ind w:left="4680" w:hanging="360"/>
      </w:pPr>
      <w:rPr>
        <w:rFonts w:ascii="Symbol" w:hAnsi="Symbol" w:hint="default"/>
        <w:sz w:val="20"/>
      </w:rPr>
    </w:lvl>
    <w:lvl w:ilvl="7" w:tplc="8196D6C8" w:tentative="1">
      <w:start w:val="1"/>
      <w:numFmt w:val="bullet"/>
      <w:lvlText w:val=""/>
      <w:lvlJc w:val="left"/>
      <w:pPr>
        <w:tabs>
          <w:tab w:val="num" w:pos="5400"/>
        </w:tabs>
        <w:ind w:left="5400" w:hanging="360"/>
      </w:pPr>
      <w:rPr>
        <w:rFonts w:ascii="Symbol" w:hAnsi="Symbol" w:hint="default"/>
        <w:sz w:val="20"/>
      </w:rPr>
    </w:lvl>
    <w:lvl w:ilvl="8" w:tplc="5074D7E0" w:tentative="1">
      <w:start w:val="1"/>
      <w:numFmt w:val="bullet"/>
      <w:lvlText w:val=""/>
      <w:lvlJc w:val="left"/>
      <w:pPr>
        <w:tabs>
          <w:tab w:val="num" w:pos="6120"/>
        </w:tabs>
        <w:ind w:left="6120" w:hanging="360"/>
      </w:pPr>
      <w:rPr>
        <w:rFonts w:ascii="Symbol" w:hAnsi="Symbol" w:hint="default"/>
        <w:sz w:val="20"/>
      </w:rPr>
    </w:lvl>
  </w:abstractNum>
  <w:abstractNum w:abstractNumId="107" w15:restartNumberingAfterBreak="0">
    <w:nsid w:val="7DA7BBF0"/>
    <w:multiLevelType w:val="hybridMultilevel"/>
    <w:tmpl w:val="2FBCC1F0"/>
    <w:lvl w:ilvl="0" w:tplc="886634FC">
      <w:start w:val="1"/>
      <w:numFmt w:val="decimal"/>
      <w:lvlText w:val="%1."/>
      <w:lvlJc w:val="left"/>
      <w:pPr>
        <w:ind w:left="720" w:hanging="360"/>
      </w:pPr>
    </w:lvl>
    <w:lvl w:ilvl="1" w:tplc="134C8D6A">
      <w:start w:val="1"/>
      <w:numFmt w:val="lowerLetter"/>
      <w:lvlText w:val="%2."/>
      <w:lvlJc w:val="left"/>
      <w:pPr>
        <w:ind w:left="1440" w:hanging="360"/>
      </w:pPr>
    </w:lvl>
    <w:lvl w:ilvl="2" w:tplc="AB265404">
      <w:start w:val="1"/>
      <w:numFmt w:val="lowerRoman"/>
      <w:lvlText w:val="%3."/>
      <w:lvlJc w:val="right"/>
      <w:pPr>
        <w:ind w:left="2160" w:hanging="180"/>
      </w:pPr>
    </w:lvl>
    <w:lvl w:ilvl="3" w:tplc="B3207CE2">
      <w:start w:val="1"/>
      <w:numFmt w:val="decimal"/>
      <w:lvlText w:val="%4."/>
      <w:lvlJc w:val="left"/>
      <w:pPr>
        <w:ind w:left="2880" w:hanging="360"/>
      </w:pPr>
    </w:lvl>
    <w:lvl w:ilvl="4" w:tplc="52003B1E">
      <w:start w:val="1"/>
      <w:numFmt w:val="lowerLetter"/>
      <w:lvlText w:val="%5."/>
      <w:lvlJc w:val="left"/>
      <w:pPr>
        <w:ind w:left="3600" w:hanging="360"/>
      </w:pPr>
    </w:lvl>
    <w:lvl w:ilvl="5" w:tplc="3A543076">
      <w:start w:val="1"/>
      <w:numFmt w:val="lowerRoman"/>
      <w:lvlText w:val="%6."/>
      <w:lvlJc w:val="right"/>
      <w:pPr>
        <w:ind w:left="4320" w:hanging="180"/>
      </w:pPr>
    </w:lvl>
    <w:lvl w:ilvl="6" w:tplc="AB6E1F00">
      <w:start w:val="1"/>
      <w:numFmt w:val="decimal"/>
      <w:lvlText w:val="%7."/>
      <w:lvlJc w:val="left"/>
      <w:pPr>
        <w:ind w:left="5040" w:hanging="360"/>
      </w:pPr>
    </w:lvl>
    <w:lvl w:ilvl="7" w:tplc="8DC42DB6">
      <w:start w:val="1"/>
      <w:numFmt w:val="lowerLetter"/>
      <w:lvlText w:val="%8."/>
      <w:lvlJc w:val="left"/>
      <w:pPr>
        <w:ind w:left="5760" w:hanging="360"/>
      </w:pPr>
    </w:lvl>
    <w:lvl w:ilvl="8" w:tplc="1ECA8628">
      <w:start w:val="1"/>
      <w:numFmt w:val="lowerRoman"/>
      <w:lvlText w:val="%9."/>
      <w:lvlJc w:val="right"/>
      <w:pPr>
        <w:ind w:left="6480" w:hanging="180"/>
      </w:pPr>
    </w:lvl>
  </w:abstractNum>
  <w:abstractNum w:abstractNumId="108" w15:restartNumberingAfterBreak="0">
    <w:nsid w:val="7E5DF918"/>
    <w:multiLevelType w:val="hybridMultilevel"/>
    <w:tmpl w:val="6AEC4444"/>
    <w:lvl w:ilvl="0" w:tplc="325A15CA">
      <w:start w:val="1"/>
      <w:numFmt w:val="bullet"/>
      <w:lvlText w:val=""/>
      <w:lvlJc w:val="left"/>
      <w:pPr>
        <w:ind w:left="1428" w:hanging="360"/>
      </w:pPr>
      <w:rPr>
        <w:rFonts w:ascii="Symbol" w:hAnsi="Symbol" w:hint="default"/>
      </w:rPr>
    </w:lvl>
    <w:lvl w:ilvl="1" w:tplc="6D7C9662">
      <w:start w:val="1"/>
      <w:numFmt w:val="bullet"/>
      <w:lvlText w:val="o"/>
      <w:lvlJc w:val="left"/>
      <w:pPr>
        <w:ind w:left="2148" w:hanging="360"/>
      </w:pPr>
      <w:rPr>
        <w:rFonts w:ascii="Courier New" w:hAnsi="Courier New" w:hint="default"/>
      </w:rPr>
    </w:lvl>
    <w:lvl w:ilvl="2" w:tplc="AF8404B4">
      <w:start w:val="1"/>
      <w:numFmt w:val="bullet"/>
      <w:lvlText w:val=""/>
      <w:lvlJc w:val="left"/>
      <w:pPr>
        <w:ind w:left="2868" w:hanging="360"/>
      </w:pPr>
      <w:rPr>
        <w:rFonts w:ascii="Wingdings" w:hAnsi="Wingdings" w:hint="default"/>
      </w:rPr>
    </w:lvl>
    <w:lvl w:ilvl="3" w:tplc="BCA0F9F0">
      <w:start w:val="1"/>
      <w:numFmt w:val="bullet"/>
      <w:lvlText w:val=""/>
      <w:lvlJc w:val="left"/>
      <w:pPr>
        <w:ind w:left="3588" w:hanging="360"/>
      </w:pPr>
      <w:rPr>
        <w:rFonts w:ascii="Symbol" w:hAnsi="Symbol" w:hint="default"/>
      </w:rPr>
    </w:lvl>
    <w:lvl w:ilvl="4" w:tplc="0C626DD8">
      <w:start w:val="1"/>
      <w:numFmt w:val="bullet"/>
      <w:lvlText w:val="o"/>
      <w:lvlJc w:val="left"/>
      <w:pPr>
        <w:ind w:left="4308" w:hanging="360"/>
      </w:pPr>
      <w:rPr>
        <w:rFonts w:ascii="Courier New" w:hAnsi="Courier New" w:hint="default"/>
      </w:rPr>
    </w:lvl>
    <w:lvl w:ilvl="5" w:tplc="823EFAA4">
      <w:start w:val="1"/>
      <w:numFmt w:val="bullet"/>
      <w:lvlText w:val=""/>
      <w:lvlJc w:val="left"/>
      <w:pPr>
        <w:ind w:left="5028" w:hanging="360"/>
      </w:pPr>
      <w:rPr>
        <w:rFonts w:ascii="Wingdings" w:hAnsi="Wingdings" w:hint="default"/>
      </w:rPr>
    </w:lvl>
    <w:lvl w:ilvl="6" w:tplc="0BB8177C">
      <w:start w:val="1"/>
      <w:numFmt w:val="bullet"/>
      <w:lvlText w:val=""/>
      <w:lvlJc w:val="left"/>
      <w:pPr>
        <w:ind w:left="5748" w:hanging="360"/>
      </w:pPr>
      <w:rPr>
        <w:rFonts w:ascii="Symbol" w:hAnsi="Symbol" w:hint="default"/>
      </w:rPr>
    </w:lvl>
    <w:lvl w:ilvl="7" w:tplc="5BD43414">
      <w:start w:val="1"/>
      <w:numFmt w:val="bullet"/>
      <w:lvlText w:val="o"/>
      <w:lvlJc w:val="left"/>
      <w:pPr>
        <w:ind w:left="6468" w:hanging="360"/>
      </w:pPr>
      <w:rPr>
        <w:rFonts w:ascii="Courier New" w:hAnsi="Courier New" w:hint="default"/>
      </w:rPr>
    </w:lvl>
    <w:lvl w:ilvl="8" w:tplc="3E327100">
      <w:start w:val="1"/>
      <w:numFmt w:val="bullet"/>
      <w:lvlText w:val=""/>
      <w:lvlJc w:val="left"/>
      <w:pPr>
        <w:ind w:left="7188" w:hanging="360"/>
      </w:pPr>
      <w:rPr>
        <w:rFonts w:ascii="Wingdings" w:hAnsi="Wingdings" w:hint="default"/>
      </w:rPr>
    </w:lvl>
  </w:abstractNum>
  <w:abstractNum w:abstractNumId="109" w15:restartNumberingAfterBreak="0">
    <w:nsid w:val="7E765821"/>
    <w:multiLevelType w:val="hybridMultilevel"/>
    <w:tmpl w:val="AB02E19C"/>
    <w:lvl w:ilvl="0" w:tplc="DB169B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FC993E8"/>
    <w:multiLevelType w:val="hybridMultilevel"/>
    <w:tmpl w:val="FFFFFFFF"/>
    <w:lvl w:ilvl="0" w:tplc="7C66F116">
      <w:start w:val="1"/>
      <w:numFmt w:val="bullet"/>
      <w:lvlText w:val="●"/>
      <w:lvlJc w:val="left"/>
      <w:pPr>
        <w:ind w:left="720" w:hanging="360"/>
      </w:pPr>
      <w:rPr>
        <w:rFonts w:ascii="Noto Sans Symbols" w:hAnsi="Noto Sans Symbols" w:hint="default"/>
      </w:rPr>
    </w:lvl>
    <w:lvl w:ilvl="1" w:tplc="6EAAD7E0">
      <w:start w:val="1"/>
      <w:numFmt w:val="bullet"/>
      <w:lvlText w:val="o"/>
      <w:lvlJc w:val="left"/>
      <w:pPr>
        <w:ind w:left="1440" w:hanging="360"/>
      </w:pPr>
      <w:rPr>
        <w:rFonts w:ascii="Courier New" w:hAnsi="Courier New" w:hint="default"/>
      </w:rPr>
    </w:lvl>
    <w:lvl w:ilvl="2" w:tplc="434AD300">
      <w:start w:val="1"/>
      <w:numFmt w:val="bullet"/>
      <w:lvlText w:val=""/>
      <w:lvlJc w:val="left"/>
      <w:pPr>
        <w:ind w:left="2160" w:hanging="360"/>
      </w:pPr>
      <w:rPr>
        <w:rFonts w:ascii="Wingdings" w:hAnsi="Wingdings" w:hint="default"/>
      </w:rPr>
    </w:lvl>
    <w:lvl w:ilvl="3" w:tplc="5B6E1F84">
      <w:start w:val="1"/>
      <w:numFmt w:val="bullet"/>
      <w:lvlText w:val=""/>
      <w:lvlJc w:val="left"/>
      <w:pPr>
        <w:ind w:left="2880" w:hanging="360"/>
      </w:pPr>
      <w:rPr>
        <w:rFonts w:ascii="Symbol" w:hAnsi="Symbol" w:hint="default"/>
      </w:rPr>
    </w:lvl>
    <w:lvl w:ilvl="4" w:tplc="55AC332C">
      <w:start w:val="1"/>
      <w:numFmt w:val="bullet"/>
      <w:lvlText w:val="o"/>
      <w:lvlJc w:val="left"/>
      <w:pPr>
        <w:ind w:left="3600" w:hanging="360"/>
      </w:pPr>
      <w:rPr>
        <w:rFonts w:ascii="Courier New" w:hAnsi="Courier New" w:hint="default"/>
      </w:rPr>
    </w:lvl>
    <w:lvl w:ilvl="5" w:tplc="87C89554">
      <w:start w:val="1"/>
      <w:numFmt w:val="bullet"/>
      <w:lvlText w:val=""/>
      <w:lvlJc w:val="left"/>
      <w:pPr>
        <w:ind w:left="4320" w:hanging="360"/>
      </w:pPr>
      <w:rPr>
        <w:rFonts w:ascii="Wingdings" w:hAnsi="Wingdings" w:hint="default"/>
      </w:rPr>
    </w:lvl>
    <w:lvl w:ilvl="6" w:tplc="493CFEC2">
      <w:start w:val="1"/>
      <w:numFmt w:val="bullet"/>
      <w:lvlText w:val=""/>
      <w:lvlJc w:val="left"/>
      <w:pPr>
        <w:ind w:left="5040" w:hanging="360"/>
      </w:pPr>
      <w:rPr>
        <w:rFonts w:ascii="Symbol" w:hAnsi="Symbol" w:hint="default"/>
      </w:rPr>
    </w:lvl>
    <w:lvl w:ilvl="7" w:tplc="0EA2B042">
      <w:start w:val="1"/>
      <w:numFmt w:val="bullet"/>
      <w:lvlText w:val="o"/>
      <w:lvlJc w:val="left"/>
      <w:pPr>
        <w:ind w:left="5760" w:hanging="360"/>
      </w:pPr>
      <w:rPr>
        <w:rFonts w:ascii="Courier New" w:hAnsi="Courier New" w:hint="default"/>
      </w:rPr>
    </w:lvl>
    <w:lvl w:ilvl="8" w:tplc="6D085C68">
      <w:start w:val="1"/>
      <w:numFmt w:val="bullet"/>
      <w:lvlText w:val=""/>
      <w:lvlJc w:val="left"/>
      <w:pPr>
        <w:ind w:left="6480" w:hanging="360"/>
      </w:pPr>
      <w:rPr>
        <w:rFonts w:ascii="Wingdings" w:hAnsi="Wingdings" w:hint="default"/>
      </w:rPr>
    </w:lvl>
  </w:abstractNum>
  <w:num w:numId="1" w16cid:durableId="1052583165">
    <w:abstractNumId w:val="8"/>
    <w:lvlOverride w:ilvl="0">
      <w:startOverride w:val="1"/>
    </w:lvlOverride>
  </w:num>
  <w:num w:numId="2" w16cid:durableId="1226718168">
    <w:abstractNumId w:val="7"/>
  </w:num>
  <w:num w:numId="3" w16cid:durableId="1710915112">
    <w:abstractNumId w:val="6"/>
  </w:num>
  <w:num w:numId="4" w16cid:durableId="1379816323">
    <w:abstractNumId w:val="5"/>
  </w:num>
  <w:num w:numId="5" w16cid:durableId="1304775233">
    <w:abstractNumId w:val="4"/>
  </w:num>
  <w:num w:numId="6" w16cid:durableId="1814062243">
    <w:abstractNumId w:val="57"/>
  </w:num>
  <w:num w:numId="7" w16cid:durableId="1560358923">
    <w:abstractNumId w:val="3"/>
  </w:num>
  <w:num w:numId="8" w16cid:durableId="1007253286">
    <w:abstractNumId w:val="2"/>
  </w:num>
  <w:num w:numId="9" w16cid:durableId="445387691">
    <w:abstractNumId w:val="1"/>
  </w:num>
  <w:num w:numId="10" w16cid:durableId="1790973039">
    <w:abstractNumId w:val="0"/>
  </w:num>
  <w:num w:numId="11" w16cid:durableId="381490098">
    <w:abstractNumId w:val="8"/>
  </w:num>
  <w:num w:numId="12" w16cid:durableId="8065764">
    <w:abstractNumId w:val="9"/>
  </w:num>
  <w:num w:numId="13" w16cid:durableId="1203132500">
    <w:abstractNumId w:val="8"/>
    <w:lvlOverride w:ilvl="0">
      <w:startOverride w:val="1"/>
    </w:lvlOverride>
  </w:num>
  <w:num w:numId="14" w16cid:durableId="1403528146">
    <w:abstractNumId w:val="7"/>
  </w:num>
  <w:num w:numId="15" w16cid:durableId="234753205">
    <w:abstractNumId w:val="6"/>
  </w:num>
  <w:num w:numId="16" w16cid:durableId="852841333">
    <w:abstractNumId w:val="5"/>
  </w:num>
  <w:num w:numId="17" w16cid:durableId="585966370">
    <w:abstractNumId w:val="4"/>
  </w:num>
  <w:num w:numId="18" w16cid:durableId="562570554">
    <w:abstractNumId w:val="57"/>
  </w:num>
  <w:num w:numId="19" w16cid:durableId="1406761664">
    <w:abstractNumId w:val="3"/>
  </w:num>
  <w:num w:numId="20" w16cid:durableId="47803257">
    <w:abstractNumId w:val="2"/>
  </w:num>
  <w:num w:numId="21" w16cid:durableId="2012097072">
    <w:abstractNumId w:val="1"/>
  </w:num>
  <w:num w:numId="22" w16cid:durableId="1509563895">
    <w:abstractNumId w:val="0"/>
  </w:num>
  <w:num w:numId="23" w16cid:durableId="439036348">
    <w:abstractNumId w:val="8"/>
  </w:num>
  <w:num w:numId="24" w16cid:durableId="1267613413">
    <w:abstractNumId w:val="86"/>
  </w:num>
  <w:num w:numId="25" w16cid:durableId="356929484">
    <w:abstractNumId w:val="72"/>
  </w:num>
  <w:num w:numId="26" w16cid:durableId="2096708437">
    <w:abstractNumId w:val="8"/>
    <w:lvlOverride w:ilvl="0">
      <w:startOverride w:val="1"/>
    </w:lvlOverride>
  </w:num>
  <w:num w:numId="27" w16cid:durableId="1985426322">
    <w:abstractNumId w:val="89"/>
  </w:num>
  <w:num w:numId="28" w16cid:durableId="585501207">
    <w:abstractNumId w:val="77"/>
  </w:num>
  <w:num w:numId="29" w16cid:durableId="849805623">
    <w:abstractNumId w:val="80"/>
  </w:num>
  <w:num w:numId="30" w16cid:durableId="893810487">
    <w:abstractNumId w:val="83"/>
  </w:num>
  <w:num w:numId="31" w16cid:durableId="68504824">
    <w:abstractNumId w:val="39"/>
  </w:num>
  <w:num w:numId="32" w16cid:durableId="312291782">
    <w:abstractNumId w:val="92"/>
  </w:num>
  <w:num w:numId="33" w16cid:durableId="55472609">
    <w:abstractNumId w:val="25"/>
  </w:num>
  <w:num w:numId="34" w16cid:durableId="250897102">
    <w:abstractNumId w:val="22"/>
  </w:num>
  <w:num w:numId="35" w16cid:durableId="1252814616">
    <w:abstractNumId w:val="66"/>
  </w:num>
  <w:num w:numId="36" w16cid:durableId="1042704347">
    <w:abstractNumId w:val="30"/>
  </w:num>
  <w:num w:numId="37" w16cid:durableId="2021931904">
    <w:abstractNumId w:val="108"/>
  </w:num>
  <w:num w:numId="38" w16cid:durableId="1625425120">
    <w:abstractNumId w:val="37"/>
  </w:num>
  <w:num w:numId="39" w16cid:durableId="861941237">
    <w:abstractNumId w:val="91"/>
  </w:num>
  <w:num w:numId="40" w16cid:durableId="1020623866">
    <w:abstractNumId w:val="70"/>
  </w:num>
  <w:num w:numId="41" w16cid:durableId="1724713864">
    <w:abstractNumId w:val="45"/>
  </w:num>
  <w:num w:numId="42" w16cid:durableId="122425945">
    <w:abstractNumId w:val="79"/>
  </w:num>
  <w:num w:numId="43" w16cid:durableId="472870859">
    <w:abstractNumId w:val="98"/>
  </w:num>
  <w:num w:numId="44" w16cid:durableId="2131000834">
    <w:abstractNumId w:val="75"/>
  </w:num>
  <w:num w:numId="45" w16cid:durableId="1554847018">
    <w:abstractNumId w:val="65"/>
  </w:num>
  <w:num w:numId="46" w16cid:durableId="648174373">
    <w:abstractNumId w:val="100"/>
  </w:num>
  <w:num w:numId="47" w16cid:durableId="1564025061">
    <w:abstractNumId w:val="48"/>
  </w:num>
  <w:num w:numId="48" w16cid:durableId="935014248">
    <w:abstractNumId w:val="76"/>
  </w:num>
  <w:num w:numId="49" w16cid:durableId="1690254782">
    <w:abstractNumId w:val="42"/>
  </w:num>
  <w:num w:numId="50" w16cid:durableId="1425569918">
    <w:abstractNumId w:val="104"/>
  </w:num>
  <w:num w:numId="51" w16cid:durableId="855656595">
    <w:abstractNumId w:val="19"/>
  </w:num>
  <w:num w:numId="52" w16cid:durableId="1790469482">
    <w:abstractNumId w:val="21"/>
  </w:num>
  <w:num w:numId="53" w16cid:durableId="1494494266">
    <w:abstractNumId w:val="26"/>
  </w:num>
  <w:num w:numId="54" w16cid:durableId="1717314719">
    <w:abstractNumId w:val="46"/>
  </w:num>
  <w:num w:numId="55" w16cid:durableId="330522631">
    <w:abstractNumId w:val="15"/>
  </w:num>
  <w:num w:numId="56" w16cid:durableId="1884362766">
    <w:abstractNumId w:val="78"/>
  </w:num>
  <w:num w:numId="57" w16cid:durableId="376439291">
    <w:abstractNumId w:val="34"/>
  </w:num>
  <w:num w:numId="58" w16cid:durableId="426386233">
    <w:abstractNumId w:val="90"/>
  </w:num>
  <w:num w:numId="59" w16cid:durableId="1908883161">
    <w:abstractNumId w:val="97"/>
  </w:num>
  <w:num w:numId="60" w16cid:durableId="1166440141">
    <w:abstractNumId w:val="96"/>
  </w:num>
  <w:num w:numId="61" w16cid:durableId="1550342524">
    <w:abstractNumId w:val="63"/>
  </w:num>
  <w:num w:numId="62" w16cid:durableId="830561527">
    <w:abstractNumId w:val="94"/>
  </w:num>
  <w:num w:numId="63" w16cid:durableId="1101799220">
    <w:abstractNumId w:val="36"/>
  </w:num>
  <w:num w:numId="64" w16cid:durableId="1061295665">
    <w:abstractNumId w:val="49"/>
  </w:num>
  <w:num w:numId="65" w16cid:durableId="86735544">
    <w:abstractNumId w:val="17"/>
  </w:num>
  <w:num w:numId="66" w16cid:durableId="660624014">
    <w:abstractNumId w:val="85"/>
  </w:num>
  <w:num w:numId="67" w16cid:durableId="1701398164">
    <w:abstractNumId w:val="95"/>
  </w:num>
  <w:num w:numId="68" w16cid:durableId="1765999087">
    <w:abstractNumId w:val="87"/>
  </w:num>
  <w:num w:numId="69" w16cid:durableId="1534995544">
    <w:abstractNumId w:val="107"/>
  </w:num>
  <w:num w:numId="70" w16cid:durableId="1629778314">
    <w:abstractNumId w:val="60"/>
  </w:num>
  <w:num w:numId="71" w16cid:durableId="279267482">
    <w:abstractNumId w:val="44"/>
  </w:num>
  <w:num w:numId="72" w16cid:durableId="287056756">
    <w:abstractNumId w:val="54"/>
  </w:num>
  <w:num w:numId="73" w16cid:durableId="1519464013">
    <w:abstractNumId w:val="93"/>
  </w:num>
  <w:num w:numId="74" w16cid:durableId="231894489">
    <w:abstractNumId w:val="20"/>
  </w:num>
  <w:num w:numId="75" w16cid:durableId="2007827482">
    <w:abstractNumId w:val="51"/>
  </w:num>
  <w:num w:numId="76" w16cid:durableId="83459711">
    <w:abstractNumId w:val="73"/>
  </w:num>
  <w:num w:numId="77" w16cid:durableId="724374317">
    <w:abstractNumId w:val="29"/>
  </w:num>
  <w:num w:numId="78" w16cid:durableId="1511287155">
    <w:abstractNumId w:val="99"/>
  </w:num>
  <w:num w:numId="79" w16cid:durableId="724063679">
    <w:abstractNumId w:val="69"/>
  </w:num>
  <w:num w:numId="80" w16cid:durableId="1436171929">
    <w:abstractNumId w:val="61"/>
  </w:num>
  <w:num w:numId="81" w16cid:durableId="612904283">
    <w:abstractNumId w:val="84"/>
  </w:num>
  <w:num w:numId="82" w16cid:durableId="1197163456">
    <w:abstractNumId w:val="14"/>
  </w:num>
  <w:num w:numId="83" w16cid:durableId="1471170389">
    <w:abstractNumId w:val="106"/>
  </w:num>
  <w:num w:numId="84" w16cid:durableId="1530752294">
    <w:abstractNumId w:val="55"/>
  </w:num>
  <w:num w:numId="85" w16cid:durableId="284317415">
    <w:abstractNumId w:val="16"/>
  </w:num>
  <w:num w:numId="86" w16cid:durableId="644315926">
    <w:abstractNumId w:val="62"/>
  </w:num>
  <w:num w:numId="87" w16cid:durableId="1604877361">
    <w:abstractNumId w:val="31"/>
  </w:num>
  <w:num w:numId="88" w16cid:durableId="879509776">
    <w:abstractNumId w:val="105"/>
  </w:num>
  <w:num w:numId="89" w16cid:durableId="882790918">
    <w:abstractNumId w:val="40"/>
  </w:num>
  <w:num w:numId="90" w16cid:durableId="1824933449">
    <w:abstractNumId w:val="32"/>
  </w:num>
  <w:num w:numId="91" w16cid:durableId="592278147">
    <w:abstractNumId w:val="68"/>
  </w:num>
  <w:num w:numId="92" w16cid:durableId="1319533774">
    <w:abstractNumId w:val="13"/>
  </w:num>
  <w:num w:numId="93" w16cid:durableId="751437636">
    <w:abstractNumId w:val="47"/>
  </w:num>
  <w:num w:numId="94" w16cid:durableId="1856649906">
    <w:abstractNumId w:val="28"/>
  </w:num>
  <w:num w:numId="95" w16cid:durableId="1837190116">
    <w:abstractNumId w:val="33"/>
  </w:num>
  <w:num w:numId="96" w16cid:durableId="858737015">
    <w:abstractNumId w:val="24"/>
  </w:num>
  <w:num w:numId="97" w16cid:durableId="231620083">
    <w:abstractNumId w:val="110"/>
  </w:num>
  <w:num w:numId="98" w16cid:durableId="1624456713">
    <w:abstractNumId w:val="56"/>
  </w:num>
  <w:num w:numId="99" w16cid:durableId="410978102">
    <w:abstractNumId w:val="101"/>
  </w:num>
  <w:num w:numId="100" w16cid:durableId="1561211198">
    <w:abstractNumId w:val="71"/>
  </w:num>
  <w:num w:numId="101" w16cid:durableId="1586036931">
    <w:abstractNumId w:val="35"/>
  </w:num>
  <w:num w:numId="102" w16cid:durableId="1886671499">
    <w:abstractNumId w:val="103"/>
  </w:num>
  <w:num w:numId="103" w16cid:durableId="1740665256">
    <w:abstractNumId w:val="82"/>
  </w:num>
  <w:num w:numId="104" w16cid:durableId="2126993757">
    <w:abstractNumId w:val="59"/>
  </w:num>
  <w:num w:numId="105" w16cid:durableId="508377262">
    <w:abstractNumId w:val="88"/>
  </w:num>
  <w:num w:numId="106" w16cid:durableId="856427699">
    <w:abstractNumId w:val="38"/>
  </w:num>
  <w:num w:numId="107" w16cid:durableId="1541279269">
    <w:abstractNumId w:val="10"/>
  </w:num>
  <w:num w:numId="108" w16cid:durableId="1346522078">
    <w:abstractNumId w:val="74"/>
  </w:num>
  <w:num w:numId="109" w16cid:durableId="1537739665">
    <w:abstractNumId w:val="67"/>
  </w:num>
  <w:num w:numId="110" w16cid:durableId="1482313006">
    <w:abstractNumId w:val="41"/>
  </w:num>
  <w:num w:numId="111" w16cid:durableId="441804457">
    <w:abstractNumId w:val="23"/>
  </w:num>
  <w:num w:numId="112" w16cid:durableId="980578948">
    <w:abstractNumId w:val="102"/>
  </w:num>
  <w:num w:numId="113" w16cid:durableId="240532920">
    <w:abstractNumId w:val="52"/>
  </w:num>
  <w:num w:numId="114" w16cid:durableId="261301279">
    <w:abstractNumId w:val="53"/>
  </w:num>
  <w:num w:numId="115" w16cid:durableId="1984577228">
    <w:abstractNumId w:val="18"/>
  </w:num>
  <w:num w:numId="116" w16cid:durableId="1290890999">
    <w:abstractNumId w:val="43"/>
  </w:num>
  <w:num w:numId="117" w16cid:durableId="1222323620">
    <w:abstractNumId w:val="27"/>
  </w:num>
  <w:num w:numId="118" w16cid:durableId="1878080203">
    <w:abstractNumId w:val="11"/>
  </w:num>
  <w:num w:numId="119" w16cid:durableId="2128108">
    <w:abstractNumId w:val="58"/>
  </w:num>
  <w:num w:numId="120" w16cid:durableId="2013950511">
    <w:abstractNumId w:val="50"/>
  </w:num>
  <w:num w:numId="121" w16cid:durableId="2080707666">
    <w:abstractNumId w:val="81"/>
  </w:num>
  <w:num w:numId="122" w16cid:durableId="161244736">
    <w:abstractNumId w:val="12"/>
  </w:num>
  <w:num w:numId="123" w16cid:durableId="1038435817">
    <w:abstractNumId w:val="64"/>
  </w:num>
  <w:num w:numId="124" w16cid:durableId="395248011">
    <w:abstractNumId w:val="10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450"/>
    <w:rsid w:val="00004981"/>
    <w:rsid w:val="00005CBF"/>
    <w:rsid w:val="000378D9"/>
    <w:rsid w:val="0004614E"/>
    <w:rsid w:val="00050048"/>
    <w:rsid w:val="00050A05"/>
    <w:rsid w:val="00051548"/>
    <w:rsid w:val="00051B30"/>
    <w:rsid w:val="00053E3A"/>
    <w:rsid w:val="00057FB5"/>
    <w:rsid w:val="00072422"/>
    <w:rsid w:val="00073B82"/>
    <w:rsid w:val="00080E66"/>
    <w:rsid w:val="00087D08"/>
    <w:rsid w:val="000B05ED"/>
    <w:rsid w:val="000B5B00"/>
    <w:rsid w:val="000C1584"/>
    <w:rsid w:val="000E31BA"/>
    <w:rsid w:val="000E45ED"/>
    <w:rsid w:val="000E46D4"/>
    <w:rsid w:val="000F1616"/>
    <w:rsid w:val="000F2317"/>
    <w:rsid w:val="000F6F71"/>
    <w:rsid w:val="00106594"/>
    <w:rsid w:val="00113E8A"/>
    <w:rsid w:val="00130837"/>
    <w:rsid w:val="00133DDA"/>
    <w:rsid w:val="00133F85"/>
    <w:rsid w:val="001407FA"/>
    <w:rsid w:val="00150111"/>
    <w:rsid w:val="00152E82"/>
    <w:rsid w:val="00167110"/>
    <w:rsid w:val="0017740B"/>
    <w:rsid w:val="00183CD6"/>
    <w:rsid w:val="00193D30"/>
    <w:rsid w:val="001A2669"/>
    <w:rsid w:val="001A3326"/>
    <w:rsid w:val="001A39D6"/>
    <w:rsid w:val="001B6F71"/>
    <w:rsid w:val="001C3CC6"/>
    <w:rsid w:val="001D7DE2"/>
    <w:rsid w:val="001E0002"/>
    <w:rsid w:val="001E0EC2"/>
    <w:rsid w:val="001F5EEA"/>
    <w:rsid w:val="001F6CFE"/>
    <w:rsid w:val="001F71B7"/>
    <w:rsid w:val="00202A69"/>
    <w:rsid w:val="00211DBA"/>
    <w:rsid w:val="002146D2"/>
    <w:rsid w:val="00215DE7"/>
    <w:rsid w:val="00215DF5"/>
    <w:rsid w:val="00240773"/>
    <w:rsid w:val="00246515"/>
    <w:rsid w:val="00247307"/>
    <w:rsid w:val="002512AF"/>
    <w:rsid w:val="00253342"/>
    <w:rsid w:val="00261470"/>
    <w:rsid w:val="00275C7F"/>
    <w:rsid w:val="00284B59"/>
    <w:rsid w:val="00290079"/>
    <w:rsid w:val="0029185E"/>
    <w:rsid w:val="00296328"/>
    <w:rsid w:val="002A0464"/>
    <w:rsid w:val="002A68DF"/>
    <w:rsid w:val="002B6103"/>
    <w:rsid w:val="002B7AC4"/>
    <w:rsid w:val="002D6583"/>
    <w:rsid w:val="002E13D9"/>
    <w:rsid w:val="002E28F9"/>
    <w:rsid w:val="002E29B6"/>
    <w:rsid w:val="002E64C7"/>
    <w:rsid w:val="003030EA"/>
    <w:rsid w:val="00306E3D"/>
    <w:rsid w:val="00312D0C"/>
    <w:rsid w:val="00316F0D"/>
    <w:rsid w:val="0034003B"/>
    <w:rsid w:val="003405A3"/>
    <w:rsid w:val="00344052"/>
    <w:rsid w:val="003467CB"/>
    <w:rsid w:val="00351F50"/>
    <w:rsid w:val="003551BB"/>
    <w:rsid w:val="0035784E"/>
    <w:rsid w:val="00357C04"/>
    <w:rsid w:val="00361F63"/>
    <w:rsid w:val="00363165"/>
    <w:rsid w:val="00384E84"/>
    <w:rsid w:val="00390A26"/>
    <w:rsid w:val="003965A9"/>
    <w:rsid w:val="003C20A5"/>
    <w:rsid w:val="003C4FC8"/>
    <w:rsid w:val="003D648A"/>
    <w:rsid w:val="003E0AED"/>
    <w:rsid w:val="003F1ECD"/>
    <w:rsid w:val="0040055C"/>
    <w:rsid w:val="00404AC5"/>
    <w:rsid w:val="0042122B"/>
    <w:rsid w:val="0042132D"/>
    <w:rsid w:val="00421FD0"/>
    <w:rsid w:val="004511A1"/>
    <w:rsid w:val="004827CD"/>
    <w:rsid w:val="00483A7E"/>
    <w:rsid w:val="00493D3D"/>
    <w:rsid w:val="00496B31"/>
    <w:rsid w:val="00497279"/>
    <w:rsid w:val="004A3501"/>
    <w:rsid w:val="004A3B9B"/>
    <w:rsid w:val="004B0512"/>
    <w:rsid w:val="004D4DF4"/>
    <w:rsid w:val="004D603B"/>
    <w:rsid w:val="004E07D9"/>
    <w:rsid w:val="004E19F7"/>
    <w:rsid w:val="004F020A"/>
    <w:rsid w:val="004F0C8D"/>
    <w:rsid w:val="004F7390"/>
    <w:rsid w:val="004F7434"/>
    <w:rsid w:val="005050BA"/>
    <w:rsid w:val="00516D24"/>
    <w:rsid w:val="005232EE"/>
    <w:rsid w:val="005328D9"/>
    <w:rsid w:val="00536B7A"/>
    <w:rsid w:val="00546EA1"/>
    <w:rsid w:val="00547F72"/>
    <w:rsid w:val="00557E91"/>
    <w:rsid w:val="00561DB7"/>
    <w:rsid w:val="00563D4A"/>
    <w:rsid w:val="005812C2"/>
    <w:rsid w:val="00583062"/>
    <w:rsid w:val="005837C0"/>
    <w:rsid w:val="005864FD"/>
    <w:rsid w:val="0059002A"/>
    <w:rsid w:val="005A1F2F"/>
    <w:rsid w:val="005A2904"/>
    <w:rsid w:val="005B4B64"/>
    <w:rsid w:val="005D11D9"/>
    <w:rsid w:val="005E046D"/>
    <w:rsid w:val="005E7A05"/>
    <w:rsid w:val="005F7102"/>
    <w:rsid w:val="00620945"/>
    <w:rsid w:val="006221F0"/>
    <w:rsid w:val="006269B2"/>
    <w:rsid w:val="00627DF6"/>
    <w:rsid w:val="00634C45"/>
    <w:rsid w:val="0064666A"/>
    <w:rsid w:val="00652BB2"/>
    <w:rsid w:val="00654668"/>
    <w:rsid w:val="00661320"/>
    <w:rsid w:val="0066260D"/>
    <w:rsid w:val="00665BFB"/>
    <w:rsid w:val="006808CB"/>
    <w:rsid w:val="00682782"/>
    <w:rsid w:val="00691EC0"/>
    <w:rsid w:val="00693AC4"/>
    <w:rsid w:val="00697A79"/>
    <w:rsid w:val="006A4AB7"/>
    <w:rsid w:val="006A754C"/>
    <w:rsid w:val="006B1120"/>
    <w:rsid w:val="006B23E3"/>
    <w:rsid w:val="006B47ED"/>
    <w:rsid w:val="006B59E5"/>
    <w:rsid w:val="006C6228"/>
    <w:rsid w:val="006D58BE"/>
    <w:rsid w:val="006D64CB"/>
    <w:rsid w:val="006F1D4D"/>
    <w:rsid w:val="006F3EB9"/>
    <w:rsid w:val="00720AFB"/>
    <w:rsid w:val="007257C7"/>
    <w:rsid w:val="00730E8D"/>
    <w:rsid w:val="00755482"/>
    <w:rsid w:val="007573B6"/>
    <w:rsid w:val="00763CAE"/>
    <w:rsid w:val="00763EBD"/>
    <w:rsid w:val="00781FB3"/>
    <w:rsid w:val="00787836"/>
    <w:rsid w:val="0078783A"/>
    <w:rsid w:val="007B740F"/>
    <w:rsid w:val="007D576B"/>
    <w:rsid w:val="007E2F07"/>
    <w:rsid w:val="00801D22"/>
    <w:rsid w:val="008223FE"/>
    <w:rsid w:val="008230FF"/>
    <w:rsid w:val="00855230"/>
    <w:rsid w:val="00866692"/>
    <w:rsid w:val="00880053"/>
    <w:rsid w:val="00882AC5"/>
    <w:rsid w:val="008A46A5"/>
    <w:rsid w:val="008B2FF4"/>
    <w:rsid w:val="008B4E44"/>
    <w:rsid w:val="008B5D04"/>
    <w:rsid w:val="008C418A"/>
    <w:rsid w:val="008C4CDC"/>
    <w:rsid w:val="008C65AC"/>
    <w:rsid w:val="008C795B"/>
    <w:rsid w:val="008D548B"/>
    <w:rsid w:val="008D6AA5"/>
    <w:rsid w:val="008F1088"/>
    <w:rsid w:val="008F4434"/>
    <w:rsid w:val="008F7030"/>
    <w:rsid w:val="009109F3"/>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85944"/>
    <w:rsid w:val="009A2C3A"/>
    <w:rsid w:val="009A50E4"/>
    <w:rsid w:val="009B2700"/>
    <w:rsid w:val="009C0939"/>
    <w:rsid w:val="009C1442"/>
    <w:rsid w:val="009C3574"/>
    <w:rsid w:val="009D4895"/>
    <w:rsid w:val="009F3AF4"/>
    <w:rsid w:val="009F5FDF"/>
    <w:rsid w:val="00A040E9"/>
    <w:rsid w:val="00A045D7"/>
    <w:rsid w:val="00A05DE3"/>
    <w:rsid w:val="00A13466"/>
    <w:rsid w:val="00A2057B"/>
    <w:rsid w:val="00A25018"/>
    <w:rsid w:val="00A25654"/>
    <w:rsid w:val="00A34618"/>
    <w:rsid w:val="00A40BAF"/>
    <w:rsid w:val="00A476A2"/>
    <w:rsid w:val="00A50112"/>
    <w:rsid w:val="00A540B4"/>
    <w:rsid w:val="00A5449E"/>
    <w:rsid w:val="00A55848"/>
    <w:rsid w:val="00A60194"/>
    <w:rsid w:val="00A739B9"/>
    <w:rsid w:val="00A85F67"/>
    <w:rsid w:val="00A8674E"/>
    <w:rsid w:val="00AA450D"/>
    <w:rsid w:val="00AC34A2"/>
    <w:rsid w:val="00AC69C8"/>
    <w:rsid w:val="00AD020B"/>
    <w:rsid w:val="00AD055E"/>
    <w:rsid w:val="00AD056B"/>
    <w:rsid w:val="00AD5364"/>
    <w:rsid w:val="00AE0850"/>
    <w:rsid w:val="00AE1AE5"/>
    <w:rsid w:val="00B03929"/>
    <w:rsid w:val="00B06437"/>
    <w:rsid w:val="00B10012"/>
    <w:rsid w:val="00B130BD"/>
    <w:rsid w:val="00B174C3"/>
    <w:rsid w:val="00B22867"/>
    <w:rsid w:val="00B3079B"/>
    <w:rsid w:val="00B346F4"/>
    <w:rsid w:val="00B36401"/>
    <w:rsid w:val="00B43CD0"/>
    <w:rsid w:val="00B55450"/>
    <w:rsid w:val="00B70944"/>
    <w:rsid w:val="00B80760"/>
    <w:rsid w:val="00B8782C"/>
    <w:rsid w:val="00B92BAC"/>
    <w:rsid w:val="00BC101B"/>
    <w:rsid w:val="00BE0ABF"/>
    <w:rsid w:val="00BE2B16"/>
    <w:rsid w:val="00BE3485"/>
    <w:rsid w:val="00BE6384"/>
    <w:rsid w:val="00BF0495"/>
    <w:rsid w:val="00BF06E4"/>
    <w:rsid w:val="00BF5709"/>
    <w:rsid w:val="00C04B1E"/>
    <w:rsid w:val="00C04D10"/>
    <w:rsid w:val="00C14D82"/>
    <w:rsid w:val="00C17196"/>
    <w:rsid w:val="00C25991"/>
    <w:rsid w:val="00C33D1D"/>
    <w:rsid w:val="00C35872"/>
    <w:rsid w:val="00C5066D"/>
    <w:rsid w:val="00C515DE"/>
    <w:rsid w:val="00C5530E"/>
    <w:rsid w:val="00C70869"/>
    <w:rsid w:val="00C832BF"/>
    <w:rsid w:val="00C86E4A"/>
    <w:rsid w:val="00C8785C"/>
    <w:rsid w:val="00C94F0A"/>
    <w:rsid w:val="00CA51B9"/>
    <w:rsid w:val="00CB2895"/>
    <w:rsid w:val="00CC313A"/>
    <w:rsid w:val="00CC4ABD"/>
    <w:rsid w:val="00CE0A5F"/>
    <w:rsid w:val="00CE6B06"/>
    <w:rsid w:val="00CE782B"/>
    <w:rsid w:val="00CF24C6"/>
    <w:rsid w:val="00CF44E9"/>
    <w:rsid w:val="00CF4CB8"/>
    <w:rsid w:val="00D00318"/>
    <w:rsid w:val="00D05D8C"/>
    <w:rsid w:val="00D06DE4"/>
    <w:rsid w:val="00D222D2"/>
    <w:rsid w:val="00D456E0"/>
    <w:rsid w:val="00D52354"/>
    <w:rsid w:val="00D53ECB"/>
    <w:rsid w:val="00D543FD"/>
    <w:rsid w:val="00D560B1"/>
    <w:rsid w:val="00D57077"/>
    <w:rsid w:val="00D62D95"/>
    <w:rsid w:val="00D65079"/>
    <w:rsid w:val="00D67B25"/>
    <w:rsid w:val="00D74FC2"/>
    <w:rsid w:val="00D91C09"/>
    <w:rsid w:val="00D93E07"/>
    <w:rsid w:val="00DC3FD1"/>
    <w:rsid w:val="00DC7B50"/>
    <w:rsid w:val="00DE11F3"/>
    <w:rsid w:val="00DE716A"/>
    <w:rsid w:val="00DF4AF1"/>
    <w:rsid w:val="00E07343"/>
    <w:rsid w:val="00E10D5C"/>
    <w:rsid w:val="00E3595B"/>
    <w:rsid w:val="00E37A9B"/>
    <w:rsid w:val="00E45366"/>
    <w:rsid w:val="00E5051F"/>
    <w:rsid w:val="00E54135"/>
    <w:rsid w:val="00E56B16"/>
    <w:rsid w:val="00E70769"/>
    <w:rsid w:val="00E72234"/>
    <w:rsid w:val="00E75370"/>
    <w:rsid w:val="00E94713"/>
    <w:rsid w:val="00EB48FE"/>
    <w:rsid w:val="00ED48C9"/>
    <w:rsid w:val="00ED5C78"/>
    <w:rsid w:val="00EE56EE"/>
    <w:rsid w:val="00EF636B"/>
    <w:rsid w:val="00F07777"/>
    <w:rsid w:val="00F14BE2"/>
    <w:rsid w:val="00F24A8B"/>
    <w:rsid w:val="00F33867"/>
    <w:rsid w:val="00F355A6"/>
    <w:rsid w:val="00F36867"/>
    <w:rsid w:val="00F37D11"/>
    <w:rsid w:val="00F569DB"/>
    <w:rsid w:val="00F60D23"/>
    <w:rsid w:val="00F64BD3"/>
    <w:rsid w:val="00F65351"/>
    <w:rsid w:val="00F74C65"/>
    <w:rsid w:val="00F85986"/>
    <w:rsid w:val="00F95B57"/>
    <w:rsid w:val="00FA48EC"/>
    <w:rsid w:val="00FB18AD"/>
    <w:rsid w:val="00FB2838"/>
    <w:rsid w:val="00FB5CB7"/>
    <w:rsid w:val="00FB67C9"/>
    <w:rsid w:val="00FE2B97"/>
    <w:rsid w:val="00FE38B2"/>
    <w:rsid w:val="00FE58C4"/>
    <w:rsid w:val="00FE64B9"/>
    <w:rsid w:val="00FF1F0F"/>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F1117"/>
  <w15:chartTrackingRefBased/>
  <w15:docId w15:val="{6CA67511-3D1B-DD4C-A7E2-248D30B2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450"/>
    <w:pPr>
      <w:spacing w:after="160" w:line="259" w:lineRule="auto"/>
      <w:jc w:val="both"/>
    </w:pPr>
    <w:rPr>
      <w:rFonts w:ascii="Calibri" w:eastAsia="Calibri" w:hAnsi="Calibri" w:cs="Calibri"/>
      <w:sz w:val="22"/>
      <w:szCs w:val="22"/>
      <w:lang w:eastAsia="en-GB"/>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35"/>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14"/>
      </w:numPr>
      <w:snapToGrid w:val="0"/>
      <w:spacing w:after="80"/>
      <w:ind w:left="432"/>
    </w:pPr>
  </w:style>
  <w:style w:type="paragraph" w:styleId="ListBullet3">
    <w:name w:val="List Bullet 3"/>
    <w:aliases w:val="CRS List Bullet 3"/>
    <w:basedOn w:val="CRSText"/>
    <w:uiPriority w:val="8"/>
    <w:qFormat/>
    <w:rsid w:val="00D93E07"/>
    <w:pPr>
      <w:numPr>
        <w:numId w:val="15"/>
      </w:numPr>
      <w:snapToGrid w:val="0"/>
      <w:spacing w:after="80"/>
    </w:pPr>
  </w:style>
  <w:style w:type="paragraph" w:styleId="ListBullet4">
    <w:name w:val="List Bullet 4"/>
    <w:aliases w:val="CRS List Bullet 4"/>
    <w:basedOn w:val="CRSText"/>
    <w:uiPriority w:val="99"/>
    <w:semiHidden/>
    <w:unhideWhenUsed/>
    <w:rsid w:val="00D93E07"/>
    <w:pPr>
      <w:numPr>
        <w:numId w:val="16"/>
      </w:numPr>
      <w:contextualSpacing/>
    </w:pPr>
  </w:style>
  <w:style w:type="paragraph" w:styleId="ListBullet5">
    <w:name w:val="List Bullet 5"/>
    <w:aliases w:val="CRS List Bullet 5"/>
    <w:basedOn w:val="CRSText"/>
    <w:uiPriority w:val="99"/>
    <w:semiHidden/>
    <w:unhideWhenUsed/>
    <w:rsid w:val="00D93E07"/>
    <w:pPr>
      <w:numPr>
        <w:numId w:val="17"/>
      </w:numPr>
      <w:contextualSpacing/>
    </w:pPr>
  </w:style>
  <w:style w:type="paragraph" w:styleId="ListBullet">
    <w:name w:val="List Bullet"/>
    <w:aliases w:val="CRS List Bullet"/>
    <w:basedOn w:val="CRSText"/>
    <w:uiPriority w:val="7"/>
    <w:qFormat/>
    <w:rsid w:val="00D93E07"/>
    <w:pPr>
      <w:keepLines/>
      <w:numPr>
        <w:numId w:val="18"/>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19"/>
      </w:numPr>
      <w:spacing w:after="80"/>
      <w:contextualSpacing/>
    </w:pPr>
  </w:style>
  <w:style w:type="paragraph" w:styleId="ListNumber3">
    <w:name w:val="List Number 3"/>
    <w:aliases w:val="CRS List Number 3"/>
    <w:basedOn w:val="CRSText"/>
    <w:uiPriority w:val="6"/>
    <w:qFormat/>
    <w:rsid w:val="00D93E07"/>
    <w:pPr>
      <w:numPr>
        <w:numId w:val="20"/>
      </w:numPr>
      <w:snapToGrid w:val="0"/>
      <w:spacing w:after="80"/>
    </w:pPr>
  </w:style>
  <w:style w:type="paragraph" w:styleId="ListNumber4">
    <w:name w:val="List Number 4"/>
    <w:aliases w:val="CRS List Number 4"/>
    <w:basedOn w:val="CRSText"/>
    <w:uiPriority w:val="99"/>
    <w:semiHidden/>
    <w:unhideWhenUsed/>
    <w:rsid w:val="00D93E07"/>
    <w:pPr>
      <w:numPr>
        <w:numId w:val="21"/>
      </w:numPr>
      <w:contextualSpacing/>
    </w:pPr>
  </w:style>
  <w:style w:type="paragraph" w:styleId="ListNumber5">
    <w:name w:val="List Number 5"/>
    <w:aliases w:val="CRS List Number 5"/>
    <w:basedOn w:val="CRSText"/>
    <w:uiPriority w:val="99"/>
    <w:semiHidden/>
    <w:unhideWhenUsed/>
    <w:rsid w:val="00D93E07"/>
    <w:pPr>
      <w:numPr>
        <w:numId w:val="22"/>
      </w:numPr>
      <w:contextualSpacing/>
    </w:pPr>
  </w:style>
  <w:style w:type="paragraph" w:styleId="ListNumber">
    <w:name w:val="List Number"/>
    <w:aliases w:val="CRS List Number"/>
    <w:basedOn w:val="CRSText"/>
    <w:uiPriority w:val="5"/>
    <w:qFormat/>
    <w:rsid w:val="00D93E07"/>
    <w:pPr>
      <w:numPr>
        <w:numId w:val="23"/>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1"/>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2"/>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2"/>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jc w:val="left"/>
      <w:textAlignment w:val="center"/>
    </w:pPr>
    <w:rPr>
      <w:rFonts w:ascii="Gotham Book" w:eastAsiaTheme="minorHAnsi" w:hAnsi="Gotham Book" w:cs="Gotham Book"/>
      <w:color w:val="000000"/>
      <w:spacing w:val="-1"/>
      <w:sz w:val="9"/>
      <w:szCs w:val="9"/>
      <w:lang w:eastAsia="en-US"/>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jc w:val="left"/>
    </w:pPr>
    <w:rPr>
      <w:rFonts w:eastAsiaTheme="minorEastAsia"/>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jc w:val="left"/>
      <w:textAlignment w:val="center"/>
    </w:pPr>
    <w:rPr>
      <w:rFonts w:ascii="Gotham Book" w:eastAsiaTheme="minorHAnsi" w:hAnsi="Gotham Book" w:cs="Gotham Book"/>
      <w:color w:val="000000"/>
      <w:sz w:val="14"/>
      <w:szCs w:val="14"/>
      <w:lang w:eastAsia="en-US"/>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8"/>
      </w:numPr>
    </w:pPr>
  </w:style>
  <w:style w:type="numbering" w:customStyle="1" w:styleId="CurrentList2">
    <w:name w:val="Current List2"/>
    <w:uiPriority w:val="99"/>
    <w:rsid w:val="002A68DF"/>
    <w:pPr>
      <w:numPr>
        <w:numId w:val="120"/>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19"/>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 w:type="character" w:customStyle="1" w:styleId="normaltextrun">
    <w:name w:val="normaltextrun"/>
    <w:basedOn w:val="DefaultParagraphFont"/>
    <w:rsid w:val="005D1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ruralhealthinfo.org/toolkits/rural-toolkit/6/dissemination-methods" TargetMode="External"/><Relationship Id="rId2" Type="http://schemas.openxmlformats.org/officeDocument/2006/relationships/hyperlink" Target="https://www.globalprotectioncluster.org/sites/default/files/2022-03/gpc_toolkit-on-preparedness-for-protection_cliimate-change_final.pdf" TargetMode="External"/><Relationship Id="rId1" Type="http://schemas.openxmlformats.org/officeDocument/2006/relationships/hyperlink" Target="https://www.crs.org/our-work-overseas/research-publications/preparing-enhance-protection-disasters-prep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11.svg"/><Relationship Id="rId7" Type="http://schemas.openxmlformats.org/officeDocument/2006/relationships/image" Target="media/image16.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5.png"/><Relationship Id="rId5" Type="http://schemas.openxmlformats.org/officeDocument/2006/relationships/image" Target="media/image13.svg"/><Relationship Id="rId4" Type="http://schemas.openxmlformats.org/officeDocument/2006/relationships/image" Target="media/image12.png"/><Relationship Id="rId9" Type="http://schemas.openxmlformats.org/officeDocument/2006/relationships/image" Target="media/image18.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2187</Words>
  <Characters>12470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SANTINI, Alberta</cp:lastModifiedBy>
  <cp:revision>2</cp:revision>
  <cp:lastPrinted>2023-03-07T17:33:00Z</cp:lastPrinted>
  <dcterms:created xsi:type="dcterms:W3CDTF">2024-11-05T08:12:00Z</dcterms:created>
  <dcterms:modified xsi:type="dcterms:W3CDTF">2024-11-05T08:12:00Z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