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167568" w14:textId="5C6C509B" w:rsidR="00D352A8" w:rsidRDefault="00D352A8" w:rsidP="00D352A8">
      <w:pPr>
        <w:pStyle w:val="Title"/>
        <w:tabs>
          <w:tab w:val="left" w:pos="2208"/>
        </w:tabs>
        <w:spacing w:before="720"/>
        <w:rPr>
          <w:b w:val="0"/>
        </w:rPr>
      </w:pPr>
      <w:r>
        <w:tab/>
      </w:r>
      <w:r>
        <w:rPr>
          <w:noProof/>
        </w:rPr>
        <w:drawing>
          <wp:anchor distT="0" distB="0" distL="114300" distR="114300" simplePos="0" relativeHeight="251667456" behindDoc="0" locked="0" layoutInCell="1" allowOverlap="1" wp14:anchorId="10912910" wp14:editId="6D23682F">
            <wp:simplePos x="0" y="0"/>
            <wp:positionH relativeFrom="page">
              <wp:posOffset>-7620</wp:posOffset>
            </wp:positionH>
            <wp:positionV relativeFrom="margin">
              <wp:posOffset>-929640</wp:posOffset>
            </wp:positionV>
            <wp:extent cx="7590155" cy="10723880"/>
            <wp:effectExtent l="0" t="0" r="0" b="1270"/>
            <wp:wrapSquare wrapText="bothSides"/>
            <wp:docPr id="4478718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90155" cy="10723880"/>
                    </a:xfrm>
                    <a:prstGeom prst="rect">
                      <a:avLst/>
                    </a:prstGeom>
                    <a:noFill/>
                  </pic:spPr>
                </pic:pic>
              </a:graphicData>
            </a:graphic>
          </wp:anchor>
        </w:drawing>
      </w:r>
      <w:r>
        <w:br w:type="page"/>
      </w:r>
    </w:p>
    <w:p w14:paraId="5260EE72" w14:textId="6C807B8D" w:rsidR="006130FF" w:rsidRDefault="00D352A8" w:rsidP="006130FF">
      <w:pPr>
        <w:pStyle w:val="Title"/>
        <w:tabs>
          <w:tab w:val="left" w:pos="1092"/>
        </w:tabs>
        <w:spacing w:before="720"/>
      </w:pPr>
      <w:r>
        <w:rPr>
          <w:noProof/>
        </w:rPr>
        <w:lastRenderedPageBreak/>
        <w:drawing>
          <wp:anchor distT="0" distB="0" distL="114300" distR="114300" simplePos="0" relativeHeight="251666432" behindDoc="0" locked="0" layoutInCell="1" allowOverlap="1" wp14:anchorId="59A2C20B" wp14:editId="6F38BD06">
            <wp:simplePos x="0" y="0"/>
            <wp:positionH relativeFrom="page">
              <wp:posOffset>-15240</wp:posOffset>
            </wp:positionH>
            <wp:positionV relativeFrom="margin">
              <wp:posOffset>-922020</wp:posOffset>
            </wp:positionV>
            <wp:extent cx="7590155" cy="10723880"/>
            <wp:effectExtent l="0" t="0" r="0" b="1270"/>
            <wp:wrapSquare wrapText="bothSides"/>
            <wp:docPr id="10931163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0155" cy="10723880"/>
                    </a:xfrm>
                    <a:prstGeom prst="rect">
                      <a:avLst/>
                    </a:prstGeom>
                    <a:noFill/>
                  </pic:spPr>
                </pic:pic>
              </a:graphicData>
            </a:graphic>
          </wp:anchor>
        </w:drawing>
      </w:r>
      <w:r w:rsidR="006130FF">
        <w:tab/>
      </w:r>
    </w:p>
    <w:p w14:paraId="377F34A2" w14:textId="2123B995" w:rsidR="006130FF" w:rsidRPr="006130FF" w:rsidRDefault="006130FF" w:rsidP="006130FF">
      <w:pPr>
        <w:spacing w:after="0" w:line="240" w:lineRule="auto"/>
        <w:sectPr w:rsidR="006130FF" w:rsidRPr="006130FF" w:rsidSect="00E64852">
          <w:footerReference w:type="default" r:id="rId10"/>
          <w:headerReference w:type="first" r:id="rId11"/>
          <w:endnotePr>
            <w:numFmt w:val="upperRoman"/>
          </w:endnotePr>
          <w:pgSz w:w="11904" w:h="16836"/>
          <w:pgMar w:top="1469" w:right="1469" w:bottom="1440" w:left="1469" w:header="360" w:footer="360" w:gutter="0"/>
          <w:cols w:space="360"/>
          <w:titlePg/>
          <w:docGrid w:linePitch="360"/>
        </w:sectPr>
      </w:pPr>
    </w:p>
    <w:p w14:paraId="3C08B0C9" w14:textId="77777777" w:rsidR="006E2B32" w:rsidRPr="00ED7E36" w:rsidRDefault="006E2B32" w:rsidP="00ED7E36">
      <w:pPr>
        <w:pStyle w:val="Title"/>
        <w:ind w:right="-214"/>
        <w:rPr>
          <w:bCs/>
          <w:spacing w:val="-16"/>
        </w:rPr>
      </w:pPr>
      <w:bookmarkStart w:id="0" w:name="_Hlk138671186"/>
      <w:bookmarkStart w:id="1" w:name="OLE_LINK3"/>
      <w:r w:rsidRPr="00ED7E36">
        <w:rPr>
          <w:bCs/>
          <w:spacing w:val="-16"/>
        </w:rPr>
        <w:lastRenderedPageBreak/>
        <w:t>Safeguarding Agent Training Pack</w:t>
      </w:r>
    </w:p>
    <w:bookmarkEnd w:id="0"/>
    <w:bookmarkEnd w:id="1"/>
    <w:p w14:paraId="3472D7C7" w14:textId="77777777" w:rsidR="006E2B32" w:rsidRPr="00BA6C89" w:rsidRDefault="006E2B32" w:rsidP="006E2B32">
      <w:pPr>
        <w:pStyle w:val="Objective"/>
      </w:pPr>
      <w:r w:rsidRPr="00BA6C89">
        <w:t>Purpose:</w:t>
      </w:r>
    </w:p>
    <w:p w14:paraId="34CCC616" w14:textId="114B7056" w:rsidR="006E2B32" w:rsidRPr="00705CE0" w:rsidRDefault="006E2B32" w:rsidP="006E2B32">
      <w:pPr>
        <w:pStyle w:val="CRSTextbeforebullets"/>
      </w:pPr>
      <w:r w:rsidRPr="73C3059C">
        <w:t>This training is designed to build the knowledge and capacity of community Safeguarding Agents. Community Safeguarding Agents are volunteers recruited from communities. They will be the first point of contact for community members who experience safeguarding issues during crises or disasters. The aim of this training is</w:t>
      </w:r>
      <w:r w:rsidR="001C3E2D">
        <w:t xml:space="preserve"> </w:t>
      </w:r>
      <w:r w:rsidRPr="73C3059C">
        <w:t>to</w:t>
      </w:r>
      <w:r w:rsidR="001C3E2D">
        <w:t xml:space="preserve"> </w:t>
      </w:r>
      <w:r w:rsidRPr="73C3059C">
        <w:t>increase their understanding of:</w:t>
      </w:r>
    </w:p>
    <w:p w14:paraId="63CE43D8" w14:textId="04210672" w:rsidR="00F84C00" w:rsidRPr="009B73C3" w:rsidRDefault="006E2B32" w:rsidP="009B73C3">
      <w:pPr>
        <w:pStyle w:val="ListBullet"/>
        <w:rPr>
          <w:rFonts w:eastAsiaTheme="minorEastAsia"/>
        </w:rPr>
      </w:pPr>
      <w:r w:rsidRPr="009B73C3">
        <w:rPr>
          <w:rFonts w:eastAsiaTheme="minorEastAsia"/>
        </w:rPr>
        <w:t>What is meant by “safeguarding” and why it is important</w:t>
      </w:r>
    </w:p>
    <w:p w14:paraId="7B27A4BF" w14:textId="11812ACE" w:rsidR="00F84C00" w:rsidRPr="009B73C3" w:rsidRDefault="006E2B32" w:rsidP="009B73C3">
      <w:pPr>
        <w:pStyle w:val="ListBullet"/>
        <w:rPr>
          <w:rFonts w:eastAsiaTheme="minorEastAsia"/>
        </w:rPr>
      </w:pPr>
      <w:r w:rsidRPr="009B73C3">
        <w:rPr>
          <w:rFonts w:eastAsiaTheme="minorEastAsia"/>
        </w:rPr>
        <w:t>What we mean by Protection against Sexual Exploitation and Abuse (PSEA)</w:t>
      </w:r>
    </w:p>
    <w:p w14:paraId="3936A14B" w14:textId="76AFB72A" w:rsidR="00F84C00" w:rsidRPr="009B73C3" w:rsidRDefault="006E2B32" w:rsidP="009B73C3">
      <w:pPr>
        <w:pStyle w:val="ListBullet"/>
        <w:rPr>
          <w:rFonts w:eastAsiaTheme="minorEastAsia"/>
        </w:rPr>
      </w:pPr>
      <w:r w:rsidRPr="009B73C3">
        <w:rPr>
          <w:rFonts w:eastAsiaTheme="minorEastAsia"/>
        </w:rPr>
        <w:t>How safeguarding affects survivors and communities</w:t>
      </w:r>
    </w:p>
    <w:p w14:paraId="63751EC3" w14:textId="4BD4257E" w:rsidR="00F84C00" w:rsidRPr="009B73C3" w:rsidRDefault="006E2B32" w:rsidP="009B73C3">
      <w:pPr>
        <w:pStyle w:val="ListBullet"/>
        <w:rPr>
          <w:rFonts w:eastAsiaTheme="minorEastAsia"/>
        </w:rPr>
      </w:pPr>
      <w:r w:rsidRPr="009B73C3">
        <w:rPr>
          <w:rFonts w:eastAsiaTheme="minorEastAsia"/>
        </w:rPr>
        <w:t>Basic concepts of Psychological First Aid (PFA) and a survivor-centered approach</w:t>
      </w:r>
    </w:p>
    <w:p w14:paraId="2921B248" w14:textId="2088885E" w:rsidR="00F84C00" w:rsidRPr="009B73C3" w:rsidRDefault="006E2B32" w:rsidP="009B73C3">
      <w:pPr>
        <w:pStyle w:val="ListBullet"/>
        <w:rPr>
          <w:rFonts w:eastAsiaTheme="minorEastAsia"/>
        </w:rPr>
      </w:pPr>
      <w:r w:rsidRPr="009B73C3">
        <w:rPr>
          <w:rFonts w:eastAsiaTheme="minorEastAsia"/>
        </w:rPr>
        <w:t>The role of community Safeguarding Agents and how they should safely respond to protection disclosures</w:t>
      </w:r>
    </w:p>
    <w:p w14:paraId="07259868" w14:textId="1F29FED3" w:rsidR="006E2B32" w:rsidRDefault="006E2B32" w:rsidP="006E2B32">
      <w:pPr>
        <w:pStyle w:val="Objective"/>
        <w:rPr>
          <w:rFonts w:eastAsiaTheme="minorHAnsi"/>
        </w:rPr>
      </w:pPr>
      <w:bookmarkStart w:id="2" w:name="_Hlk138668423"/>
      <w:r w:rsidRPr="00705CE0">
        <w:rPr>
          <w:rFonts w:eastAsiaTheme="minorHAnsi"/>
        </w:rPr>
        <w:t>Participants:</w:t>
      </w:r>
    </w:p>
    <w:bookmarkEnd w:id="2"/>
    <w:p w14:paraId="6A22B7A0" w14:textId="12F7C8AB" w:rsidR="00F84C00" w:rsidRDefault="006E2B32" w:rsidP="00ED7E36">
      <w:pPr>
        <w:pStyle w:val="ListBullet"/>
        <w:rPr>
          <w:b/>
          <w:bCs/>
        </w:rPr>
      </w:pPr>
      <w:r w:rsidRPr="00705CE0">
        <w:t>Community Safeguarding Agents</w:t>
      </w:r>
    </w:p>
    <w:p w14:paraId="6E961FA3" w14:textId="0CC12E87" w:rsidR="006E2B32" w:rsidRDefault="006E2B32" w:rsidP="006E2B32">
      <w:pPr>
        <w:pStyle w:val="Objective"/>
      </w:pPr>
      <w:r w:rsidRPr="00705CE0">
        <w:rPr>
          <w:rFonts w:eastAsiaTheme="minorHAnsi"/>
        </w:rPr>
        <w:t>Time:</w:t>
      </w:r>
    </w:p>
    <w:p w14:paraId="1C24A974" w14:textId="133D1757" w:rsidR="00F84C00" w:rsidRDefault="006E2B32" w:rsidP="00ED7E36">
      <w:pPr>
        <w:pStyle w:val="ListBullet"/>
      </w:pPr>
      <w:r>
        <w:t>T</w:t>
      </w:r>
      <w:r w:rsidRPr="00705CE0">
        <w:t>wo days</w:t>
      </w:r>
    </w:p>
    <w:p w14:paraId="4B075FB2" w14:textId="18053DE8" w:rsidR="006E2B32" w:rsidRPr="00705CE0" w:rsidRDefault="006E2B32" w:rsidP="006E2B32">
      <w:pPr>
        <w:pStyle w:val="Objective"/>
        <w:rPr>
          <w:rFonts w:eastAsiaTheme="minorHAnsi"/>
        </w:rPr>
      </w:pPr>
      <w:r w:rsidRPr="00705CE0">
        <w:rPr>
          <w:rFonts w:eastAsiaTheme="minorHAnsi"/>
        </w:rPr>
        <w:t>Handouts:</w:t>
      </w:r>
    </w:p>
    <w:p w14:paraId="10356D1D" w14:textId="3B84866A" w:rsidR="00F84C00" w:rsidRDefault="00000000" w:rsidP="00ED7E36">
      <w:pPr>
        <w:pStyle w:val="ListBullet"/>
        <w:rPr>
          <w:rFonts w:cstheme="minorHAnsi"/>
        </w:rPr>
      </w:pPr>
      <w:hyperlink w:anchor="_HO_1:_Key" w:history="1">
        <w:r w:rsidR="006E2B32" w:rsidRPr="009B73C3">
          <w:rPr>
            <w:rStyle w:val="Hyperlink"/>
            <w:rFonts w:cstheme="minorHAnsi"/>
          </w:rPr>
          <w:t>HO 1:</w:t>
        </w:r>
      </w:hyperlink>
      <w:r w:rsidR="006E2B32">
        <w:rPr>
          <w:rFonts w:cstheme="minorHAnsi"/>
        </w:rPr>
        <w:t xml:space="preserve"> </w:t>
      </w:r>
      <w:r w:rsidR="006E2B32" w:rsidRPr="007C3892">
        <w:t xml:space="preserve">Key Messages </w:t>
      </w:r>
      <w:r w:rsidR="009B73C3">
        <w:t>o</w:t>
      </w:r>
      <w:r w:rsidR="006E2B32" w:rsidRPr="007C3892">
        <w:t xml:space="preserve">n Rights </w:t>
      </w:r>
      <w:r w:rsidR="009B73C3">
        <w:t>a</w:t>
      </w:r>
      <w:r w:rsidR="006E2B32" w:rsidRPr="007C3892">
        <w:t>nd Entitlements</w:t>
      </w:r>
    </w:p>
    <w:p w14:paraId="6CD455F4" w14:textId="28FEA022" w:rsidR="00F84C00" w:rsidRDefault="00000000" w:rsidP="00ED7E36">
      <w:pPr>
        <w:pStyle w:val="ListBullet"/>
      </w:pPr>
      <w:hyperlink w:anchor="_HO_2:_IASC" w:history="1">
        <w:r w:rsidR="006E2B32" w:rsidRPr="009B73C3">
          <w:rPr>
            <w:rStyle w:val="Hyperlink"/>
          </w:rPr>
          <w:t>HO 2:</w:t>
        </w:r>
      </w:hyperlink>
      <w:r w:rsidR="006E2B32" w:rsidRPr="00B312D0">
        <w:t xml:space="preserve"> </w:t>
      </w:r>
      <w:r w:rsidR="006E2B32" w:rsidRPr="00311346">
        <w:t xml:space="preserve">IASC </w:t>
      </w:r>
      <w:r w:rsidR="006E2B32">
        <w:t>Six Rules</w:t>
      </w:r>
    </w:p>
    <w:p w14:paraId="113EA6AE" w14:textId="5483DBC5" w:rsidR="00F84C00" w:rsidRDefault="00000000" w:rsidP="00ED7E36">
      <w:pPr>
        <w:pStyle w:val="ListBullet"/>
      </w:pPr>
      <w:hyperlink w:anchor="_HO_3:_Example" w:history="1">
        <w:r w:rsidR="006E2B32" w:rsidRPr="009B73C3">
          <w:rPr>
            <w:rStyle w:val="Hyperlink"/>
          </w:rPr>
          <w:t>HO 3:</w:t>
        </w:r>
      </w:hyperlink>
      <w:r w:rsidR="006E2B32">
        <w:t xml:space="preserve"> Bond Code of Conduct (optional)</w:t>
      </w:r>
    </w:p>
    <w:p w14:paraId="493F0CB6" w14:textId="71D00506" w:rsidR="00F84C00" w:rsidRDefault="00000000" w:rsidP="00ED7E36">
      <w:pPr>
        <w:pStyle w:val="ListBullet"/>
      </w:pPr>
      <w:hyperlink w:anchor="_HO_4:_WHO" w:history="1">
        <w:r w:rsidR="006E2B32" w:rsidRPr="009B73C3">
          <w:rPr>
            <w:rStyle w:val="Hyperlink"/>
          </w:rPr>
          <w:t>HO 4:</w:t>
        </w:r>
      </w:hyperlink>
      <w:r w:rsidR="006E2B32" w:rsidRPr="00B312D0">
        <w:t xml:space="preserve"> WHO Psychological First Aid pocket guide handout</w:t>
      </w:r>
    </w:p>
    <w:p w14:paraId="11D01D1B" w14:textId="05DCF8C7" w:rsidR="006E2B32" w:rsidRDefault="006E2B32" w:rsidP="006E2B32">
      <w:pPr>
        <w:pStyle w:val="Objective"/>
      </w:pPr>
      <w:r>
        <w:t xml:space="preserve">Training </w:t>
      </w:r>
      <w:r w:rsidR="004826E2">
        <w:t>tools</w:t>
      </w:r>
      <w:r>
        <w:t>:</w:t>
      </w:r>
    </w:p>
    <w:p w14:paraId="77F95BFD" w14:textId="45D9BDA5" w:rsidR="006E2B32" w:rsidRDefault="00000000" w:rsidP="00ED7E36">
      <w:pPr>
        <w:pStyle w:val="ListBullet"/>
      </w:pPr>
      <w:hyperlink w:anchor="_TT_1:_Power" w:history="1">
        <w:r w:rsidR="006E2B32" w:rsidRPr="009B73C3">
          <w:rPr>
            <w:rStyle w:val="Hyperlink"/>
          </w:rPr>
          <w:t>TT 1:</w:t>
        </w:r>
      </w:hyperlink>
      <w:r w:rsidR="006E2B32" w:rsidRPr="00705CE0">
        <w:t xml:space="preserve"> Power </w:t>
      </w:r>
      <w:r w:rsidR="006E2B32">
        <w:t>W</w:t>
      </w:r>
      <w:r w:rsidR="006E2B32" w:rsidRPr="00705CE0">
        <w:t xml:space="preserve">alk </w:t>
      </w:r>
      <w:r w:rsidR="00F84C00" w:rsidRPr="00705CE0">
        <w:t>Characters</w:t>
      </w:r>
    </w:p>
    <w:p w14:paraId="344AE82E" w14:textId="27C3FAD6" w:rsidR="006E2B32" w:rsidRPr="00705CE0" w:rsidRDefault="00000000" w:rsidP="00ED7E36">
      <w:pPr>
        <w:pStyle w:val="ListBullet"/>
      </w:pPr>
      <w:hyperlink w:anchor="_TT_1:_Power" w:history="1">
        <w:r w:rsidR="006E2B32" w:rsidRPr="009B73C3">
          <w:rPr>
            <w:rStyle w:val="Hyperlink"/>
          </w:rPr>
          <w:t>TT 2:</w:t>
        </w:r>
      </w:hyperlink>
      <w:r w:rsidR="006E2B32">
        <w:t xml:space="preserve"> True/False </w:t>
      </w:r>
      <w:r w:rsidR="00F84C00">
        <w:t>Signs</w:t>
      </w:r>
    </w:p>
    <w:p w14:paraId="38B9FC83" w14:textId="79734E93" w:rsidR="006E2B32" w:rsidRPr="00705CE0" w:rsidRDefault="00000000" w:rsidP="00ED7E36">
      <w:pPr>
        <w:pStyle w:val="ListBullet"/>
      </w:pPr>
      <w:hyperlink w:anchor="_TT_3:_Exploitation" w:history="1">
        <w:r w:rsidR="006E2B32" w:rsidRPr="00B51C68">
          <w:rPr>
            <w:rStyle w:val="Hyperlink"/>
          </w:rPr>
          <w:t>TT 3:</w:t>
        </w:r>
      </w:hyperlink>
      <w:r w:rsidR="006E2B32" w:rsidRPr="00705CE0">
        <w:t xml:space="preserve"> </w:t>
      </w:r>
      <w:r w:rsidR="006E2B32">
        <w:t xml:space="preserve">Exploitation and </w:t>
      </w:r>
      <w:r w:rsidR="00F84C00">
        <w:t>Abuse Case Studies</w:t>
      </w:r>
    </w:p>
    <w:p w14:paraId="5218F239" w14:textId="0C94CFFF" w:rsidR="006E2B32" w:rsidRPr="00705CE0" w:rsidRDefault="00000000" w:rsidP="00ED7E36">
      <w:pPr>
        <w:pStyle w:val="ListBullet"/>
      </w:pPr>
      <w:hyperlink w:anchor="_TT_4:_Exploitation" w:history="1">
        <w:r w:rsidR="006E2B32" w:rsidRPr="00B51C68">
          <w:rPr>
            <w:rStyle w:val="Hyperlink"/>
          </w:rPr>
          <w:t>TT 4:</w:t>
        </w:r>
      </w:hyperlink>
      <w:r w:rsidR="006E2B32" w:rsidRPr="00705CE0">
        <w:t xml:space="preserve"> Exploitation and </w:t>
      </w:r>
      <w:r w:rsidR="00F84C00" w:rsidRPr="00705CE0">
        <w:t>Abuse Scenarios</w:t>
      </w:r>
    </w:p>
    <w:p w14:paraId="22115D3C" w14:textId="527A11E4" w:rsidR="006E2B32" w:rsidRDefault="00000000" w:rsidP="00ED7E36">
      <w:pPr>
        <w:pStyle w:val="ListBullet"/>
      </w:pPr>
      <w:hyperlink w:anchor="_TT_5:_Examples" w:history="1">
        <w:r w:rsidR="006E2B32" w:rsidRPr="00B51C68">
          <w:rPr>
            <w:rStyle w:val="Hyperlink"/>
          </w:rPr>
          <w:t>TT 5:</w:t>
        </w:r>
      </w:hyperlink>
      <w:r w:rsidR="006E2B32" w:rsidRPr="00705CE0">
        <w:t xml:space="preserve"> </w:t>
      </w:r>
      <w:r w:rsidR="006E2B32">
        <w:t>Code</w:t>
      </w:r>
      <w:r w:rsidR="006E2B32" w:rsidRPr="00705CE0">
        <w:t xml:space="preserve"> of </w:t>
      </w:r>
      <w:r w:rsidR="006E2B32">
        <w:t>C</w:t>
      </w:r>
      <w:r w:rsidR="006E2B32" w:rsidRPr="00705CE0">
        <w:t xml:space="preserve">onduct </w:t>
      </w:r>
      <w:r w:rsidR="00F84C00" w:rsidRPr="00705CE0">
        <w:t>Breaches</w:t>
      </w:r>
    </w:p>
    <w:p w14:paraId="0F328930" w14:textId="183EFDDC" w:rsidR="006E2B32" w:rsidRDefault="00000000" w:rsidP="00ED7E36">
      <w:pPr>
        <w:pStyle w:val="ListBullet"/>
      </w:pPr>
      <w:hyperlink w:anchor="_TT_6:_Reporting" w:history="1">
        <w:r w:rsidR="006E2B32" w:rsidRPr="00B51C68">
          <w:rPr>
            <w:rStyle w:val="Hyperlink"/>
          </w:rPr>
          <w:t>TT 6:</w:t>
        </w:r>
      </w:hyperlink>
      <w:r w:rsidR="006E2B32">
        <w:t xml:space="preserve"> Reporting </w:t>
      </w:r>
      <w:r w:rsidR="00F84C00">
        <w:t>Scenarios</w:t>
      </w:r>
    </w:p>
    <w:p w14:paraId="20C5A75E" w14:textId="5527AA2C" w:rsidR="006E2B32" w:rsidRPr="00705CE0" w:rsidRDefault="00000000" w:rsidP="00ED7E36">
      <w:pPr>
        <w:pStyle w:val="ListBullet"/>
      </w:pPr>
      <w:hyperlink w:anchor="_TT_7:_Referral" w:history="1">
        <w:r w:rsidR="006E2B32" w:rsidRPr="00B51C68">
          <w:rPr>
            <w:rStyle w:val="Hyperlink"/>
          </w:rPr>
          <w:t>TT 7:</w:t>
        </w:r>
      </w:hyperlink>
      <w:r w:rsidR="006E2B32" w:rsidRPr="25682D9B">
        <w:t xml:space="preserve"> Referral Web Nametags</w:t>
      </w:r>
    </w:p>
    <w:p w14:paraId="59B28C13" w14:textId="45A2A692" w:rsidR="006E2B32" w:rsidRDefault="00000000" w:rsidP="00ED7E36">
      <w:pPr>
        <w:pStyle w:val="ListBullet"/>
      </w:pPr>
      <w:hyperlink w:anchor="_TT8:_Referral_of" w:history="1">
        <w:r w:rsidR="006E2B32" w:rsidRPr="00B51C68">
          <w:rPr>
            <w:rStyle w:val="Hyperlink"/>
          </w:rPr>
          <w:t>TT 8:</w:t>
        </w:r>
      </w:hyperlink>
      <w:r w:rsidR="006E2B32" w:rsidRPr="00705CE0">
        <w:t xml:space="preserve"> Referral </w:t>
      </w:r>
      <w:r w:rsidR="00F84C00" w:rsidRPr="00705CE0">
        <w:t>Pathway Card</w:t>
      </w:r>
    </w:p>
    <w:p w14:paraId="31B4A752" w14:textId="5614795C" w:rsidR="006E2B32" w:rsidRPr="00705CE0" w:rsidRDefault="00000000" w:rsidP="00ED7E36">
      <w:pPr>
        <w:pStyle w:val="ListBullet"/>
      </w:pPr>
      <w:hyperlink w:anchor="_TT_9:_Safe" w:history="1">
        <w:r w:rsidR="006E2B32" w:rsidRPr="00B51C68">
          <w:rPr>
            <w:rStyle w:val="Hyperlink"/>
          </w:rPr>
          <w:t>TT 9:</w:t>
        </w:r>
      </w:hyperlink>
      <w:r w:rsidR="006E2B32" w:rsidRPr="25682D9B">
        <w:t xml:space="preserve"> Safe Responses </w:t>
      </w:r>
      <w:r w:rsidR="00F84C00" w:rsidRPr="25682D9B">
        <w:t>Cards</w:t>
      </w:r>
    </w:p>
    <w:p w14:paraId="7A83B646" w14:textId="40671C1D" w:rsidR="006E2B32" w:rsidRPr="00705CE0" w:rsidRDefault="00000000" w:rsidP="00ED7E36">
      <w:pPr>
        <w:pStyle w:val="ListBullet"/>
      </w:pPr>
      <w:hyperlink w:anchor="_TT_10:_Dos" w:history="1">
        <w:r w:rsidR="006E2B32" w:rsidRPr="00B51C68">
          <w:rPr>
            <w:rStyle w:val="Hyperlink"/>
          </w:rPr>
          <w:t>TT 10:</w:t>
        </w:r>
      </w:hyperlink>
      <w:r w:rsidR="006E2B32" w:rsidRPr="00705CE0">
        <w:t xml:space="preserve"> </w:t>
      </w:r>
      <w:r w:rsidR="009B73C3" w:rsidRPr="00705CE0">
        <w:t>Dos</w:t>
      </w:r>
      <w:r w:rsidR="006E2B32" w:rsidRPr="00705CE0">
        <w:t xml:space="preserve"> and Don’ts of Psychological First Aid</w:t>
      </w:r>
    </w:p>
    <w:p w14:paraId="29F49231" w14:textId="77777777" w:rsidR="006E2B32" w:rsidRPr="00F52DDD" w:rsidRDefault="006E2B32" w:rsidP="006E2B32">
      <w:pPr>
        <w:pStyle w:val="Objective"/>
      </w:pPr>
      <w:r w:rsidRPr="00F52DDD">
        <w:lastRenderedPageBreak/>
        <w:t>Materials:</w:t>
      </w:r>
    </w:p>
    <w:p w14:paraId="08F7FBAE" w14:textId="458A6AB0" w:rsidR="00F84C00" w:rsidRDefault="006E2B32" w:rsidP="00ED7E36">
      <w:pPr>
        <w:pStyle w:val="ListBullet"/>
        <w:rPr>
          <w:rFonts w:eastAsiaTheme="minorHAnsi"/>
        </w:rPr>
      </w:pPr>
      <w:r w:rsidRPr="00705CE0">
        <w:rPr>
          <w:rFonts w:eastAsiaTheme="minorHAnsi"/>
        </w:rPr>
        <w:t>Flip cha</w:t>
      </w:r>
      <w:r>
        <w:rPr>
          <w:rFonts w:eastAsiaTheme="minorHAnsi"/>
        </w:rPr>
        <w:t>r</w:t>
      </w:r>
      <w:r w:rsidRPr="00705CE0">
        <w:rPr>
          <w:rFonts w:eastAsiaTheme="minorHAnsi"/>
        </w:rPr>
        <w:t>t</w:t>
      </w:r>
      <w:r w:rsidR="001C3E2D">
        <w:rPr>
          <w:rFonts w:eastAsiaTheme="minorHAnsi"/>
        </w:rPr>
        <w:t xml:space="preserve"> and markers</w:t>
      </w:r>
    </w:p>
    <w:p w14:paraId="21D82399" w14:textId="5CFD18C5" w:rsidR="00F84C00" w:rsidRDefault="006E2B32" w:rsidP="00ED7E36">
      <w:pPr>
        <w:pStyle w:val="ListBullet"/>
        <w:rPr>
          <w:rFonts w:eastAsiaTheme="minorHAnsi"/>
        </w:rPr>
      </w:pPr>
      <w:r w:rsidRPr="00705CE0">
        <w:rPr>
          <w:rFonts w:eastAsiaTheme="minorHAnsi"/>
        </w:rPr>
        <w:t>Sticky notes</w:t>
      </w:r>
    </w:p>
    <w:p w14:paraId="35F44042" w14:textId="6E3A6902" w:rsidR="00F84C00" w:rsidRDefault="006E2B32" w:rsidP="00ED7E36">
      <w:pPr>
        <w:pStyle w:val="ListBullet"/>
        <w:rPr>
          <w:rStyle w:val="Strong"/>
          <w:rFonts w:eastAsiaTheme="minorHAnsi"/>
        </w:rPr>
      </w:pPr>
      <w:r w:rsidRPr="00705CE0">
        <w:rPr>
          <w:rFonts w:eastAsiaTheme="minorHAnsi"/>
        </w:rPr>
        <w:t>Pens and paper</w:t>
      </w:r>
    </w:p>
    <w:p w14:paraId="06F29885" w14:textId="008573B1" w:rsidR="00F84C00" w:rsidRDefault="006E2B32" w:rsidP="00ED7E36">
      <w:pPr>
        <w:pStyle w:val="ListBullet"/>
        <w:rPr>
          <w:rStyle w:val="Strong"/>
          <w:rFonts w:eastAsiaTheme="minorHAnsi"/>
        </w:rPr>
      </w:pPr>
      <w:r>
        <w:rPr>
          <w:rFonts w:eastAsiaTheme="minorHAnsi"/>
        </w:rPr>
        <w:t>Ball of string</w:t>
      </w:r>
    </w:p>
    <w:p w14:paraId="2A838A83" w14:textId="0940A963" w:rsidR="006E2B32" w:rsidRPr="00705CE0" w:rsidRDefault="006E2B32" w:rsidP="006E2B32">
      <w:pPr>
        <w:pStyle w:val="Objective"/>
      </w:pPr>
      <w:r w:rsidRPr="00705CE0">
        <w:t xml:space="preserve">Session </w:t>
      </w:r>
      <w:r w:rsidR="004826E2">
        <w:t>o</w:t>
      </w:r>
      <w:r w:rsidR="004826E2" w:rsidRPr="00705CE0">
        <w:t>utline</w:t>
      </w:r>
      <w:r>
        <w:t>:</w:t>
      </w:r>
    </w:p>
    <w:tbl>
      <w:tblPr>
        <w:tblStyle w:val="Style1"/>
        <w:tblW w:w="0" w:type="auto"/>
        <w:tblLook w:val="04A0" w:firstRow="1" w:lastRow="0" w:firstColumn="1" w:lastColumn="0" w:noHBand="0" w:noVBand="1"/>
      </w:tblPr>
      <w:tblGrid>
        <w:gridCol w:w="642"/>
        <w:gridCol w:w="1082"/>
        <w:gridCol w:w="7323"/>
      </w:tblGrid>
      <w:tr w:rsidR="006E2B32" w:rsidRPr="00705CE0" w14:paraId="0AB9FB26" w14:textId="77777777" w:rsidTr="00672CA8">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51" w:type="dxa"/>
            <w:vMerge w:val="restart"/>
            <w:textDirection w:val="btLr"/>
            <w:hideMark/>
          </w:tcPr>
          <w:p w14:paraId="13659F0B" w14:textId="77777777" w:rsidR="006E2B32" w:rsidRPr="00672CA8" w:rsidRDefault="006E2B32" w:rsidP="00672CA8">
            <w:pPr>
              <w:jc w:val="center"/>
            </w:pPr>
            <w:r w:rsidRPr="00672CA8">
              <w:t>DAY 1</w:t>
            </w:r>
          </w:p>
        </w:tc>
        <w:tc>
          <w:tcPr>
            <w:tcW w:w="1082" w:type="dxa"/>
          </w:tcPr>
          <w:p w14:paraId="3C9323DA" w14:textId="77777777" w:rsidR="006E2B32" w:rsidRPr="00672CA8" w:rsidRDefault="006E2B32" w:rsidP="00672CA8">
            <w:pPr>
              <w:pStyle w:val="Caption"/>
              <w:cnfStyle w:val="100000000000" w:firstRow="1" w:lastRow="0" w:firstColumn="0" w:lastColumn="0" w:oddVBand="0" w:evenVBand="0" w:oddHBand="0" w:evenHBand="0" w:firstRowFirstColumn="0" w:firstRowLastColumn="0" w:lastRowFirstColumn="0" w:lastRowLastColumn="0"/>
              <w:rPr>
                <w:b/>
              </w:rPr>
            </w:pPr>
            <w:bookmarkStart w:id="3" w:name="_Hlk138425461"/>
            <w:r w:rsidRPr="00672CA8">
              <w:rPr>
                <w:b/>
              </w:rPr>
              <w:t>Minutes</w:t>
            </w:r>
            <w:bookmarkEnd w:id="3"/>
          </w:p>
        </w:tc>
        <w:tc>
          <w:tcPr>
            <w:tcW w:w="7323" w:type="dxa"/>
            <w:hideMark/>
          </w:tcPr>
          <w:p w14:paraId="73D342E3" w14:textId="77777777" w:rsidR="006E2B32" w:rsidRPr="00377C3C" w:rsidRDefault="006E2B32" w:rsidP="00672CA8">
            <w:pPr>
              <w:pStyle w:val="Caption"/>
              <w:cnfStyle w:val="100000000000" w:firstRow="1" w:lastRow="0" w:firstColumn="0" w:lastColumn="0" w:oddVBand="0" w:evenVBand="0" w:oddHBand="0" w:evenHBand="0" w:firstRowFirstColumn="0" w:firstRowLastColumn="0" w:lastRowFirstColumn="0" w:lastRowLastColumn="0"/>
              <w:rPr>
                <w:rStyle w:val="Strong"/>
              </w:rPr>
            </w:pPr>
            <w:r w:rsidRPr="00377C3C">
              <w:rPr>
                <w:rStyle w:val="Strong"/>
              </w:rPr>
              <w:t>Session</w:t>
            </w:r>
          </w:p>
        </w:tc>
      </w:tr>
      <w:tr w:rsidR="006E2B32" w:rsidRPr="00705CE0" w14:paraId="32FC7AF6" w14:textId="77777777" w:rsidTr="001B6BDC">
        <w:trPr>
          <w:trHeight w:val="20"/>
        </w:trPr>
        <w:tc>
          <w:tcPr>
            <w:cnfStyle w:val="001000000000" w:firstRow="0" w:lastRow="0" w:firstColumn="1" w:lastColumn="0" w:oddVBand="0" w:evenVBand="0" w:oddHBand="0" w:evenHBand="0" w:firstRowFirstColumn="0" w:firstRowLastColumn="0" w:lastRowFirstColumn="0" w:lastRowLastColumn="0"/>
            <w:tcW w:w="551" w:type="dxa"/>
            <w:vMerge/>
            <w:hideMark/>
          </w:tcPr>
          <w:p w14:paraId="1BE49DE0" w14:textId="77777777" w:rsidR="006E2B32" w:rsidRPr="00705CE0" w:rsidRDefault="006E2B32" w:rsidP="006306B6">
            <w:pPr>
              <w:spacing w:after="0" w:line="240" w:lineRule="auto"/>
              <w:rPr>
                <w:rFonts w:eastAsia="Times New Roman" w:cstheme="minorHAnsi"/>
              </w:rPr>
            </w:pPr>
          </w:p>
        </w:tc>
        <w:tc>
          <w:tcPr>
            <w:tcW w:w="1082" w:type="dxa"/>
          </w:tcPr>
          <w:p w14:paraId="2C894F47" w14:textId="77777777" w:rsidR="006E2B32" w:rsidRPr="001B6BDC" w:rsidRDefault="006E2B32" w:rsidP="006306B6">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1B6BDC">
              <w:rPr>
                <w:rFonts w:eastAsia="Times New Roman" w:cstheme="minorHAnsi"/>
                <w:sz w:val="19"/>
                <w:szCs w:val="19"/>
              </w:rPr>
              <w:t>3</w:t>
            </w:r>
            <w:r w:rsidRPr="001B6BDC">
              <w:rPr>
                <w:rFonts w:eastAsia="Times New Roman"/>
                <w:sz w:val="19"/>
                <w:szCs w:val="19"/>
              </w:rPr>
              <w:t xml:space="preserve">0 </w:t>
            </w:r>
          </w:p>
        </w:tc>
        <w:tc>
          <w:tcPr>
            <w:tcW w:w="7323" w:type="dxa"/>
            <w:hideMark/>
          </w:tcPr>
          <w:p w14:paraId="2AB31369" w14:textId="13934B28" w:rsidR="006E2B32" w:rsidRPr="001B6BDC" w:rsidRDefault="001B6BDC" w:rsidP="006306B6">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1B6BDC">
              <w:rPr>
                <w:rFonts w:eastAsia="Times New Roman" w:cstheme="minorHAnsi"/>
                <w:sz w:val="19"/>
                <w:szCs w:val="19"/>
              </w:rPr>
              <w:t>Session 0: Introduction</w:t>
            </w:r>
          </w:p>
        </w:tc>
      </w:tr>
      <w:tr w:rsidR="006E2B32" w:rsidRPr="00705CE0" w14:paraId="61490578" w14:textId="77777777" w:rsidTr="001B6BDC">
        <w:trPr>
          <w:trHeight w:val="20"/>
        </w:trPr>
        <w:tc>
          <w:tcPr>
            <w:cnfStyle w:val="001000000000" w:firstRow="0" w:lastRow="0" w:firstColumn="1" w:lastColumn="0" w:oddVBand="0" w:evenVBand="0" w:oddHBand="0" w:evenHBand="0" w:firstRowFirstColumn="0" w:firstRowLastColumn="0" w:lastRowFirstColumn="0" w:lastRowLastColumn="0"/>
            <w:tcW w:w="551" w:type="dxa"/>
            <w:vMerge/>
            <w:hideMark/>
          </w:tcPr>
          <w:p w14:paraId="1B0604B7" w14:textId="77777777" w:rsidR="006E2B32" w:rsidRPr="00705CE0" w:rsidRDefault="006E2B32" w:rsidP="006306B6">
            <w:pPr>
              <w:spacing w:after="0" w:line="240" w:lineRule="auto"/>
              <w:rPr>
                <w:rFonts w:eastAsia="Times New Roman" w:cstheme="minorHAnsi"/>
              </w:rPr>
            </w:pPr>
          </w:p>
        </w:tc>
        <w:tc>
          <w:tcPr>
            <w:tcW w:w="1082" w:type="dxa"/>
          </w:tcPr>
          <w:p w14:paraId="50EF8FAF" w14:textId="77777777" w:rsidR="006E2B32" w:rsidRPr="001B6BDC" w:rsidRDefault="006E2B32" w:rsidP="006306B6">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1B6BDC">
              <w:rPr>
                <w:rFonts w:eastAsia="Times New Roman"/>
                <w:sz w:val="19"/>
                <w:szCs w:val="19"/>
              </w:rPr>
              <w:t xml:space="preserve">75 </w:t>
            </w:r>
          </w:p>
        </w:tc>
        <w:tc>
          <w:tcPr>
            <w:tcW w:w="7323" w:type="dxa"/>
            <w:hideMark/>
          </w:tcPr>
          <w:p w14:paraId="1168170D" w14:textId="77011276" w:rsidR="006E2B32" w:rsidRPr="001B6BDC" w:rsidRDefault="006E2B32" w:rsidP="006306B6">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1B6BDC">
              <w:rPr>
                <w:rFonts w:eastAsia="Times New Roman" w:cstheme="minorHAnsi"/>
                <w:sz w:val="19"/>
                <w:szCs w:val="19"/>
              </w:rPr>
              <w:t xml:space="preserve">Session </w:t>
            </w:r>
            <w:r w:rsidR="001B6BDC" w:rsidRPr="001B6BDC">
              <w:rPr>
                <w:rFonts w:eastAsia="Times New Roman" w:cstheme="minorHAnsi"/>
                <w:sz w:val="19"/>
                <w:szCs w:val="19"/>
              </w:rPr>
              <w:t xml:space="preserve">1: </w:t>
            </w:r>
            <w:r w:rsidRPr="001B6BDC">
              <w:rPr>
                <w:rFonts w:eastAsia="Times New Roman" w:cstheme="minorHAnsi"/>
                <w:sz w:val="19"/>
                <w:szCs w:val="19"/>
              </w:rPr>
              <w:t xml:space="preserve">Understanding </w:t>
            </w:r>
            <w:r w:rsidR="001B6BDC" w:rsidRPr="001B6BDC">
              <w:rPr>
                <w:rFonts w:eastAsia="Times New Roman" w:cstheme="minorHAnsi"/>
                <w:sz w:val="19"/>
                <w:szCs w:val="19"/>
              </w:rPr>
              <w:t xml:space="preserve">Safety, Dignity </w:t>
            </w:r>
            <w:r w:rsidR="001B6BDC">
              <w:rPr>
                <w:rFonts w:eastAsia="Times New Roman" w:cstheme="minorHAnsi"/>
                <w:sz w:val="19"/>
                <w:szCs w:val="19"/>
              </w:rPr>
              <w:t>a</w:t>
            </w:r>
            <w:r w:rsidR="001B6BDC" w:rsidRPr="001B6BDC">
              <w:rPr>
                <w:rFonts w:eastAsia="Times New Roman" w:cstheme="minorHAnsi"/>
                <w:sz w:val="19"/>
                <w:szCs w:val="19"/>
              </w:rPr>
              <w:t>nd Human Rights</w:t>
            </w:r>
          </w:p>
        </w:tc>
      </w:tr>
      <w:tr w:rsidR="006E2B32" w:rsidRPr="00705CE0" w14:paraId="6E19C25D" w14:textId="77777777" w:rsidTr="001B6BDC">
        <w:trPr>
          <w:trHeight w:val="20"/>
        </w:trPr>
        <w:tc>
          <w:tcPr>
            <w:cnfStyle w:val="001000000000" w:firstRow="0" w:lastRow="0" w:firstColumn="1" w:lastColumn="0" w:oddVBand="0" w:evenVBand="0" w:oddHBand="0" w:evenHBand="0" w:firstRowFirstColumn="0" w:firstRowLastColumn="0" w:lastRowFirstColumn="0" w:lastRowLastColumn="0"/>
            <w:tcW w:w="551" w:type="dxa"/>
            <w:vMerge/>
            <w:hideMark/>
          </w:tcPr>
          <w:p w14:paraId="4963ABD4" w14:textId="77777777" w:rsidR="006E2B32" w:rsidRPr="00705CE0" w:rsidRDefault="006E2B32" w:rsidP="006306B6">
            <w:pPr>
              <w:spacing w:after="0" w:line="240" w:lineRule="auto"/>
              <w:rPr>
                <w:rFonts w:eastAsia="Times New Roman" w:cstheme="minorHAnsi"/>
              </w:rPr>
            </w:pPr>
          </w:p>
        </w:tc>
        <w:tc>
          <w:tcPr>
            <w:tcW w:w="1082" w:type="dxa"/>
          </w:tcPr>
          <w:p w14:paraId="0FC3B8B0" w14:textId="77777777" w:rsidR="006E2B32" w:rsidRPr="001B6BDC" w:rsidRDefault="006E2B32" w:rsidP="006306B6">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1B6BDC">
              <w:rPr>
                <w:rFonts w:eastAsia="Times New Roman" w:cstheme="minorHAnsi"/>
                <w:sz w:val="19"/>
                <w:szCs w:val="19"/>
              </w:rPr>
              <w:t xml:space="preserve">60 </w:t>
            </w:r>
          </w:p>
        </w:tc>
        <w:tc>
          <w:tcPr>
            <w:tcW w:w="7323" w:type="dxa"/>
            <w:hideMark/>
          </w:tcPr>
          <w:p w14:paraId="6290F527" w14:textId="4799B663" w:rsidR="006E2B32" w:rsidRPr="001B6BDC" w:rsidRDefault="006E2B32" w:rsidP="006306B6">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1B6BDC">
              <w:rPr>
                <w:rFonts w:eastAsia="Times New Roman" w:cstheme="minorHAnsi"/>
                <w:sz w:val="19"/>
                <w:szCs w:val="19"/>
              </w:rPr>
              <w:t xml:space="preserve">Session </w:t>
            </w:r>
            <w:r w:rsidR="001B6BDC" w:rsidRPr="001B6BDC">
              <w:rPr>
                <w:rFonts w:eastAsia="Times New Roman" w:cstheme="minorHAnsi"/>
                <w:sz w:val="19"/>
                <w:szCs w:val="19"/>
              </w:rPr>
              <w:t xml:space="preserve">2: </w:t>
            </w:r>
            <w:r w:rsidRPr="001B6BDC">
              <w:rPr>
                <w:rFonts w:cstheme="minorHAnsi"/>
                <w:sz w:val="19"/>
                <w:szCs w:val="19"/>
              </w:rPr>
              <w:t xml:space="preserve">Understanding </w:t>
            </w:r>
            <w:r w:rsidR="001B6BDC" w:rsidRPr="001B6BDC">
              <w:rPr>
                <w:rFonts w:cstheme="minorHAnsi"/>
                <w:sz w:val="19"/>
                <w:szCs w:val="19"/>
              </w:rPr>
              <w:t xml:space="preserve">Safeguarding </w:t>
            </w:r>
          </w:p>
        </w:tc>
      </w:tr>
      <w:tr w:rsidR="006E2B32" w:rsidRPr="00705CE0" w14:paraId="28AB01BD" w14:textId="77777777" w:rsidTr="001B6BDC">
        <w:trPr>
          <w:trHeight w:val="20"/>
        </w:trPr>
        <w:tc>
          <w:tcPr>
            <w:cnfStyle w:val="001000000000" w:firstRow="0" w:lastRow="0" w:firstColumn="1" w:lastColumn="0" w:oddVBand="0" w:evenVBand="0" w:oddHBand="0" w:evenHBand="0" w:firstRowFirstColumn="0" w:firstRowLastColumn="0" w:lastRowFirstColumn="0" w:lastRowLastColumn="0"/>
            <w:tcW w:w="551" w:type="dxa"/>
            <w:vMerge/>
            <w:hideMark/>
          </w:tcPr>
          <w:p w14:paraId="6D426AE2" w14:textId="77777777" w:rsidR="006E2B32" w:rsidRPr="00705CE0" w:rsidRDefault="006E2B32" w:rsidP="006306B6">
            <w:pPr>
              <w:spacing w:after="0" w:line="240" w:lineRule="auto"/>
              <w:rPr>
                <w:rFonts w:eastAsia="Times New Roman" w:cstheme="minorHAnsi"/>
              </w:rPr>
            </w:pPr>
          </w:p>
        </w:tc>
        <w:tc>
          <w:tcPr>
            <w:tcW w:w="1082" w:type="dxa"/>
          </w:tcPr>
          <w:p w14:paraId="280B5F1B" w14:textId="77777777" w:rsidR="006E2B32" w:rsidRPr="001B6BDC" w:rsidRDefault="006E2B32" w:rsidP="006306B6">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1B6BDC">
              <w:rPr>
                <w:rFonts w:eastAsia="Times New Roman" w:cstheme="minorHAnsi"/>
                <w:sz w:val="19"/>
                <w:szCs w:val="19"/>
              </w:rPr>
              <w:t xml:space="preserve">60 </w:t>
            </w:r>
          </w:p>
        </w:tc>
        <w:tc>
          <w:tcPr>
            <w:tcW w:w="7323" w:type="dxa"/>
            <w:hideMark/>
          </w:tcPr>
          <w:p w14:paraId="574C6427" w14:textId="6BCA3E3D" w:rsidR="006E2B32" w:rsidRPr="001B6BDC" w:rsidRDefault="006E2B32" w:rsidP="006306B6">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1B6BDC">
              <w:rPr>
                <w:rFonts w:eastAsia="Times New Roman" w:cstheme="minorHAnsi"/>
                <w:sz w:val="19"/>
                <w:szCs w:val="19"/>
              </w:rPr>
              <w:t xml:space="preserve">Session </w:t>
            </w:r>
            <w:r w:rsidR="001B6BDC" w:rsidRPr="001B6BDC">
              <w:rPr>
                <w:rFonts w:eastAsia="Times New Roman" w:cstheme="minorHAnsi"/>
                <w:sz w:val="19"/>
                <w:szCs w:val="19"/>
              </w:rPr>
              <w:t xml:space="preserve">3: </w:t>
            </w:r>
            <w:r w:rsidRPr="001B6BDC">
              <w:rPr>
                <w:rFonts w:cstheme="minorHAnsi"/>
                <w:sz w:val="19"/>
                <w:szCs w:val="19"/>
              </w:rPr>
              <w:t xml:space="preserve">The </w:t>
            </w:r>
            <w:r w:rsidR="001B6BDC" w:rsidRPr="001B6BDC">
              <w:rPr>
                <w:rFonts w:cstheme="minorHAnsi"/>
                <w:sz w:val="19"/>
                <w:szCs w:val="19"/>
              </w:rPr>
              <w:t xml:space="preserve">Impact </w:t>
            </w:r>
            <w:r w:rsidR="001B6BDC">
              <w:rPr>
                <w:rFonts w:cstheme="minorHAnsi"/>
                <w:sz w:val="19"/>
                <w:szCs w:val="19"/>
              </w:rPr>
              <w:t>o</w:t>
            </w:r>
            <w:r w:rsidR="001B6BDC" w:rsidRPr="001B6BDC">
              <w:rPr>
                <w:rFonts w:cstheme="minorHAnsi"/>
                <w:sz w:val="19"/>
                <w:szCs w:val="19"/>
              </w:rPr>
              <w:t>f Safeguarding V</w:t>
            </w:r>
            <w:r w:rsidR="001B6BDC" w:rsidRPr="001B6BDC">
              <w:rPr>
                <w:sz w:val="19"/>
                <w:szCs w:val="19"/>
              </w:rPr>
              <w:t>iolations</w:t>
            </w:r>
          </w:p>
        </w:tc>
      </w:tr>
      <w:tr w:rsidR="00672CA8" w:rsidRPr="00705CE0" w14:paraId="1ACF1060" w14:textId="77777777" w:rsidTr="001B6BDC">
        <w:trPr>
          <w:trHeight w:val="20"/>
        </w:trPr>
        <w:tc>
          <w:tcPr>
            <w:cnfStyle w:val="001000000000" w:firstRow="0" w:lastRow="0" w:firstColumn="1" w:lastColumn="0" w:oddVBand="0" w:evenVBand="0" w:oddHBand="0" w:evenHBand="0" w:firstRowFirstColumn="0" w:firstRowLastColumn="0" w:lastRowFirstColumn="0" w:lastRowLastColumn="0"/>
            <w:tcW w:w="551" w:type="dxa"/>
            <w:vMerge/>
            <w:hideMark/>
          </w:tcPr>
          <w:p w14:paraId="436E73C5" w14:textId="77777777" w:rsidR="00672CA8" w:rsidRPr="00705CE0" w:rsidRDefault="00672CA8" w:rsidP="006306B6">
            <w:pPr>
              <w:spacing w:after="0" w:line="240" w:lineRule="auto"/>
              <w:rPr>
                <w:rFonts w:eastAsia="Times New Roman" w:cstheme="minorHAnsi"/>
              </w:rPr>
            </w:pPr>
          </w:p>
        </w:tc>
        <w:tc>
          <w:tcPr>
            <w:tcW w:w="8405" w:type="dxa"/>
            <w:gridSpan w:val="2"/>
            <w:shd w:val="clear" w:color="auto" w:fill="EFF9FE"/>
          </w:tcPr>
          <w:p w14:paraId="0DDE0E16" w14:textId="77777777" w:rsidR="00672CA8" w:rsidRPr="001B6BDC" w:rsidRDefault="00672CA8" w:rsidP="006306B6">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Style w:val="Strong"/>
                <w:sz w:val="19"/>
                <w:szCs w:val="19"/>
              </w:rPr>
            </w:pPr>
            <w:r w:rsidRPr="001B6BDC">
              <w:rPr>
                <w:rStyle w:val="Strong"/>
                <w:sz w:val="19"/>
                <w:szCs w:val="19"/>
              </w:rPr>
              <w:t>LUNCH</w:t>
            </w:r>
          </w:p>
        </w:tc>
      </w:tr>
      <w:tr w:rsidR="006E2B32" w:rsidRPr="00705CE0" w14:paraId="3D4EE893" w14:textId="77777777" w:rsidTr="001B6BDC">
        <w:trPr>
          <w:trHeight w:val="20"/>
        </w:trPr>
        <w:tc>
          <w:tcPr>
            <w:cnfStyle w:val="001000000000" w:firstRow="0" w:lastRow="0" w:firstColumn="1" w:lastColumn="0" w:oddVBand="0" w:evenVBand="0" w:oddHBand="0" w:evenHBand="0" w:firstRowFirstColumn="0" w:firstRowLastColumn="0" w:lastRowFirstColumn="0" w:lastRowLastColumn="0"/>
            <w:tcW w:w="551" w:type="dxa"/>
            <w:vMerge/>
            <w:hideMark/>
          </w:tcPr>
          <w:p w14:paraId="14B3F710" w14:textId="77777777" w:rsidR="006E2B32" w:rsidRPr="00705CE0" w:rsidRDefault="006E2B32" w:rsidP="006306B6">
            <w:pPr>
              <w:spacing w:after="0" w:line="240" w:lineRule="auto"/>
              <w:rPr>
                <w:rFonts w:eastAsia="Times New Roman" w:cstheme="minorHAnsi"/>
              </w:rPr>
            </w:pPr>
          </w:p>
        </w:tc>
        <w:tc>
          <w:tcPr>
            <w:tcW w:w="1082" w:type="dxa"/>
          </w:tcPr>
          <w:p w14:paraId="5719DF87" w14:textId="77777777" w:rsidR="006E2B32" w:rsidRPr="001B6BDC" w:rsidRDefault="006E2B32" w:rsidP="006306B6">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1B6BDC">
              <w:rPr>
                <w:rFonts w:eastAsia="Times New Roman" w:cstheme="minorHAnsi"/>
                <w:sz w:val="19"/>
                <w:szCs w:val="19"/>
              </w:rPr>
              <w:t xml:space="preserve">105 </w:t>
            </w:r>
          </w:p>
        </w:tc>
        <w:tc>
          <w:tcPr>
            <w:tcW w:w="7323" w:type="dxa"/>
            <w:hideMark/>
          </w:tcPr>
          <w:p w14:paraId="16A11929" w14:textId="1A4E153B" w:rsidR="006E2B32" w:rsidRPr="001B6BDC" w:rsidRDefault="006E2B32" w:rsidP="006306B6">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1B6BDC">
              <w:rPr>
                <w:rFonts w:eastAsia="Times New Roman" w:cstheme="minorHAnsi"/>
                <w:sz w:val="19"/>
                <w:szCs w:val="19"/>
              </w:rPr>
              <w:t xml:space="preserve">Session 4: </w:t>
            </w:r>
            <w:r w:rsidRPr="001B6BDC">
              <w:rPr>
                <w:rFonts w:cstheme="minorHAnsi"/>
                <w:sz w:val="19"/>
                <w:szCs w:val="19"/>
              </w:rPr>
              <w:t xml:space="preserve">Identifying </w:t>
            </w:r>
            <w:r w:rsidR="001B6BDC" w:rsidRPr="001B6BDC">
              <w:rPr>
                <w:rFonts w:cstheme="minorHAnsi"/>
                <w:sz w:val="19"/>
                <w:szCs w:val="19"/>
              </w:rPr>
              <w:t xml:space="preserve">Code </w:t>
            </w:r>
            <w:r w:rsidR="001B6BDC">
              <w:rPr>
                <w:rFonts w:cstheme="minorHAnsi"/>
                <w:sz w:val="19"/>
                <w:szCs w:val="19"/>
              </w:rPr>
              <w:t>o</w:t>
            </w:r>
            <w:r w:rsidR="001B6BDC" w:rsidRPr="001B6BDC">
              <w:rPr>
                <w:rFonts w:cstheme="minorHAnsi"/>
                <w:sz w:val="19"/>
                <w:szCs w:val="19"/>
              </w:rPr>
              <w:t>f Conduct Breaches</w:t>
            </w:r>
          </w:p>
        </w:tc>
      </w:tr>
      <w:tr w:rsidR="006E2B32" w:rsidRPr="00705CE0" w14:paraId="0A6F7AA5" w14:textId="77777777" w:rsidTr="001B6BDC">
        <w:trPr>
          <w:trHeight w:val="20"/>
        </w:trPr>
        <w:tc>
          <w:tcPr>
            <w:cnfStyle w:val="001000000000" w:firstRow="0" w:lastRow="0" w:firstColumn="1" w:lastColumn="0" w:oddVBand="0" w:evenVBand="0" w:oddHBand="0" w:evenHBand="0" w:firstRowFirstColumn="0" w:firstRowLastColumn="0" w:lastRowFirstColumn="0" w:lastRowLastColumn="0"/>
            <w:tcW w:w="551" w:type="dxa"/>
            <w:vMerge/>
          </w:tcPr>
          <w:p w14:paraId="173D2F77" w14:textId="77777777" w:rsidR="006E2B32" w:rsidRPr="00705CE0" w:rsidRDefault="006E2B32" w:rsidP="006306B6">
            <w:pPr>
              <w:spacing w:after="0" w:line="240" w:lineRule="auto"/>
              <w:rPr>
                <w:rFonts w:eastAsia="Times New Roman" w:cstheme="minorHAnsi"/>
              </w:rPr>
            </w:pPr>
          </w:p>
        </w:tc>
        <w:tc>
          <w:tcPr>
            <w:tcW w:w="1082" w:type="dxa"/>
          </w:tcPr>
          <w:p w14:paraId="21529677" w14:textId="77777777" w:rsidR="006E2B32" w:rsidRPr="001B6BDC" w:rsidRDefault="006E2B32" w:rsidP="006306B6">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1B6BDC">
              <w:rPr>
                <w:rFonts w:eastAsia="Times New Roman" w:cstheme="minorHAnsi"/>
                <w:sz w:val="19"/>
                <w:szCs w:val="19"/>
              </w:rPr>
              <w:t xml:space="preserve">30 </w:t>
            </w:r>
          </w:p>
        </w:tc>
        <w:tc>
          <w:tcPr>
            <w:tcW w:w="7323" w:type="dxa"/>
          </w:tcPr>
          <w:p w14:paraId="7863097A" w14:textId="6B25ECEB" w:rsidR="006E2B32" w:rsidRPr="001B6BDC" w:rsidRDefault="006E2B32" w:rsidP="006306B6">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1B6BDC">
              <w:rPr>
                <w:rFonts w:eastAsia="Times New Roman" w:cstheme="minorHAnsi"/>
                <w:sz w:val="19"/>
                <w:szCs w:val="19"/>
              </w:rPr>
              <w:t xml:space="preserve">Closing, </w:t>
            </w:r>
            <w:r w:rsidR="001B6BDC" w:rsidRPr="001B6BDC">
              <w:rPr>
                <w:rFonts w:eastAsia="Times New Roman" w:cstheme="minorHAnsi"/>
                <w:sz w:val="19"/>
                <w:szCs w:val="19"/>
              </w:rPr>
              <w:t xml:space="preserve">Questions </w:t>
            </w:r>
            <w:r w:rsidRPr="001B6BDC">
              <w:rPr>
                <w:rFonts w:eastAsia="Times New Roman" w:cstheme="minorHAnsi"/>
                <w:sz w:val="19"/>
                <w:szCs w:val="19"/>
              </w:rPr>
              <w:t xml:space="preserve">and </w:t>
            </w:r>
            <w:r w:rsidR="001B6BDC" w:rsidRPr="001B6BDC">
              <w:rPr>
                <w:rFonts w:eastAsia="Times New Roman" w:cstheme="minorHAnsi"/>
                <w:sz w:val="19"/>
                <w:szCs w:val="19"/>
              </w:rPr>
              <w:t xml:space="preserve">Feedback </w:t>
            </w:r>
            <w:r w:rsidRPr="001B6BDC">
              <w:rPr>
                <w:rFonts w:eastAsia="Times New Roman" w:cstheme="minorHAnsi"/>
                <w:sz w:val="19"/>
                <w:szCs w:val="19"/>
              </w:rPr>
              <w:t xml:space="preserve">for the </w:t>
            </w:r>
            <w:r w:rsidR="001B6BDC" w:rsidRPr="001B6BDC">
              <w:rPr>
                <w:rFonts w:eastAsia="Times New Roman" w:cstheme="minorHAnsi"/>
                <w:sz w:val="19"/>
                <w:szCs w:val="19"/>
              </w:rPr>
              <w:t>Day</w:t>
            </w:r>
          </w:p>
        </w:tc>
      </w:tr>
    </w:tbl>
    <w:p w14:paraId="71C0C004" w14:textId="77777777" w:rsidR="006E2B32" w:rsidRPr="00705CE0" w:rsidRDefault="006E2B32" w:rsidP="007C0187"/>
    <w:tbl>
      <w:tblPr>
        <w:tblStyle w:val="Style1"/>
        <w:tblW w:w="0" w:type="auto"/>
        <w:tblLook w:val="04A0" w:firstRow="1" w:lastRow="0" w:firstColumn="1" w:lastColumn="0" w:noHBand="0" w:noVBand="1"/>
      </w:tblPr>
      <w:tblGrid>
        <w:gridCol w:w="642"/>
        <w:gridCol w:w="1082"/>
        <w:gridCol w:w="7337"/>
      </w:tblGrid>
      <w:tr w:rsidR="007C0187" w:rsidRPr="00705CE0" w14:paraId="6B9B5D01" w14:textId="77777777" w:rsidTr="00672CA8">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537" w:type="dxa"/>
            <w:vMerge w:val="restart"/>
            <w:textDirection w:val="btLr"/>
            <w:hideMark/>
          </w:tcPr>
          <w:p w14:paraId="0A933C83" w14:textId="77777777" w:rsidR="006E2B32" w:rsidRPr="00672CA8" w:rsidRDefault="006E2B32" w:rsidP="00672CA8">
            <w:pPr>
              <w:jc w:val="center"/>
            </w:pPr>
            <w:r w:rsidRPr="00672CA8">
              <w:t>DAY 2</w:t>
            </w:r>
          </w:p>
        </w:tc>
        <w:tc>
          <w:tcPr>
            <w:tcW w:w="1082" w:type="dxa"/>
          </w:tcPr>
          <w:p w14:paraId="4D852603" w14:textId="53E46AF3" w:rsidR="006E2B32" w:rsidRPr="005915E3" w:rsidRDefault="00672CA8" w:rsidP="00672CA8">
            <w:pPr>
              <w:pStyle w:val="Caption"/>
              <w:cnfStyle w:val="100000000000" w:firstRow="1" w:lastRow="0" w:firstColumn="0" w:lastColumn="0" w:oddVBand="0" w:evenVBand="0" w:oddHBand="0" w:evenHBand="0" w:firstRowFirstColumn="0" w:firstRowLastColumn="0" w:lastRowFirstColumn="0" w:lastRowLastColumn="0"/>
              <w:rPr>
                <w:b/>
                <w:bCs/>
              </w:rPr>
            </w:pPr>
            <w:r w:rsidRPr="005915E3">
              <w:rPr>
                <w:b/>
                <w:bCs/>
              </w:rPr>
              <w:t>MINUTES</w:t>
            </w:r>
          </w:p>
        </w:tc>
        <w:tc>
          <w:tcPr>
            <w:tcW w:w="7337" w:type="dxa"/>
            <w:hideMark/>
          </w:tcPr>
          <w:p w14:paraId="08101251" w14:textId="6320F923" w:rsidR="006E2B32" w:rsidRPr="00377C3C" w:rsidRDefault="00672CA8" w:rsidP="00672CA8">
            <w:pPr>
              <w:pStyle w:val="Caption"/>
              <w:cnfStyle w:val="100000000000" w:firstRow="1" w:lastRow="0" w:firstColumn="0" w:lastColumn="0" w:oddVBand="0" w:evenVBand="0" w:oddHBand="0" w:evenHBand="0" w:firstRowFirstColumn="0" w:firstRowLastColumn="0" w:lastRowFirstColumn="0" w:lastRowLastColumn="0"/>
              <w:rPr>
                <w:rStyle w:val="Strong"/>
              </w:rPr>
            </w:pPr>
            <w:r w:rsidRPr="00377C3C">
              <w:rPr>
                <w:rStyle w:val="Strong"/>
              </w:rPr>
              <w:t>SESSION</w:t>
            </w:r>
          </w:p>
        </w:tc>
      </w:tr>
      <w:tr w:rsidR="006E2B32" w:rsidRPr="00705CE0" w14:paraId="5DDF9D19" w14:textId="77777777" w:rsidTr="001B6BDC">
        <w:trPr>
          <w:trHeight w:val="20"/>
        </w:trPr>
        <w:tc>
          <w:tcPr>
            <w:cnfStyle w:val="001000000000" w:firstRow="0" w:lastRow="0" w:firstColumn="1" w:lastColumn="0" w:oddVBand="0" w:evenVBand="0" w:oddHBand="0" w:evenHBand="0" w:firstRowFirstColumn="0" w:firstRowLastColumn="0" w:lastRowFirstColumn="0" w:lastRowLastColumn="0"/>
            <w:tcW w:w="537" w:type="dxa"/>
            <w:vMerge/>
            <w:hideMark/>
          </w:tcPr>
          <w:p w14:paraId="424BD651" w14:textId="77777777" w:rsidR="006E2B32" w:rsidRPr="00705CE0" w:rsidRDefault="006E2B32" w:rsidP="006306B6">
            <w:pPr>
              <w:spacing w:after="0" w:line="240" w:lineRule="auto"/>
              <w:rPr>
                <w:rFonts w:eastAsia="Times New Roman" w:cstheme="minorHAnsi"/>
              </w:rPr>
            </w:pPr>
          </w:p>
        </w:tc>
        <w:tc>
          <w:tcPr>
            <w:tcW w:w="1082" w:type="dxa"/>
          </w:tcPr>
          <w:p w14:paraId="7269AAED" w14:textId="77777777" w:rsidR="006E2B32" w:rsidRPr="001B6BDC" w:rsidRDefault="006E2B32" w:rsidP="006306B6">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1B6BDC">
              <w:rPr>
                <w:rFonts w:eastAsia="Times New Roman" w:cstheme="minorHAnsi"/>
                <w:sz w:val="19"/>
                <w:szCs w:val="19"/>
              </w:rPr>
              <w:t>30</w:t>
            </w:r>
          </w:p>
        </w:tc>
        <w:tc>
          <w:tcPr>
            <w:tcW w:w="7337" w:type="dxa"/>
            <w:hideMark/>
          </w:tcPr>
          <w:p w14:paraId="5ACF4D91" w14:textId="77777777" w:rsidR="006E2B32" w:rsidRPr="001B6BDC" w:rsidRDefault="006E2B32" w:rsidP="006306B6">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1B6BDC">
              <w:rPr>
                <w:rFonts w:eastAsia="Times New Roman" w:cstheme="minorHAnsi"/>
                <w:sz w:val="19"/>
                <w:szCs w:val="19"/>
              </w:rPr>
              <w:t>Recap from Day 1</w:t>
            </w:r>
          </w:p>
        </w:tc>
      </w:tr>
      <w:tr w:rsidR="006E2B32" w:rsidRPr="00705CE0" w14:paraId="6AF5F036" w14:textId="77777777" w:rsidTr="001B6BDC">
        <w:trPr>
          <w:trHeight w:val="20"/>
        </w:trPr>
        <w:tc>
          <w:tcPr>
            <w:cnfStyle w:val="001000000000" w:firstRow="0" w:lastRow="0" w:firstColumn="1" w:lastColumn="0" w:oddVBand="0" w:evenVBand="0" w:oddHBand="0" w:evenHBand="0" w:firstRowFirstColumn="0" w:firstRowLastColumn="0" w:lastRowFirstColumn="0" w:lastRowLastColumn="0"/>
            <w:tcW w:w="537" w:type="dxa"/>
            <w:vMerge/>
            <w:hideMark/>
          </w:tcPr>
          <w:p w14:paraId="669AB7B9" w14:textId="77777777" w:rsidR="006E2B32" w:rsidRPr="00705CE0" w:rsidRDefault="006E2B32" w:rsidP="006306B6">
            <w:pPr>
              <w:spacing w:after="0" w:line="240" w:lineRule="auto"/>
              <w:rPr>
                <w:rFonts w:eastAsia="Times New Roman" w:cstheme="minorHAnsi"/>
              </w:rPr>
            </w:pPr>
          </w:p>
        </w:tc>
        <w:tc>
          <w:tcPr>
            <w:tcW w:w="1082" w:type="dxa"/>
          </w:tcPr>
          <w:p w14:paraId="588726C5" w14:textId="77777777" w:rsidR="006E2B32" w:rsidRPr="001B6BDC" w:rsidRDefault="006E2B32" w:rsidP="006306B6">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1B6BDC">
              <w:rPr>
                <w:rFonts w:eastAsia="Times New Roman" w:cstheme="minorHAnsi"/>
                <w:sz w:val="19"/>
                <w:szCs w:val="19"/>
              </w:rPr>
              <w:t>75</w:t>
            </w:r>
          </w:p>
        </w:tc>
        <w:tc>
          <w:tcPr>
            <w:tcW w:w="7337" w:type="dxa"/>
            <w:hideMark/>
          </w:tcPr>
          <w:p w14:paraId="53E7495A" w14:textId="77777777" w:rsidR="006E2B32" w:rsidRPr="001B6BDC" w:rsidRDefault="006E2B32" w:rsidP="006306B6">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1B6BDC">
              <w:rPr>
                <w:rFonts w:eastAsia="Times New Roman" w:cstheme="minorHAnsi"/>
                <w:sz w:val="19"/>
                <w:szCs w:val="19"/>
              </w:rPr>
              <w:t>Session 5: Reporting</w:t>
            </w:r>
          </w:p>
        </w:tc>
      </w:tr>
      <w:tr w:rsidR="006E2B32" w:rsidRPr="00705CE0" w14:paraId="116BBA43" w14:textId="77777777" w:rsidTr="001B6BDC">
        <w:trPr>
          <w:trHeight w:val="20"/>
        </w:trPr>
        <w:tc>
          <w:tcPr>
            <w:cnfStyle w:val="001000000000" w:firstRow="0" w:lastRow="0" w:firstColumn="1" w:lastColumn="0" w:oddVBand="0" w:evenVBand="0" w:oddHBand="0" w:evenHBand="0" w:firstRowFirstColumn="0" w:firstRowLastColumn="0" w:lastRowFirstColumn="0" w:lastRowLastColumn="0"/>
            <w:tcW w:w="537" w:type="dxa"/>
            <w:vMerge/>
            <w:hideMark/>
          </w:tcPr>
          <w:p w14:paraId="780D44BF" w14:textId="77777777" w:rsidR="006E2B32" w:rsidRPr="00705CE0" w:rsidRDefault="006E2B32" w:rsidP="006306B6">
            <w:pPr>
              <w:spacing w:after="0" w:line="240" w:lineRule="auto"/>
              <w:rPr>
                <w:rFonts w:eastAsia="Times New Roman" w:cstheme="minorHAnsi"/>
              </w:rPr>
            </w:pPr>
          </w:p>
        </w:tc>
        <w:tc>
          <w:tcPr>
            <w:tcW w:w="1082" w:type="dxa"/>
          </w:tcPr>
          <w:p w14:paraId="30133A44" w14:textId="77777777" w:rsidR="006E2B32" w:rsidRPr="001B6BDC" w:rsidRDefault="006E2B32" w:rsidP="006306B6">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1B6BDC">
              <w:rPr>
                <w:rFonts w:eastAsia="Times New Roman" w:cstheme="minorHAnsi"/>
                <w:sz w:val="19"/>
                <w:szCs w:val="19"/>
              </w:rPr>
              <w:t>60</w:t>
            </w:r>
          </w:p>
        </w:tc>
        <w:tc>
          <w:tcPr>
            <w:tcW w:w="7337" w:type="dxa"/>
            <w:hideMark/>
          </w:tcPr>
          <w:p w14:paraId="6CAF0550" w14:textId="5A511EB4" w:rsidR="006E2B32" w:rsidRPr="001B6BDC" w:rsidRDefault="006E2B32" w:rsidP="006306B6">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1B6BDC">
              <w:rPr>
                <w:rFonts w:eastAsia="Times New Roman" w:cstheme="minorHAnsi"/>
                <w:sz w:val="19"/>
                <w:szCs w:val="19"/>
              </w:rPr>
              <w:t xml:space="preserve">Session </w:t>
            </w:r>
            <w:r w:rsidR="001B6BDC" w:rsidRPr="001B6BDC">
              <w:rPr>
                <w:rFonts w:eastAsia="Times New Roman" w:cstheme="minorHAnsi"/>
                <w:sz w:val="19"/>
                <w:szCs w:val="19"/>
              </w:rPr>
              <w:t xml:space="preserve">6: </w:t>
            </w:r>
            <w:r w:rsidRPr="001B6BDC">
              <w:rPr>
                <w:sz w:val="19"/>
                <w:szCs w:val="19"/>
              </w:rPr>
              <w:t xml:space="preserve">Referral </w:t>
            </w:r>
            <w:r w:rsidR="001B6BDC" w:rsidRPr="001B6BDC">
              <w:rPr>
                <w:sz w:val="19"/>
                <w:szCs w:val="19"/>
              </w:rPr>
              <w:t>Pathways</w:t>
            </w:r>
            <w:r w:rsidR="001B6BDC" w:rsidRPr="001B6BDC">
              <w:rPr>
                <w:rFonts w:cstheme="minorHAnsi"/>
                <w:sz w:val="19"/>
                <w:szCs w:val="19"/>
              </w:rPr>
              <w:t xml:space="preserve"> </w:t>
            </w:r>
            <w:r w:rsidR="001B6BDC">
              <w:rPr>
                <w:rFonts w:cstheme="minorHAnsi"/>
                <w:sz w:val="19"/>
                <w:szCs w:val="19"/>
              </w:rPr>
              <w:t>a</w:t>
            </w:r>
            <w:r w:rsidR="001B6BDC" w:rsidRPr="001B6BDC">
              <w:rPr>
                <w:rFonts w:cstheme="minorHAnsi"/>
                <w:sz w:val="19"/>
                <w:szCs w:val="19"/>
              </w:rPr>
              <w:t>nd Service Maps</w:t>
            </w:r>
          </w:p>
        </w:tc>
      </w:tr>
      <w:tr w:rsidR="006E2B32" w:rsidRPr="00705CE0" w14:paraId="1A1470B2" w14:textId="77777777" w:rsidTr="001B6BDC">
        <w:trPr>
          <w:trHeight w:val="20"/>
        </w:trPr>
        <w:tc>
          <w:tcPr>
            <w:cnfStyle w:val="001000000000" w:firstRow="0" w:lastRow="0" w:firstColumn="1" w:lastColumn="0" w:oddVBand="0" w:evenVBand="0" w:oddHBand="0" w:evenHBand="0" w:firstRowFirstColumn="0" w:firstRowLastColumn="0" w:lastRowFirstColumn="0" w:lastRowLastColumn="0"/>
            <w:tcW w:w="537" w:type="dxa"/>
            <w:vMerge/>
            <w:hideMark/>
          </w:tcPr>
          <w:p w14:paraId="6CD55AE7" w14:textId="77777777" w:rsidR="006E2B32" w:rsidRPr="00705CE0" w:rsidRDefault="006E2B32" w:rsidP="006306B6">
            <w:pPr>
              <w:spacing w:after="0" w:line="240" w:lineRule="auto"/>
              <w:rPr>
                <w:rFonts w:eastAsia="Times New Roman" w:cstheme="minorHAnsi"/>
              </w:rPr>
            </w:pPr>
          </w:p>
        </w:tc>
        <w:tc>
          <w:tcPr>
            <w:tcW w:w="1082" w:type="dxa"/>
          </w:tcPr>
          <w:p w14:paraId="500D4375" w14:textId="77777777" w:rsidR="006E2B32" w:rsidRPr="001B6BDC" w:rsidRDefault="006E2B32" w:rsidP="006306B6">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1B6BDC">
              <w:rPr>
                <w:rFonts w:eastAsia="Times New Roman" w:cstheme="minorHAnsi"/>
                <w:sz w:val="19"/>
                <w:szCs w:val="19"/>
              </w:rPr>
              <w:t>60</w:t>
            </w:r>
          </w:p>
        </w:tc>
        <w:tc>
          <w:tcPr>
            <w:tcW w:w="7337" w:type="dxa"/>
            <w:hideMark/>
          </w:tcPr>
          <w:p w14:paraId="27E1BCCB" w14:textId="654DD226" w:rsidR="006E2B32" w:rsidRPr="001B6BDC" w:rsidRDefault="006E2B32" w:rsidP="006306B6">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1B6BDC">
              <w:rPr>
                <w:rFonts w:eastAsia="Times New Roman" w:cstheme="minorHAnsi"/>
                <w:sz w:val="19"/>
                <w:szCs w:val="19"/>
              </w:rPr>
              <w:t xml:space="preserve">Session </w:t>
            </w:r>
            <w:r w:rsidR="001B6BDC" w:rsidRPr="001B6BDC">
              <w:rPr>
                <w:rFonts w:eastAsia="Times New Roman" w:cstheme="minorHAnsi"/>
                <w:sz w:val="19"/>
                <w:szCs w:val="19"/>
              </w:rPr>
              <w:t xml:space="preserve">7: </w:t>
            </w:r>
            <w:bookmarkStart w:id="4" w:name="_Hlk138679007"/>
            <w:r w:rsidRPr="001B6BDC">
              <w:rPr>
                <w:rFonts w:cstheme="minorHAnsi"/>
                <w:sz w:val="19"/>
                <w:szCs w:val="19"/>
              </w:rPr>
              <w:t xml:space="preserve">How </w:t>
            </w:r>
            <w:r w:rsidR="001B6BDC">
              <w:rPr>
                <w:rFonts w:cstheme="minorHAnsi"/>
                <w:sz w:val="19"/>
                <w:szCs w:val="19"/>
              </w:rPr>
              <w:t>t</w:t>
            </w:r>
            <w:r w:rsidR="001B6BDC" w:rsidRPr="001B6BDC">
              <w:rPr>
                <w:rFonts w:cstheme="minorHAnsi"/>
                <w:sz w:val="19"/>
                <w:szCs w:val="19"/>
              </w:rPr>
              <w:t xml:space="preserve">o Safely Support Someone </w:t>
            </w:r>
            <w:r w:rsidR="001B6BDC">
              <w:rPr>
                <w:rFonts w:cstheme="minorHAnsi"/>
                <w:sz w:val="19"/>
                <w:szCs w:val="19"/>
              </w:rPr>
              <w:t>i</w:t>
            </w:r>
            <w:r w:rsidR="001B6BDC" w:rsidRPr="001B6BDC">
              <w:rPr>
                <w:rFonts w:cstheme="minorHAnsi"/>
                <w:sz w:val="19"/>
                <w:szCs w:val="19"/>
              </w:rPr>
              <w:t>n Distress</w:t>
            </w:r>
            <w:r w:rsidR="001C3E2D">
              <w:rPr>
                <w:rFonts w:cstheme="minorHAnsi"/>
                <w:sz w:val="19"/>
                <w:szCs w:val="19"/>
              </w:rPr>
              <w:t xml:space="preserve"> </w:t>
            </w:r>
            <w:bookmarkEnd w:id="4"/>
          </w:p>
        </w:tc>
      </w:tr>
      <w:tr w:rsidR="00672CA8" w:rsidRPr="00705CE0" w14:paraId="61A1313E" w14:textId="77777777" w:rsidTr="001B6BDC">
        <w:trPr>
          <w:trHeight w:val="20"/>
        </w:trPr>
        <w:tc>
          <w:tcPr>
            <w:cnfStyle w:val="001000000000" w:firstRow="0" w:lastRow="0" w:firstColumn="1" w:lastColumn="0" w:oddVBand="0" w:evenVBand="0" w:oddHBand="0" w:evenHBand="0" w:firstRowFirstColumn="0" w:firstRowLastColumn="0" w:lastRowFirstColumn="0" w:lastRowLastColumn="0"/>
            <w:tcW w:w="537" w:type="dxa"/>
            <w:vMerge/>
            <w:hideMark/>
          </w:tcPr>
          <w:p w14:paraId="1D3411F1" w14:textId="77777777" w:rsidR="00672CA8" w:rsidRPr="00705CE0" w:rsidRDefault="00672CA8" w:rsidP="006306B6">
            <w:pPr>
              <w:spacing w:after="0" w:line="240" w:lineRule="auto"/>
              <w:rPr>
                <w:rFonts w:eastAsia="Times New Roman" w:cstheme="minorHAnsi"/>
              </w:rPr>
            </w:pPr>
          </w:p>
        </w:tc>
        <w:tc>
          <w:tcPr>
            <w:tcW w:w="8419" w:type="dxa"/>
            <w:gridSpan w:val="2"/>
            <w:shd w:val="clear" w:color="auto" w:fill="EFF9FE"/>
          </w:tcPr>
          <w:p w14:paraId="4915BA84" w14:textId="77777777" w:rsidR="00672CA8" w:rsidRPr="001B6BDC" w:rsidRDefault="00672CA8" w:rsidP="006306B6">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Style w:val="Strong"/>
                <w:sz w:val="19"/>
                <w:szCs w:val="19"/>
              </w:rPr>
            </w:pPr>
            <w:r w:rsidRPr="001B6BDC">
              <w:rPr>
                <w:rStyle w:val="Strong"/>
                <w:sz w:val="19"/>
                <w:szCs w:val="19"/>
              </w:rPr>
              <w:t>LUNCH</w:t>
            </w:r>
          </w:p>
        </w:tc>
      </w:tr>
      <w:tr w:rsidR="006E2B32" w:rsidRPr="00705CE0" w14:paraId="364C89D4" w14:textId="77777777" w:rsidTr="001B6BDC">
        <w:trPr>
          <w:trHeight w:val="20"/>
        </w:trPr>
        <w:tc>
          <w:tcPr>
            <w:cnfStyle w:val="001000000000" w:firstRow="0" w:lastRow="0" w:firstColumn="1" w:lastColumn="0" w:oddVBand="0" w:evenVBand="0" w:oddHBand="0" w:evenHBand="0" w:firstRowFirstColumn="0" w:firstRowLastColumn="0" w:lastRowFirstColumn="0" w:lastRowLastColumn="0"/>
            <w:tcW w:w="537" w:type="dxa"/>
            <w:vMerge/>
            <w:hideMark/>
          </w:tcPr>
          <w:p w14:paraId="7FEB08D0" w14:textId="77777777" w:rsidR="006E2B32" w:rsidRPr="00705CE0" w:rsidRDefault="006E2B32" w:rsidP="006306B6">
            <w:pPr>
              <w:spacing w:after="0" w:line="240" w:lineRule="auto"/>
              <w:rPr>
                <w:rFonts w:eastAsia="Times New Roman" w:cstheme="minorHAnsi"/>
              </w:rPr>
            </w:pPr>
          </w:p>
        </w:tc>
        <w:tc>
          <w:tcPr>
            <w:tcW w:w="1082" w:type="dxa"/>
          </w:tcPr>
          <w:p w14:paraId="76BE05FA" w14:textId="77777777" w:rsidR="006E2B32" w:rsidRPr="001B6BDC" w:rsidRDefault="006E2B32" w:rsidP="006306B6">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1B6BDC">
              <w:rPr>
                <w:rFonts w:eastAsia="Times New Roman" w:cstheme="minorHAnsi"/>
                <w:sz w:val="19"/>
                <w:szCs w:val="19"/>
              </w:rPr>
              <w:t>45</w:t>
            </w:r>
          </w:p>
        </w:tc>
        <w:tc>
          <w:tcPr>
            <w:tcW w:w="7337" w:type="dxa"/>
            <w:hideMark/>
          </w:tcPr>
          <w:p w14:paraId="72F82FBE" w14:textId="730D4A96" w:rsidR="006E2B32" w:rsidRPr="001B6BDC" w:rsidRDefault="006E2B32" w:rsidP="006306B6">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1B6BDC">
              <w:rPr>
                <w:rFonts w:eastAsia="Times New Roman" w:cstheme="minorHAnsi"/>
                <w:sz w:val="19"/>
                <w:szCs w:val="19"/>
              </w:rPr>
              <w:t xml:space="preserve">Session 7 (continued): </w:t>
            </w:r>
            <w:r w:rsidR="001B6BDC" w:rsidRPr="001B6BDC">
              <w:rPr>
                <w:rFonts w:cstheme="minorHAnsi"/>
                <w:sz w:val="19"/>
                <w:szCs w:val="19"/>
              </w:rPr>
              <w:t xml:space="preserve">How </w:t>
            </w:r>
            <w:r w:rsidR="001B6BDC">
              <w:rPr>
                <w:rFonts w:cstheme="minorHAnsi"/>
                <w:sz w:val="19"/>
                <w:szCs w:val="19"/>
              </w:rPr>
              <w:t>t</w:t>
            </w:r>
            <w:r w:rsidR="001B6BDC" w:rsidRPr="001B6BDC">
              <w:rPr>
                <w:rFonts w:cstheme="minorHAnsi"/>
                <w:sz w:val="19"/>
                <w:szCs w:val="19"/>
              </w:rPr>
              <w:t xml:space="preserve">o Safely Support Someone </w:t>
            </w:r>
            <w:r w:rsidR="001B6BDC">
              <w:rPr>
                <w:rFonts w:cstheme="minorHAnsi"/>
                <w:sz w:val="19"/>
                <w:szCs w:val="19"/>
              </w:rPr>
              <w:t>i</w:t>
            </w:r>
            <w:r w:rsidR="001B6BDC" w:rsidRPr="001B6BDC">
              <w:rPr>
                <w:rFonts w:cstheme="minorHAnsi"/>
                <w:sz w:val="19"/>
                <w:szCs w:val="19"/>
              </w:rPr>
              <w:t>n Distress</w:t>
            </w:r>
            <w:r w:rsidR="001C3E2D">
              <w:rPr>
                <w:rFonts w:cstheme="minorHAnsi"/>
                <w:sz w:val="19"/>
                <w:szCs w:val="19"/>
              </w:rPr>
              <w:t xml:space="preserve"> </w:t>
            </w:r>
          </w:p>
        </w:tc>
      </w:tr>
      <w:tr w:rsidR="006E2B32" w:rsidRPr="00705CE0" w14:paraId="04AF8486" w14:textId="77777777" w:rsidTr="001B6BDC">
        <w:trPr>
          <w:trHeight w:val="20"/>
        </w:trPr>
        <w:tc>
          <w:tcPr>
            <w:cnfStyle w:val="001000000000" w:firstRow="0" w:lastRow="0" w:firstColumn="1" w:lastColumn="0" w:oddVBand="0" w:evenVBand="0" w:oddHBand="0" w:evenHBand="0" w:firstRowFirstColumn="0" w:firstRowLastColumn="0" w:lastRowFirstColumn="0" w:lastRowLastColumn="0"/>
            <w:tcW w:w="537" w:type="dxa"/>
            <w:vMerge/>
            <w:hideMark/>
          </w:tcPr>
          <w:p w14:paraId="315062F5" w14:textId="77777777" w:rsidR="006E2B32" w:rsidRPr="00705CE0" w:rsidRDefault="006E2B32" w:rsidP="006306B6">
            <w:pPr>
              <w:spacing w:after="0" w:line="240" w:lineRule="auto"/>
              <w:rPr>
                <w:rFonts w:eastAsia="Times New Roman" w:cstheme="minorHAnsi"/>
              </w:rPr>
            </w:pPr>
          </w:p>
        </w:tc>
        <w:tc>
          <w:tcPr>
            <w:tcW w:w="1082" w:type="dxa"/>
          </w:tcPr>
          <w:p w14:paraId="73F11BC8" w14:textId="77777777" w:rsidR="006E2B32" w:rsidRPr="001B6BDC" w:rsidRDefault="006E2B32" w:rsidP="006306B6">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1B6BDC">
              <w:rPr>
                <w:rFonts w:eastAsia="Times New Roman" w:cstheme="minorHAnsi"/>
                <w:sz w:val="19"/>
                <w:szCs w:val="19"/>
              </w:rPr>
              <w:t>60</w:t>
            </w:r>
          </w:p>
        </w:tc>
        <w:tc>
          <w:tcPr>
            <w:tcW w:w="7337" w:type="dxa"/>
            <w:hideMark/>
          </w:tcPr>
          <w:p w14:paraId="03C3AC24" w14:textId="5896068D" w:rsidR="006E2B32" w:rsidRPr="001B6BDC" w:rsidRDefault="006E2B32" w:rsidP="006306B6">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1B6BDC">
              <w:rPr>
                <w:rFonts w:eastAsia="Times New Roman" w:cstheme="minorHAnsi"/>
                <w:sz w:val="19"/>
                <w:szCs w:val="19"/>
              </w:rPr>
              <w:t xml:space="preserve">Session 8: Key </w:t>
            </w:r>
            <w:r w:rsidR="001B6BDC" w:rsidRPr="001B6BDC">
              <w:rPr>
                <w:rFonts w:eastAsia="Times New Roman" w:cstheme="minorHAnsi"/>
                <w:sz w:val="19"/>
                <w:szCs w:val="19"/>
              </w:rPr>
              <w:t xml:space="preserve">Messages </w:t>
            </w:r>
            <w:r w:rsidRPr="001B6BDC">
              <w:rPr>
                <w:rFonts w:eastAsia="Times New Roman" w:cstheme="minorHAnsi"/>
                <w:sz w:val="19"/>
                <w:szCs w:val="19"/>
              </w:rPr>
              <w:t xml:space="preserve">for </w:t>
            </w:r>
            <w:r w:rsidR="001B6BDC" w:rsidRPr="001B6BDC">
              <w:rPr>
                <w:rFonts w:eastAsia="Times New Roman" w:cstheme="minorHAnsi"/>
                <w:sz w:val="19"/>
                <w:szCs w:val="19"/>
              </w:rPr>
              <w:t>Communities</w:t>
            </w:r>
          </w:p>
        </w:tc>
      </w:tr>
      <w:tr w:rsidR="006E2B32" w:rsidRPr="00705CE0" w14:paraId="36BDAFAA" w14:textId="77777777" w:rsidTr="001B6BDC">
        <w:trPr>
          <w:trHeight w:val="20"/>
        </w:trPr>
        <w:tc>
          <w:tcPr>
            <w:cnfStyle w:val="001000000000" w:firstRow="0" w:lastRow="0" w:firstColumn="1" w:lastColumn="0" w:oddVBand="0" w:evenVBand="0" w:oddHBand="0" w:evenHBand="0" w:firstRowFirstColumn="0" w:firstRowLastColumn="0" w:lastRowFirstColumn="0" w:lastRowLastColumn="0"/>
            <w:tcW w:w="537" w:type="dxa"/>
            <w:vMerge/>
          </w:tcPr>
          <w:p w14:paraId="5C7BB8EF" w14:textId="77777777" w:rsidR="006E2B32" w:rsidRPr="00705CE0" w:rsidRDefault="006E2B32" w:rsidP="006306B6">
            <w:pPr>
              <w:spacing w:after="0" w:line="240" w:lineRule="auto"/>
              <w:rPr>
                <w:rFonts w:eastAsia="Times New Roman" w:cstheme="minorHAnsi"/>
              </w:rPr>
            </w:pPr>
          </w:p>
        </w:tc>
        <w:tc>
          <w:tcPr>
            <w:tcW w:w="1082" w:type="dxa"/>
          </w:tcPr>
          <w:p w14:paraId="117281C4" w14:textId="77777777" w:rsidR="006E2B32" w:rsidRPr="001B6BDC" w:rsidRDefault="006E2B32" w:rsidP="006306B6">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1B6BDC">
              <w:rPr>
                <w:rFonts w:eastAsia="Times New Roman" w:cstheme="minorHAnsi"/>
                <w:sz w:val="19"/>
                <w:szCs w:val="19"/>
              </w:rPr>
              <w:t>30</w:t>
            </w:r>
          </w:p>
        </w:tc>
        <w:tc>
          <w:tcPr>
            <w:tcW w:w="7337" w:type="dxa"/>
          </w:tcPr>
          <w:p w14:paraId="70E906FB" w14:textId="77777777" w:rsidR="006E2B32" w:rsidRPr="001B6BDC" w:rsidRDefault="006E2B32" w:rsidP="006306B6">
            <w:pPr>
              <w:spacing w:before="100" w:beforeAutospacing="1" w:after="100" w:afterAutospacing="1" w:line="240" w:lineRule="auto"/>
              <w:textAlignment w:val="baseline"/>
              <w:cnfStyle w:val="000000000000" w:firstRow="0" w:lastRow="0" w:firstColumn="0" w:lastColumn="0" w:oddVBand="0" w:evenVBand="0" w:oddHBand="0" w:evenHBand="0" w:firstRowFirstColumn="0" w:firstRowLastColumn="0" w:lastRowFirstColumn="0" w:lastRowLastColumn="0"/>
              <w:rPr>
                <w:rFonts w:eastAsia="Times New Roman" w:cstheme="minorHAnsi"/>
                <w:sz w:val="19"/>
                <w:szCs w:val="19"/>
              </w:rPr>
            </w:pPr>
            <w:r w:rsidRPr="001B6BDC">
              <w:rPr>
                <w:rFonts w:eastAsia="Times New Roman" w:cstheme="minorHAnsi"/>
                <w:sz w:val="19"/>
                <w:szCs w:val="19"/>
              </w:rPr>
              <w:t>Session 9: Closing</w:t>
            </w:r>
          </w:p>
        </w:tc>
      </w:tr>
    </w:tbl>
    <w:p w14:paraId="2608D690" w14:textId="77777777" w:rsidR="006E2B32" w:rsidRDefault="006E2B32" w:rsidP="007C0187"/>
    <w:p w14:paraId="3C1C28EE" w14:textId="77777777" w:rsidR="006E2B32" w:rsidRDefault="006E2B32" w:rsidP="006E2B32">
      <w:pPr>
        <w:rPr>
          <w:rFonts w:eastAsia="Times New Roman" w:cstheme="minorHAnsi"/>
          <w:b/>
          <w:bCs/>
          <w:sz w:val="24"/>
          <w:szCs w:val="24"/>
        </w:rPr>
      </w:pPr>
      <w:r>
        <w:rPr>
          <w:rFonts w:eastAsia="Times New Roman" w:cstheme="minorHAnsi"/>
          <w:b/>
          <w:bCs/>
          <w:sz w:val="24"/>
          <w:szCs w:val="24"/>
        </w:rPr>
        <w:br w:type="page"/>
      </w:r>
    </w:p>
    <w:p w14:paraId="1F5B0B67" w14:textId="77777777" w:rsidR="006E2B32" w:rsidRDefault="006E2B32" w:rsidP="006E2B32">
      <w:pPr>
        <w:pStyle w:val="Heading1"/>
      </w:pPr>
      <w:r w:rsidRPr="00705CE0">
        <w:lastRenderedPageBreak/>
        <w:t>Facilitation notes</w:t>
      </w:r>
    </w:p>
    <w:p w14:paraId="02D13933" w14:textId="77777777" w:rsidR="006E2B32" w:rsidRPr="00705CE0" w:rsidRDefault="006E2B32" w:rsidP="006E2B32">
      <w:pPr>
        <w:pStyle w:val="Objective"/>
        <w:rPr>
          <w:rFonts w:eastAsia="Times New Roman"/>
        </w:rPr>
      </w:pPr>
      <w:r w:rsidRPr="00705CE0">
        <w:rPr>
          <w:rFonts w:eastAsia="Times New Roman"/>
        </w:rPr>
        <w:t>Introduction</w:t>
      </w:r>
      <w:r>
        <w:rPr>
          <w:rFonts w:eastAsia="Times New Roman"/>
        </w:rPr>
        <w:t>:</w:t>
      </w:r>
    </w:p>
    <w:p w14:paraId="74D3FB6F" w14:textId="10AEEC32" w:rsidR="00F84C00" w:rsidRDefault="006E2B32" w:rsidP="00ED7E36">
      <w:pPr>
        <w:pStyle w:val="ListBullet"/>
      </w:pPr>
      <w:r w:rsidRPr="00705CE0">
        <w:t>Welcome and introduction</w:t>
      </w:r>
    </w:p>
    <w:p w14:paraId="2C73DEAD" w14:textId="4C1C4D72" w:rsidR="006E2B32" w:rsidRPr="00F52DDD" w:rsidRDefault="006E2B32" w:rsidP="006E2B32">
      <w:pPr>
        <w:pStyle w:val="Objective"/>
      </w:pPr>
      <w:r w:rsidRPr="00F52DDD">
        <w:t>Time</w:t>
      </w:r>
      <w:r>
        <w:t>:</w:t>
      </w:r>
    </w:p>
    <w:p w14:paraId="0C1085FF" w14:textId="21A7FA9B" w:rsidR="00F84C00" w:rsidRDefault="006E2B32" w:rsidP="00ED7E36">
      <w:pPr>
        <w:pStyle w:val="ListBullet"/>
      </w:pPr>
      <w:r w:rsidRPr="00ED7E36">
        <w:t>30 minutes</w:t>
      </w:r>
    </w:p>
    <w:p w14:paraId="49AC39B6" w14:textId="4445C7E0" w:rsidR="006E2B32" w:rsidRDefault="006E2B32" w:rsidP="006E2B32">
      <w:pPr>
        <w:pStyle w:val="Objective"/>
      </w:pPr>
      <w:r>
        <w:t>Handout:</w:t>
      </w:r>
    </w:p>
    <w:p w14:paraId="380C302B" w14:textId="4411C5B9" w:rsidR="00F84C00" w:rsidRDefault="006E2B32" w:rsidP="00ED7E36">
      <w:pPr>
        <w:pStyle w:val="ListBullet"/>
      </w:pPr>
      <w:r w:rsidRPr="00705CE0">
        <w:t>Agenda</w:t>
      </w:r>
    </w:p>
    <w:p w14:paraId="707EE5C3" w14:textId="14345E23" w:rsidR="006E2B32" w:rsidRDefault="006E2B32" w:rsidP="006E2B32">
      <w:pPr>
        <w:pStyle w:val="Objective"/>
      </w:pPr>
      <w:r>
        <w:t>Materials:</w:t>
      </w:r>
    </w:p>
    <w:p w14:paraId="410E1342" w14:textId="78DB32E1" w:rsidR="00F84C00" w:rsidRDefault="006E2B32" w:rsidP="00ED7E36">
      <w:pPr>
        <w:pStyle w:val="ListBullet"/>
      </w:pPr>
      <w:r w:rsidRPr="00705CE0">
        <w:t>Ball</w:t>
      </w:r>
    </w:p>
    <w:p w14:paraId="7FA41DFE" w14:textId="0C3BD86E" w:rsidR="00F84C00" w:rsidRDefault="006E2B32" w:rsidP="00ED7E36">
      <w:pPr>
        <w:pStyle w:val="ListBullet"/>
      </w:pPr>
      <w:r w:rsidRPr="00705CE0">
        <w:t>Flip</w:t>
      </w:r>
      <w:r>
        <w:t xml:space="preserve"> </w:t>
      </w:r>
      <w:r w:rsidRPr="00705CE0">
        <w:t>chart and markers</w:t>
      </w:r>
    </w:p>
    <w:p w14:paraId="487E6801" w14:textId="1ED22A0E" w:rsidR="006E2B32" w:rsidRPr="00BA6C89" w:rsidRDefault="006E2B32" w:rsidP="006E2B32"/>
    <w:tbl>
      <w:tblPr>
        <w:tblStyle w:val="Style1"/>
        <w:tblW w:w="9085" w:type="dxa"/>
        <w:tblLook w:val="04A0" w:firstRow="1" w:lastRow="0" w:firstColumn="1" w:lastColumn="0" w:noHBand="0" w:noVBand="1"/>
      </w:tblPr>
      <w:tblGrid>
        <w:gridCol w:w="1391"/>
        <w:gridCol w:w="7694"/>
      </w:tblGrid>
      <w:tr w:rsidR="00672CA8" w:rsidRPr="00705CE0" w14:paraId="48BF0CCA" w14:textId="77777777" w:rsidTr="00E17F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5" w:type="dxa"/>
            <w:gridSpan w:val="2"/>
          </w:tcPr>
          <w:p w14:paraId="31489669" w14:textId="77777777" w:rsidR="00672CA8" w:rsidRPr="00672CA8" w:rsidRDefault="00672CA8" w:rsidP="00672CA8">
            <w:pPr>
              <w:pStyle w:val="Caption"/>
              <w:rPr>
                <w:b/>
              </w:rPr>
            </w:pPr>
            <w:r w:rsidRPr="00672CA8">
              <w:rPr>
                <w:b/>
              </w:rPr>
              <w:t>Welcome, 5 minutes</w:t>
            </w:r>
          </w:p>
        </w:tc>
      </w:tr>
      <w:tr w:rsidR="006E2B32" w:rsidRPr="00705CE0" w14:paraId="16248CF1" w14:textId="77777777" w:rsidTr="00E17F7E">
        <w:tc>
          <w:tcPr>
            <w:cnfStyle w:val="001000000000" w:firstRow="0" w:lastRow="0" w:firstColumn="1" w:lastColumn="0" w:oddVBand="0" w:evenVBand="0" w:oddHBand="0" w:evenHBand="0" w:firstRowFirstColumn="0" w:firstRowLastColumn="0" w:lastRowFirstColumn="0" w:lastRowLastColumn="0"/>
            <w:tcW w:w="0" w:type="dxa"/>
            <w:hideMark/>
          </w:tcPr>
          <w:p w14:paraId="645A88A2" w14:textId="7CA5D777" w:rsidR="006E2B32" w:rsidRPr="00ED7E36" w:rsidRDefault="006E2B32" w:rsidP="00ED7E36">
            <w:pPr>
              <w:pStyle w:val="Tablehead3"/>
              <w:rPr>
                <w:b/>
              </w:rPr>
            </w:pPr>
            <w:r w:rsidRPr="00ED7E36">
              <w:rPr>
                <w:b/>
              </w:rPr>
              <w:t>Presentation</w:t>
            </w:r>
          </w:p>
          <w:p w14:paraId="0038943C" w14:textId="77777777" w:rsidR="006E2B32" w:rsidRPr="00705CE0" w:rsidRDefault="006E2B32" w:rsidP="006306B6">
            <w:pPr>
              <w:spacing w:before="100" w:beforeAutospacing="1" w:after="100" w:afterAutospacing="1" w:line="240" w:lineRule="auto"/>
              <w:textAlignment w:val="baseline"/>
              <w:rPr>
                <w:rFonts w:eastAsia="Times New Roman" w:cstheme="minorHAnsi"/>
                <w:sz w:val="24"/>
                <w:szCs w:val="24"/>
              </w:rPr>
            </w:pPr>
            <w:r w:rsidRPr="00705CE0">
              <w:rPr>
                <w:rFonts w:eastAsia="Times New Roman" w:cstheme="minorHAnsi"/>
              </w:rPr>
              <w:t xml:space="preserve"> </w:t>
            </w:r>
          </w:p>
        </w:tc>
        <w:tc>
          <w:tcPr>
            <w:tcW w:w="7645" w:type="dxa"/>
            <w:hideMark/>
          </w:tcPr>
          <w:p w14:paraId="159B6C0F" w14:textId="39FAA355"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ED7E36">
              <w:rPr>
                <w:b/>
                <w:bCs/>
              </w:rPr>
              <w:t>WELCOME</w:t>
            </w:r>
            <w:r w:rsidRPr="00705CE0">
              <w:t xml:space="preserve"> everyone to the </w:t>
            </w:r>
            <w:r w:rsidR="00B51C68">
              <w:t>S</w:t>
            </w:r>
            <w:r w:rsidR="00B51C68" w:rsidRPr="00705CE0">
              <w:t xml:space="preserve">afeguarding </w:t>
            </w:r>
            <w:r w:rsidR="00B51C68">
              <w:t>A</w:t>
            </w:r>
            <w:r w:rsidR="00B51C68" w:rsidRPr="00705CE0">
              <w:t>gents</w:t>
            </w:r>
            <w:r w:rsidR="00B51C68">
              <w:t>’</w:t>
            </w:r>
            <w:r w:rsidR="00B51C68" w:rsidRPr="00705CE0">
              <w:t xml:space="preserve"> </w:t>
            </w:r>
            <w:r w:rsidRPr="00705CE0">
              <w:t>training.</w:t>
            </w:r>
          </w:p>
          <w:p w14:paraId="068D4004" w14:textId="378DFAAE" w:rsidR="006E2B32" w:rsidRPr="00705CE0"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INTRODUCE</w:t>
            </w:r>
            <w:r w:rsidRPr="00705CE0">
              <w:t xml:space="preserve"> yourself (name, organization, position, background, etc.) and the purpose of the session.</w:t>
            </w:r>
            <w:r w:rsidR="001C3E2D">
              <w:t xml:space="preserve"> </w:t>
            </w:r>
            <w:r w:rsidRPr="00377C3C">
              <w:rPr>
                <w:rStyle w:val="Strong"/>
              </w:rPr>
              <w:t xml:space="preserve">EXPLAIN </w:t>
            </w:r>
            <w:r w:rsidRPr="00705CE0">
              <w:t>that this training will cover the concepts of safeguarding and protection from sexual exploitation and abuse</w:t>
            </w:r>
            <w:r>
              <w:t>. It will help</w:t>
            </w:r>
            <w:r w:rsidRPr="00705CE0">
              <w:t xml:space="preserve"> </w:t>
            </w:r>
            <w:r>
              <w:t>S</w:t>
            </w:r>
            <w:r w:rsidRPr="00705CE0">
              <w:t xml:space="preserve">afeguarding </w:t>
            </w:r>
            <w:r>
              <w:t>A</w:t>
            </w:r>
            <w:r w:rsidRPr="00705CE0">
              <w:t>gents become key focal points in their communities for anyone who has experienced exploitation and abuse by organizations and local government</w:t>
            </w:r>
            <w:r w:rsidR="00B51C68">
              <w:t>s</w:t>
            </w:r>
            <w:r w:rsidRPr="00705CE0">
              <w:t>.</w:t>
            </w:r>
          </w:p>
          <w:p w14:paraId="73DD7CA6" w14:textId="4A68EBC0"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EMPHASIZE</w:t>
            </w:r>
            <w:r w:rsidRPr="00705CE0">
              <w:t xml:space="preserve"> that this is a safe space for learning from </w:t>
            </w:r>
            <w:r w:rsidRPr="004169F4">
              <w:t>ot</w:t>
            </w:r>
            <w:r w:rsidRPr="00311346">
              <w:t>her</w:t>
            </w:r>
            <w:r>
              <w:t xml:space="preserve"> people’s</w:t>
            </w:r>
            <w:r w:rsidRPr="00705CE0">
              <w:t xml:space="preserve"> experience</w:t>
            </w:r>
            <w:r>
              <w:t>s</w:t>
            </w:r>
            <w:r w:rsidRPr="00705CE0">
              <w:t xml:space="preserve"> and that everyone </w:t>
            </w:r>
            <w:r w:rsidRPr="004169F4">
              <w:t>c</w:t>
            </w:r>
            <w:r w:rsidRPr="00311346">
              <w:t>an</w:t>
            </w:r>
            <w:r w:rsidRPr="00705CE0">
              <w:t xml:space="preserve"> share freely</w:t>
            </w:r>
            <w:r w:rsidR="00B51C68">
              <w:t>—</w:t>
            </w:r>
            <w:r w:rsidRPr="00705CE0">
              <w:t>there are no right or wrong answers.</w:t>
            </w:r>
          </w:p>
          <w:p w14:paraId="1303DC3B" w14:textId="77777777" w:rsidR="006E2B32" w:rsidRPr="00F52DDD"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ENCOURAGE</w:t>
            </w:r>
            <w:r w:rsidRPr="00705CE0">
              <w:t xml:space="preserve"> everyone</w:t>
            </w:r>
            <w:r>
              <w:t xml:space="preserve"> to participate.</w:t>
            </w:r>
            <w:r w:rsidRPr="00705CE0">
              <w:t xml:space="preserve"> </w:t>
            </w:r>
            <w:r>
              <w:t>C</w:t>
            </w:r>
            <w:r w:rsidRPr="00705CE0">
              <w:t xml:space="preserve">reate a comfortable and informal atmosphere by using </w:t>
            </w:r>
            <w:r>
              <w:t>everyday</w:t>
            </w:r>
            <w:r w:rsidRPr="00705CE0">
              <w:t xml:space="preserve"> language and avoiding jargon.</w:t>
            </w:r>
          </w:p>
        </w:tc>
      </w:tr>
    </w:tbl>
    <w:p w14:paraId="133FB44C" w14:textId="77777777" w:rsidR="006E2B32" w:rsidRDefault="006E2B32" w:rsidP="007C0187"/>
    <w:tbl>
      <w:tblPr>
        <w:tblStyle w:val="Style1"/>
        <w:tblW w:w="9080" w:type="dxa"/>
        <w:tblLook w:val="04A0" w:firstRow="1" w:lastRow="0" w:firstColumn="1" w:lastColumn="0" w:noHBand="0" w:noVBand="1"/>
      </w:tblPr>
      <w:tblGrid>
        <w:gridCol w:w="1435"/>
        <w:gridCol w:w="7645"/>
      </w:tblGrid>
      <w:tr w:rsidR="006E2B32" w:rsidRPr="005915E3" w14:paraId="7978B1C3" w14:textId="77777777" w:rsidTr="00E17F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0" w:type="dxa"/>
            <w:gridSpan w:val="2"/>
          </w:tcPr>
          <w:p w14:paraId="0DF48AAC" w14:textId="0A3B65A5" w:rsidR="006E2B32" w:rsidRPr="005915E3" w:rsidRDefault="006E2B32" w:rsidP="006306B6">
            <w:pPr>
              <w:pStyle w:val="Caption"/>
              <w:rPr>
                <w:b/>
              </w:rPr>
            </w:pPr>
            <w:r w:rsidRPr="002757E1">
              <w:rPr>
                <w:b/>
              </w:rPr>
              <w:t>I</w:t>
            </w:r>
            <w:r w:rsidRPr="005915E3">
              <w:rPr>
                <w:b/>
              </w:rPr>
              <w:t xml:space="preserve">ntroductions, </w:t>
            </w:r>
            <w:r w:rsidR="005915E3" w:rsidRPr="005915E3">
              <w:rPr>
                <w:rFonts w:eastAsia="Times New Roman"/>
                <w:b/>
              </w:rPr>
              <w:t>10 MINUTES</w:t>
            </w:r>
          </w:p>
        </w:tc>
      </w:tr>
      <w:tr w:rsidR="006E2B32" w:rsidRPr="00705CE0" w14:paraId="42E48248" w14:textId="77777777" w:rsidTr="00E17F7E">
        <w:tc>
          <w:tcPr>
            <w:cnfStyle w:val="001000000000" w:firstRow="0" w:lastRow="0" w:firstColumn="1" w:lastColumn="0" w:oddVBand="0" w:evenVBand="0" w:oddHBand="0" w:evenHBand="0" w:firstRowFirstColumn="0" w:firstRowLastColumn="0" w:lastRowFirstColumn="0" w:lastRowLastColumn="0"/>
            <w:tcW w:w="1435" w:type="dxa"/>
          </w:tcPr>
          <w:p w14:paraId="26487868" w14:textId="37503511" w:rsidR="006E2B32" w:rsidRPr="00705CE0" w:rsidRDefault="001B6BDC" w:rsidP="001B6BDC">
            <w:pPr>
              <w:pStyle w:val="Tablehead3"/>
              <w:rPr>
                <w:rFonts w:eastAsia="Times New Roman"/>
              </w:rPr>
            </w:pPr>
            <w:r w:rsidRPr="001B6BDC">
              <w:rPr>
                <w:rFonts w:eastAsia="Times New Roman"/>
                <w:b/>
              </w:rPr>
              <w:t>Exercise</w:t>
            </w:r>
          </w:p>
        </w:tc>
        <w:tc>
          <w:tcPr>
            <w:tcW w:w="7645" w:type="dxa"/>
          </w:tcPr>
          <w:p w14:paraId="453FFD48" w14:textId="77777777" w:rsidR="006E2B32" w:rsidRPr="00705CE0" w:rsidRDefault="006E2B32" w:rsidP="00ED7E36">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377C3C">
              <w:rPr>
                <w:rStyle w:val="Strong"/>
              </w:rPr>
              <w:t>ASK</w:t>
            </w:r>
            <w:r w:rsidRPr="00705CE0">
              <w:t xml:space="preserve"> participants to stand in a circle. </w:t>
            </w:r>
            <w:r w:rsidRPr="00377C3C">
              <w:rPr>
                <w:rStyle w:val="Strong"/>
              </w:rPr>
              <w:t>GIVE</w:t>
            </w:r>
            <w:r w:rsidRPr="00705CE0">
              <w:t xml:space="preserve"> one participant a ball</w:t>
            </w:r>
            <w:r>
              <w:t>.</w:t>
            </w:r>
            <w:r w:rsidRPr="00705CE0">
              <w:t xml:space="preserve"> </w:t>
            </w:r>
            <w:r w:rsidRPr="00377C3C">
              <w:rPr>
                <w:rStyle w:val="Strong"/>
              </w:rPr>
              <w:t>ASK</w:t>
            </w:r>
            <w:r w:rsidRPr="00705CE0">
              <w:t xml:space="preserve"> them to say their name, role and what they hope to learn from this training. </w:t>
            </w:r>
            <w:r w:rsidRPr="00377C3C">
              <w:rPr>
                <w:rStyle w:val="Strong"/>
              </w:rPr>
              <w:t>ASK</w:t>
            </w:r>
            <w:r w:rsidRPr="00705CE0">
              <w:t xml:space="preserve"> the participant to throw the ball to another person in the circle and repeat.</w:t>
            </w:r>
          </w:p>
        </w:tc>
      </w:tr>
    </w:tbl>
    <w:p w14:paraId="5366D6CD" w14:textId="77777777" w:rsidR="006E2B32" w:rsidRDefault="006E2B32" w:rsidP="007C0187"/>
    <w:tbl>
      <w:tblPr>
        <w:tblStyle w:val="Style1"/>
        <w:tblW w:w="0" w:type="auto"/>
        <w:tblLook w:val="04A0" w:firstRow="1" w:lastRow="0" w:firstColumn="1" w:lastColumn="0" w:noHBand="0" w:noVBand="1"/>
      </w:tblPr>
      <w:tblGrid>
        <w:gridCol w:w="1440"/>
        <w:gridCol w:w="7640"/>
      </w:tblGrid>
      <w:tr w:rsidR="006E2B32" w:rsidRPr="005915E3" w14:paraId="05576797" w14:textId="77777777" w:rsidTr="00E17F7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80" w:type="dxa"/>
            <w:gridSpan w:val="2"/>
          </w:tcPr>
          <w:p w14:paraId="2B4B5DBA" w14:textId="7B7505F7" w:rsidR="006E2B32" w:rsidRPr="005915E3" w:rsidRDefault="006E2B32" w:rsidP="006306B6">
            <w:pPr>
              <w:pStyle w:val="Caption"/>
              <w:rPr>
                <w:b/>
              </w:rPr>
            </w:pPr>
            <w:r w:rsidRPr="005915E3">
              <w:rPr>
                <w:b/>
              </w:rPr>
              <w:lastRenderedPageBreak/>
              <w:t xml:space="preserve">Training objectives and agenda, </w:t>
            </w:r>
            <w:r w:rsidR="005915E3" w:rsidRPr="005915E3">
              <w:rPr>
                <w:rFonts w:eastAsia="Times New Roman"/>
                <w:b/>
              </w:rPr>
              <w:t>5 MINUTES</w:t>
            </w:r>
          </w:p>
        </w:tc>
      </w:tr>
      <w:tr w:rsidR="006E2B32" w:rsidRPr="00705CE0" w14:paraId="70D0AFF1" w14:textId="77777777" w:rsidTr="00E17F7E">
        <w:trPr>
          <w:trHeight w:val="20"/>
        </w:trPr>
        <w:tc>
          <w:tcPr>
            <w:cnfStyle w:val="001000000000" w:firstRow="0" w:lastRow="0" w:firstColumn="1" w:lastColumn="0" w:oddVBand="0" w:evenVBand="0" w:oddHBand="0" w:evenHBand="0" w:firstRowFirstColumn="0" w:firstRowLastColumn="0" w:lastRowFirstColumn="0" w:lastRowLastColumn="0"/>
            <w:tcW w:w="1440" w:type="dxa"/>
            <w:hideMark/>
          </w:tcPr>
          <w:p w14:paraId="052DB61E" w14:textId="468658D3" w:rsidR="006E2B32" w:rsidRPr="00705CE0" w:rsidRDefault="001B6BDC" w:rsidP="001B6BDC">
            <w:pPr>
              <w:pStyle w:val="Tablehead3"/>
              <w:rPr>
                <w:rFonts w:eastAsia="Times New Roman"/>
              </w:rPr>
            </w:pPr>
            <w:r w:rsidRPr="001B6BDC">
              <w:rPr>
                <w:rFonts w:eastAsia="Times New Roman"/>
                <w:b/>
              </w:rPr>
              <w:t>Presentation</w:t>
            </w:r>
          </w:p>
        </w:tc>
        <w:tc>
          <w:tcPr>
            <w:tcW w:w="7640" w:type="dxa"/>
            <w:hideMark/>
          </w:tcPr>
          <w:p w14:paraId="45B06175" w14:textId="5E5131CD"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 xml:space="preserve">EXPLAIN </w:t>
            </w:r>
            <w:r w:rsidRPr="00705CE0">
              <w:t xml:space="preserve">that this training is for </w:t>
            </w:r>
            <w:r>
              <w:t>c</w:t>
            </w:r>
            <w:r w:rsidRPr="00705CE0">
              <w:t xml:space="preserve">ommunity </w:t>
            </w:r>
            <w:r>
              <w:t>S</w:t>
            </w:r>
            <w:r w:rsidRPr="00705CE0">
              <w:t xml:space="preserve">afeguarding </w:t>
            </w:r>
            <w:r>
              <w:t>A</w:t>
            </w:r>
            <w:r w:rsidRPr="00705CE0">
              <w:t xml:space="preserve">gents. </w:t>
            </w:r>
            <w:r w:rsidRPr="00377C3C">
              <w:rPr>
                <w:rStyle w:val="Strong"/>
              </w:rPr>
              <w:t>ASK</w:t>
            </w:r>
            <w:r w:rsidRPr="00705CE0">
              <w:t xml:space="preserve"> participants</w:t>
            </w:r>
            <w:r w:rsidRPr="00680683">
              <w:t xml:space="preserve"> </w:t>
            </w:r>
            <w:r w:rsidRPr="00311346">
              <w:t>what they know about</w:t>
            </w:r>
            <w:r w:rsidRPr="00680683">
              <w:t xml:space="preserve"> </w:t>
            </w:r>
            <w:r w:rsidRPr="00705CE0">
              <w:t xml:space="preserve">the role of a </w:t>
            </w:r>
            <w:r w:rsidR="00B51C68">
              <w:t>S</w:t>
            </w:r>
            <w:r w:rsidR="00B51C68" w:rsidRPr="00705CE0">
              <w:t xml:space="preserve">afeguarding </w:t>
            </w:r>
            <w:r w:rsidR="00B51C68">
              <w:t>A</w:t>
            </w:r>
            <w:r w:rsidR="00B51C68" w:rsidRPr="00705CE0">
              <w:t>gent</w:t>
            </w:r>
            <w:r w:rsidRPr="00705CE0">
              <w:t xml:space="preserve">. </w:t>
            </w:r>
            <w:r w:rsidRPr="00377C3C">
              <w:rPr>
                <w:rStyle w:val="Strong"/>
              </w:rPr>
              <w:t>DISCUSS</w:t>
            </w:r>
            <w:r w:rsidRPr="00705CE0">
              <w:t xml:space="preserve"> in plenary</w:t>
            </w:r>
            <w:r>
              <w:t>.</w:t>
            </w:r>
            <w:r w:rsidRPr="00705CE0">
              <w:t xml:space="preserve"> </w:t>
            </w:r>
            <w:r>
              <w:t>E</w:t>
            </w:r>
            <w:r w:rsidRPr="00705CE0">
              <w:t>xplain that in this training they will learn about their roles and responsibilities.</w:t>
            </w:r>
          </w:p>
          <w:p w14:paraId="1A97A710" w14:textId="01D57719" w:rsidR="006E2B32" w:rsidRPr="00705CE0" w:rsidRDefault="006E2B32" w:rsidP="00ED7E36">
            <w:pPr>
              <w:pStyle w:val="Tabletext"/>
              <w:spacing w:after="0"/>
              <w:cnfStyle w:val="000000000000" w:firstRow="0" w:lastRow="0" w:firstColumn="0" w:lastColumn="0" w:oddVBand="0" w:evenVBand="0" w:oddHBand="0" w:evenHBand="0" w:firstRowFirstColumn="0" w:firstRowLastColumn="0" w:lastRowFirstColumn="0" w:lastRowLastColumn="0"/>
              <w:rPr>
                <w:u w:val="single"/>
              </w:rPr>
            </w:pPr>
            <w:r w:rsidRPr="00377C3C">
              <w:rPr>
                <w:rStyle w:val="Strong"/>
              </w:rPr>
              <w:t>HIGHLIGHT</w:t>
            </w:r>
            <w:r w:rsidRPr="00705CE0">
              <w:t xml:space="preserve"> the following key responsibilities of </w:t>
            </w:r>
            <w:r w:rsidR="00B51C68">
              <w:t>S</w:t>
            </w:r>
            <w:r w:rsidR="00B51C68" w:rsidRPr="00705CE0">
              <w:t xml:space="preserve">afeguarding </w:t>
            </w:r>
            <w:r w:rsidR="00B51C68">
              <w:t>A</w:t>
            </w:r>
            <w:r w:rsidR="00B51C68" w:rsidRPr="00705CE0">
              <w:t>gents</w:t>
            </w:r>
            <w:r w:rsidRPr="00705CE0">
              <w:t>:</w:t>
            </w:r>
          </w:p>
          <w:p w14:paraId="40434FFE" w14:textId="77777777" w:rsidR="00F84C00" w:rsidRDefault="006E2B32" w:rsidP="00ED7E36">
            <w:pPr>
              <w:pStyle w:val="tablebullets"/>
              <w:cnfStyle w:val="000000000000" w:firstRow="0" w:lastRow="0" w:firstColumn="0" w:lastColumn="0" w:oddVBand="0" w:evenVBand="0" w:oddHBand="0" w:evenHBand="0" w:firstRowFirstColumn="0" w:firstRowLastColumn="0" w:lastRowFirstColumn="0" w:lastRowLastColumn="0"/>
              <w:rPr>
                <w:lang w:eastAsia="en-PH"/>
              </w:rPr>
            </w:pPr>
            <w:r>
              <w:rPr>
                <w:lang w:eastAsia="en-PH"/>
              </w:rPr>
              <w:t>Be</w:t>
            </w:r>
            <w:r w:rsidRPr="00705CE0">
              <w:rPr>
                <w:lang w:eastAsia="en-PH"/>
              </w:rPr>
              <w:t xml:space="preserve"> a first point of contact for community members who experience safeguarding issues during an emergency response</w:t>
            </w:r>
            <w:r w:rsidR="00F84C00">
              <w:rPr>
                <w:lang w:eastAsia="en-PH"/>
              </w:rPr>
              <w:t>.</w:t>
            </w:r>
          </w:p>
          <w:p w14:paraId="147AFFEA" w14:textId="4585ECA7" w:rsidR="00F84C00" w:rsidRDefault="006E2B32" w:rsidP="00ED7E36">
            <w:pPr>
              <w:pStyle w:val="tablebullets"/>
              <w:cnfStyle w:val="000000000000" w:firstRow="0" w:lastRow="0" w:firstColumn="0" w:lastColumn="0" w:oddVBand="0" w:evenVBand="0" w:oddHBand="0" w:evenHBand="0" w:firstRowFirstColumn="0" w:firstRowLastColumn="0" w:lastRowFirstColumn="0" w:lastRowLastColumn="0"/>
              <w:rPr>
                <w:lang w:eastAsia="en-PH"/>
              </w:rPr>
            </w:pPr>
            <w:r w:rsidRPr="00705CE0">
              <w:rPr>
                <w:lang w:eastAsia="en-PH"/>
              </w:rPr>
              <w:t>Raise awareness on safeguarding, particularly around rights and entitlements for community members</w:t>
            </w:r>
            <w:r>
              <w:rPr>
                <w:lang w:eastAsia="en-PH"/>
              </w:rPr>
              <w:t>.</w:t>
            </w:r>
            <w:r w:rsidRPr="00705CE0">
              <w:rPr>
                <w:lang w:eastAsia="en-PH"/>
              </w:rPr>
              <w:t xml:space="preserve"> </w:t>
            </w:r>
            <w:r>
              <w:rPr>
                <w:lang w:eastAsia="en-PH"/>
              </w:rPr>
              <w:t>This includes</w:t>
            </w:r>
            <w:r w:rsidRPr="00705CE0">
              <w:rPr>
                <w:lang w:eastAsia="en-PH"/>
              </w:rPr>
              <w:t xml:space="preserve"> expected and prohibited </w:t>
            </w:r>
            <w:r>
              <w:rPr>
                <w:lang w:eastAsia="en-PH"/>
              </w:rPr>
              <w:t>behavior</w:t>
            </w:r>
            <w:r w:rsidRPr="00705CE0">
              <w:rPr>
                <w:lang w:eastAsia="en-PH"/>
              </w:rPr>
              <w:t xml:space="preserve"> </w:t>
            </w:r>
            <w:r>
              <w:rPr>
                <w:lang w:eastAsia="en-PH"/>
              </w:rPr>
              <w:t>for</w:t>
            </w:r>
            <w:r w:rsidRPr="00705CE0">
              <w:rPr>
                <w:lang w:eastAsia="en-PH"/>
              </w:rPr>
              <w:t xml:space="preserve"> organizations and local government</w:t>
            </w:r>
            <w:r w:rsidR="00B51C68">
              <w:rPr>
                <w:lang w:eastAsia="en-PH"/>
              </w:rPr>
              <w:t>s</w:t>
            </w:r>
            <w:r w:rsidR="00F84C00">
              <w:rPr>
                <w:lang w:eastAsia="en-PH"/>
              </w:rPr>
              <w:t>.</w:t>
            </w:r>
          </w:p>
          <w:p w14:paraId="45BB482B" w14:textId="7A0F4AF6" w:rsidR="00F84C00" w:rsidRDefault="006E2B32" w:rsidP="00ED7E36">
            <w:pPr>
              <w:pStyle w:val="tablebullets"/>
              <w:cnfStyle w:val="000000000000" w:firstRow="0" w:lastRow="0" w:firstColumn="0" w:lastColumn="0" w:oddVBand="0" w:evenVBand="0" w:oddHBand="0" w:evenHBand="0" w:firstRowFirstColumn="0" w:firstRowLastColumn="0" w:lastRowFirstColumn="0" w:lastRowLastColumn="0"/>
              <w:rPr>
                <w:lang w:eastAsia="en-PH"/>
              </w:rPr>
            </w:pPr>
            <w:r>
              <w:rPr>
                <w:lang w:eastAsia="en-PH"/>
              </w:rPr>
              <w:t>Understand the r</w:t>
            </w:r>
            <w:r w:rsidRPr="00705CE0">
              <w:rPr>
                <w:lang w:eastAsia="en-PH"/>
              </w:rPr>
              <w:t>eporting mechanisms of local organizations and government</w:t>
            </w:r>
            <w:r w:rsidR="00B51C68">
              <w:rPr>
                <w:lang w:eastAsia="en-PH"/>
              </w:rPr>
              <w:t>s</w:t>
            </w:r>
            <w:r>
              <w:rPr>
                <w:lang w:eastAsia="en-PH"/>
              </w:rPr>
              <w:t>.</w:t>
            </w:r>
            <w:r w:rsidRPr="00705CE0">
              <w:rPr>
                <w:lang w:eastAsia="en-PH"/>
              </w:rPr>
              <w:t xml:space="preserve"> </w:t>
            </w:r>
            <w:r>
              <w:rPr>
                <w:lang w:eastAsia="en-PH"/>
              </w:rPr>
              <w:t>Tell</w:t>
            </w:r>
            <w:r w:rsidRPr="00705CE0">
              <w:rPr>
                <w:lang w:eastAsia="en-PH"/>
              </w:rPr>
              <w:t xml:space="preserve"> community members how </w:t>
            </w:r>
            <w:r>
              <w:rPr>
                <w:lang w:eastAsia="en-PH"/>
              </w:rPr>
              <w:t>they can</w:t>
            </w:r>
            <w:r w:rsidRPr="00705CE0">
              <w:rPr>
                <w:lang w:eastAsia="en-PH"/>
              </w:rPr>
              <w:t xml:space="preserve"> report complaints</w:t>
            </w:r>
            <w:r w:rsidR="00F84C00">
              <w:rPr>
                <w:lang w:eastAsia="en-PH"/>
              </w:rPr>
              <w:t>.</w:t>
            </w:r>
          </w:p>
          <w:p w14:paraId="527BF562" w14:textId="32AE21F0" w:rsidR="00F84C00" w:rsidRDefault="006E2B32" w:rsidP="00ED7E36">
            <w:pPr>
              <w:pStyle w:val="tablebullets"/>
              <w:cnfStyle w:val="000000000000" w:firstRow="0" w:lastRow="0" w:firstColumn="0" w:lastColumn="0" w:oddVBand="0" w:evenVBand="0" w:oddHBand="0" w:evenHBand="0" w:firstRowFirstColumn="0" w:firstRowLastColumn="0" w:lastRowFirstColumn="0" w:lastRowLastColumn="0"/>
              <w:rPr>
                <w:lang w:eastAsia="en-PH"/>
              </w:rPr>
            </w:pPr>
            <w:r>
              <w:rPr>
                <w:lang w:eastAsia="en-PH"/>
              </w:rPr>
              <w:t xml:space="preserve">Learn about </w:t>
            </w:r>
            <w:r w:rsidRPr="00705CE0">
              <w:rPr>
                <w:lang w:eastAsia="en-PH"/>
              </w:rPr>
              <w:t xml:space="preserve">local service providers </w:t>
            </w:r>
            <w:r w:rsidR="00B51C68">
              <w:rPr>
                <w:lang w:eastAsia="en-PH"/>
              </w:rPr>
              <w:t xml:space="preserve">where </w:t>
            </w:r>
            <w:r w:rsidRPr="00705CE0">
              <w:rPr>
                <w:lang w:eastAsia="en-PH"/>
              </w:rPr>
              <w:t xml:space="preserve">community members can get </w:t>
            </w:r>
            <w:r>
              <w:rPr>
                <w:lang w:eastAsia="en-PH"/>
              </w:rPr>
              <w:t>more</w:t>
            </w:r>
            <w:r w:rsidRPr="00705CE0">
              <w:rPr>
                <w:lang w:eastAsia="en-PH"/>
              </w:rPr>
              <w:t xml:space="preserve"> support</w:t>
            </w:r>
            <w:r>
              <w:rPr>
                <w:lang w:eastAsia="en-PH"/>
              </w:rPr>
              <w:t>.</w:t>
            </w:r>
            <w:r w:rsidRPr="00705CE0">
              <w:rPr>
                <w:lang w:eastAsia="en-PH"/>
              </w:rPr>
              <w:t xml:space="preserve"> </w:t>
            </w:r>
            <w:r>
              <w:rPr>
                <w:lang w:eastAsia="en-PH"/>
              </w:rPr>
              <w:t>S</w:t>
            </w:r>
            <w:r w:rsidRPr="00705CE0">
              <w:rPr>
                <w:lang w:eastAsia="en-PH"/>
              </w:rPr>
              <w:t>hare this information with communities</w:t>
            </w:r>
            <w:r w:rsidR="00F84C00">
              <w:rPr>
                <w:lang w:eastAsia="en-PH"/>
              </w:rPr>
              <w:t>.</w:t>
            </w:r>
          </w:p>
          <w:p w14:paraId="5BB76D5C" w14:textId="77777777" w:rsidR="00F84C00" w:rsidRDefault="006E2B32" w:rsidP="00ED7E36">
            <w:pPr>
              <w:pStyle w:val="tablebullets"/>
              <w:cnfStyle w:val="000000000000" w:firstRow="0" w:lastRow="0" w:firstColumn="0" w:lastColumn="0" w:oddVBand="0" w:evenVBand="0" w:oddHBand="0" w:evenHBand="0" w:firstRowFirstColumn="0" w:firstRowLastColumn="0" w:lastRowFirstColumn="0" w:lastRowLastColumn="0"/>
              <w:rPr>
                <w:lang w:eastAsia="en-PH"/>
              </w:rPr>
            </w:pPr>
            <w:r w:rsidRPr="00705CE0">
              <w:rPr>
                <w:lang w:eastAsia="en-PH"/>
              </w:rPr>
              <w:t xml:space="preserve">Safely support community members who have </w:t>
            </w:r>
            <w:r>
              <w:rPr>
                <w:lang w:eastAsia="en-PH"/>
              </w:rPr>
              <w:t>been harmed</w:t>
            </w:r>
            <w:r w:rsidRPr="00705CE0">
              <w:rPr>
                <w:lang w:eastAsia="en-PH"/>
              </w:rPr>
              <w:t xml:space="preserve"> by a person working for the local government or organization. This includes </w:t>
            </w:r>
            <w:r>
              <w:rPr>
                <w:lang w:eastAsia="en-PH"/>
              </w:rPr>
              <w:t>telling them</w:t>
            </w:r>
            <w:r w:rsidRPr="00705CE0">
              <w:rPr>
                <w:lang w:eastAsia="en-PH"/>
              </w:rPr>
              <w:t xml:space="preserve"> how </w:t>
            </w:r>
            <w:r>
              <w:rPr>
                <w:lang w:eastAsia="en-PH"/>
              </w:rPr>
              <w:t>they can</w:t>
            </w:r>
            <w:r w:rsidRPr="00705CE0">
              <w:rPr>
                <w:lang w:eastAsia="en-PH"/>
              </w:rPr>
              <w:t xml:space="preserve"> report and access </w:t>
            </w:r>
            <w:r>
              <w:rPr>
                <w:lang w:eastAsia="en-PH"/>
              </w:rPr>
              <w:t>other</w:t>
            </w:r>
            <w:r w:rsidRPr="00705CE0">
              <w:rPr>
                <w:lang w:eastAsia="en-PH"/>
              </w:rPr>
              <w:t xml:space="preserve"> services (</w:t>
            </w:r>
            <w:r>
              <w:rPr>
                <w:lang w:eastAsia="en-PH"/>
              </w:rPr>
              <w:t>like</w:t>
            </w:r>
            <w:r w:rsidRPr="00705CE0">
              <w:rPr>
                <w:lang w:eastAsia="en-PH"/>
              </w:rPr>
              <w:t xml:space="preserve"> healthcare)</w:t>
            </w:r>
            <w:r w:rsidR="00F84C00">
              <w:rPr>
                <w:lang w:eastAsia="en-PH"/>
              </w:rPr>
              <w:t>.</w:t>
            </w:r>
          </w:p>
          <w:p w14:paraId="642A67BF" w14:textId="090D3BAF"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EXPLAIN</w:t>
            </w:r>
            <w:r w:rsidRPr="00705CE0">
              <w:t xml:space="preserve"> the objectives of this two-day training and the agenda.</w:t>
            </w:r>
          </w:p>
          <w:p w14:paraId="49DAFAB4" w14:textId="5D58B41A" w:rsidR="006E2B32" w:rsidRPr="00705CE0"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EXPLAIN</w:t>
            </w:r>
            <w:r w:rsidRPr="00705CE0">
              <w:t xml:space="preserve"> </w:t>
            </w:r>
            <w:r>
              <w:t xml:space="preserve">that the training will include </w:t>
            </w:r>
            <w:r w:rsidRPr="00705CE0">
              <w:t>exercises, role-plays, discussions and</w:t>
            </w:r>
            <w:r>
              <w:t xml:space="preserve"> group</w:t>
            </w:r>
            <w:r w:rsidRPr="00705CE0">
              <w:t xml:space="preserve"> work</w:t>
            </w:r>
            <w:r>
              <w:t>.</w:t>
            </w:r>
          </w:p>
        </w:tc>
      </w:tr>
    </w:tbl>
    <w:p w14:paraId="10FAA79D" w14:textId="77777777" w:rsidR="006E2B32" w:rsidRDefault="006E2B32" w:rsidP="007C0187"/>
    <w:tbl>
      <w:tblPr>
        <w:tblStyle w:val="Style1"/>
        <w:tblW w:w="0" w:type="auto"/>
        <w:tblLook w:val="04A0" w:firstRow="1" w:lastRow="0" w:firstColumn="1" w:lastColumn="0" w:noHBand="0" w:noVBand="1"/>
      </w:tblPr>
      <w:tblGrid>
        <w:gridCol w:w="1435"/>
        <w:gridCol w:w="7645"/>
      </w:tblGrid>
      <w:tr w:rsidR="006E2B32" w:rsidRPr="00705CE0" w14:paraId="569B3A9E" w14:textId="77777777" w:rsidTr="00E17F7E">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080" w:type="dxa"/>
            <w:gridSpan w:val="2"/>
          </w:tcPr>
          <w:p w14:paraId="7AFCFDA2" w14:textId="518B4292" w:rsidR="006E2B32" w:rsidRPr="00705CE0" w:rsidRDefault="006E2B32" w:rsidP="006306B6">
            <w:pPr>
              <w:pStyle w:val="Caption"/>
              <w:rPr>
                <w:rFonts w:eastAsia="Times New Roman"/>
              </w:rPr>
            </w:pPr>
            <w:r w:rsidRPr="002757E1">
              <w:rPr>
                <w:b/>
              </w:rPr>
              <w:t>Rules and Housekeeping</w:t>
            </w:r>
            <w:r>
              <w:rPr>
                <w:b/>
              </w:rPr>
              <w:t xml:space="preserve">, </w:t>
            </w:r>
            <w:r w:rsidR="005915E3" w:rsidRPr="005915E3">
              <w:rPr>
                <w:rFonts w:eastAsia="Times New Roman"/>
                <w:b/>
              </w:rPr>
              <w:t>5 MINUTES</w:t>
            </w:r>
          </w:p>
        </w:tc>
      </w:tr>
      <w:tr w:rsidR="006E2B32" w:rsidRPr="00705CE0" w14:paraId="527F5072" w14:textId="77777777" w:rsidTr="00E17F7E">
        <w:trPr>
          <w:trHeight w:val="20"/>
        </w:trPr>
        <w:tc>
          <w:tcPr>
            <w:cnfStyle w:val="001000000000" w:firstRow="0" w:lastRow="0" w:firstColumn="1" w:lastColumn="0" w:oddVBand="0" w:evenVBand="0" w:oddHBand="0" w:evenHBand="0" w:firstRowFirstColumn="0" w:firstRowLastColumn="0" w:lastRowFirstColumn="0" w:lastRowLastColumn="0"/>
            <w:tcW w:w="1435" w:type="dxa"/>
            <w:hideMark/>
          </w:tcPr>
          <w:p w14:paraId="1C24A886" w14:textId="45BE12E7" w:rsidR="006E2B32" w:rsidRPr="00ED7E36" w:rsidRDefault="006E2B32" w:rsidP="00ED7E36">
            <w:pPr>
              <w:pStyle w:val="Tablehead3"/>
              <w:rPr>
                <w:rFonts w:eastAsia="Times New Roman"/>
                <w:b/>
                <w:sz w:val="24"/>
              </w:rPr>
            </w:pPr>
            <w:r w:rsidRPr="00ED7E36">
              <w:rPr>
                <w:rFonts w:eastAsia="Times New Roman"/>
                <w:b/>
              </w:rPr>
              <w:t>Brainstorm</w:t>
            </w:r>
          </w:p>
        </w:tc>
        <w:tc>
          <w:tcPr>
            <w:tcW w:w="7645" w:type="dxa"/>
            <w:hideMark/>
          </w:tcPr>
          <w:p w14:paraId="718E8315" w14:textId="7FB75D32"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705CE0">
              <w:rPr>
                <w:b/>
                <w:bCs/>
              </w:rPr>
              <w:t>ASK</w:t>
            </w:r>
            <w:r w:rsidRPr="00705CE0">
              <w:t xml:space="preserve"> participants what </w:t>
            </w:r>
            <w:r>
              <w:t>“</w:t>
            </w:r>
            <w:r w:rsidRPr="00705CE0">
              <w:t>rules</w:t>
            </w:r>
            <w:r>
              <w:t>”</w:t>
            </w:r>
            <w:r w:rsidRPr="00705CE0">
              <w:t xml:space="preserve"> they would suggest to </w:t>
            </w:r>
            <w:r w:rsidR="00B51C68">
              <w:t>ensure</w:t>
            </w:r>
            <w:r w:rsidRPr="00705CE0">
              <w:t xml:space="preserve"> the workshop</w:t>
            </w:r>
            <w:r>
              <w:t xml:space="preserve"> runs smoothly</w:t>
            </w:r>
            <w:r w:rsidR="00B51C68">
              <w:t xml:space="preserve">; </w:t>
            </w:r>
            <w:r>
              <w:t>for example</w:t>
            </w:r>
            <w:r w:rsidR="00ED7E36">
              <w:t>:</w:t>
            </w:r>
          </w:p>
          <w:p w14:paraId="44ACA099" w14:textId="387F5395" w:rsidR="00F84C00" w:rsidRDefault="006E2B32" w:rsidP="00ED7E36">
            <w:pPr>
              <w:pStyle w:val="tablebullets"/>
              <w:cnfStyle w:val="000000000000" w:firstRow="0" w:lastRow="0" w:firstColumn="0" w:lastColumn="0" w:oddVBand="0" w:evenVBand="0" w:oddHBand="0" w:evenHBand="0" w:firstRowFirstColumn="0" w:firstRowLastColumn="0" w:lastRowFirstColumn="0" w:lastRowLastColumn="0"/>
            </w:pPr>
            <w:r>
              <w:t>T</w:t>
            </w:r>
            <w:r w:rsidRPr="00705CE0">
              <w:t>urn off mobile phones and laptops</w:t>
            </w:r>
          </w:p>
          <w:p w14:paraId="00D7F950" w14:textId="07B63DE5" w:rsidR="00F84C00" w:rsidRDefault="006E2B32" w:rsidP="00ED7E36">
            <w:pPr>
              <w:pStyle w:val="tablebullets"/>
              <w:cnfStyle w:val="000000000000" w:firstRow="0" w:lastRow="0" w:firstColumn="0" w:lastColumn="0" w:oddVBand="0" w:evenVBand="0" w:oddHBand="0" w:evenHBand="0" w:firstRowFirstColumn="0" w:firstRowLastColumn="0" w:lastRowFirstColumn="0" w:lastRowLastColumn="0"/>
            </w:pPr>
            <w:r>
              <w:t>L</w:t>
            </w:r>
            <w:r w:rsidRPr="00705CE0">
              <w:t>isten to other people</w:t>
            </w:r>
          </w:p>
          <w:p w14:paraId="67F6D55F" w14:textId="75712798" w:rsidR="00F84C00" w:rsidRDefault="006E2B32" w:rsidP="00ED7E36">
            <w:pPr>
              <w:pStyle w:val="tablebullets"/>
              <w:cnfStyle w:val="000000000000" w:firstRow="0" w:lastRow="0" w:firstColumn="0" w:lastColumn="0" w:oddVBand="0" w:evenVBand="0" w:oddHBand="0" w:evenHBand="0" w:firstRowFirstColumn="0" w:firstRowLastColumn="0" w:lastRowFirstColumn="0" w:lastRowLastColumn="0"/>
            </w:pPr>
            <w:r>
              <w:t>R</w:t>
            </w:r>
            <w:r w:rsidRPr="00705CE0">
              <w:t>ais</w:t>
            </w:r>
            <w:r>
              <w:t>e their</w:t>
            </w:r>
            <w:r w:rsidRPr="00705CE0">
              <w:t xml:space="preserve"> hand to ask questions</w:t>
            </w:r>
          </w:p>
          <w:p w14:paraId="3B4C8730" w14:textId="1108F546" w:rsidR="00F84C00" w:rsidRDefault="006E2B32" w:rsidP="00ED7E36">
            <w:pPr>
              <w:pStyle w:val="tablebullets"/>
              <w:cnfStyle w:val="000000000000" w:firstRow="0" w:lastRow="0" w:firstColumn="0" w:lastColumn="0" w:oddVBand="0" w:evenVBand="0" w:oddHBand="0" w:evenHBand="0" w:firstRowFirstColumn="0" w:firstRowLastColumn="0" w:lastRowFirstColumn="0" w:lastRowLastColumn="0"/>
            </w:pPr>
            <w:r>
              <w:t xml:space="preserve">Participate </w:t>
            </w:r>
            <w:r w:rsidRPr="00705CE0">
              <w:t>active</w:t>
            </w:r>
            <w:r>
              <w:t>ly</w:t>
            </w:r>
          </w:p>
          <w:p w14:paraId="0BA69A6F" w14:textId="1FB62612" w:rsidR="00F84C00" w:rsidRDefault="006E2B32" w:rsidP="00ED7E36">
            <w:pPr>
              <w:pStyle w:val="tablebullets"/>
              <w:cnfStyle w:val="000000000000" w:firstRow="0" w:lastRow="0" w:firstColumn="0" w:lastColumn="0" w:oddVBand="0" w:evenVBand="0" w:oddHBand="0" w:evenHBand="0" w:firstRowFirstColumn="0" w:firstRowLastColumn="0" w:lastRowFirstColumn="0" w:lastRowLastColumn="0"/>
            </w:pPr>
            <w:r>
              <w:t>Stick to set times</w:t>
            </w:r>
          </w:p>
          <w:p w14:paraId="28385EB9" w14:textId="3C2FAA57" w:rsidR="006E2B32" w:rsidRPr="00705CE0"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705CE0">
              <w:rPr>
                <w:b/>
                <w:bCs/>
              </w:rPr>
              <w:t>WRITE</w:t>
            </w:r>
            <w:r w:rsidRPr="00705CE0">
              <w:t xml:space="preserve"> these on the flip</w:t>
            </w:r>
            <w:r>
              <w:t xml:space="preserve"> </w:t>
            </w:r>
            <w:r w:rsidRPr="00705CE0">
              <w:t xml:space="preserve">chart and stick </w:t>
            </w:r>
            <w:r>
              <w:t>the rules</w:t>
            </w:r>
            <w:r w:rsidRPr="00705CE0">
              <w:t xml:space="preserve"> onto the wall.</w:t>
            </w:r>
          </w:p>
          <w:p w14:paraId="1596BA8C" w14:textId="037CD448" w:rsidR="006E2B32" w:rsidRPr="00705CE0" w:rsidRDefault="006E2B32" w:rsidP="006306B6">
            <w:pPr>
              <w:pStyle w:val="Tabletext"/>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rsidRPr="00377C3C">
              <w:rPr>
                <w:rStyle w:val="Strong"/>
              </w:rPr>
              <w:t>EXPLAIN</w:t>
            </w:r>
            <w:r w:rsidRPr="00705CE0">
              <w:t xml:space="preserve"> to participants where </w:t>
            </w:r>
            <w:r w:rsidR="001C3E2D">
              <w:t xml:space="preserve">to find </w:t>
            </w:r>
            <w:r w:rsidRPr="00705CE0">
              <w:t>the nearest fire exits and bathrooms.</w:t>
            </w:r>
          </w:p>
        </w:tc>
      </w:tr>
    </w:tbl>
    <w:p w14:paraId="598A7CE3" w14:textId="77777777" w:rsidR="006E2B32" w:rsidRDefault="006E2B32" w:rsidP="007C0187"/>
    <w:tbl>
      <w:tblPr>
        <w:tblStyle w:val="Style1"/>
        <w:tblW w:w="0" w:type="auto"/>
        <w:tblLook w:val="04A0" w:firstRow="1" w:lastRow="0" w:firstColumn="1" w:lastColumn="0" w:noHBand="0" w:noVBand="1"/>
      </w:tblPr>
      <w:tblGrid>
        <w:gridCol w:w="1391"/>
        <w:gridCol w:w="7689"/>
      </w:tblGrid>
      <w:tr w:rsidR="006E2B32" w:rsidRPr="00705CE0" w14:paraId="03EF4F3F" w14:textId="77777777" w:rsidTr="00672CA8">
        <w:trPr>
          <w:cnfStyle w:val="100000000000" w:firstRow="1" w:lastRow="0" w:firstColumn="0" w:lastColumn="0" w:oddVBand="0" w:evenVBand="0" w:oddHBand="0" w:evenHBand="0" w:firstRowFirstColumn="0" w:firstRowLastColumn="0" w:lastRowFirstColumn="0" w:lastRowLastColumn="0"/>
          <w:trHeight w:val="51"/>
        </w:trPr>
        <w:tc>
          <w:tcPr>
            <w:cnfStyle w:val="001000000000" w:firstRow="0" w:lastRow="0" w:firstColumn="1" w:lastColumn="0" w:oddVBand="0" w:evenVBand="0" w:oddHBand="0" w:evenHBand="0" w:firstRowFirstColumn="0" w:firstRowLastColumn="0" w:lastRowFirstColumn="0" w:lastRowLastColumn="0"/>
            <w:tcW w:w="12955" w:type="dxa"/>
            <w:gridSpan w:val="2"/>
          </w:tcPr>
          <w:p w14:paraId="30E608E0" w14:textId="43AA6625" w:rsidR="006E2B32" w:rsidRPr="00705CE0" w:rsidRDefault="006E2B32" w:rsidP="006306B6">
            <w:pPr>
              <w:pStyle w:val="Caption"/>
              <w:rPr>
                <w:rFonts w:eastAsia="Times New Roman"/>
              </w:rPr>
            </w:pPr>
            <w:r w:rsidRPr="002757E1">
              <w:rPr>
                <w:b/>
              </w:rPr>
              <w:t>Participant feedback</w:t>
            </w:r>
            <w:r>
              <w:rPr>
                <w:b/>
              </w:rPr>
              <w:t xml:space="preserve">, </w:t>
            </w:r>
            <w:r w:rsidR="005915E3" w:rsidRPr="005915E3">
              <w:rPr>
                <w:rFonts w:eastAsia="Times New Roman"/>
                <w:b/>
              </w:rPr>
              <w:t>5 MINUTES</w:t>
            </w:r>
          </w:p>
        </w:tc>
      </w:tr>
      <w:tr w:rsidR="006E2B32" w:rsidRPr="00705CE0" w14:paraId="3CE7D418" w14:textId="77777777" w:rsidTr="00672CA8">
        <w:trPr>
          <w:trHeight w:val="51"/>
        </w:trPr>
        <w:tc>
          <w:tcPr>
            <w:cnfStyle w:val="001000000000" w:firstRow="0" w:lastRow="0" w:firstColumn="1" w:lastColumn="0" w:oddVBand="0" w:evenVBand="0" w:oddHBand="0" w:evenHBand="0" w:firstRowFirstColumn="0" w:firstRowLastColumn="0" w:lastRowFirstColumn="0" w:lastRowLastColumn="0"/>
            <w:tcW w:w="1350" w:type="dxa"/>
            <w:hideMark/>
          </w:tcPr>
          <w:p w14:paraId="0EBFDD83" w14:textId="38485871" w:rsidR="006E2B32" w:rsidRPr="00ED7E36" w:rsidRDefault="006E2B32" w:rsidP="00ED7E36">
            <w:pPr>
              <w:pStyle w:val="Tablehead3"/>
              <w:rPr>
                <w:rFonts w:eastAsia="Times New Roman"/>
                <w:b/>
              </w:rPr>
            </w:pPr>
            <w:r w:rsidRPr="00ED7E36">
              <w:rPr>
                <w:rFonts w:eastAsia="Times New Roman"/>
                <w:b/>
              </w:rPr>
              <w:t>Presentation</w:t>
            </w:r>
          </w:p>
        </w:tc>
        <w:tc>
          <w:tcPr>
            <w:tcW w:w="11605" w:type="dxa"/>
            <w:hideMark/>
          </w:tcPr>
          <w:p w14:paraId="71A191D9" w14:textId="77777777" w:rsidR="006E2B32" w:rsidRDefault="006E2B32" w:rsidP="003F065C">
            <w:pPr>
              <w:pStyle w:val="Tabletext"/>
              <w:cnfStyle w:val="000000000000" w:firstRow="0" w:lastRow="0" w:firstColumn="0" w:lastColumn="0" w:oddVBand="0" w:evenVBand="0" w:oddHBand="0" w:evenHBand="0" w:firstRowFirstColumn="0" w:firstRowLastColumn="0" w:lastRowFirstColumn="0" w:lastRowLastColumn="0"/>
            </w:pPr>
            <w:r w:rsidRPr="00705CE0">
              <w:rPr>
                <w:b/>
                <w:bCs/>
              </w:rPr>
              <w:t xml:space="preserve">EXPLAIN </w:t>
            </w:r>
            <w:r w:rsidRPr="00705CE0">
              <w:t>that feedback is important to improve the training. Any feedback is welcome.</w:t>
            </w:r>
          </w:p>
          <w:p w14:paraId="5E6538ED" w14:textId="29DF3763" w:rsidR="006E2B32" w:rsidRPr="00705CE0" w:rsidRDefault="006E2B32" w:rsidP="006306B6">
            <w:pPr>
              <w:pStyle w:val="Heading8"/>
              <w:cnfStyle w:val="000000000000" w:firstRow="0" w:lastRow="0" w:firstColumn="0" w:lastColumn="0" w:oddVBand="0" w:evenVBand="0" w:oddHBand="0" w:evenHBand="0" w:firstRowFirstColumn="0" w:firstRowLastColumn="0" w:lastRowFirstColumn="0" w:lastRowLastColumn="0"/>
            </w:pPr>
            <w:r w:rsidRPr="00705CE0">
              <w:t xml:space="preserve">Suggestion </w:t>
            </w:r>
            <w:r w:rsidR="00B51C68">
              <w:t>B</w:t>
            </w:r>
            <w:r w:rsidR="00B51C68" w:rsidRPr="00705CE0">
              <w:t>ox</w:t>
            </w:r>
          </w:p>
          <w:p w14:paraId="6C45C91E" w14:textId="77777777" w:rsidR="006E2B32" w:rsidRPr="00705CE0"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705CE0">
              <w:rPr>
                <w:b/>
                <w:bCs/>
              </w:rPr>
              <w:t>PLACE</w:t>
            </w:r>
            <w:r w:rsidRPr="00705CE0">
              <w:t xml:space="preserve"> a label</w:t>
            </w:r>
            <w:r>
              <w:t>ed</w:t>
            </w:r>
            <w:r w:rsidRPr="00705CE0">
              <w:t xml:space="preserve"> suggestion box in an easily accessible part of the room</w:t>
            </w:r>
            <w:r>
              <w:t>,</w:t>
            </w:r>
            <w:r w:rsidRPr="00705CE0">
              <w:t xml:space="preserve"> along with slips of paper and pencils.</w:t>
            </w:r>
          </w:p>
          <w:p w14:paraId="4C4168C0" w14:textId="77777777" w:rsidR="006E2B32" w:rsidRPr="00705CE0" w:rsidRDefault="006E2B32" w:rsidP="006306B6">
            <w:pPr>
              <w:pStyle w:val="Tabletext"/>
              <w:cnfStyle w:val="000000000000" w:firstRow="0" w:lastRow="0" w:firstColumn="0" w:lastColumn="0" w:oddVBand="0" w:evenVBand="0" w:oddHBand="0" w:evenHBand="0" w:firstRowFirstColumn="0" w:firstRowLastColumn="0" w:lastRowFirstColumn="0" w:lastRowLastColumn="0"/>
            </w:pPr>
            <w:r>
              <w:t>A</w:t>
            </w:r>
            <w:r w:rsidRPr="00705CE0">
              <w:t>t the end of each day</w:t>
            </w:r>
            <w:r>
              <w:t>,</w:t>
            </w:r>
            <w:r w:rsidRPr="00705CE0">
              <w:t xml:space="preserve"> </w:t>
            </w:r>
            <w:r w:rsidRPr="00705CE0">
              <w:rPr>
                <w:b/>
              </w:rPr>
              <w:t>ASK</w:t>
            </w:r>
            <w:r w:rsidRPr="00705CE0">
              <w:t xml:space="preserve"> participants to write down and post any feedback (positive or negative) that could improve the workshop. They can do this anonymously.</w:t>
            </w:r>
          </w:p>
          <w:p w14:paraId="045C7A53" w14:textId="77777777" w:rsidR="006E2B32" w:rsidRPr="00705CE0"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705CE0">
              <w:rPr>
                <w:b/>
                <w:bCs/>
              </w:rPr>
              <w:t>EXPLAIN</w:t>
            </w:r>
            <w:r w:rsidRPr="00705CE0">
              <w:t xml:space="preserve"> that</w:t>
            </w:r>
            <w:r>
              <w:t xml:space="preserve"> the facilitators will review</w:t>
            </w:r>
            <w:r w:rsidRPr="00705CE0">
              <w:t xml:space="preserve"> suggestions at the end of the day.</w:t>
            </w:r>
          </w:p>
          <w:p w14:paraId="6ACD7D32" w14:textId="77777777"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311346">
              <w:t xml:space="preserve">Each day, </w:t>
            </w:r>
            <w:r w:rsidRPr="00705CE0">
              <w:rPr>
                <w:b/>
                <w:bCs/>
              </w:rPr>
              <w:t>SHARE</w:t>
            </w:r>
            <w:r w:rsidRPr="00705CE0">
              <w:t xml:space="preserve"> what </w:t>
            </w:r>
            <w:r>
              <w:t>has changed</w:t>
            </w:r>
            <w:r w:rsidRPr="00705CE0">
              <w:t xml:space="preserve"> (if any) as a result of feedback, and why (or why not).</w:t>
            </w:r>
          </w:p>
          <w:p w14:paraId="6848C619" w14:textId="77777777" w:rsidR="006E2B32" w:rsidRDefault="006E2B32" w:rsidP="006306B6">
            <w:pPr>
              <w:pStyle w:val="Heading8"/>
              <w:cnfStyle w:val="000000000000" w:firstRow="0" w:lastRow="0" w:firstColumn="0" w:lastColumn="0" w:oddVBand="0" w:evenVBand="0" w:oddHBand="0" w:evenHBand="0" w:firstRowFirstColumn="0" w:firstRowLastColumn="0" w:lastRowFirstColumn="0" w:lastRowLastColumn="0"/>
            </w:pPr>
            <w:r w:rsidRPr="00705CE0">
              <w:t>Car Park</w:t>
            </w:r>
          </w:p>
          <w:p w14:paraId="4AE48C51" w14:textId="77777777" w:rsidR="006E2B32" w:rsidRPr="00705CE0" w:rsidRDefault="006E2B32" w:rsidP="006306B6">
            <w:pPr>
              <w:pStyle w:val="Tabletext"/>
              <w:cnfStyle w:val="000000000000" w:firstRow="0" w:lastRow="0" w:firstColumn="0" w:lastColumn="0" w:oddVBand="0" w:evenVBand="0" w:oddHBand="0" w:evenHBand="0" w:firstRowFirstColumn="0" w:firstRowLastColumn="0" w:lastRowFirstColumn="0" w:lastRowLastColumn="0"/>
              <w:rPr>
                <w:rFonts w:eastAsia="Times New Roman"/>
                <w:sz w:val="24"/>
                <w:szCs w:val="24"/>
              </w:rPr>
            </w:pPr>
            <w:r>
              <w:t xml:space="preserve">On a special flip chart page, </w:t>
            </w:r>
            <w:r w:rsidRPr="00377C3C">
              <w:rPr>
                <w:rStyle w:val="Strong"/>
              </w:rPr>
              <w:t>WRITE</w:t>
            </w:r>
            <w:r w:rsidRPr="00705CE0">
              <w:t xml:space="preserve"> </w:t>
            </w:r>
            <w:r>
              <w:t xml:space="preserve">down </w:t>
            </w:r>
            <w:r w:rsidRPr="00705CE0">
              <w:t xml:space="preserve">any issues that are not linked to safeguarding or </w:t>
            </w:r>
            <w:r>
              <w:t>that need</w:t>
            </w:r>
            <w:r w:rsidRPr="00705CE0">
              <w:t xml:space="preserve"> more time </w:t>
            </w:r>
            <w:r>
              <w:t>to discuss</w:t>
            </w:r>
            <w:r w:rsidRPr="00705CE0">
              <w:t xml:space="preserve">. </w:t>
            </w:r>
            <w:r>
              <w:t>These</w:t>
            </w:r>
            <w:r w:rsidRPr="00705CE0">
              <w:t xml:space="preserve"> </w:t>
            </w:r>
            <w:r>
              <w:t>“</w:t>
            </w:r>
            <w:r w:rsidRPr="00705CE0">
              <w:t>parked</w:t>
            </w:r>
            <w:r>
              <w:t>”</w:t>
            </w:r>
            <w:r w:rsidRPr="00705CE0">
              <w:t xml:space="preserve"> ideas </w:t>
            </w:r>
            <w:r>
              <w:t xml:space="preserve">can be reviewed </w:t>
            </w:r>
            <w:r w:rsidRPr="00705CE0">
              <w:t>at the end of the day or workshop</w:t>
            </w:r>
            <w:r>
              <w:t>.</w:t>
            </w:r>
          </w:p>
        </w:tc>
      </w:tr>
    </w:tbl>
    <w:p w14:paraId="07EBFBF1" w14:textId="77777777" w:rsidR="006E2B32" w:rsidRDefault="006E2B32" w:rsidP="006E2B32">
      <w:pPr>
        <w:rPr>
          <w:rFonts w:eastAsia="Times New Roman" w:cstheme="minorHAnsi"/>
          <w:b/>
          <w:bCs/>
          <w:sz w:val="24"/>
          <w:szCs w:val="24"/>
        </w:rPr>
      </w:pPr>
      <w:r>
        <w:rPr>
          <w:rFonts w:eastAsia="Times New Roman" w:cstheme="minorHAnsi"/>
          <w:b/>
          <w:bCs/>
          <w:sz w:val="24"/>
          <w:szCs w:val="24"/>
        </w:rPr>
        <w:br w:type="page"/>
      </w:r>
    </w:p>
    <w:p w14:paraId="032CFEC2" w14:textId="44D7F518" w:rsidR="006E2B32" w:rsidRPr="00705CE0" w:rsidRDefault="006E2B32" w:rsidP="006E2B32">
      <w:pPr>
        <w:pStyle w:val="Heading1"/>
      </w:pPr>
      <w:r w:rsidRPr="00705CE0">
        <w:lastRenderedPageBreak/>
        <w:t xml:space="preserve">Training </w:t>
      </w:r>
      <w:r w:rsidR="001C3E2D">
        <w:t>c</w:t>
      </w:r>
      <w:r w:rsidR="001C3E2D" w:rsidRPr="00705CE0">
        <w:t>ontent</w:t>
      </w:r>
    </w:p>
    <w:p w14:paraId="70360069" w14:textId="2BE278F4" w:rsidR="006E2B32" w:rsidRPr="00705CE0" w:rsidRDefault="006E2B32" w:rsidP="006E2B32">
      <w:pPr>
        <w:pStyle w:val="Heading2"/>
        <w:rPr>
          <w:rFonts w:eastAsia="Times New Roman"/>
        </w:rPr>
      </w:pPr>
      <w:r w:rsidRPr="00705CE0">
        <w:rPr>
          <w:rFonts w:eastAsia="Times New Roman"/>
        </w:rPr>
        <w:t xml:space="preserve">Session 1: Understanding </w:t>
      </w:r>
      <w:r w:rsidRPr="00705CE0">
        <w:t xml:space="preserve">Safety, Dignity </w:t>
      </w:r>
      <w:r w:rsidRPr="00705CE0">
        <w:rPr>
          <w:rFonts w:eastAsia="Times New Roman"/>
        </w:rPr>
        <w:t xml:space="preserve">and </w:t>
      </w:r>
      <w:r>
        <w:t>Human Rights</w:t>
      </w:r>
    </w:p>
    <w:p w14:paraId="62BAB53B" w14:textId="77777777" w:rsidR="006E2B32" w:rsidRDefault="006E2B32" w:rsidP="006E2B32">
      <w:pPr>
        <w:pStyle w:val="Objective"/>
      </w:pPr>
      <w:r>
        <w:t>Time:</w:t>
      </w:r>
    </w:p>
    <w:p w14:paraId="7704EF5D" w14:textId="2A46FD50" w:rsidR="00F84C00" w:rsidRDefault="006E2B32" w:rsidP="00ED7E36">
      <w:pPr>
        <w:pStyle w:val="ListBullet"/>
      </w:pPr>
      <w:r>
        <w:t>75</w:t>
      </w:r>
      <w:r w:rsidRPr="00705CE0">
        <w:t xml:space="preserve"> </w:t>
      </w:r>
      <w:r>
        <w:t>minutes</w:t>
      </w:r>
    </w:p>
    <w:p w14:paraId="12357092" w14:textId="0BCC8FAE" w:rsidR="006E2B32" w:rsidRDefault="006E2B32" w:rsidP="006E2B32">
      <w:pPr>
        <w:pStyle w:val="Objective"/>
      </w:pPr>
      <w:r w:rsidRPr="00705CE0">
        <w:t>Objective</w:t>
      </w:r>
      <w:r w:rsidR="004826E2">
        <w:t>s</w:t>
      </w:r>
      <w:r w:rsidRPr="00705CE0">
        <w:t>:</w:t>
      </w:r>
    </w:p>
    <w:p w14:paraId="10155EB3" w14:textId="0070A348" w:rsidR="00F84C00" w:rsidRDefault="006E2B32" w:rsidP="00ED7E36">
      <w:pPr>
        <w:pStyle w:val="ListBullet"/>
      </w:pPr>
      <w:r w:rsidRPr="00705CE0">
        <w:t>Participants understand people’s right to live with safety and dignity</w:t>
      </w:r>
      <w:r>
        <w:t>,</w:t>
      </w:r>
      <w:r w:rsidRPr="00705CE0">
        <w:t xml:space="preserve"> free from harm</w:t>
      </w:r>
    </w:p>
    <w:p w14:paraId="34878670" w14:textId="0F4FC204" w:rsidR="00F84C00" w:rsidRDefault="001C3E2D" w:rsidP="00ED7E36">
      <w:pPr>
        <w:pStyle w:val="ListBullet"/>
      </w:pPr>
      <w:r>
        <w:t>Participants</w:t>
      </w:r>
      <w:r w:rsidR="00B51C68">
        <w:t xml:space="preserve"> </w:t>
      </w:r>
      <w:r w:rsidR="006E2B32">
        <w:t>understand</w:t>
      </w:r>
      <w:r w:rsidR="006E2B32" w:rsidRPr="00705CE0">
        <w:t xml:space="preserve"> that certain people are more at risk of harm</w:t>
      </w:r>
    </w:p>
    <w:p w14:paraId="125A4A34" w14:textId="01D2D146" w:rsidR="006E2B32" w:rsidRDefault="006E2B32" w:rsidP="006E2B32">
      <w:pPr>
        <w:pStyle w:val="Objective"/>
      </w:pPr>
      <w:r>
        <w:t xml:space="preserve">Key </w:t>
      </w:r>
      <w:r w:rsidR="001C3E2D">
        <w:t>messages</w:t>
      </w:r>
      <w:r>
        <w:t>:</w:t>
      </w:r>
    </w:p>
    <w:p w14:paraId="3582644E" w14:textId="77777777" w:rsidR="00F84C00" w:rsidRDefault="006E2B32" w:rsidP="00ED7E36">
      <w:pPr>
        <w:pStyle w:val="ListBullet"/>
        <w:rPr>
          <w:rFonts w:eastAsia="Calibri"/>
        </w:rPr>
      </w:pPr>
      <w:r w:rsidRPr="25682D9B">
        <w:t xml:space="preserve">Rights belong to everyone and cannot be taken away. However, some people’s rights are not respected. They </w:t>
      </w:r>
      <w:r w:rsidRPr="25682D9B">
        <w:rPr>
          <w:rFonts w:eastAsia="Calibri"/>
        </w:rPr>
        <w:t>are more at risk of harm, abuse or exploitation</w:t>
      </w:r>
      <w:r w:rsidR="00F84C00">
        <w:rPr>
          <w:rFonts w:eastAsia="Calibri"/>
        </w:rPr>
        <w:t>.</w:t>
      </w:r>
    </w:p>
    <w:p w14:paraId="404CFA9E" w14:textId="35FE418F" w:rsidR="00F84C00" w:rsidRDefault="006E2B32" w:rsidP="00ED7E36">
      <w:pPr>
        <w:pStyle w:val="ListBullet"/>
      </w:pPr>
      <w:r>
        <w:t>Organizations and local government</w:t>
      </w:r>
      <w:r w:rsidR="00B51C68">
        <w:t>s</w:t>
      </w:r>
      <w:r>
        <w:t xml:space="preserve"> should respect</w:t>
      </w:r>
      <w:r w:rsidRPr="00705CE0">
        <w:t xml:space="preserve"> people’s dignity and safety</w:t>
      </w:r>
      <w:r>
        <w:t>. They should not</w:t>
      </w:r>
      <w:r w:rsidRPr="00705CE0">
        <w:t xml:space="preserve"> hurt or harm people</w:t>
      </w:r>
      <w:r>
        <w:t xml:space="preserve"> when they offer them assistance</w:t>
      </w:r>
      <w:r w:rsidR="00F84C00">
        <w:t>.</w:t>
      </w:r>
    </w:p>
    <w:p w14:paraId="798E7C85" w14:textId="64B788A7" w:rsidR="00F84C00" w:rsidRDefault="006E2B32" w:rsidP="00ED7E36">
      <w:pPr>
        <w:pStyle w:val="ListBullet"/>
      </w:pPr>
      <w:r w:rsidRPr="00705CE0">
        <w:t xml:space="preserve">Safeguarding </w:t>
      </w:r>
      <w:r w:rsidR="00B51C68">
        <w:t>A</w:t>
      </w:r>
      <w:r w:rsidR="00B51C68" w:rsidRPr="00705CE0">
        <w:t xml:space="preserve">gents </w:t>
      </w:r>
      <w:r w:rsidRPr="00705CE0">
        <w:t>play a key role in helping communities understand these rights</w:t>
      </w:r>
      <w:r>
        <w:t>. They also play a key role in</w:t>
      </w:r>
      <w:r w:rsidRPr="00705CE0">
        <w:t xml:space="preserve"> respond</w:t>
      </w:r>
      <w:r>
        <w:t>ing</w:t>
      </w:r>
      <w:r w:rsidRPr="00705CE0">
        <w:t xml:space="preserve"> if </w:t>
      </w:r>
      <w:r>
        <w:t>organization or government actors violate their</w:t>
      </w:r>
      <w:r w:rsidRPr="00705CE0">
        <w:t xml:space="preserve"> rights</w:t>
      </w:r>
      <w:r w:rsidR="00F84C00">
        <w:t>.</w:t>
      </w:r>
    </w:p>
    <w:p w14:paraId="3F2DF11B" w14:textId="7002613B" w:rsidR="006E2B32" w:rsidRPr="00BA6C89" w:rsidRDefault="006E2B32" w:rsidP="006E2B32">
      <w:pPr>
        <w:pStyle w:val="Objective"/>
      </w:pPr>
      <w:r w:rsidRPr="00BA6C89">
        <w:rPr>
          <w:rFonts w:cstheme="minorHAnsi"/>
        </w:rPr>
        <w:t>Handout:</w:t>
      </w:r>
    </w:p>
    <w:p w14:paraId="2DFDB3B3" w14:textId="26590A39" w:rsidR="00F84C00" w:rsidRDefault="00000000" w:rsidP="00ED7E36">
      <w:pPr>
        <w:pStyle w:val="ListBullet"/>
      </w:pPr>
      <w:hyperlink w:anchor="_HO_1:_Key" w:history="1">
        <w:r w:rsidR="006E2B32" w:rsidRPr="00B51C68">
          <w:rPr>
            <w:rStyle w:val="Hyperlink"/>
          </w:rPr>
          <w:t>HO 1:</w:t>
        </w:r>
      </w:hyperlink>
      <w:r w:rsidR="006E2B32" w:rsidRPr="25682D9B">
        <w:t xml:space="preserve"> Key Messages on Rights and Entitlements</w:t>
      </w:r>
    </w:p>
    <w:p w14:paraId="45B68DF4" w14:textId="40E9F4DD" w:rsidR="006E2B32" w:rsidRDefault="006E2B32" w:rsidP="006E2B32">
      <w:pPr>
        <w:pStyle w:val="Objective"/>
      </w:pPr>
      <w:r>
        <w:t xml:space="preserve">Training </w:t>
      </w:r>
      <w:r w:rsidR="004826E2">
        <w:t>tools</w:t>
      </w:r>
      <w:r>
        <w:t>:</w:t>
      </w:r>
    </w:p>
    <w:p w14:paraId="52DF9F34" w14:textId="085A5E7B" w:rsidR="00F84C00" w:rsidRDefault="00000000" w:rsidP="00ED7E36">
      <w:pPr>
        <w:pStyle w:val="ListBullet"/>
      </w:pPr>
      <w:hyperlink w:anchor="_TT_1:_Power" w:history="1">
        <w:r w:rsidR="006E2B32" w:rsidRPr="00B51C68">
          <w:rPr>
            <w:rStyle w:val="Hyperlink"/>
          </w:rPr>
          <w:t>TT 1:</w:t>
        </w:r>
      </w:hyperlink>
      <w:r w:rsidR="006E2B32" w:rsidRPr="00705CE0">
        <w:t xml:space="preserve"> Power </w:t>
      </w:r>
      <w:r w:rsidR="006E2B32">
        <w:t>W</w:t>
      </w:r>
      <w:r w:rsidR="006E2B32" w:rsidRPr="00705CE0">
        <w:t>alk Characters</w:t>
      </w:r>
    </w:p>
    <w:p w14:paraId="06C69CA9" w14:textId="5D442ED0" w:rsidR="006E2B32" w:rsidRPr="000439D7" w:rsidRDefault="00000000" w:rsidP="00ED7E36">
      <w:pPr>
        <w:pStyle w:val="ListBullet"/>
      </w:pPr>
      <w:hyperlink w:anchor="_TT_2:_True" w:history="1">
        <w:r w:rsidR="006E2B32" w:rsidRPr="00B51C68">
          <w:rPr>
            <w:rStyle w:val="Hyperlink"/>
          </w:rPr>
          <w:t>TT 2:</w:t>
        </w:r>
      </w:hyperlink>
      <w:r w:rsidR="006E2B32">
        <w:t xml:space="preserve"> True/False Signs</w:t>
      </w:r>
    </w:p>
    <w:p w14:paraId="0C74C1EF" w14:textId="77777777" w:rsidR="006E2B32" w:rsidRPr="00BA6C89" w:rsidRDefault="006E2B32" w:rsidP="006E2B32">
      <w:pPr>
        <w:pStyle w:val="Objective"/>
      </w:pPr>
      <w:r w:rsidRPr="00BA6C89">
        <w:rPr>
          <w:rFonts w:cstheme="minorHAnsi"/>
        </w:rPr>
        <w:t>Materials:</w:t>
      </w:r>
    </w:p>
    <w:p w14:paraId="480C0183" w14:textId="09F36E9A" w:rsidR="00F84C00" w:rsidRDefault="006E2B32" w:rsidP="00ED7E36">
      <w:pPr>
        <w:pStyle w:val="ListBullet"/>
        <w:rPr>
          <w:rFonts w:eastAsiaTheme="minorHAnsi"/>
        </w:rPr>
      </w:pPr>
      <w:r>
        <w:t>Flip chart</w:t>
      </w:r>
      <w:r w:rsidR="001C3E2D">
        <w:t>s</w:t>
      </w:r>
      <w:r w:rsidRPr="00705CE0">
        <w:t xml:space="preserve"> and markers</w:t>
      </w:r>
    </w:p>
    <w:p w14:paraId="2A2DC4FD" w14:textId="590FA3CE" w:rsidR="00ED7E36" w:rsidRDefault="00ED7E36">
      <w:pPr>
        <w:spacing w:after="0" w:line="240" w:lineRule="auto"/>
      </w:pPr>
      <w:r>
        <w:br w:type="page"/>
      </w:r>
    </w:p>
    <w:tbl>
      <w:tblPr>
        <w:tblStyle w:val="Style1"/>
        <w:tblpPr w:leftFromText="180" w:rightFromText="180" w:vertAnchor="text" w:horzAnchor="margin" w:tblpY="-133"/>
        <w:tblW w:w="0" w:type="auto"/>
        <w:tblLook w:val="04A0" w:firstRow="1" w:lastRow="0" w:firstColumn="1" w:lastColumn="0" w:noHBand="0" w:noVBand="1"/>
      </w:tblPr>
      <w:tblGrid>
        <w:gridCol w:w="1391"/>
        <w:gridCol w:w="7689"/>
      </w:tblGrid>
      <w:tr w:rsidR="00ED7E36" w:rsidRPr="00705CE0" w14:paraId="381CB572" w14:textId="77777777" w:rsidTr="00ED7E3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0" w:type="dxa"/>
            <w:gridSpan w:val="2"/>
          </w:tcPr>
          <w:p w14:paraId="1AAE9F29" w14:textId="77777777" w:rsidR="00ED7E36" w:rsidRPr="002757E1" w:rsidRDefault="00ED7E36" w:rsidP="00ED7E36">
            <w:pPr>
              <w:pStyle w:val="Caption"/>
              <w:rPr>
                <w:b/>
              </w:rPr>
            </w:pPr>
            <w:r w:rsidRPr="002757E1">
              <w:rPr>
                <w:b/>
              </w:rPr>
              <w:lastRenderedPageBreak/>
              <w:t>What Are Rights?</w:t>
            </w:r>
            <w:r>
              <w:rPr>
                <w:b/>
              </w:rPr>
              <w:t xml:space="preserve"> </w:t>
            </w:r>
            <w:r w:rsidRPr="005915E3">
              <w:rPr>
                <w:rFonts w:cstheme="minorHAnsi"/>
                <w:b/>
              </w:rPr>
              <w:t>10 MINUTES</w:t>
            </w:r>
          </w:p>
        </w:tc>
      </w:tr>
      <w:tr w:rsidR="00ED7E36" w:rsidRPr="00705CE0" w14:paraId="6F4E1156" w14:textId="77777777" w:rsidTr="00ED7E36">
        <w:tc>
          <w:tcPr>
            <w:cnfStyle w:val="001000000000" w:firstRow="0" w:lastRow="0" w:firstColumn="1" w:lastColumn="0" w:oddVBand="0" w:evenVBand="0" w:oddHBand="0" w:evenHBand="0" w:firstRowFirstColumn="0" w:firstRowLastColumn="0" w:lastRowFirstColumn="0" w:lastRowLastColumn="0"/>
            <w:tcW w:w="1391" w:type="dxa"/>
          </w:tcPr>
          <w:p w14:paraId="4069B02E" w14:textId="77777777" w:rsidR="00ED7E36" w:rsidRPr="001B6BDC" w:rsidRDefault="00ED7E36" w:rsidP="001B6BDC">
            <w:pPr>
              <w:pStyle w:val="Tablehead3"/>
              <w:rPr>
                <w:b/>
                <w:noProof/>
              </w:rPr>
            </w:pPr>
            <w:r w:rsidRPr="001B6BDC">
              <w:rPr>
                <w:b/>
                <w:noProof/>
              </w:rPr>
              <w:t>Presentation</w:t>
            </w:r>
          </w:p>
        </w:tc>
        <w:tc>
          <w:tcPr>
            <w:tcW w:w="7689" w:type="dxa"/>
          </w:tcPr>
          <w:p w14:paraId="31989F6A" w14:textId="77777777" w:rsidR="00ED7E36" w:rsidRPr="00807464" w:rsidRDefault="00ED7E36" w:rsidP="00ED7E36">
            <w:pPr>
              <w:pStyle w:val="Tablehead3"/>
              <w:cnfStyle w:val="000000000000" w:firstRow="0" w:lastRow="0" w:firstColumn="0" w:lastColumn="0" w:oddVBand="0" w:evenVBand="0" w:oddHBand="0" w:evenHBand="0" w:firstRowFirstColumn="0" w:firstRowLastColumn="0" w:lastRowFirstColumn="0" w:lastRowLastColumn="0"/>
            </w:pPr>
            <w:r w:rsidRPr="00807464">
              <w:rPr>
                <w:rFonts w:cstheme="minorHAnsi"/>
                <w:bCs/>
              </w:rPr>
              <w:t>Purpose</w:t>
            </w:r>
          </w:p>
          <w:p w14:paraId="47288305" w14:textId="77777777" w:rsidR="00ED7E36" w:rsidRPr="008C719A" w:rsidRDefault="00ED7E36" w:rsidP="00ED7E36">
            <w:pPr>
              <w:pStyle w:val="Tabletext"/>
              <w:cnfStyle w:val="000000000000" w:firstRow="0" w:lastRow="0" w:firstColumn="0" w:lastColumn="0" w:oddVBand="0" w:evenVBand="0" w:oddHBand="0" w:evenHBand="0" w:firstRowFirstColumn="0" w:firstRowLastColumn="0" w:lastRowFirstColumn="0" w:lastRowLastColumn="0"/>
            </w:pPr>
            <w:r w:rsidRPr="008C719A">
              <w:t>Participants understand that human rights belong to everyone</w:t>
            </w:r>
          </w:p>
          <w:p w14:paraId="783724AA" w14:textId="77777777" w:rsidR="00ED7E36" w:rsidRPr="00377C3C" w:rsidRDefault="00ED7E36" w:rsidP="00ED7E36">
            <w:pPr>
              <w:pStyle w:val="Tablehead3"/>
              <w:cnfStyle w:val="000000000000" w:firstRow="0" w:lastRow="0" w:firstColumn="0" w:lastColumn="0" w:oddVBand="0" w:evenVBand="0" w:oddHBand="0" w:evenHBand="0" w:firstRowFirstColumn="0" w:firstRowLastColumn="0" w:lastRowFirstColumn="0" w:lastRowLastColumn="0"/>
            </w:pPr>
            <w:r w:rsidRPr="00377C3C">
              <w:t>Process</w:t>
            </w:r>
          </w:p>
          <w:p w14:paraId="76868364" w14:textId="77777777" w:rsidR="00ED7E36" w:rsidRPr="00705CE0" w:rsidRDefault="00ED7E36" w:rsidP="00ED7E36">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 xml:space="preserve">ASK </w:t>
            </w:r>
            <w:r w:rsidRPr="00705CE0">
              <w:t>participants what the term “human rights”</w:t>
            </w:r>
            <w:r>
              <w:t xml:space="preserve"> means to them.</w:t>
            </w:r>
          </w:p>
          <w:p w14:paraId="216B9A47" w14:textId="77777777" w:rsidR="00ED7E36" w:rsidRDefault="00ED7E36" w:rsidP="00ED7E36">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EXPLAIN</w:t>
            </w:r>
            <w:r w:rsidRPr="00705CE0">
              <w:t xml:space="preserve"> that there are </w:t>
            </w:r>
            <w:r w:rsidRPr="00D72924">
              <w:rPr>
                <w:rStyle w:val="Strong"/>
              </w:rPr>
              <w:t>basic rights and freedoms that belong to each person in the world, from birth until death</w:t>
            </w:r>
            <w:r w:rsidRPr="00705CE0">
              <w:rPr>
                <w:rStyle w:val="Emphasis"/>
                <w:rFonts w:cstheme="minorHAnsi"/>
              </w:rPr>
              <w:t xml:space="preserve">. </w:t>
            </w:r>
            <w:r w:rsidRPr="00E17F7E">
              <w:rPr>
                <w:rStyle w:val="Strong"/>
                <w:b w:val="0"/>
                <w:bCs w:val="0"/>
              </w:rPr>
              <w:t>T</w:t>
            </w:r>
            <w:r w:rsidRPr="00705CE0">
              <w:t>he Universal Declaration of Human Rights, a document adopted by the United Nations, explains 30 rights and freedoms that belong to every person in the world.</w:t>
            </w:r>
          </w:p>
          <w:p w14:paraId="380A4E84" w14:textId="5AE6CC7B" w:rsidR="00ED7E36" w:rsidRDefault="00ED7E36" w:rsidP="00ED7E36">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ASK</w:t>
            </w:r>
            <w:r w:rsidRPr="00705CE0">
              <w:t xml:space="preserve"> participants to </w:t>
            </w:r>
            <w:r>
              <w:t>give examples of</w:t>
            </w:r>
            <w:r w:rsidRPr="00705CE0">
              <w:t xml:space="preserve"> some human rights </w:t>
            </w:r>
            <w:r w:rsidR="00B51C68">
              <w:t xml:space="preserve">of which </w:t>
            </w:r>
            <w:r w:rsidRPr="00705CE0">
              <w:t>they are aware. Write them on a flip</w:t>
            </w:r>
            <w:r>
              <w:t xml:space="preserve"> </w:t>
            </w:r>
            <w:r w:rsidRPr="00705CE0">
              <w:t>chart.</w:t>
            </w:r>
          </w:p>
          <w:p w14:paraId="7E72E4AF" w14:textId="77777777" w:rsidR="00ED7E36" w:rsidRDefault="00ED7E36"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77C3C">
              <w:rPr>
                <w:rStyle w:val="Strong"/>
              </w:rPr>
              <w:t xml:space="preserve">SHARE </w:t>
            </w:r>
            <w:r w:rsidRPr="00705CE0">
              <w:t xml:space="preserve">some of the human rights </w:t>
            </w:r>
            <w:r>
              <w:t>we all</w:t>
            </w:r>
            <w:r w:rsidRPr="00705CE0">
              <w:t xml:space="preserve"> </w:t>
            </w:r>
            <w:r>
              <w:t>have</w:t>
            </w:r>
            <w:r w:rsidRPr="00705CE0">
              <w:t>, for example</w:t>
            </w:r>
            <w:r>
              <w:t>:</w:t>
            </w:r>
          </w:p>
          <w:p w14:paraId="4F4BBE0D" w14:textId="77777777" w:rsidR="00F84C00" w:rsidRDefault="00ED7E36" w:rsidP="00ED7E36">
            <w:pPr>
              <w:pStyle w:val="tablebullets"/>
              <w:cnfStyle w:val="000000000000" w:firstRow="0" w:lastRow="0" w:firstColumn="0" w:lastColumn="0" w:oddVBand="0" w:evenVBand="0" w:oddHBand="0" w:evenHBand="0" w:firstRowFirstColumn="0" w:firstRowLastColumn="0" w:lastRowFirstColumn="0" w:lastRowLastColumn="0"/>
            </w:pPr>
            <w:r w:rsidRPr="00705CE0">
              <w:t>Everyone is born free and has dignity as a human</w:t>
            </w:r>
            <w:r w:rsidR="00F84C00">
              <w:t>.</w:t>
            </w:r>
          </w:p>
          <w:p w14:paraId="780C2B4A" w14:textId="77777777" w:rsidR="00F84C00" w:rsidRDefault="00ED7E36" w:rsidP="00ED7E36">
            <w:pPr>
              <w:pStyle w:val="tablebullets"/>
              <w:cnfStyle w:val="000000000000" w:firstRow="0" w:lastRow="0" w:firstColumn="0" w:lastColumn="0" w:oddVBand="0" w:evenVBand="0" w:oddHBand="0" w:evenHBand="0" w:firstRowFirstColumn="0" w:firstRowLastColumn="0" w:lastRowFirstColumn="0" w:lastRowLastColumn="0"/>
            </w:pPr>
            <w:r w:rsidRPr="00705CE0">
              <w:t>Everyone has the right to life and the right to live in freedom and safety</w:t>
            </w:r>
            <w:r w:rsidR="00F84C00">
              <w:t>.</w:t>
            </w:r>
          </w:p>
          <w:p w14:paraId="19B7E6FA" w14:textId="77777777" w:rsidR="00F84C00" w:rsidRDefault="00ED7E36" w:rsidP="00ED7E36">
            <w:pPr>
              <w:pStyle w:val="tablebullets"/>
              <w:cnfStyle w:val="000000000000" w:firstRow="0" w:lastRow="0" w:firstColumn="0" w:lastColumn="0" w:oddVBand="0" w:evenVBand="0" w:oddHBand="0" w:evenHBand="0" w:firstRowFirstColumn="0" w:firstRowLastColumn="0" w:lastRowFirstColumn="0" w:lastRowLastColumn="0"/>
            </w:pPr>
            <w:r w:rsidRPr="00705CE0">
              <w:t>Everyone has the right not to be hurt, tortured or treated cruelly</w:t>
            </w:r>
            <w:r w:rsidR="00F84C00">
              <w:t>.</w:t>
            </w:r>
          </w:p>
          <w:p w14:paraId="4AC1A937" w14:textId="77777777" w:rsidR="00F84C00" w:rsidRDefault="00ED7E36" w:rsidP="00ED7E36">
            <w:pPr>
              <w:pStyle w:val="tablebullets"/>
              <w:cnfStyle w:val="000000000000" w:firstRow="0" w:lastRow="0" w:firstColumn="0" w:lastColumn="0" w:oddVBand="0" w:evenVBand="0" w:oddHBand="0" w:evenHBand="0" w:firstRowFirstColumn="0" w:firstRowLastColumn="0" w:lastRowFirstColumn="0" w:lastRowLastColumn="0"/>
            </w:pPr>
            <w:r w:rsidRPr="00705CE0">
              <w:t>Everyone has the right to be treated as a person under the law everywhere</w:t>
            </w:r>
            <w:r w:rsidR="00F84C00">
              <w:t>.</w:t>
            </w:r>
          </w:p>
          <w:p w14:paraId="35BBB788" w14:textId="77777777" w:rsidR="00F84C00" w:rsidRDefault="00ED7E36" w:rsidP="00ED7E36">
            <w:pPr>
              <w:pStyle w:val="tablebullets"/>
              <w:cnfStyle w:val="000000000000" w:firstRow="0" w:lastRow="0" w:firstColumn="0" w:lastColumn="0" w:oddVBand="0" w:evenVBand="0" w:oddHBand="0" w:evenHBand="0" w:firstRowFirstColumn="0" w:firstRowLastColumn="0" w:lastRowFirstColumn="0" w:lastRowLastColumn="0"/>
            </w:pPr>
            <w:r w:rsidRPr="00705CE0">
              <w:t>Everyone has the right to a home, enough food and health care</w:t>
            </w:r>
            <w:r w:rsidR="00F84C00">
              <w:t>.</w:t>
            </w:r>
          </w:p>
          <w:p w14:paraId="180BB388" w14:textId="633F6FE9" w:rsidR="003F065C" w:rsidRDefault="00ED7E36" w:rsidP="00ED7E36">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EXPLAIN</w:t>
            </w:r>
            <w:r w:rsidRPr="00705CE0">
              <w:t xml:space="preserve"> that these rights belong to everyone and </w:t>
            </w:r>
            <w:r>
              <w:t xml:space="preserve">that </w:t>
            </w:r>
            <w:r w:rsidR="00B51C68">
              <w:t xml:space="preserve">no one </w:t>
            </w:r>
            <w:r>
              <w:t>can take them</w:t>
            </w:r>
            <w:r w:rsidRPr="00705CE0">
              <w:t xml:space="preserve"> away from us.</w:t>
            </w:r>
          </w:p>
          <w:p w14:paraId="5BCE9B0D" w14:textId="3C20B760" w:rsidR="00ED7E36" w:rsidRPr="00705CE0" w:rsidRDefault="00ED7E36" w:rsidP="00ED7E36">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EXPLAIN</w:t>
            </w:r>
            <w:r w:rsidRPr="00705CE0">
              <w:t xml:space="preserve"> that as </w:t>
            </w:r>
            <w:r>
              <w:t>Safeguarding Agent</w:t>
            </w:r>
            <w:r w:rsidRPr="00705CE0">
              <w:t xml:space="preserve">s, they will </w:t>
            </w:r>
            <w:r>
              <w:t xml:space="preserve">help </w:t>
            </w:r>
            <w:r w:rsidRPr="00705CE0">
              <w:t xml:space="preserve">community members understand their right to live with dignity and safety, especially </w:t>
            </w:r>
            <w:r>
              <w:t xml:space="preserve">in relation to </w:t>
            </w:r>
            <w:r w:rsidRPr="00705CE0">
              <w:t>governments and organizations</w:t>
            </w:r>
            <w:r>
              <w:t xml:space="preserve"> doing disaster work</w:t>
            </w:r>
            <w:r w:rsidRPr="00705CE0">
              <w:t>.</w:t>
            </w:r>
          </w:p>
          <w:p w14:paraId="201F2993" w14:textId="77777777" w:rsidR="00ED7E36" w:rsidRPr="00377C3C" w:rsidRDefault="00ED7E36" w:rsidP="00ED7E36">
            <w:pPr>
              <w:pStyle w:val="Tablehead3"/>
              <w:cnfStyle w:val="000000000000" w:firstRow="0" w:lastRow="0" w:firstColumn="0" w:lastColumn="0" w:oddVBand="0" w:evenVBand="0" w:oddHBand="0" w:evenHBand="0" w:firstRowFirstColumn="0" w:firstRowLastColumn="0" w:lastRowFirstColumn="0" w:lastRowLastColumn="0"/>
            </w:pPr>
            <w:r w:rsidRPr="00377C3C">
              <w:rPr>
                <w:rFonts w:cstheme="minorHAnsi"/>
                <w:bCs/>
              </w:rPr>
              <w:t>Debrief</w:t>
            </w:r>
          </w:p>
          <w:p w14:paraId="61366DB6" w14:textId="13B526B2" w:rsidR="00F84C00" w:rsidRDefault="00ED7E36" w:rsidP="00ED7E36">
            <w:pPr>
              <w:pStyle w:val="tablebullets"/>
              <w:cnfStyle w:val="000000000000" w:firstRow="0" w:lastRow="0" w:firstColumn="0" w:lastColumn="0" w:oddVBand="0" w:evenVBand="0" w:oddHBand="0" w:evenHBand="0" w:firstRowFirstColumn="0" w:firstRowLastColumn="0" w:lastRowFirstColumn="0" w:lastRowLastColumn="0"/>
            </w:pPr>
            <w:r w:rsidRPr="00705CE0">
              <w:t xml:space="preserve">Rights belong to everyone and </w:t>
            </w:r>
            <w:r w:rsidR="00B51C68">
              <w:t xml:space="preserve">no one </w:t>
            </w:r>
            <w:r>
              <w:t>can take them</w:t>
            </w:r>
            <w:r w:rsidRPr="00705CE0">
              <w:t xml:space="preserve"> away</w:t>
            </w:r>
            <w:r w:rsidR="00F84C00">
              <w:t>.</w:t>
            </w:r>
          </w:p>
          <w:p w14:paraId="24BFDB55" w14:textId="279A4778" w:rsidR="00ED7E36" w:rsidRPr="001B6BDC" w:rsidRDefault="00ED7E36" w:rsidP="001B6BDC">
            <w:pPr>
              <w:pStyle w:val="tablebullets"/>
              <w:cnfStyle w:val="000000000000" w:firstRow="0" w:lastRow="0" w:firstColumn="0" w:lastColumn="0" w:oddVBand="0" w:evenVBand="0" w:oddHBand="0" w:evenHBand="0" w:firstRowFirstColumn="0" w:firstRowLastColumn="0" w:lastRowFirstColumn="0" w:lastRowLastColumn="0"/>
            </w:pPr>
            <w:r w:rsidRPr="00705CE0">
              <w:t xml:space="preserve">As </w:t>
            </w:r>
            <w:r>
              <w:t>Safeguarding Agent</w:t>
            </w:r>
            <w:r w:rsidRPr="00705CE0">
              <w:t xml:space="preserve">s, they will </w:t>
            </w:r>
            <w:r>
              <w:t>help</w:t>
            </w:r>
            <w:r w:rsidRPr="00705CE0">
              <w:t xml:space="preserve"> people understand and access those rights safely and with dignity</w:t>
            </w:r>
            <w:r w:rsidR="00B51C68">
              <w:t>.</w:t>
            </w:r>
          </w:p>
        </w:tc>
      </w:tr>
    </w:tbl>
    <w:p w14:paraId="1B320BB7" w14:textId="77777777" w:rsidR="006E2B32" w:rsidRDefault="006E2B32" w:rsidP="007C0187"/>
    <w:tbl>
      <w:tblPr>
        <w:tblStyle w:val="Style1"/>
        <w:tblW w:w="0" w:type="auto"/>
        <w:tblLook w:val="04A0" w:firstRow="1" w:lastRow="0" w:firstColumn="1" w:lastColumn="0" w:noHBand="0" w:noVBand="1"/>
      </w:tblPr>
      <w:tblGrid>
        <w:gridCol w:w="1255"/>
        <w:gridCol w:w="7825"/>
      </w:tblGrid>
      <w:tr w:rsidR="006E2B32" w:rsidRPr="00705CE0" w14:paraId="6F44091D" w14:textId="77777777" w:rsidTr="001B6B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0" w:type="dxa"/>
            <w:gridSpan w:val="2"/>
          </w:tcPr>
          <w:p w14:paraId="69F8222D" w14:textId="4F124999" w:rsidR="006E2B32" w:rsidRPr="002757E1" w:rsidRDefault="006E2B32" w:rsidP="006306B6">
            <w:pPr>
              <w:pStyle w:val="Caption"/>
            </w:pPr>
            <w:r w:rsidRPr="002757E1">
              <w:rPr>
                <w:b/>
              </w:rPr>
              <w:lastRenderedPageBreak/>
              <w:t xml:space="preserve">Understanding Safety </w:t>
            </w:r>
            <w:r>
              <w:rPr>
                <w:b/>
              </w:rPr>
              <w:t>a</w:t>
            </w:r>
            <w:r w:rsidRPr="002757E1">
              <w:rPr>
                <w:b/>
              </w:rPr>
              <w:t>nd Dignity</w:t>
            </w:r>
            <w:r>
              <w:rPr>
                <w:b/>
              </w:rPr>
              <w:t xml:space="preserve">, </w:t>
            </w:r>
            <w:r w:rsidR="005915E3" w:rsidRPr="005915E3">
              <w:rPr>
                <w:b/>
              </w:rPr>
              <w:t>10 MINUTES</w:t>
            </w:r>
          </w:p>
        </w:tc>
      </w:tr>
      <w:tr w:rsidR="006E2B32" w:rsidRPr="00705CE0" w14:paraId="42C0F61B" w14:textId="77777777" w:rsidTr="00E17F7E">
        <w:tc>
          <w:tcPr>
            <w:cnfStyle w:val="001000000000" w:firstRow="0" w:lastRow="0" w:firstColumn="1" w:lastColumn="0" w:oddVBand="0" w:evenVBand="0" w:oddHBand="0" w:evenHBand="0" w:firstRowFirstColumn="0" w:firstRowLastColumn="0" w:lastRowFirstColumn="0" w:lastRowLastColumn="0"/>
            <w:tcW w:w="1255" w:type="dxa"/>
            <w:hideMark/>
          </w:tcPr>
          <w:p w14:paraId="201E858A" w14:textId="0E104818" w:rsidR="006E2B32" w:rsidRPr="001B6BDC" w:rsidRDefault="001B6BDC" w:rsidP="001B6BDC">
            <w:pPr>
              <w:pStyle w:val="Tablehead3"/>
              <w:rPr>
                <w:rFonts w:eastAsia="Times New Roman"/>
              </w:rPr>
            </w:pPr>
            <w:r w:rsidRPr="001B6BDC">
              <w:rPr>
                <w:rFonts w:eastAsia="Times New Roman"/>
                <w:b/>
              </w:rPr>
              <w:t>Exercise</w:t>
            </w:r>
          </w:p>
          <w:p w14:paraId="4DF5B71B" w14:textId="77777777" w:rsidR="006E2B32" w:rsidRPr="00705CE0" w:rsidRDefault="006E2B32" w:rsidP="006306B6">
            <w:pPr>
              <w:spacing w:before="100" w:beforeAutospacing="1" w:after="100" w:afterAutospacing="1" w:line="240" w:lineRule="auto"/>
              <w:textAlignment w:val="baseline"/>
              <w:rPr>
                <w:rFonts w:eastAsia="Times New Roman" w:cstheme="minorHAnsi"/>
                <w:sz w:val="24"/>
                <w:szCs w:val="24"/>
              </w:rPr>
            </w:pPr>
            <w:r w:rsidRPr="00705CE0">
              <w:rPr>
                <w:rFonts w:eastAsia="Times New Roman" w:cstheme="minorHAnsi"/>
              </w:rPr>
              <w:t xml:space="preserve"> </w:t>
            </w:r>
          </w:p>
        </w:tc>
        <w:tc>
          <w:tcPr>
            <w:tcW w:w="7825" w:type="dxa"/>
            <w:hideMark/>
          </w:tcPr>
          <w:p w14:paraId="667E5495" w14:textId="77777777" w:rsidR="006E2B32" w:rsidRPr="00807464" w:rsidRDefault="006E2B32" w:rsidP="006306B6">
            <w:pPr>
              <w:pStyle w:val="Tablehead3"/>
              <w:cnfStyle w:val="000000000000" w:firstRow="0" w:lastRow="0" w:firstColumn="0" w:lastColumn="0" w:oddVBand="0" w:evenVBand="0" w:oddHBand="0" w:evenHBand="0" w:firstRowFirstColumn="0" w:firstRowLastColumn="0" w:lastRowFirstColumn="0" w:lastRowLastColumn="0"/>
            </w:pPr>
            <w:r w:rsidRPr="00807464">
              <w:rPr>
                <w:rFonts w:cstheme="minorHAnsi"/>
                <w:bCs/>
              </w:rPr>
              <w:t>Purpose</w:t>
            </w:r>
          </w:p>
          <w:p w14:paraId="177FC6CD" w14:textId="64B48109" w:rsidR="006E2B32" w:rsidRPr="008C719A"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8C719A">
              <w:t>Participants understand the concepts of safety and dignity and that all people have the right to live in safety and in dignity, free from abuse and harm</w:t>
            </w:r>
          </w:p>
          <w:p w14:paraId="1BFA64D1" w14:textId="7777777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pPr>
            <w:r w:rsidRPr="00377C3C">
              <w:t>Process</w:t>
            </w:r>
          </w:p>
          <w:p w14:paraId="6FFA5E32" w14:textId="77777777" w:rsidR="006E2B32" w:rsidRPr="00705CE0"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 xml:space="preserve">EXPLAIN </w:t>
            </w:r>
            <w:r w:rsidRPr="00705CE0">
              <w:t xml:space="preserve">that </w:t>
            </w:r>
            <w:r>
              <w:t xml:space="preserve">it is important for community Safeguarding Agents to understand </w:t>
            </w:r>
            <w:r w:rsidRPr="00705CE0">
              <w:t xml:space="preserve">safety and dignity. As </w:t>
            </w:r>
            <w:r>
              <w:t>Safeguarding Agent</w:t>
            </w:r>
            <w:r w:rsidRPr="00705CE0">
              <w:t xml:space="preserve">s, they </w:t>
            </w:r>
            <w:r>
              <w:t>will help</w:t>
            </w:r>
            <w:r w:rsidRPr="00705CE0">
              <w:t xml:space="preserve"> protect community members’ right to live in safety and with dignity.</w:t>
            </w:r>
          </w:p>
          <w:p w14:paraId="72FC8DCF" w14:textId="77777777" w:rsidR="006E2B32" w:rsidRPr="00377C3C" w:rsidRDefault="006E2B32" w:rsidP="006306B6">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377C3C">
              <w:rPr>
                <w:rStyle w:val="Strong"/>
              </w:rPr>
              <w:t xml:space="preserve">DIVIDE </w:t>
            </w:r>
            <w:r w:rsidRPr="00705CE0">
              <w:t>participants into two groups.</w:t>
            </w:r>
          </w:p>
          <w:p w14:paraId="5DD942BF" w14:textId="77777777" w:rsidR="006E2B32" w:rsidRPr="00705CE0"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WRITE</w:t>
            </w:r>
            <w:r w:rsidRPr="00705CE0">
              <w:t xml:space="preserve"> </w:t>
            </w:r>
            <w:r>
              <w:t>“</w:t>
            </w:r>
            <w:r w:rsidRPr="00705CE0">
              <w:t>SAFETY</w:t>
            </w:r>
            <w:r>
              <w:t>”</w:t>
            </w:r>
            <w:r w:rsidRPr="00705CE0">
              <w:t xml:space="preserve"> and </w:t>
            </w:r>
            <w:r>
              <w:t>“</w:t>
            </w:r>
            <w:r w:rsidRPr="00705CE0">
              <w:t>DIGNITY</w:t>
            </w:r>
            <w:r>
              <w:t>”</w:t>
            </w:r>
            <w:r w:rsidRPr="00705CE0">
              <w:t xml:space="preserve"> on separate sheets of </w:t>
            </w:r>
            <w:r>
              <w:t xml:space="preserve">flip chart </w:t>
            </w:r>
            <w:r w:rsidRPr="00705CE0">
              <w:t>paper and give one to each group.</w:t>
            </w:r>
          </w:p>
          <w:p w14:paraId="72E27FA9" w14:textId="7BC72A2E"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ASK</w:t>
            </w:r>
            <w:r w:rsidRPr="00705CE0">
              <w:t xml:space="preserve"> participants to write down other words or phrases </w:t>
            </w:r>
            <w:r>
              <w:t>to explain the word they have been given. They can also</w:t>
            </w:r>
            <w:r w:rsidRPr="00705CE0">
              <w:t xml:space="preserve"> </w:t>
            </w:r>
            <w:r>
              <w:t>use drawings</w:t>
            </w:r>
            <w:r w:rsidRPr="00705CE0">
              <w:t xml:space="preserve">. </w:t>
            </w:r>
            <w:r w:rsidRPr="00377C3C">
              <w:rPr>
                <w:rStyle w:val="Strong"/>
              </w:rPr>
              <w:t>GIVE</w:t>
            </w:r>
            <w:r w:rsidRPr="00705CE0">
              <w:t xml:space="preserve"> each team </w:t>
            </w:r>
            <w:r w:rsidR="00B51C68">
              <w:t>5</w:t>
            </w:r>
            <w:r w:rsidR="00B51C68" w:rsidRPr="00705CE0">
              <w:t xml:space="preserve"> </w:t>
            </w:r>
            <w:r w:rsidRPr="00705CE0">
              <w:t>minutes to do this and then ask them to rotate to the next word (switch words).</w:t>
            </w:r>
          </w:p>
          <w:p w14:paraId="76487445" w14:textId="77777777" w:rsidR="006E2B32" w:rsidRPr="00705CE0"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 xml:space="preserve">ASK </w:t>
            </w:r>
            <w:r w:rsidRPr="00705CE0">
              <w:t xml:space="preserve">them to return to the </w:t>
            </w:r>
            <w:r>
              <w:t>word</w:t>
            </w:r>
            <w:r w:rsidRPr="00705CE0">
              <w:t xml:space="preserve"> they started with and present their ideas about what safety and dignity mean.</w:t>
            </w:r>
          </w:p>
          <w:p w14:paraId="54A18143" w14:textId="791B6104" w:rsidR="006E2B32" w:rsidRPr="00705CE0" w:rsidRDefault="006E2B32" w:rsidP="003F065C">
            <w:pPr>
              <w:pStyle w:val="Tabletext"/>
              <w:spacing w:after="0"/>
              <w:cnfStyle w:val="000000000000" w:firstRow="0" w:lastRow="0" w:firstColumn="0" w:lastColumn="0" w:oddVBand="0" w:evenVBand="0" w:oddHBand="0" w:evenHBand="0" w:firstRowFirstColumn="0" w:firstRowLastColumn="0" w:lastRowFirstColumn="0" w:lastRowLastColumn="0"/>
            </w:pPr>
            <w:r w:rsidRPr="00705CE0">
              <w:t xml:space="preserve">In plenary, </w:t>
            </w:r>
            <w:r w:rsidRPr="00377C3C">
              <w:rPr>
                <w:rStyle w:val="Strong"/>
              </w:rPr>
              <w:t xml:space="preserve">DISCUSS </w:t>
            </w:r>
            <w:r w:rsidRPr="00705CE0">
              <w:t>some examples</w:t>
            </w:r>
            <w:r>
              <w:t>.</w:t>
            </w:r>
            <w:r w:rsidRPr="00705CE0">
              <w:t xml:space="preserve"> </w:t>
            </w:r>
            <w:r>
              <w:t>E</w:t>
            </w:r>
            <w:r w:rsidRPr="00705CE0">
              <w:t>xplain the definitions below</w:t>
            </w:r>
            <w:r w:rsidR="003F065C">
              <w:t>:</w:t>
            </w:r>
          </w:p>
          <w:p w14:paraId="52E8CD77" w14:textId="74A0D0F5" w:rsidR="006E2B32" w:rsidRPr="00377C3C" w:rsidRDefault="006E2B32" w:rsidP="001B6BDC">
            <w:pPr>
              <w:pStyle w:val="tablebullets"/>
              <w:cnfStyle w:val="000000000000" w:firstRow="0" w:lastRow="0" w:firstColumn="0" w:lastColumn="0" w:oddVBand="0" w:evenVBand="0" w:oddHBand="0" w:evenHBand="0" w:firstRowFirstColumn="0" w:firstRowLastColumn="0" w:lastRowFirstColumn="0" w:lastRowLastColumn="0"/>
              <w:rPr>
                <w:rStyle w:val="Strong"/>
              </w:rPr>
            </w:pPr>
            <w:r w:rsidRPr="00377C3C">
              <w:rPr>
                <w:rStyle w:val="Strong"/>
              </w:rPr>
              <w:t xml:space="preserve">Safety: </w:t>
            </w:r>
            <w:r w:rsidRPr="00311346">
              <w:t>Being protected from danger, risk or injury</w:t>
            </w:r>
            <w:r w:rsidR="00B51C68">
              <w:t>—</w:t>
            </w:r>
            <w:r w:rsidRPr="00311346">
              <w:t>including physical, environmental, social, spiritual, political, emotional or psychological harm.</w:t>
            </w:r>
          </w:p>
          <w:p w14:paraId="481F3E2C" w14:textId="77777777" w:rsidR="006E2B32" w:rsidRDefault="006E2B32" w:rsidP="001B6BDC">
            <w:pPr>
              <w:pStyle w:val="tablebullets"/>
              <w:cnfStyle w:val="000000000000" w:firstRow="0" w:lastRow="0" w:firstColumn="0" w:lastColumn="0" w:oddVBand="0" w:evenVBand="0" w:oddHBand="0" w:evenHBand="0" w:firstRowFirstColumn="0" w:firstRowLastColumn="0" w:lastRowFirstColumn="0" w:lastRowLastColumn="0"/>
            </w:pPr>
            <w:r w:rsidRPr="00377C3C">
              <w:rPr>
                <w:rStyle w:val="Strong"/>
              </w:rPr>
              <w:t xml:space="preserve">Dignity: </w:t>
            </w:r>
            <w:r w:rsidRPr="00311346">
              <w:t>The importance and value of a person, which gives them self-respect and makes others respect them.</w:t>
            </w:r>
          </w:p>
          <w:p w14:paraId="39F5E941" w14:textId="77777777"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705CE0">
              <w:t xml:space="preserve">To </w:t>
            </w:r>
            <w:r>
              <w:t xml:space="preserve">encourage </w:t>
            </w:r>
            <w:r w:rsidRPr="00705CE0">
              <w:t>discussion, ask participants the following questions</w:t>
            </w:r>
            <w:r w:rsidR="00ED7E36">
              <w:t>:</w:t>
            </w:r>
          </w:p>
          <w:p w14:paraId="497252C1" w14:textId="5E428BB1" w:rsidR="006E2B32" w:rsidRPr="00F52DDD" w:rsidRDefault="006E2B32" w:rsidP="001B6BDC">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F52DDD">
              <w:rPr>
                <w:rStyle w:val="SubtleEmphasis"/>
              </w:rPr>
              <w:t>Can you share a time when you felt like you were not safe? What made you feel that way?</w:t>
            </w:r>
          </w:p>
          <w:p w14:paraId="41DD7FC5" w14:textId="587D3273" w:rsidR="006E2B32" w:rsidRPr="00F52DDD" w:rsidRDefault="006E2B32" w:rsidP="001B6BDC">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F52DDD">
              <w:rPr>
                <w:rStyle w:val="SubtleEmphasis"/>
              </w:rPr>
              <w:t xml:space="preserve">Can you share a time when you felt like you were not respected? What made you feel </w:t>
            </w:r>
            <w:r w:rsidR="00B51C68">
              <w:rPr>
                <w:rStyle w:val="SubtleEmphasis"/>
              </w:rPr>
              <w:t>that</w:t>
            </w:r>
            <w:r w:rsidR="00B51C68" w:rsidRPr="00F52DDD">
              <w:rPr>
                <w:rStyle w:val="SubtleEmphasis"/>
              </w:rPr>
              <w:t xml:space="preserve"> </w:t>
            </w:r>
            <w:r w:rsidRPr="00F52DDD">
              <w:rPr>
                <w:rStyle w:val="SubtleEmphasis"/>
              </w:rPr>
              <w:t>way?</w:t>
            </w:r>
          </w:p>
          <w:p w14:paraId="697B713F" w14:textId="77777777" w:rsidR="006E2B32" w:rsidRPr="00705CE0" w:rsidRDefault="006E2B32" w:rsidP="001B6BDC">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EXPLAIN</w:t>
            </w:r>
            <w:r w:rsidRPr="00705CE0">
              <w:t xml:space="preserve"> that </w:t>
            </w:r>
            <w:r>
              <w:t>we all</w:t>
            </w:r>
            <w:r w:rsidRPr="00705CE0">
              <w:t xml:space="preserve"> have rights and freedoms that belong to every person</w:t>
            </w:r>
            <w:r>
              <w:t>. This</w:t>
            </w:r>
            <w:r w:rsidRPr="00705CE0">
              <w:t xml:space="preserve"> includ</w:t>
            </w:r>
            <w:r>
              <w:t>es</w:t>
            </w:r>
            <w:r w:rsidRPr="00705CE0">
              <w:t xml:space="preserve"> the right to live in safety and with dignity. Everyone has the right not to be hurt or mistreated. This is important to understand when receiving assistance and services from organizations or the government</w:t>
            </w:r>
            <w:r>
              <w:t>.</w:t>
            </w:r>
            <w:r w:rsidRPr="00705CE0">
              <w:t xml:space="preserve"> </w:t>
            </w:r>
            <w:r>
              <w:t>S</w:t>
            </w:r>
            <w:r w:rsidRPr="00705CE0">
              <w:t xml:space="preserve">afeguarding </w:t>
            </w:r>
            <w:r>
              <w:t>A</w:t>
            </w:r>
            <w:r w:rsidRPr="00705CE0">
              <w:t>gents play a</w:t>
            </w:r>
            <w:r>
              <w:t>n</w:t>
            </w:r>
            <w:r w:rsidRPr="00705CE0">
              <w:t xml:space="preserve"> </w:t>
            </w:r>
            <w:r>
              <w:t>important</w:t>
            </w:r>
            <w:r w:rsidRPr="00705CE0">
              <w:t xml:space="preserve"> role in </w:t>
            </w:r>
            <w:r>
              <w:t>telling</w:t>
            </w:r>
            <w:r w:rsidRPr="00705CE0">
              <w:t xml:space="preserve"> communities </w:t>
            </w:r>
            <w:r>
              <w:t xml:space="preserve">about </w:t>
            </w:r>
            <w:r w:rsidRPr="00705CE0">
              <w:t xml:space="preserve">these rights. </w:t>
            </w:r>
            <w:r>
              <w:t>O</w:t>
            </w:r>
            <w:r w:rsidRPr="00705CE0">
              <w:t>rganizations and local government</w:t>
            </w:r>
            <w:r>
              <w:t>s</w:t>
            </w:r>
            <w:r w:rsidRPr="00705CE0">
              <w:t xml:space="preserve"> </w:t>
            </w:r>
            <w:r>
              <w:t xml:space="preserve">must </w:t>
            </w:r>
            <w:r w:rsidRPr="00705CE0">
              <w:t>respect people’s dignity and safety</w:t>
            </w:r>
            <w:r>
              <w:t xml:space="preserve"> when they offer assistance and services.</w:t>
            </w:r>
            <w:r w:rsidRPr="00705CE0">
              <w:t xml:space="preserve"> </w:t>
            </w:r>
            <w:r>
              <w:t>They must not</w:t>
            </w:r>
            <w:r w:rsidRPr="00705CE0">
              <w:t xml:space="preserve"> caus</w:t>
            </w:r>
            <w:r>
              <w:t>e people</w:t>
            </w:r>
            <w:r w:rsidRPr="00705CE0">
              <w:t xml:space="preserve"> harm.</w:t>
            </w:r>
          </w:p>
          <w:p w14:paraId="3FB45F12" w14:textId="7777777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pPr>
            <w:r w:rsidRPr="00377C3C">
              <w:rPr>
                <w:rFonts w:cstheme="minorHAnsi"/>
                <w:bCs/>
              </w:rPr>
              <w:t>Debrief</w:t>
            </w:r>
          </w:p>
          <w:p w14:paraId="4E9B6DE1" w14:textId="77777777" w:rsidR="00F84C00" w:rsidRDefault="006E2B32" w:rsidP="001B6BDC">
            <w:pPr>
              <w:pStyle w:val="tablebullets"/>
              <w:cnfStyle w:val="000000000000" w:firstRow="0" w:lastRow="0" w:firstColumn="0" w:lastColumn="0" w:oddVBand="0" w:evenVBand="0" w:oddHBand="0" w:evenHBand="0" w:firstRowFirstColumn="0" w:firstRowLastColumn="0" w:lastRowFirstColumn="0" w:lastRowLastColumn="0"/>
            </w:pPr>
            <w:r w:rsidRPr="00705CE0">
              <w:t>All people have the right to live with dignity and safety</w:t>
            </w:r>
            <w:r w:rsidR="00F84C00">
              <w:t>.</w:t>
            </w:r>
          </w:p>
          <w:p w14:paraId="4BEC4933" w14:textId="67EA1340" w:rsidR="006E2B32" w:rsidRPr="00705CE0" w:rsidRDefault="006E2B32" w:rsidP="001B6BDC">
            <w:pPr>
              <w:pStyle w:val="tablebullets"/>
              <w:cnfStyle w:val="000000000000" w:firstRow="0" w:lastRow="0" w:firstColumn="0" w:lastColumn="0" w:oddVBand="0" w:evenVBand="0" w:oddHBand="0" w:evenHBand="0" w:firstRowFirstColumn="0" w:firstRowLastColumn="0" w:lastRowFirstColumn="0" w:lastRowLastColumn="0"/>
            </w:pPr>
            <w:r w:rsidRPr="007B075D">
              <w:t>Organizations and local government</w:t>
            </w:r>
            <w:r w:rsidR="00B51C68">
              <w:t>s</w:t>
            </w:r>
            <w:r w:rsidRPr="007B075D">
              <w:t xml:space="preserve"> must respect people’s dignity and safety when they offer assistance and services. They must not caus</w:t>
            </w:r>
            <w:r>
              <w:t>e</w:t>
            </w:r>
            <w:r w:rsidRPr="007B075D">
              <w:t xml:space="preserve"> harm to people.</w:t>
            </w:r>
            <w:r>
              <w:t xml:space="preserve"> Safeguarding Agent</w:t>
            </w:r>
            <w:r w:rsidRPr="00705CE0">
              <w:t>s play a</w:t>
            </w:r>
            <w:r>
              <w:t>n</w:t>
            </w:r>
            <w:r w:rsidRPr="00705CE0">
              <w:t xml:space="preserve"> </w:t>
            </w:r>
            <w:r>
              <w:t>important</w:t>
            </w:r>
            <w:r w:rsidRPr="00705CE0">
              <w:t xml:space="preserve"> role in helping communities</w:t>
            </w:r>
            <w:r>
              <w:t xml:space="preserve"> </w:t>
            </w:r>
            <w:r w:rsidRPr="00705CE0">
              <w:t>understand these rights</w:t>
            </w:r>
            <w:r w:rsidR="00B51C68">
              <w:t xml:space="preserve"> and</w:t>
            </w:r>
            <w:r>
              <w:t xml:space="preserve"> will</w:t>
            </w:r>
            <w:r w:rsidRPr="00705CE0">
              <w:t xml:space="preserve"> respond if these rights are violated</w:t>
            </w:r>
            <w:r w:rsidR="00B51C68">
              <w:t>.</w:t>
            </w:r>
          </w:p>
        </w:tc>
      </w:tr>
    </w:tbl>
    <w:p w14:paraId="7FAE35B5" w14:textId="51DE4A00" w:rsidR="001B6BDC" w:rsidRDefault="001B6BDC" w:rsidP="007C0187"/>
    <w:p w14:paraId="57C9D490" w14:textId="77777777" w:rsidR="001B6BDC" w:rsidRDefault="001B6BDC">
      <w:pPr>
        <w:spacing w:after="0" w:line="240" w:lineRule="auto"/>
      </w:pPr>
      <w:r>
        <w:br w:type="page"/>
      </w:r>
    </w:p>
    <w:tbl>
      <w:tblPr>
        <w:tblStyle w:val="Style1"/>
        <w:tblpPr w:leftFromText="180" w:rightFromText="180" w:vertAnchor="text" w:horzAnchor="margin" w:tblpY="64"/>
        <w:tblW w:w="0" w:type="auto"/>
        <w:tblLook w:val="04A0" w:firstRow="1" w:lastRow="0" w:firstColumn="1" w:lastColumn="0" w:noHBand="0" w:noVBand="1"/>
      </w:tblPr>
      <w:tblGrid>
        <w:gridCol w:w="1206"/>
        <w:gridCol w:w="7874"/>
      </w:tblGrid>
      <w:tr w:rsidR="001B6BDC" w:rsidRPr="005915E3" w14:paraId="0953FC03" w14:textId="77777777" w:rsidTr="001B6B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0" w:type="dxa"/>
            <w:gridSpan w:val="2"/>
          </w:tcPr>
          <w:p w14:paraId="2E9E489A" w14:textId="77777777" w:rsidR="001B6BDC" w:rsidRPr="005915E3" w:rsidRDefault="001B6BDC" w:rsidP="001B6BDC">
            <w:pPr>
              <w:pStyle w:val="Caption"/>
              <w:rPr>
                <w:b/>
              </w:rPr>
            </w:pPr>
            <w:r w:rsidRPr="005915E3">
              <w:rPr>
                <w:b/>
              </w:rPr>
              <w:lastRenderedPageBreak/>
              <w:t xml:space="preserve">Power Walk, </w:t>
            </w:r>
            <w:r w:rsidRPr="005915E3">
              <w:rPr>
                <w:rFonts w:eastAsia="Times New Roman"/>
                <w:b/>
              </w:rPr>
              <w:t>25 MINUTES</w:t>
            </w:r>
          </w:p>
        </w:tc>
      </w:tr>
      <w:tr w:rsidR="001B6BDC" w:rsidRPr="00705CE0" w14:paraId="2252941C" w14:textId="77777777" w:rsidTr="001B6BDC">
        <w:tc>
          <w:tcPr>
            <w:cnfStyle w:val="001000000000" w:firstRow="0" w:lastRow="0" w:firstColumn="1" w:lastColumn="0" w:oddVBand="0" w:evenVBand="0" w:oddHBand="0" w:evenHBand="0" w:firstRowFirstColumn="0" w:firstRowLastColumn="0" w:lastRowFirstColumn="0" w:lastRowLastColumn="0"/>
            <w:tcW w:w="1206" w:type="dxa"/>
          </w:tcPr>
          <w:p w14:paraId="75F7BE2D" w14:textId="5469A5DD" w:rsidR="001B6BDC" w:rsidRPr="005915E3" w:rsidRDefault="001B6BDC" w:rsidP="001B6BDC">
            <w:pPr>
              <w:pStyle w:val="Tablehead3"/>
              <w:rPr>
                <w:noProof/>
              </w:rPr>
            </w:pPr>
            <w:r w:rsidRPr="001B6BDC">
              <w:rPr>
                <w:rFonts w:eastAsia="Times New Roman" w:cstheme="minorHAnsi"/>
                <w:b/>
              </w:rPr>
              <w:t>Exercise</w:t>
            </w:r>
            <w:r w:rsidRPr="005915E3">
              <w:rPr>
                <w:rFonts w:cstheme="minorHAnsi"/>
                <w:b/>
                <w:i/>
                <w:noProof/>
              </w:rPr>
              <w:t xml:space="preserve"> </w:t>
            </w:r>
          </w:p>
        </w:tc>
        <w:tc>
          <w:tcPr>
            <w:tcW w:w="7874" w:type="dxa"/>
          </w:tcPr>
          <w:p w14:paraId="3C47C24D" w14:textId="77777777" w:rsidR="001B6BDC" w:rsidRPr="00377C3C" w:rsidRDefault="001B6BDC" w:rsidP="001B6BDC">
            <w:pPr>
              <w:pStyle w:val="Tablehead3"/>
              <w:cnfStyle w:val="000000000000" w:firstRow="0" w:lastRow="0" w:firstColumn="0" w:lastColumn="0" w:oddVBand="0" w:evenVBand="0" w:oddHBand="0" w:evenHBand="0" w:firstRowFirstColumn="0" w:firstRowLastColumn="0" w:lastRowFirstColumn="0" w:lastRowLastColumn="0"/>
            </w:pPr>
            <w:r w:rsidRPr="00377C3C">
              <w:t>Purpose</w:t>
            </w:r>
          </w:p>
          <w:p w14:paraId="27F5EADA" w14:textId="07716F56" w:rsidR="001B6BDC" w:rsidRPr="008C719A" w:rsidRDefault="001B6BDC" w:rsidP="001B6BDC">
            <w:pPr>
              <w:pStyle w:val="Tabletext"/>
              <w:cnfStyle w:val="000000000000" w:firstRow="0" w:lastRow="0" w:firstColumn="0" w:lastColumn="0" w:oddVBand="0" w:evenVBand="0" w:oddHBand="0" w:evenHBand="0" w:firstRowFirstColumn="0" w:firstRowLastColumn="0" w:lastRowFirstColumn="0" w:lastRowLastColumn="0"/>
            </w:pPr>
            <w:r w:rsidRPr="008C719A">
              <w:t xml:space="preserve">Participants </w:t>
            </w:r>
            <w:r w:rsidR="00B51C68">
              <w:t xml:space="preserve">will </w:t>
            </w:r>
            <w:r w:rsidRPr="008C719A">
              <w:t>understand that everyone has the right to live in safety and with dignity. However, sometimes people do not respect this right in the most vulnerable people in communities. They are at higher risk of being harmed.</w:t>
            </w:r>
          </w:p>
          <w:p w14:paraId="203F6FBC" w14:textId="77777777" w:rsidR="001B6BDC" w:rsidRPr="00377C3C" w:rsidRDefault="001B6BDC" w:rsidP="001B6BDC">
            <w:pPr>
              <w:pStyle w:val="Tablehead3"/>
              <w:cnfStyle w:val="000000000000" w:firstRow="0" w:lastRow="0" w:firstColumn="0" w:lastColumn="0" w:oddVBand="0" w:evenVBand="0" w:oddHBand="0" w:evenHBand="0" w:firstRowFirstColumn="0" w:firstRowLastColumn="0" w:lastRowFirstColumn="0" w:lastRowLastColumn="0"/>
            </w:pPr>
            <w:r w:rsidRPr="00377C3C">
              <w:t>Process</w:t>
            </w:r>
          </w:p>
          <w:p w14:paraId="3CAE3E2A" w14:textId="77777777" w:rsidR="001B6BDC" w:rsidRPr="00705CE0" w:rsidRDefault="001B6BDC" w:rsidP="001B6BDC">
            <w:pPr>
              <w:pStyle w:val="Tabletext"/>
              <w:cnfStyle w:val="000000000000" w:firstRow="0" w:lastRow="0" w:firstColumn="0" w:lastColumn="0" w:oddVBand="0" w:evenVBand="0" w:oddHBand="0" w:evenHBand="0" w:firstRowFirstColumn="0" w:firstRowLastColumn="0" w:lastRowFirstColumn="0" w:lastRowLastColumn="0"/>
              <w:rPr>
                <w:b/>
              </w:rPr>
            </w:pPr>
            <w:r w:rsidRPr="003F065C">
              <w:rPr>
                <w:rStyle w:val="Strong"/>
                <w:bCs w:val="0"/>
              </w:rPr>
              <w:t>EXPLAIN</w:t>
            </w:r>
            <w:r w:rsidRPr="003F065C">
              <w:t xml:space="preserve"> </w:t>
            </w:r>
            <w:r w:rsidRPr="00705CE0">
              <w:t xml:space="preserve">that everyone has the right to live with safety and dignity, </w:t>
            </w:r>
            <w:r>
              <w:t xml:space="preserve">but </w:t>
            </w:r>
            <w:r w:rsidRPr="00705CE0">
              <w:t>not everyone experiences this, particularly</w:t>
            </w:r>
            <w:r>
              <w:t xml:space="preserve"> vulnerable</w:t>
            </w:r>
            <w:r w:rsidRPr="00705CE0">
              <w:t xml:space="preserve"> groups. Because of this, it is important for community members to recognize when </w:t>
            </w:r>
            <w:r>
              <w:t>someone</w:t>
            </w:r>
            <w:r w:rsidRPr="00705CE0">
              <w:t xml:space="preserve"> </w:t>
            </w:r>
            <w:r>
              <w:t>is</w:t>
            </w:r>
            <w:r w:rsidRPr="00705CE0">
              <w:t xml:space="preserve"> being harmed</w:t>
            </w:r>
            <w:r>
              <w:t xml:space="preserve"> so they can</w:t>
            </w:r>
            <w:r w:rsidRPr="00705CE0">
              <w:t xml:space="preserve"> speak up and </w:t>
            </w:r>
            <w:r>
              <w:t>deal with</w:t>
            </w:r>
            <w:r w:rsidRPr="00705CE0">
              <w:t xml:space="preserve"> these problems. </w:t>
            </w:r>
            <w:r>
              <w:t>S</w:t>
            </w:r>
            <w:r w:rsidRPr="00705CE0">
              <w:t xml:space="preserve">afeguarding </w:t>
            </w:r>
            <w:r>
              <w:t>A</w:t>
            </w:r>
            <w:r w:rsidRPr="00705CE0">
              <w:t>gents play a</w:t>
            </w:r>
            <w:r>
              <w:t>n</w:t>
            </w:r>
            <w:r w:rsidRPr="00705CE0">
              <w:t xml:space="preserve"> </w:t>
            </w:r>
            <w:r>
              <w:t>important</w:t>
            </w:r>
            <w:r w:rsidRPr="00705CE0">
              <w:t xml:space="preserve"> role in helping community members do this.</w:t>
            </w:r>
          </w:p>
          <w:p w14:paraId="039393F3" w14:textId="77777777" w:rsidR="001B6BDC" w:rsidRDefault="001B6BDC" w:rsidP="001B6BDC">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 xml:space="preserve">ASK </w:t>
            </w:r>
            <w:r w:rsidRPr="00705CE0">
              <w:t>participants to stand in a single row across one side of the room</w:t>
            </w:r>
            <w:r>
              <w:t>,</w:t>
            </w:r>
            <w:r w:rsidRPr="00705CE0">
              <w:t xml:space="preserve"> facing the facilitator.</w:t>
            </w:r>
          </w:p>
          <w:p w14:paraId="4F9F77B7" w14:textId="19F15B2A" w:rsidR="001B6BDC" w:rsidRDefault="001B6BDC" w:rsidP="001B6BDC">
            <w:pPr>
              <w:pStyle w:val="Tabletext"/>
              <w:cnfStyle w:val="000000000000" w:firstRow="0" w:lastRow="0" w:firstColumn="0" w:lastColumn="0" w:oddVBand="0" w:evenVBand="0" w:oddHBand="0" w:evenHBand="0" w:firstRowFirstColumn="0" w:firstRowLastColumn="0" w:lastRowFirstColumn="0" w:lastRowLastColumn="0"/>
              <w:rPr>
                <w:rFonts w:cstheme="minorBidi"/>
              </w:rPr>
            </w:pPr>
            <w:r w:rsidRPr="25682D9B">
              <w:rPr>
                <w:rFonts w:cstheme="minorBidi"/>
                <w:b/>
                <w:bCs/>
                <w:caps/>
              </w:rPr>
              <w:t>Distribute</w:t>
            </w:r>
            <w:r w:rsidRPr="25682D9B">
              <w:rPr>
                <w:rFonts w:cstheme="minorBidi"/>
              </w:rPr>
              <w:t xml:space="preserve"> the Power Walk characters</w:t>
            </w:r>
            <w:r w:rsidR="00B51C68">
              <w:rPr>
                <w:rFonts w:cstheme="minorBidi"/>
              </w:rPr>
              <w:t xml:space="preserve"> </w:t>
            </w:r>
            <w:r w:rsidRPr="25682D9B">
              <w:rPr>
                <w:rFonts w:cstheme="minorBidi"/>
              </w:rPr>
              <w:t>(</w:t>
            </w:r>
            <w:hyperlink w:anchor="_TT_1:_Power" w:history="1">
              <w:r w:rsidRPr="00B51C68">
                <w:rPr>
                  <w:rStyle w:val="Hyperlink"/>
                  <w:rFonts w:cstheme="minorBidi"/>
                  <w:b/>
                  <w:bCs/>
                </w:rPr>
                <w:t>TT 1</w:t>
              </w:r>
            </w:hyperlink>
            <w:r w:rsidRPr="25682D9B">
              <w:rPr>
                <w:rFonts w:cstheme="minorBidi"/>
              </w:rPr>
              <w:t xml:space="preserve">) to the participants. </w:t>
            </w:r>
            <w:r w:rsidRPr="00377C3C">
              <w:rPr>
                <w:rStyle w:val="Strong"/>
              </w:rPr>
              <w:t>TELL</w:t>
            </w:r>
            <w:r w:rsidRPr="25682D9B">
              <w:rPr>
                <w:rFonts w:cstheme="minorBidi"/>
              </w:rPr>
              <w:t xml:space="preserve"> them not to share who</w:t>
            </w:r>
            <w:r w:rsidR="001C3E2D">
              <w:rPr>
                <w:rFonts w:cstheme="minorBidi"/>
              </w:rPr>
              <w:t xml:space="preserve"> </w:t>
            </w:r>
            <w:r w:rsidR="00B51C68" w:rsidRPr="25682D9B">
              <w:rPr>
                <w:rFonts w:cstheme="minorBidi"/>
              </w:rPr>
              <w:t xml:space="preserve">is </w:t>
            </w:r>
            <w:r w:rsidRPr="25682D9B">
              <w:rPr>
                <w:rFonts w:cstheme="minorBidi"/>
              </w:rPr>
              <w:t>their character.</w:t>
            </w:r>
          </w:p>
          <w:p w14:paraId="33C0884A" w14:textId="014B538B" w:rsidR="001B6BDC" w:rsidRDefault="001B6BDC" w:rsidP="001B6BDC">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ASK</w:t>
            </w:r>
            <w:r w:rsidRPr="00705CE0">
              <w:t xml:space="preserve"> them to pretend to be that character, and to form a </w:t>
            </w:r>
            <w:r w:rsidR="00B51C68">
              <w:t xml:space="preserve">mental </w:t>
            </w:r>
            <w:r w:rsidRPr="00705CE0">
              <w:t xml:space="preserve">picture of who they are and what their life is like. </w:t>
            </w:r>
            <w:r w:rsidRPr="00E824A0">
              <w:t>They must then think about</w:t>
            </w:r>
            <w:r>
              <w:t xml:space="preserve"> how </w:t>
            </w:r>
            <w:r w:rsidRPr="00E824A0">
              <w:t>their characters</w:t>
            </w:r>
            <w:r>
              <w:t xml:space="preserve"> would respond</w:t>
            </w:r>
            <w:r w:rsidRPr="00E824A0">
              <w:t xml:space="preserve"> to a list of </w:t>
            </w:r>
            <w:r>
              <w:t>statements that you will read out</w:t>
            </w:r>
            <w:r w:rsidRPr="00E824A0">
              <w:t>.</w:t>
            </w:r>
          </w:p>
          <w:p w14:paraId="7C394C6E" w14:textId="77777777" w:rsidR="001B6BDC" w:rsidRPr="00377C3C" w:rsidRDefault="001B6BDC" w:rsidP="001B6BDC">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377C3C">
              <w:rPr>
                <w:rStyle w:val="Strong"/>
              </w:rPr>
              <w:t>ASK</w:t>
            </w:r>
            <w:r w:rsidRPr="00705CE0">
              <w:t xml:space="preserve"> them to</w:t>
            </w:r>
            <w:r>
              <w:t xml:space="preserve"> listen to the statements and</w:t>
            </w:r>
            <w:r w:rsidRPr="00705CE0">
              <w:t xml:space="preserve"> take </w:t>
            </w:r>
            <w:r w:rsidRPr="00705CE0">
              <w:rPr>
                <w:bCs/>
              </w:rPr>
              <w:t>one step</w:t>
            </w:r>
            <w:r w:rsidRPr="00377C3C">
              <w:rPr>
                <w:rStyle w:val="Strong"/>
              </w:rPr>
              <w:t xml:space="preserve"> </w:t>
            </w:r>
            <w:r w:rsidRPr="00705CE0">
              <w:t xml:space="preserve">forward if </w:t>
            </w:r>
            <w:r>
              <w:t>they agree with the statement</w:t>
            </w:r>
            <w:r w:rsidRPr="00705CE0">
              <w:t xml:space="preserve">, and to </w:t>
            </w:r>
            <w:r w:rsidRPr="00705CE0">
              <w:rPr>
                <w:bCs/>
              </w:rPr>
              <w:t>stay where they are</w:t>
            </w:r>
            <w:r w:rsidRPr="00377C3C">
              <w:rPr>
                <w:rStyle w:val="Strong"/>
              </w:rPr>
              <w:t xml:space="preserve"> </w:t>
            </w:r>
            <w:r w:rsidRPr="00705CE0">
              <w:t xml:space="preserve">if </w:t>
            </w:r>
            <w:r>
              <w:t>they disagree with the statement</w:t>
            </w:r>
            <w:r w:rsidRPr="00377C3C">
              <w:rPr>
                <w:rStyle w:val="Strong"/>
              </w:rPr>
              <w:t>.</w:t>
            </w:r>
          </w:p>
          <w:p w14:paraId="3D361817" w14:textId="77777777" w:rsidR="001B6BDC" w:rsidRDefault="001B6BDC" w:rsidP="001B6BDC">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77C3C">
              <w:rPr>
                <w:rStyle w:val="Strong"/>
              </w:rPr>
              <w:t xml:space="preserve">READ </w:t>
            </w:r>
            <w:r w:rsidRPr="00705CE0">
              <w:t xml:space="preserve">each of the following </w:t>
            </w:r>
            <w:r>
              <w:t>statements</w:t>
            </w:r>
            <w:r w:rsidRPr="00705CE0">
              <w:t xml:space="preserve">, </w:t>
            </w:r>
            <w:r>
              <w:t>and give participants</w:t>
            </w:r>
            <w:r w:rsidRPr="00705CE0">
              <w:t xml:space="preserve"> enough time to decide whether to take a step</w:t>
            </w:r>
            <w:r>
              <w:t>:</w:t>
            </w:r>
          </w:p>
          <w:p w14:paraId="32BFF5AF" w14:textId="77777777" w:rsidR="00F84C00" w:rsidRDefault="001B6BDC" w:rsidP="001B6BDC">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377C3C">
              <w:rPr>
                <w:rStyle w:val="SubtleEmphasis"/>
              </w:rPr>
              <w:t>I have cash in my pocket</w:t>
            </w:r>
            <w:r w:rsidR="00F84C00">
              <w:rPr>
                <w:rStyle w:val="SubtleEmphasis"/>
              </w:rPr>
              <w:t>.</w:t>
            </w:r>
          </w:p>
          <w:p w14:paraId="4F614F3D" w14:textId="77777777" w:rsidR="00F84C00" w:rsidRDefault="001B6BDC" w:rsidP="001B6BDC">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377C3C">
              <w:rPr>
                <w:rStyle w:val="SubtleEmphasis"/>
              </w:rPr>
              <w:t>I have a valid, government-issued ID</w:t>
            </w:r>
            <w:r w:rsidR="00F84C00">
              <w:rPr>
                <w:rStyle w:val="SubtleEmphasis"/>
              </w:rPr>
              <w:t>.</w:t>
            </w:r>
          </w:p>
          <w:p w14:paraId="730037ED" w14:textId="77777777" w:rsidR="00F84C00" w:rsidRDefault="001B6BDC" w:rsidP="001B6BDC">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377C3C">
              <w:rPr>
                <w:rStyle w:val="SubtleEmphasis"/>
              </w:rPr>
              <w:t>I have access to a telephone</w:t>
            </w:r>
            <w:r w:rsidR="00F84C00">
              <w:rPr>
                <w:rStyle w:val="SubtleEmphasis"/>
              </w:rPr>
              <w:t>.</w:t>
            </w:r>
          </w:p>
          <w:p w14:paraId="0091B1C8" w14:textId="77777777" w:rsidR="00F84C00" w:rsidRDefault="001B6BDC" w:rsidP="001B6BDC">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377C3C">
              <w:rPr>
                <w:rStyle w:val="SubtleEmphasis"/>
              </w:rPr>
              <w:t>If I am hurt, I can see a doctor and pay (if necessary) for their services</w:t>
            </w:r>
            <w:r w:rsidR="00F84C00">
              <w:rPr>
                <w:rStyle w:val="SubtleEmphasis"/>
              </w:rPr>
              <w:t>.</w:t>
            </w:r>
          </w:p>
          <w:p w14:paraId="77488C15" w14:textId="5B4316B9" w:rsidR="00F84C00" w:rsidRDefault="001B6BDC" w:rsidP="003F065C">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377C3C">
              <w:rPr>
                <w:rStyle w:val="SubtleEmphasis"/>
              </w:rPr>
              <w:t xml:space="preserve">If a staff </w:t>
            </w:r>
            <w:r w:rsidR="00B51C68">
              <w:rPr>
                <w:rStyle w:val="SubtleEmphasis"/>
              </w:rPr>
              <w:t xml:space="preserve">member </w:t>
            </w:r>
            <w:r w:rsidRPr="00377C3C">
              <w:rPr>
                <w:rStyle w:val="SubtleEmphasis"/>
              </w:rPr>
              <w:t xml:space="preserve">of a </w:t>
            </w:r>
            <w:r w:rsidR="001C3E2D">
              <w:rPr>
                <w:rStyle w:val="SubtleEmphasis"/>
              </w:rPr>
              <w:t>non-governmental organization (</w:t>
            </w:r>
            <w:r w:rsidRPr="00377C3C">
              <w:rPr>
                <w:rStyle w:val="SubtleEmphasis"/>
              </w:rPr>
              <w:t>NGO</w:t>
            </w:r>
            <w:r w:rsidR="001C3E2D">
              <w:rPr>
                <w:rStyle w:val="SubtleEmphasis"/>
              </w:rPr>
              <w:t>)</w:t>
            </w:r>
            <w:r w:rsidRPr="00377C3C">
              <w:rPr>
                <w:rStyle w:val="SubtleEmphasis"/>
              </w:rPr>
              <w:t xml:space="preserve"> or local government asked me on a date, I would not be afraid to say no</w:t>
            </w:r>
            <w:r w:rsidR="00F84C00">
              <w:rPr>
                <w:rStyle w:val="SubtleEmphasis"/>
              </w:rPr>
              <w:t>.</w:t>
            </w:r>
          </w:p>
          <w:p w14:paraId="0CE0C658" w14:textId="77777777" w:rsidR="00F84C00" w:rsidRDefault="001B6BDC" w:rsidP="001B6BDC">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377C3C">
              <w:rPr>
                <w:rStyle w:val="SubtleEmphasis"/>
              </w:rPr>
              <w:t>I finished secondary school</w:t>
            </w:r>
            <w:r w:rsidR="00F84C00">
              <w:rPr>
                <w:rStyle w:val="SubtleEmphasis"/>
              </w:rPr>
              <w:t>.</w:t>
            </w:r>
          </w:p>
          <w:p w14:paraId="33AF0B5F" w14:textId="77777777" w:rsidR="00F84C00" w:rsidRDefault="001B6BDC" w:rsidP="001B6BDC">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377C3C">
              <w:rPr>
                <w:rStyle w:val="SubtleEmphasis"/>
              </w:rPr>
              <w:t>I am not afraid to walk alone at night</w:t>
            </w:r>
            <w:r w:rsidR="00F84C00">
              <w:rPr>
                <w:rStyle w:val="SubtleEmphasis"/>
              </w:rPr>
              <w:t>.</w:t>
            </w:r>
          </w:p>
          <w:p w14:paraId="2D97B349" w14:textId="77777777" w:rsidR="00F84C00" w:rsidRDefault="001B6BDC" w:rsidP="001B6BDC">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377C3C">
              <w:rPr>
                <w:rStyle w:val="SubtleEmphasis"/>
              </w:rPr>
              <w:t>I have enough to eat and would never need to consider exchanging sex for food or money</w:t>
            </w:r>
            <w:r w:rsidR="00F84C00">
              <w:rPr>
                <w:rStyle w:val="SubtleEmphasis"/>
              </w:rPr>
              <w:t>.</w:t>
            </w:r>
          </w:p>
          <w:p w14:paraId="6ED6BDC2" w14:textId="77777777" w:rsidR="00F84C00" w:rsidRDefault="001B6BDC" w:rsidP="001B6BDC">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377C3C">
              <w:rPr>
                <w:rStyle w:val="SubtleEmphasis"/>
              </w:rPr>
              <w:t>I can read</w:t>
            </w:r>
            <w:r w:rsidR="00F84C00">
              <w:rPr>
                <w:rStyle w:val="SubtleEmphasis"/>
              </w:rPr>
              <w:t>.</w:t>
            </w:r>
          </w:p>
          <w:p w14:paraId="4070876E" w14:textId="6C4A3D3C" w:rsidR="00F84C00" w:rsidRDefault="001B6BDC" w:rsidP="001B6BDC">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377C3C">
              <w:rPr>
                <w:rStyle w:val="SubtleEmphasis"/>
              </w:rPr>
              <w:t>If I was abused by a local government staff</w:t>
            </w:r>
            <w:r w:rsidR="00B51C68">
              <w:rPr>
                <w:rStyle w:val="SubtleEmphasis"/>
              </w:rPr>
              <w:t xml:space="preserve"> member</w:t>
            </w:r>
            <w:r w:rsidRPr="00377C3C">
              <w:rPr>
                <w:rStyle w:val="SubtleEmphasis"/>
              </w:rPr>
              <w:t>, I would feel comfortable reporting this to the government</w:t>
            </w:r>
            <w:r w:rsidR="00F84C00">
              <w:rPr>
                <w:rStyle w:val="SubtleEmphasis"/>
              </w:rPr>
              <w:t>.</w:t>
            </w:r>
          </w:p>
          <w:p w14:paraId="1BA53DE8" w14:textId="77777777" w:rsidR="00F84C00" w:rsidRDefault="001B6BDC" w:rsidP="001B6BDC">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377C3C">
              <w:rPr>
                <w:rStyle w:val="SubtleEmphasis"/>
              </w:rPr>
              <w:t>My family and community respect my opinions and ideas</w:t>
            </w:r>
            <w:r w:rsidR="00F84C00">
              <w:rPr>
                <w:rStyle w:val="SubtleEmphasis"/>
              </w:rPr>
              <w:t>.</w:t>
            </w:r>
          </w:p>
          <w:p w14:paraId="1800C462" w14:textId="1AE3C45E" w:rsidR="001B6BDC" w:rsidRDefault="001B6BDC" w:rsidP="001B6BDC">
            <w:pPr>
              <w:pStyle w:val="Tabletext"/>
              <w:spacing w:after="0" w:line="240" w:lineRule="auto"/>
              <w:cnfStyle w:val="000000000000" w:firstRow="0" w:lastRow="0" w:firstColumn="0" w:lastColumn="0" w:oddVBand="0" w:evenVBand="0" w:oddHBand="0" w:evenHBand="0" w:firstRowFirstColumn="0" w:firstRowLastColumn="0" w:lastRowFirstColumn="0" w:lastRowLastColumn="0"/>
              <w:rPr>
                <w:rFonts w:eastAsia="Calibri"/>
                <w:b/>
              </w:rPr>
            </w:pPr>
            <w:r w:rsidRPr="00705CE0">
              <w:rPr>
                <w:b/>
              </w:rPr>
              <w:t>ASK</w:t>
            </w:r>
            <w:r w:rsidRPr="00705CE0">
              <w:t xml:space="preserve"> the participants to reveal their identities and to explain why they </w:t>
            </w:r>
            <w:r w:rsidR="001C3E2D">
              <w:t xml:space="preserve">did/did not </w:t>
            </w:r>
            <w:r w:rsidRPr="00705CE0">
              <w:t xml:space="preserve">step forward in response to particular </w:t>
            </w:r>
            <w:r>
              <w:t>statements</w:t>
            </w:r>
            <w:r w:rsidRPr="00705CE0">
              <w:t xml:space="preserve">. The following </w:t>
            </w:r>
            <w:r w:rsidRPr="00705CE0">
              <w:rPr>
                <w:rFonts w:eastAsia="Calibri"/>
              </w:rPr>
              <w:t>questions may be helpful</w:t>
            </w:r>
            <w:r>
              <w:rPr>
                <w:rFonts w:eastAsia="Calibri"/>
                <w:b/>
              </w:rPr>
              <w:t>:</w:t>
            </w:r>
          </w:p>
          <w:p w14:paraId="707A9ECB" w14:textId="77777777" w:rsidR="001B6BDC" w:rsidRPr="00377C3C" w:rsidRDefault="001B6BDC" w:rsidP="001B6BDC">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377C3C">
              <w:rPr>
                <w:rStyle w:val="SubtleEmphasis"/>
              </w:rPr>
              <w:t>What did you notice about people’s access to their right to live with safety and dignity?</w:t>
            </w:r>
          </w:p>
          <w:p w14:paraId="2B2ABE9E" w14:textId="0FBE4845" w:rsidR="001B6BDC" w:rsidRPr="00377C3C" w:rsidRDefault="001B6BDC" w:rsidP="001B6BDC">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377C3C">
              <w:rPr>
                <w:rStyle w:val="SubtleEmphasis"/>
              </w:rPr>
              <w:t>Who are the more vulnerable members of the community? Who are the more powerful</w:t>
            </w:r>
            <w:r w:rsidR="00B51C68">
              <w:rPr>
                <w:rStyle w:val="SubtleEmphasis"/>
              </w:rPr>
              <w:t xml:space="preserve"> members of the community</w:t>
            </w:r>
            <w:r w:rsidRPr="00377C3C">
              <w:rPr>
                <w:rStyle w:val="SubtleEmphasis"/>
              </w:rPr>
              <w:t>?</w:t>
            </w:r>
          </w:p>
          <w:p w14:paraId="21DF8A64" w14:textId="77777777" w:rsidR="001B6BDC" w:rsidRPr="00377C3C" w:rsidRDefault="001B6BDC" w:rsidP="001B6BDC">
            <w:pPr>
              <w:pStyle w:val="Tablehead3"/>
              <w:cnfStyle w:val="000000000000" w:firstRow="0" w:lastRow="0" w:firstColumn="0" w:lastColumn="0" w:oddVBand="0" w:evenVBand="0" w:oddHBand="0" w:evenHBand="0" w:firstRowFirstColumn="0" w:firstRowLastColumn="0" w:lastRowFirstColumn="0" w:lastRowLastColumn="0"/>
            </w:pPr>
            <w:r w:rsidRPr="00377C3C">
              <w:t>Debrief</w:t>
            </w:r>
          </w:p>
          <w:p w14:paraId="17CCF3C0" w14:textId="77777777" w:rsidR="001B6BDC" w:rsidRDefault="001B6BDC" w:rsidP="001B6BDC">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705CE0">
              <w:t xml:space="preserve">In plenary, </w:t>
            </w:r>
            <w:r w:rsidRPr="00377C3C">
              <w:rPr>
                <w:rStyle w:val="Strong"/>
              </w:rPr>
              <w:t xml:space="preserve">HIGHLIGHT </w:t>
            </w:r>
            <w:r w:rsidRPr="00705CE0">
              <w:t>that</w:t>
            </w:r>
            <w:r>
              <w:t>:</w:t>
            </w:r>
          </w:p>
          <w:p w14:paraId="18A0BCCB" w14:textId="77777777" w:rsidR="00F84C00" w:rsidRDefault="001B6BDC" w:rsidP="001B6BDC">
            <w:pPr>
              <w:pStyle w:val="tablebullets"/>
              <w:cnfStyle w:val="000000000000" w:firstRow="0" w:lastRow="0" w:firstColumn="0" w:lastColumn="0" w:oddVBand="0" w:evenVBand="0" w:oddHBand="0" w:evenHBand="0" w:firstRowFirstColumn="0" w:firstRowLastColumn="0" w:lastRowFirstColumn="0" w:lastRowLastColumn="0"/>
              <w:rPr>
                <w:rFonts w:eastAsia="Calibri"/>
              </w:rPr>
            </w:pPr>
            <w:r w:rsidRPr="00705CE0">
              <w:rPr>
                <w:rFonts w:eastAsia="Calibri"/>
              </w:rPr>
              <w:t xml:space="preserve">It was clear that participants were scattered across the room. Those with </w:t>
            </w:r>
            <w:r w:rsidRPr="00705CE0">
              <w:t>more power were closer to the facilitator and those who were more vulnerable were further back in the room</w:t>
            </w:r>
            <w:r w:rsidR="00F84C00">
              <w:rPr>
                <w:rFonts w:eastAsia="Calibri"/>
              </w:rPr>
              <w:t>.</w:t>
            </w:r>
          </w:p>
          <w:p w14:paraId="709B115A" w14:textId="77777777" w:rsidR="00F84C00" w:rsidRDefault="001B6BDC" w:rsidP="001B6BDC">
            <w:pPr>
              <w:pStyle w:val="tablebullets"/>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Even though</w:t>
            </w:r>
            <w:r w:rsidRPr="00705CE0">
              <w:rPr>
                <w:rFonts w:eastAsia="Calibri"/>
              </w:rPr>
              <w:t xml:space="preserve"> everyone has the right to live with safety and dignity, not everyone experiences this. The least powerful, most vulnerable</w:t>
            </w:r>
            <w:r>
              <w:rPr>
                <w:rFonts w:eastAsia="Calibri"/>
              </w:rPr>
              <w:t xml:space="preserve"> people</w:t>
            </w:r>
            <w:r w:rsidRPr="00705CE0">
              <w:rPr>
                <w:rFonts w:eastAsia="Calibri"/>
              </w:rPr>
              <w:t xml:space="preserve"> in a community are often at risk of harm or exploit</w:t>
            </w:r>
            <w:r>
              <w:rPr>
                <w:rFonts w:eastAsia="Calibri"/>
              </w:rPr>
              <w:t>ation</w:t>
            </w:r>
            <w:r w:rsidR="00F84C00">
              <w:rPr>
                <w:rFonts w:eastAsia="Calibri"/>
              </w:rPr>
              <w:t>.</w:t>
            </w:r>
          </w:p>
          <w:p w14:paraId="3BEA307A" w14:textId="1A3D18D4" w:rsidR="001B6BDC" w:rsidRPr="00705CE0" w:rsidRDefault="001B6BDC" w:rsidP="001B6BDC">
            <w:pPr>
              <w:pStyle w:val="tablebullets"/>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Safeguarding Agent</w:t>
            </w:r>
            <w:r w:rsidRPr="00705CE0">
              <w:rPr>
                <w:rFonts w:eastAsia="Calibri"/>
              </w:rPr>
              <w:t>s will play a key role in helping people understand and access their rights</w:t>
            </w:r>
            <w:r>
              <w:rPr>
                <w:rFonts w:eastAsia="Calibri"/>
              </w:rPr>
              <w:t xml:space="preserve">. They will help </w:t>
            </w:r>
            <w:r w:rsidRPr="00705CE0">
              <w:rPr>
                <w:rFonts w:eastAsia="Calibri"/>
              </w:rPr>
              <w:t xml:space="preserve">increase </w:t>
            </w:r>
            <w:r>
              <w:rPr>
                <w:rFonts w:eastAsia="Calibri"/>
              </w:rPr>
              <w:t>people’s</w:t>
            </w:r>
            <w:r w:rsidRPr="00705CE0">
              <w:rPr>
                <w:rFonts w:eastAsia="Calibri"/>
              </w:rPr>
              <w:t xml:space="preserve"> sense of safety and dignity</w:t>
            </w:r>
          </w:p>
        </w:tc>
      </w:tr>
    </w:tbl>
    <w:p w14:paraId="7038E60C" w14:textId="77777777" w:rsidR="006E2B32" w:rsidRDefault="006E2B32" w:rsidP="007C0187"/>
    <w:p w14:paraId="63C87E04" w14:textId="3D63371B" w:rsidR="001B6BDC" w:rsidRDefault="001B6BDC">
      <w:pPr>
        <w:spacing w:after="0" w:line="240" w:lineRule="auto"/>
      </w:pPr>
      <w:r>
        <w:br w:type="page"/>
      </w:r>
    </w:p>
    <w:tbl>
      <w:tblPr>
        <w:tblStyle w:val="Style1"/>
        <w:tblpPr w:leftFromText="180" w:rightFromText="180" w:vertAnchor="text" w:horzAnchor="margin" w:tblpY="110"/>
        <w:tblW w:w="0" w:type="auto"/>
        <w:tblLook w:val="04A0" w:firstRow="1" w:lastRow="0" w:firstColumn="1" w:lastColumn="0" w:noHBand="0" w:noVBand="1"/>
      </w:tblPr>
      <w:tblGrid>
        <w:gridCol w:w="1255"/>
        <w:gridCol w:w="7701"/>
      </w:tblGrid>
      <w:tr w:rsidR="001B6BDC" w:rsidRPr="005915E3" w14:paraId="61AB75AD" w14:textId="77777777" w:rsidTr="001B6BD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956" w:type="dxa"/>
            <w:gridSpan w:val="2"/>
          </w:tcPr>
          <w:p w14:paraId="51025609" w14:textId="77777777" w:rsidR="001B6BDC" w:rsidRPr="005915E3" w:rsidRDefault="001B6BDC" w:rsidP="001B6BDC">
            <w:pPr>
              <w:pStyle w:val="Caption"/>
              <w:rPr>
                <w:b/>
              </w:rPr>
            </w:pPr>
            <w:r w:rsidRPr="005915E3">
              <w:rPr>
                <w:b/>
              </w:rPr>
              <w:lastRenderedPageBreak/>
              <w:t xml:space="preserve">True or False: Rights and Entitlements, </w:t>
            </w:r>
            <w:r w:rsidRPr="005915E3">
              <w:rPr>
                <w:rFonts w:eastAsia="Times New Roman" w:cstheme="minorHAnsi"/>
                <w:b/>
              </w:rPr>
              <w:t>30 MINUTES</w:t>
            </w:r>
          </w:p>
        </w:tc>
      </w:tr>
      <w:tr w:rsidR="001B6BDC" w:rsidRPr="00377C3C" w14:paraId="69913679" w14:textId="77777777" w:rsidTr="00E17F7E">
        <w:tc>
          <w:tcPr>
            <w:cnfStyle w:val="001000000000" w:firstRow="0" w:lastRow="0" w:firstColumn="1" w:lastColumn="0" w:oddVBand="0" w:evenVBand="0" w:oddHBand="0" w:evenHBand="0" w:firstRowFirstColumn="0" w:firstRowLastColumn="0" w:lastRowFirstColumn="0" w:lastRowLastColumn="0"/>
            <w:tcW w:w="1255" w:type="dxa"/>
          </w:tcPr>
          <w:p w14:paraId="09CE68F5" w14:textId="0E4C9517" w:rsidR="001B6BDC" w:rsidRPr="005915E3" w:rsidRDefault="001B6BDC" w:rsidP="001B6BDC">
            <w:pPr>
              <w:pStyle w:val="Tablehead3"/>
              <w:rPr>
                <w:rFonts w:eastAsia="Times New Roman"/>
              </w:rPr>
            </w:pPr>
            <w:r w:rsidRPr="001B6BDC">
              <w:rPr>
                <w:rFonts w:eastAsia="Times New Roman" w:cstheme="minorHAnsi"/>
                <w:b/>
              </w:rPr>
              <w:t>Exercise</w:t>
            </w:r>
          </w:p>
        </w:tc>
        <w:tc>
          <w:tcPr>
            <w:tcW w:w="7701" w:type="dxa"/>
          </w:tcPr>
          <w:p w14:paraId="4E9D4330" w14:textId="77777777" w:rsidR="001B6BDC" w:rsidRPr="00807464" w:rsidRDefault="001B6BDC" w:rsidP="001B6BDC">
            <w:pPr>
              <w:pStyle w:val="Tablehead3"/>
              <w:cnfStyle w:val="000000000000" w:firstRow="0" w:lastRow="0" w:firstColumn="0" w:lastColumn="0" w:oddVBand="0" w:evenVBand="0" w:oddHBand="0" w:evenHBand="0" w:firstRowFirstColumn="0" w:firstRowLastColumn="0" w:lastRowFirstColumn="0" w:lastRowLastColumn="0"/>
            </w:pPr>
            <w:r w:rsidRPr="005915E3">
              <w:rPr>
                <w:rFonts w:cs="Calibri"/>
                <w:bCs/>
              </w:rPr>
              <w:t>P</w:t>
            </w:r>
            <w:r w:rsidRPr="00807464">
              <w:rPr>
                <w:rFonts w:cs="Calibri"/>
                <w:bCs/>
              </w:rPr>
              <w:t>urpose</w:t>
            </w:r>
          </w:p>
          <w:p w14:paraId="02276D85" w14:textId="77777777" w:rsidR="001B6BDC" w:rsidRPr="007C3892" w:rsidRDefault="001B6BDC" w:rsidP="001B6BDC">
            <w:pPr>
              <w:pStyle w:val="Tabletext"/>
              <w:cnfStyle w:val="000000000000" w:firstRow="0" w:lastRow="0" w:firstColumn="0" w:lastColumn="0" w:oddVBand="0" w:evenVBand="0" w:oddHBand="0" w:evenHBand="0" w:firstRowFirstColumn="0" w:firstRowLastColumn="0" w:lastRowFirstColumn="0" w:lastRowLastColumn="0"/>
            </w:pPr>
            <w:r w:rsidRPr="007C3892">
              <w:t xml:space="preserve">To learn about </w:t>
            </w:r>
            <w:r>
              <w:t xml:space="preserve">the </w:t>
            </w:r>
            <w:r w:rsidRPr="007C3892">
              <w:t xml:space="preserve">rights and entitlements </w:t>
            </w:r>
            <w:r>
              <w:t>of people affected by crisis</w:t>
            </w:r>
          </w:p>
          <w:p w14:paraId="3DA13C11" w14:textId="77777777" w:rsidR="001B6BDC" w:rsidRPr="00377C3C" w:rsidRDefault="001B6BDC" w:rsidP="001B6BDC">
            <w:pPr>
              <w:pStyle w:val="Tablehead3"/>
              <w:cnfStyle w:val="000000000000" w:firstRow="0" w:lastRow="0" w:firstColumn="0" w:lastColumn="0" w:oddVBand="0" w:evenVBand="0" w:oddHBand="0" w:evenHBand="0" w:firstRowFirstColumn="0" w:firstRowLastColumn="0" w:lastRowFirstColumn="0" w:lastRowLastColumn="0"/>
            </w:pPr>
            <w:r w:rsidRPr="00377C3C">
              <w:rPr>
                <w:rFonts w:cs="Calibri"/>
                <w:bCs/>
              </w:rPr>
              <w:t>Process</w:t>
            </w:r>
          </w:p>
          <w:p w14:paraId="65BA2419" w14:textId="77777777" w:rsidR="00B51C68" w:rsidRDefault="001B6BDC" w:rsidP="001B6BDC">
            <w:pPr>
              <w:pStyle w:val="Tabletext"/>
              <w:cnfStyle w:val="000000000000" w:firstRow="0" w:lastRow="0" w:firstColumn="0" w:lastColumn="0" w:oddVBand="0" w:evenVBand="0" w:oddHBand="0" w:evenHBand="0" w:firstRowFirstColumn="0" w:firstRowLastColumn="0" w:lastRowFirstColumn="0" w:lastRowLastColumn="0"/>
            </w:pPr>
            <w:r>
              <w:rPr>
                <w:b/>
                <w:bCs/>
              </w:rPr>
              <w:t xml:space="preserve">EXPLAIN </w:t>
            </w:r>
            <w:r w:rsidRPr="00492B06">
              <w:t xml:space="preserve">that </w:t>
            </w:r>
            <w:r>
              <w:t>Safeguarding Agent</w:t>
            </w:r>
            <w:r w:rsidRPr="00492B06">
              <w:t xml:space="preserve">s play an important role in helping people understand their rights and entitlements </w:t>
            </w:r>
            <w:r>
              <w:t>when they receive assistance and services from</w:t>
            </w:r>
            <w:r w:rsidRPr="00492B06">
              <w:t xml:space="preserve"> organizations and local government</w:t>
            </w:r>
            <w:r w:rsidR="00B51C68">
              <w:t>s</w:t>
            </w:r>
            <w:r>
              <w:t xml:space="preserve"> in an emergency</w:t>
            </w:r>
            <w:r w:rsidRPr="00492B06">
              <w:t>.</w:t>
            </w:r>
            <w:r>
              <w:t xml:space="preserve"> </w:t>
            </w:r>
          </w:p>
          <w:p w14:paraId="6D8A2D38" w14:textId="310C2058" w:rsidR="001B6BDC" w:rsidRDefault="001B6BDC" w:rsidP="001B6BDC">
            <w:pPr>
              <w:pStyle w:val="Tabletext"/>
              <w:cnfStyle w:val="000000000000" w:firstRow="0" w:lastRow="0" w:firstColumn="0" w:lastColumn="0" w:oddVBand="0" w:evenVBand="0" w:oddHBand="0" w:evenHBand="0" w:firstRowFirstColumn="0" w:firstRowLastColumn="0" w:lastRowFirstColumn="0" w:lastRowLastColumn="0"/>
            </w:pPr>
            <w:r w:rsidRPr="00492B06">
              <w:rPr>
                <w:b/>
                <w:bCs/>
              </w:rPr>
              <w:t>EXPLAIN</w:t>
            </w:r>
            <w:r>
              <w:t xml:space="preserve"> that</w:t>
            </w:r>
            <w:r w:rsidRPr="00492B06">
              <w:t xml:space="preserve"> </w:t>
            </w:r>
            <w:r>
              <w:t>people</w:t>
            </w:r>
            <w:r>
              <w:rPr>
                <w:rFonts w:ascii="Calibri" w:hAnsi="Calibri" w:cs="Calibri"/>
                <w:color w:val="000000"/>
                <w:bdr w:val="none" w:sz="0" w:space="0" w:color="auto" w:frame="1"/>
              </w:rPr>
              <w:t xml:space="preserve"> receiving assistance have rights</w:t>
            </w:r>
            <w:r w:rsidR="00B51C68">
              <w:rPr>
                <w:rFonts w:ascii="Calibri" w:hAnsi="Calibri" w:cs="Calibri"/>
                <w:color w:val="000000"/>
                <w:bdr w:val="none" w:sz="0" w:space="0" w:color="auto" w:frame="1"/>
              </w:rPr>
              <w:t>—</w:t>
            </w:r>
            <w:r>
              <w:rPr>
                <w:rFonts w:ascii="Calibri" w:hAnsi="Calibri" w:cs="Calibri"/>
                <w:color w:val="000000"/>
                <w:bdr w:val="none" w:sz="0" w:space="0" w:color="auto" w:frame="1"/>
              </w:rPr>
              <w:t>including the right to access basic services on the basis of need, to live in safety</w:t>
            </w:r>
            <w:r w:rsidR="001C3E2D">
              <w:rPr>
                <w:rFonts w:ascii="Calibri" w:hAnsi="Calibri" w:cs="Calibri"/>
                <w:color w:val="000000"/>
                <w:bdr w:val="none" w:sz="0" w:space="0" w:color="auto" w:frame="1"/>
              </w:rPr>
              <w:t xml:space="preserve"> </w:t>
            </w:r>
            <w:r>
              <w:rPr>
                <w:rFonts w:ascii="Calibri" w:hAnsi="Calibri" w:cs="Calibri"/>
                <w:color w:val="000000"/>
                <w:bdr w:val="none" w:sz="0" w:space="0" w:color="auto" w:frame="1"/>
              </w:rPr>
              <w:t>and</w:t>
            </w:r>
            <w:r w:rsidR="001C3E2D">
              <w:rPr>
                <w:rFonts w:ascii="Calibri" w:hAnsi="Calibri" w:cs="Calibri"/>
                <w:color w:val="000000"/>
                <w:bdr w:val="none" w:sz="0" w:space="0" w:color="auto" w:frame="1"/>
              </w:rPr>
              <w:t xml:space="preserve"> </w:t>
            </w:r>
            <w:r>
              <w:rPr>
                <w:rFonts w:ascii="Calibri" w:hAnsi="Calibri" w:cs="Calibri"/>
                <w:color w:val="000000"/>
                <w:bdr w:val="none" w:sz="0" w:space="0" w:color="auto" w:frame="1"/>
              </w:rPr>
              <w:t>dignity, not to be hurt, to get information about available services</w:t>
            </w:r>
            <w:r w:rsidR="001C3E2D">
              <w:rPr>
                <w:rFonts w:ascii="Calibri" w:hAnsi="Calibri" w:cs="Calibri"/>
                <w:color w:val="000000"/>
                <w:bdr w:val="none" w:sz="0" w:space="0" w:color="auto" w:frame="1"/>
              </w:rPr>
              <w:t xml:space="preserve"> </w:t>
            </w:r>
            <w:r>
              <w:rPr>
                <w:rFonts w:ascii="Calibri" w:hAnsi="Calibri" w:cs="Calibri"/>
                <w:color w:val="000000"/>
                <w:bdr w:val="none" w:sz="0" w:space="0" w:color="auto" w:frame="1"/>
              </w:rPr>
              <w:t>and</w:t>
            </w:r>
            <w:r w:rsidR="001C3E2D">
              <w:rPr>
                <w:rFonts w:ascii="Calibri" w:hAnsi="Calibri" w:cs="Calibri"/>
                <w:color w:val="000000"/>
                <w:bdr w:val="none" w:sz="0" w:space="0" w:color="auto" w:frame="1"/>
              </w:rPr>
              <w:t xml:space="preserve"> </w:t>
            </w:r>
            <w:r>
              <w:rPr>
                <w:rFonts w:ascii="Calibri" w:hAnsi="Calibri" w:cs="Calibri"/>
                <w:color w:val="000000"/>
                <w:bdr w:val="none" w:sz="0" w:space="0" w:color="auto" w:frame="1"/>
              </w:rPr>
              <w:t>assistance</w:t>
            </w:r>
            <w:r w:rsidR="001C3E2D">
              <w:rPr>
                <w:rFonts w:ascii="Calibri" w:hAnsi="Calibri" w:cs="Calibri"/>
                <w:color w:val="000000"/>
                <w:bdr w:val="none" w:sz="0" w:space="0" w:color="auto" w:frame="1"/>
              </w:rPr>
              <w:t xml:space="preserve"> </w:t>
            </w:r>
            <w:r>
              <w:rPr>
                <w:rFonts w:ascii="Calibri" w:hAnsi="Calibri" w:cs="Calibri"/>
                <w:color w:val="000000"/>
                <w:bdr w:val="none" w:sz="0" w:space="0" w:color="auto" w:frame="1"/>
              </w:rPr>
              <w:t>and</w:t>
            </w:r>
            <w:r w:rsidR="001C3E2D">
              <w:rPr>
                <w:rFonts w:ascii="Calibri" w:hAnsi="Calibri" w:cs="Calibri"/>
                <w:color w:val="000000"/>
                <w:bdr w:val="none" w:sz="0" w:space="0" w:color="auto" w:frame="1"/>
              </w:rPr>
              <w:t xml:space="preserve"> </w:t>
            </w:r>
            <w:r>
              <w:rPr>
                <w:rFonts w:ascii="Calibri" w:hAnsi="Calibri" w:cs="Calibri"/>
                <w:color w:val="000000"/>
                <w:bdr w:val="none" w:sz="0" w:space="0" w:color="auto" w:frame="1"/>
              </w:rPr>
              <w:t>to be able to give feedback</w:t>
            </w:r>
            <w:r w:rsidR="001C3E2D">
              <w:rPr>
                <w:rFonts w:ascii="Calibri" w:hAnsi="Calibri" w:cs="Calibri"/>
                <w:color w:val="000000"/>
                <w:bdr w:val="none" w:sz="0" w:space="0" w:color="auto" w:frame="1"/>
              </w:rPr>
              <w:t xml:space="preserve"> </w:t>
            </w:r>
            <w:r>
              <w:rPr>
                <w:rFonts w:ascii="Calibri" w:hAnsi="Calibri" w:cs="Calibri"/>
                <w:color w:val="000000"/>
                <w:bdr w:val="none" w:sz="0" w:space="0" w:color="auto" w:frame="1"/>
              </w:rPr>
              <w:t>and</w:t>
            </w:r>
            <w:r w:rsidR="001C3E2D">
              <w:rPr>
                <w:rFonts w:ascii="Calibri" w:hAnsi="Calibri" w:cs="Calibri"/>
                <w:color w:val="000000"/>
                <w:bdr w:val="none" w:sz="0" w:space="0" w:color="auto" w:frame="1"/>
              </w:rPr>
              <w:t xml:space="preserve"> </w:t>
            </w:r>
            <w:r>
              <w:rPr>
                <w:rFonts w:ascii="Calibri" w:hAnsi="Calibri" w:cs="Calibri"/>
                <w:color w:val="000000"/>
                <w:bdr w:val="none" w:sz="0" w:space="0" w:color="auto" w:frame="1"/>
              </w:rPr>
              <w:t xml:space="preserve">complain. </w:t>
            </w:r>
            <w:r>
              <w:t>Safeguarding Agents</w:t>
            </w:r>
            <w:r w:rsidRPr="00492B06">
              <w:t xml:space="preserve"> will share key messages with community members about the</w:t>
            </w:r>
            <w:r>
              <w:t>se</w:t>
            </w:r>
            <w:r w:rsidRPr="00492B06">
              <w:t xml:space="preserve"> rights.</w:t>
            </w:r>
          </w:p>
          <w:p w14:paraId="68F5B467" w14:textId="4F4BEB9C" w:rsidR="001B6BDC" w:rsidRPr="007C3892" w:rsidRDefault="001B6BDC" w:rsidP="001B6BDC">
            <w:pPr>
              <w:pStyle w:val="Tabletext"/>
              <w:cnfStyle w:val="000000000000" w:firstRow="0" w:lastRow="0" w:firstColumn="0" w:lastColumn="0" w:oddVBand="0" w:evenVBand="0" w:oddHBand="0" w:evenHBand="0" w:firstRowFirstColumn="0" w:firstRowLastColumn="0" w:lastRowFirstColumn="0" w:lastRowLastColumn="0"/>
            </w:pPr>
            <w:r w:rsidRPr="007C3892">
              <w:rPr>
                <w:b/>
                <w:bCs/>
              </w:rPr>
              <w:t xml:space="preserve">PLACE </w:t>
            </w:r>
            <w:r w:rsidRPr="00492B06">
              <w:t>the</w:t>
            </w:r>
            <w:r>
              <w:rPr>
                <w:b/>
                <w:bCs/>
              </w:rPr>
              <w:t xml:space="preserve"> </w:t>
            </w:r>
            <w:r w:rsidR="001C3E2D">
              <w:t>t</w:t>
            </w:r>
            <w:r w:rsidR="001C3E2D" w:rsidRPr="007C3892">
              <w:t xml:space="preserve">rue </w:t>
            </w:r>
            <w:r w:rsidRPr="007C3892">
              <w:t xml:space="preserve">and </w:t>
            </w:r>
            <w:r w:rsidR="001C3E2D">
              <w:t>f</w:t>
            </w:r>
            <w:r w:rsidR="001C3E2D" w:rsidRPr="007C3892">
              <w:t xml:space="preserve">alse </w:t>
            </w:r>
            <w:r w:rsidRPr="007C3892">
              <w:t xml:space="preserve">signs </w:t>
            </w:r>
            <w:r w:rsidRPr="00E17F7E">
              <w:t>(</w:t>
            </w:r>
            <w:hyperlink w:anchor="_TT_2:_True" w:history="1">
              <w:r w:rsidRPr="00B51C68">
                <w:rPr>
                  <w:rStyle w:val="Hyperlink"/>
                  <w:b/>
                  <w:bCs/>
                </w:rPr>
                <w:t>TT 2</w:t>
              </w:r>
            </w:hyperlink>
            <w:r w:rsidRPr="00E17F7E">
              <w:t>)</w:t>
            </w:r>
            <w:r w:rsidRPr="007C3892">
              <w:t xml:space="preserve"> in two locations</w:t>
            </w:r>
            <w:r>
              <w:t xml:space="preserve"> (for example on either side of the room or training space)</w:t>
            </w:r>
            <w:r w:rsidRPr="007C3892">
              <w:t xml:space="preserve">. </w:t>
            </w:r>
            <w:r w:rsidRPr="000439D7">
              <w:rPr>
                <w:b/>
                <w:bCs/>
              </w:rPr>
              <w:t>ASK</w:t>
            </w:r>
            <w:r w:rsidRPr="007C3892">
              <w:t xml:space="preserve"> participants to stand between them. </w:t>
            </w:r>
            <w:r w:rsidRPr="007C3892">
              <w:rPr>
                <w:b/>
                <w:bCs/>
              </w:rPr>
              <w:t xml:space="preserve">EXPLAIN </w:t>
            </w:r>
            <w:r w:rsidRPr="00492B06">
              <w:t>that</w:t>
            </w:r>
            <w:r>
              <w:rPr>
                <w:b/>
                <w:bCs/>
              </w:rPr>
              <w:t xml:space="preserve"> </w:t>
            </w:r>
            <w:r w:rsidRPr="007C3892">
              <w:t xml:space="preserve">you will read </w:t>
            </w:r>
            <w:r>
              <w:t xml:space="preserve">some </w:t>
            </w:r>
            <w:r w:rsidRPr="007C3892">
              <w:t xml:space="preserve">statements. </w:t>
            </w:r>
            <w:r>
              <w:t>I</w:t>
            </w:r>
            <w:r w:rsidRPr="007C3892">
              <w:t xml:space="preserve">f participants believe the statement is true, they should stand by the </w:t>
            </w:r>
            <w:r>
              <w:t>“</w:t>
            </w:r>
            <w:r w:rsidR="001C3E2D">
              <w:t>t</w:t>
            </w:r>
            <w:r w:rsidR="001C3E2D" w:rsidRPr="007C3892">
              <w:t>rue</w:t>
            </w:r>
            <w:r>
              <w:t>”</w:t>
            </w:r>
            <w:r w:rsidRPr="007C3892">
              <w:t xml:space="preserve"> sign. If they believe the statement is false, they should stand by the</w:t>
            </w:r>
            <w:r w:rsidR="00B51C68">
              <w:t xml:space="preserve"> “</w:t>
            </w:r>
            <w:r w:rsidR="001C3E2D">
              <w:t>f</w:t>
            </w:r>
            <w:r w:rsidRPr="007C3892">
              <w:t>alse</w:t>
            </w:r>
            <w:r>
              <w:t>”</w:t>
            </w:r>
            <w:r w:rsidRPr="007C3892">
              <w:t xml:space="preserve"> sign.</w:t>
            </w:r>
          </w:p>
          <w:p w14:paraId="3516C563" w14:textId="77777777" w:rsidR="001B6BDC" w:rsidRPr="007C3892" w:rsidRDefault="001B6BDC" w:rsidP="001B6BDC">
            <w:pPr>
              <w:pStyle w:val="Tabletext"/>
              <w:cnfStyle w:val="000000000000" w:firstRow="0" w:lastRow="0" w:firstColumn="0" w:lastColumn="0" w:oddVBand="0" w:evenVBand="0" w:oddHBand="0" w:evenHBand="0" w:firstRowFirstColumn="0" w:firstRowLastColumn="0" w:lastRowFirstColumn="0" w:lastRowLastColumn="0"/>
            </w:pPr>
            <w:r w:rsidRPr="007C3892">
              <w:t xml:space="preserve">After each statement, </w:t>
            </w:r>
            <w:r w:rsidRPr="007C3892">
              <w:rPr>
                <w:b/>
                <w:bCs/>
              </w:rPr>
              <w:t>ASK</w:t>
            </w:r>
            <w:r w:rsidRPr="007C3892">
              <w:t xml:space="preserve"> a participant under each sign to explain why they chose that answer. After a discussion, </w:t>
            </w:r>
            <w:r w:rsidRPr="007C3892">
              <w:rPr>
                <w:b/>
                <w:bCs/>
              </w:rPr>
              <w:t>SHARE</w:t>
            </w:r>
            <w:r w:rsidRPr="007C3892">
              <w:t xml:space="preserve"> the correct response.</w:t>
            </w:r>
          </w:p>
          <w:p w14:paraId="459F2501" w14:textId="77777777" w:rsidR="001B6BDC" w:rsidRDefault="001B6BDC" w:rsidP="003F065C">
            <w:pPr>
              <w:pStyle w:val="tablebullets"/>
              <w:spacing w:after="0"/>
              <w:cnfStyle w:val="000000000000" w:firstRow="0" w:lastRow="0" w:firstColumn="0" w:lastColumn="0" w:oddVBand="0" w:evenVBand="0" w:oddHBand="0" w:evenHBand="0" w:firstRowFirstColumn="0" w:firstRowLastColumn="0" w:lastRowFirstColumn="0" w:lastRowLastColumn="0"/>
            </w:pPr>
            <w:r w:rsidRPr="007C3892">
              <w:t>Emergency assistance and services given by organizations are free.</w:t>
            </w:r>
          </w:p>
          <w:p w14:paraId="055B807E" w14:textId="43DBD440" w:rsidR="001B6BDC" w:rsidRPr="007C3892" w:rsidRDefault="001B6BDC" w:rsidP="003F065C">
            <w:pPr>
              <w:pStyle w:val="tablebullet2"/>
              <w:spacing w:after="0"/>
              <w:cnfStyle w:val="000000000000" w:firstRow="0" w:lastRow="0" w:firstColumn="0" w:lastColumn="0" w:oddVBand="0" w:evenVBand="0" w:oddHBand="0" w:evenHBand="0" w:firstRowFirstColumn="0" w:firstRowLastColumn="0" w:lastRowFirstColumn="0" w:lastRowLastColumn="0"/>
            </w:pPr>
            <w:r w:rsidRPr="007C3892">
              <w:rPr>
                <w:b/>
                <w:bCs/>
              </w:rPr>
              <w:t xml:space="preserve">Answer: TRUE. </w:t>
            </w:r>
            <w:r w:rsidRPr="00492B06">
              <w:t xml:space="preserve">Emergency </w:t>
            </w:r>
            <w:r w:rsidRPr="000439D7">
              <w:t>a</w:t>
            </w:r>
            <w:r w:rsidRPr="007C3892">
              <w:t>ssistance and services are free</w:t>
            </w:r>
            <w:r>
              <w:t>. N</w:t>
            </w:r>
            <w:r w:rsidRPr="007C3892">
              <w:t>o one should be asked for favors in exchange</w:t>
            </w:r>
            <w:r>
              <w:t xml:space="preserve"> for this help</w:t>
            </w:r>
            <w:r w:rsidRPr="007C3892">
              <w:t>. A favor is something given to someone even though they do not owe it to them.</w:t>
            </w:r>
            <w:r w:rsidR="001C3E2D">
              <w:t xml:space="preserve"> </w:t>
            </w:r>
            <w:r w:rsidRPr="007C3892">
              <w:t>For example, if someone asks for money or goods or sex for something that should be free, they are asking for a favor.</w:t>
            </w:r>
          </w:p>
          <w:p w14:paraId="225D0F2F" w14:textId="7C64A3BB" w:rsidR="001B6BDC" w:rsidRPr="007C3892" w:rsidRDefault="001B6BDC" w:rsidP="003F065C">
            <w:pPr>
              <w:pStyle w:val="tablebullets"/>
              <w:spacing w:after="0"/>
              <w:cnfStyle w:val="000000000000" w:firstRow="0" w:lastRow="0" w:firstColumn="0" w:lastColumn="0" w:oddVBand="0" w:evenVBand="0" w:oddHBand="0" w:evenHBand="0" w:firstRowFirstColumn="0" w:firstRowLastColumn="0" w:lastRowFirstColumn="0" w:lastRowLastColumn="0"/>
            </w:pPr>
            <w:r w:rsidRPr="007C3892">
              <w:t>Information about assistance and services and how people are chosen to get them is private information (</w:t>
            </w:r>
            <w:r w:rsidR="00B51C68">
              <w:t>h</w:t>
            </w:r>
            <w:r w:rsidR="00B51C68" w:rsidRPr="007C3892">
              <w:t xml:space="preserve">ow </w:t>
            </w:r>
            <w:r w:rsidRPr="007C3892">
              <w:t>people are chosen is called “selection criteria”).</w:t>
            </w:r>
          </w:p>
          <w:p w14:paraId="671C3465" w14:textId="77777777" w:rsidR="001B6BDC" w:rsidRPr="007C3892" w:rsidRDefault="001B6BDC" w:rsidP="003F065C">
            <w:pPr>
              <w:pStyle w:val="tablebullet2"/>
              <w:spacing w:after="0"/>
              <w:cnfStyle w:val="000000000000" w:firstRow="0" w:lastRow="0" w:firstColumn="0" w:lastColumn="0" w:oddVBand="0" w:evenVBand="0" w:oddHBand="0" w:evenHBand="0" w:firstRowFirstColumn="0" w:firstRowLastColumn="0" w:lastRowFirstColumn="0" w:lastRowLastColumn="0"/>
            </w:pPr>
            <w:r w:rsidRPr="007C3892">
              <w:rPr>
                <w:b/>
                <w:bCs/>
              </w:rPr>
              <w:t xml:space="preserve">Answer: FALSE. </w:t>
            </w:r>
            <w:r w:rsidRPr="007C3892">
              <w:t>People receiving assistance and support have the right to get information about services and assistance and to understand the selection criteria for them. This is not private information. Anyone can ask about it if the information is not shared.</w:t>
            </w:r>
          </w:p>
          <w:p w14:paraId="4012FAFB" w14:textId="77777777" w:rsidR="001B6BDC" w:rsidRPr="007C3892" w:rsidRDefault="001B6BDC" w:rsidP="003F065C">
            <w:pPr>
              <w:pStyle w:val="tablebullets"/>
              <w:spacing w:after="0"/>
              <w:cnfStyle w:val="000000000000" w:firstRow="0" w:lastRow="0" w:firstColumn="0" w:lastColumn="0" w:oddVBand="0" w:evenVBand="0" w:oddHBand="0" w:evenHBand="0" w:firstRowFirstColumn="0" w:firstRowLastColumn="0" w:lastRowFirstColumn="0" w:lastRowLastColumn="0"/>
            </w:pPr>
            <w:r w:rsidRPr="007C3892">
              <w:t>Assistance and services should be based on need.</w:t>
            </w:r>
          </w:p>
          <w:p w14:paraId="3333456D" w14:textId="77777777" w:rsidR="001B6BDC" w:rsidRDefault="001B6BDC" w:rsidP="003F065C">
            <w:pPr>
              <w:pStyle w:val="tablebullet2"/>
              <w:spacing w:after="0"/>
              <w:cnfStyle w:val="000000000000" w:firstRow="0" w:lastRow="0" w:firstColumn="0" w:lastColumn="0" w:oddVBand="0" w:evenVBand="0" w:oddHBand="0" w:evenHBand="0" w:firstRowFirstColumn="0" w:firstRowLastColumn="0" w:lastRowFirstColumn="0" w:lastRowLastColumn="0"/>
            </w:pPr>
            <w:r w:rsidRPr="007C3892">
              <w:rPr>
                <w:b/>
                <w:bCs/>
              </w:rPr>
              <w:t xml:space="preserve">Answer: TRUE. </w:t>
            </w:r>
            <w:r w:rsidRPr="007C3892">
              <w:t>Assistance and services should be based on need.</w:t>
            </w:r>
            <w:r w:rsidRPr="007C3892">
              <w:rPr>
                <w:b/>
                <w:bCs/>
              </w:rPr>
              <w:t xml:space="preserve"> </w:t>
            </w:r>
            <w:r>
              <w:t>People should not be left out because of</w:t>
            </w:r>
            <w:r w:rsidRPr="007C3892">
              <w:t xml:space="preserve"> their sex, age, religion, etc.</w:t>
            </w:r>
          </w:p>
          <w:p w14:paraId="50FB430F" w14:textId="3BEA45E7" w:rsidR="001B6BDC" w:rsidRPr="007C3892" w:rsidRDefault="001B6BDC" w:rsidP="003F065C">
            <w:pPr>
              <w:pStyle w:val="tablebullets"/>
              <w:spacing w:after="0"/>
              <w:cnfStyle w:val="000000000000" w:firstRow="0" w:lastRow="0" w:firstColumn="0" w:lastColumn="0" w:oddVBand="0" w:evenVBand="0" w:oddHBand="0" w:evenHBand="0" w:firstRowFirstColumn="0" w:firstRowLastColumn="0" w:lastRowFirstColumn="0" w:lastRowLastColumn="0"/>
            </w:pPr>
            <w:r w:rsidRPr="007C3892">
              <w:t xml:space="preserve">Abuse of power of any kind over people and communities that causes harm is </w:t>
            </w:r>
            <w:r w:rsidRPr="007C3892">
              <w:rPr>
                <w:b/>
                <w:bCs/>
              </w:rPr>
              <w:t>never</w:t>
            </w:r>
            <w:r w:rsidRPr="007C3892">
              <w:t xml:space="preserve"> </w:t>
            </w:r>
            <w:r w:rsidR="00B51C68">
              <w:t>okay</w:t>
            </w:r>
            <w:r w:rsidRPr="007C3892">
              <w:t>.</w:t>
            </w:r>
          </w:p>
          <w:p w14:paraId="524875D5" w14:textId="32AF54B3" w:rsidR="001B6BDC" w:rsidRPr="007C3892" w:rsidRDefault="001B6BDC" w:rsidP="003F065C">
            <w:pPr>
              <w:pStyle w:val="tablebullet2"/>
              <w:spacing w:after="0"/>
              <w:cnfStyle w:val="000000000000" w:firstRow="0" w:lastRow="0" w:firstColumn="0" w:lastColumn="0" w:oddVBand="0" w:evenVBand="0" w:oddHBand="0" w:evenHBand="0" w:firstRowFirstColumn="0" w:firstRowLastColumn="0" w:lastRowFirstColumn="0" w:lastRowLastColumn="0"/>
            </w:pPr>
            <w:r w:rsidRPr="007C3892">
              <w:rPr>
                <w:b/>
                <w:bCs/>
              </w:rPr>
              <w:t>Answer: TRUE.</w:t>
            </w:r>
            <w:r w:rsidRPr="007C3892">
              <w:t xml:space="preserve"> People should always be treated with dignity</w:t>
            </w:r>
            <w:r w:rsidRPr="007C3892">
              <w:rPr>
                <w:rFonts w:eastAsiaTheme="majorEastAsia"/>
              </w:rPr>
              <w:t>. If anyone feel</w:t>
            </w:r>
            <w:r>
              <w:rPr>
                <w:rFonts w:eastAsiaTheme="majorEastAsia"/>
              </w:rPr>
              <w:t>s</w:t>
            </w:r>
            <w:r w:rsidRPr="007C3892">
              <w:rPr>
                <w:rFonts w:eastAsiaTheme="majorEastAsia"/>
              </w:rPr>
              <w:t xml:space="preserve"> uncomfortable or that their dignity or safety are at risk, they have the right to say something and get help to solve the problem.</w:t>
            </w:r>
          </w:p>
          <w:p w14:paraId="40DD4EFC" w14:textId="77777777" w:rsidR="001B6BDC" w:rsidRPr="007C3892" w:rsidRDefault="001B6BDC" w:rsidP="003F065C">
            <w:pPr>
              <w:pStyle w:val="tablebullets"/>
              <w:spacing w:after="0"/>
              <w:cnfStyle w:val="000000000000" w:firstRow="0" w:lastRow="0" w:firstColumn="0" w:lastColumn="0" w:oddVBand="0" w:evenVBand="0" w:oddHBand="0" w:evenHBand="0" w:firstRowFirstColumn="0" w:firstRowLastColumn="0" w:lastRowFirstColumn="0" w:lastRowLastColumn="0"/>
            </w:pPr>
            <w:r w:rsidRPr="007C3892">
              <w:t xml:space="preserve">If someone working for an organization providing services has asked a person to do something inappropriate, it is best </w:t>
            </w:r>
            <w:r w:rsidRPr="007C3892">
              <w:rPr>
                <w:b/>
                <w:bCs/>
              </w:rPr>
              <w:t>not</w:t>
            </w:r>
            <w:r w:rsidRPr="007C3892">
              <w:t xml:space="preserve"> to report it for safety and privacy reasons.</w:t>
            </w:r>
          </w:p>
          <w:p w14:paraId="052BF4E3" w14:textId="757577FD" w:rsidR="001B6BDC" w:rsidRPr="007C3892" w:rsidRDefault="001B6BDC" w:rsidP="003F065C">
            <w:pPr>
              <w:pStyle w:val="tablebullet2"/>
              <w:spacing w:after="0"/>
              <w:cnfStyle w:val="000000000000" w:firstRow="0" w:lastRow="0" w:firstColumn="0" w:lastColumn="0" w:oddVBand="0" w:evenVBand="0" w:oddHBand="0" w:evenHBand="0" w:firstRowFirstColumn="0" w:firstRowLastColumn="0" w:lastRowFirstColumn="0" w:lastRowLastColumn="0"/>
            </w:pPr>
            <w:r w:rsidRPr="007C3892">
              <w:rPr>
                <w:b/>
                <w:bCs/>
              </w:rPr>
              <w:t>Answer</w:t>
            </w:r>
            <w:r w:rsidRPr="007C3892">
              <w:t xml:space="preserve">: </w:t>
            </w:r>
            <w:r w:rsidRPr="007C3892">
              <w:rPr>
                <w:b/>
                <w:bCs/>
              </w:rPr>
              <w:t xml:space="preserve">FALSE. </w:t>
            </w:r>
            <w:r w:rsidRPr="007C3892">
              <w:t>Inappropriate behavior should always be reported. The person complaining has the right to do this in a safe and confidential way. They also have the right to get a response about their complaint.</w:t>
            </w:r>
          </w:p>
          <w:p w14:paraId="025E6C0E" w14:textId="25888A42" w:rsidR="001B6BDC" w:rsidRPr="007C3892" w:rsidRDefault="001B6BDC" w:rsidP="003F065C">
            <w:pPr>
              <w:pStyle w:val="tablebullets"/>
              <w:spacing w:after="0"/>
              <w:cnfStyle w:val="000000000000" w:firstRow="0" w:lastRow="0" w:firstColumn="0" w:lastColumn="0" w:oddVBand="0" w:evenVBand="0" w:oddHBand="0" w:evenHBand="0" w:firstRowFirstColumn="0" w:firstRowLastColumn="0" w:lastRowFirstColumn="0" w:lastRowLastColumn="0"/>
            </w:pPr>
            <w:r w:rsidRPr="007C3892">
              <w:t xml:space="preserve">Organizations and local governments do </w:t>
            </w:r>
            <w:r w:rsidR="00B51C68" w:rsidRPr="00E17F7E">
              <w:rPr>
                <w:b/>
                <w:bCs/>
              </w:rPr>
              <w:t>not</w:t>
            </w:r>
            <w:r w:rsidR="00B51C68" w:rsidRPr="007C3892">
              <w:t xml:space="preserve"> </w:t>
            </w:r>
            <w:r w:rsidRPr="007C3892">
              <w:t>have to share information on how to report complaints. This is because the information is about their own internal procedures.</w:t>
            </w:r>
          </w:p>
          <w:p w14:paraId="7B64026A" w14:textId="022CC991" w:rsidR="001B6BDC" w:rsidRDefault="001B6BDC" w:rsidP="001B6BDC">
            <w:pPr>
              <w:pStyle w:val="tablebullet2"/>
              <w:cnfStyle w:val="000000000000" w:firstRow="0" w:lastRow="0" w:firstColumn="0" w:lastColumn="0" w:oddVBand="0" w:evenVBand="0" w:oddHBand="0" w:evenHBand="0" w:firstRowFirstColumn="0" w:firstRowLastColumn="0" w:lastRowFirstColumn="0" w:lastRowLastColumn="0"/>
            </w:pPr>
            <w:r w:rsidRPr="007C3892">
              <w:rPr>
                <w:b/>
                <w:bCs/>
              </w:rPr>
              <w:t xml:space="preserve">Answer: FALSE. </w:t>
            </w:r>
            <w:r w:rsidRPr="007C3892">
              <w:t xml:space="preserve">Everyone </w:t>
            </w:r>
            <w:r w:rsidR="00B51C68">
              <w:t>has</w:t>
            </w:r>
            <w:r w:rsidR="00B51C68" w:rsidRPr="007C3892">
              <w:t xml:space="preserve"> </w:t>
            </w:r>
            <w:r w:rsidRPr="007C3892">
              <w:t>the right to report any inappropriate behavior. Organizations and local governments should clearly explain how to report complaints. If this has not been explained clearly, the organization can be asked for this information.</w:t>
            </w:r>
          </w:p>
          <w:p w14:paraId="46BD9897" w14:textId="3D86F268" w:rsidR="001B6BDC" w:rsidRDefault="001B6BDC" w:rsidP="001B6BDC">
            <w:pPr>
              <w:pStyle w:val="Tabletext"/>
              <w:cnfStyle w:val="000000000000" w:firstRow="0" w:lastRow="0" w:firstColumn="0" w:lastColumn="0" w:oddVBand="0" w:evenVBand="0" w:oddHBand="0" w:evenHBand="0" w:firstRowFirstColumn="0" w:firstRowLastColumn="0" w:lastRowFirstColumn="0" w:lastRowLastColumn="0"/>
            </w:pPr>
            <w:r w:rsidRPr="25682D9B">
              <w:t xml:space="preserve">In plenary, </w:t>
            </w:r>
            <w:r w:rsidRPr="25682D9B">
              <w:rPr>
                <w:b/>
                <w:bCs/>
              </w:rPr>
              <w:t>HIGHLI</w:t>
            </w:r>
            <w:r w:rsidR="00B51C68">
              <w:rPr>
                <w:b/>
                <w:bCs/>
              </w:rPr>
              <w:t>G</w:t>
            </w:r>
            <w:r w:rsidRPr="25682D9B">
              <w:rPr>
                <w:b/>
                <w:bCs/>
              </w:rPr>
              <w:t>HT</w:t>
            </w:r>
            <w:r w:rsidRPr="25682D9B">
              <w:t xml:space="preserve"> the key points that came up in the activity. </w:t>
            </w:r>
            <w:r w:rsidRPr="25682D9B">
              <w:rPr>
                <w:b/>
                <w:bCs/>
              </w:rPr>
              <w:t>GIVE</w:t>
            </w:r>
            <w:r w:rsidRPr="25682D9B">
              <w:t xml:space="preserve"> participants the handout on Key Messages on Rights and Entitlements </w:t>
            </w:r>
            <w:r w:rsidRPr="00E17F7E">
              <w:t>(</w:t>
            </w:r>
            <w:hyperlink w:anchor="_HO_1:_Key" w:history="1">
              <w:r w:rsidRPr="00B51C68">
                <w:rPr>
                  <w:rStyle w:val="Hyperlink"/>
                  <w:b/>
                  <w:bCs/>
                </w:rPr>
                <w:t>HO 1</w:t>
              </w:r>
            </w:hyperlink>
            <w:r w:rsidRPr="00E17F7E">
              <w:t>).</w:t>
            </w:r>
            <w:r w:rsidRPr="25682D9B">
              <w:rPr>
                <w:b/>
                <w:bCs/>
              </w:rPr>
              <w:t xml:space="preserve"> EXPLAIN </w:t>
            </w:r>
            <w:r w:rsidRPr="25682D9B">
              <w:t>that Safeguarding Agents will share these messages with community members.</w:t>
            </w:r>
          </w:p>
          <w:p w14:paraId="7293C1D4" w14:textId="77777777" w:rsidR="001B6BDC" w:rsidRPr="00377C3C" w:rsidRDefault="001B6BDC" w:rsidP="001B6BDC">
            <w:pPr>
              <w:pStyle w:val="Tablehead3"/>
              <w:cnfStyle w:val="000000000000" w:firstRow="0" w:lastRow="0" w:firstColumn="0" w:lastColumn="0" w:oddVBand="0" w:evenVBand="0" w:oddHBand="0" w:evenHBand="0" w:firstRowFirstColumn="0" w:firstRowLastColumn="0" w:lastRowFirstColumn="0" w:lastRowLastColumn="0"/>
            </w:pPr>
            <w:r w:rsidRPr="00377C3C">
              <w:rPr>
                <w:rFonts w:cs="Calibri"/>
                <w:bCs/>
              </w:rPr>
              <w:t>Debrief</w:t>
            </w:r>
          </w:p>
          <w:p w14:paraId="6DF9003A" w14:textId="77777777" w:rsidR="00F84C00" w:rsidRDefault="001B6BDC" w:rsidP="003F065C">
            <w:pPr>
              <w:pStyle w:val="tablebullets"/>
              <w:cnfStyle w:val="000000000000" w:firstRow="0" w:lastRow="0" w:firstColumn="0" w:lastColumn="0" w:oddVBand="0" w:evenVBand="0" w:oddHBand="0" w:evenHBand="0" w:firstRowFirstColumn="0" w:firstRowLastColumn="0" w:lastRowFirstColumn="0" w:lastRowLastColumn="0"/>
            </w:pPr>
            <w:r w:rsidRPr="007C3892">
              <w:t>The types of assistance and services people get are based on their needs</w:t>
            </w:r>
            <w:r w:rsidR="00F84C00">
              <w:t>.</w:t>
            </w:r>
          </w:p>
          <w:p w14:paraId="6BDE89BC" w14:textId="77777777" w:rsidR="00F84C00" w:rsidRDefault="001B6BDC" w:rsidP="003F065C">
            <w:pPr>
              <w:pStyle w:val="tablebullets"/>
              <w:cnfStyle w:val="000000000000" w:firstRow="0" w:lastRow="0" w:firstColumn="0" w:lastColumn="0" w:oddVBand="0" w:evenVBand="0" w:oddHBand="0" w:evenHBand="0" w:firstRowFirstColumn="0" w:firstRowLastColumn="0" w:lastRowFirstColumn="0" w:lastRowLastColumn="0"/>
            </w:pPr>
            <w:r w:rsidRPr="007C3892">
              <w:t>No one should use their power to control people or communities</w:t>
            </w:r>
            <w:r w:rsidR="00F84C00">
              <w:t>.</w:t>
            </w:r>
          </w:p>
          <w:p w14:paraId="433CA962" w14:textId="4E8BBB72" w:rsidR="00F84C00" w:rsidRDefault="001B6BDC" w:rsidP="003F065C">
            <w:pPr>
              <w:pStyle w:val="tablebullets"/>
              <w:cnfStyle w:val="000000000000" w:firstRow="0" w:lastRow="0" w:firstColumn="0" w:lastColumn="0" w:oddVBand="0" w:evenVBand="0" w:oddHBand="0" w:evenHBand="0" w:firstRowFirstColumn="0" w:firstRowLastColumn="0" w:lastRowFirstColumn="0" w:lastRowLastColumn="0"/>
            </w:pPr>
            <w:r w:rsidRPr="007C3892">
              <w:t xml:space="preserve">People have the right to be told about </w:t>
            </w:r>
            <w:r w:rsidR="00B51C68" w:rsidRPr="007C3892">
              <w:t>available</w:t>
            </w:r>
            <w:r w:rsidR="00B51C68" w:rsidRPr="007C3892" w:rsidDel="00B51C68">
              <w:t xml:space="preserve"> </w:t>
            </w:r>
            <w:r w:rsidRPr="007C3892">
              <w:t>assistance and services</w:t>
            </w:r>
            <w:r w:rsidR="00F84C00">
              <w:t>.</w:t>
            </w:r>
          </w:p>
          <w:p w14:paraId="64E3DECD" w14:textId="77777777" w:rsidR="00F84C00" w:rsidRDefault="001B6BDC" w:rsidP="003F065C">
            <w:pPr>
              <w:pStyle w:val="tablebullets"/>
              <w:cnfStyle w:val="000000000000" w:firstRow="0" w:lastRow="0" w:firstColumn="0" w:lastColumn="0" w:oddVBand="0" w:evenVBand="0" w:oddHBand="0" w:evenHBand="0" w:firstRowFirstColumn="0" w:firstRowLastColumn="0" w:lastRowFirstColumn="0" w:lastRowLastColumn="0"/>
            </w:pPr>
            <w:r w:rsidRPr="007C3892">
              <w:t>People have the right to know how people are chosen to get assistance or services (this is called “selection criteria”)</w:t>
            </w:r>
            <w:r w:rsidR="00F84C00">
              <w:t>.</w:t>
            </w:r>
          </w:p>
          <w:p w14:paraId="2EFFE6E5" w14:textId="61A2ED74" w:rsidR="001B6BDC" w:rsidRPr="007C3892" w:rsidRDefault="001B6BDC" w:rsidP="003F065C">
            <w:pPr>
              <w:pStyle w:val="tablebullets"/>
              <w:cnfStyle w:val="000000000000" w:firstRow="0" w:lastRow="0" w:firstColumn="0" w:lastColumn="0" w:oddVBand="0" w:evenVBand="0" w:oddHBand="0" w:evenHBand="0" w:firstRowFirstColumn="0" w:firstRowLastColumn="0" w:lastRowFirstColumn="0" w:lastRowLastColumn="0"/>
            </w:pPr>
            <w:r w:rsidRPr="007C3892">
              <w:t xml:space="preserve">It is never </w:t>
            </w:r>
            <w:r w:rsidR="00B51C68">
              <w:t>okay</w:t>
            </w:r>
            <w:r w:rsidR="00B51C68" w:rsidRPr="007C3892">
              <w:t xml:space="preserve"> </w:t>
            </w:r>
            <w:r w:rsidRPr="007C3892">
              <w:t>if people working for organizations or local governments abuse their power, harm anyone in the community or treat them inappropriately. For example, no one should ever ask for favors in exchange for assistance or services.</w:t>
            </w:r>
          </w:p>
          <w:p w14:paraId="2A49BAD5" w14:textId="427C5F05" w:rsidR="001B6BDC" w:rsidRPr="00377C3C" w:rsidRDefault="001B6BDC" w:rsidP="00E17F7E">
            <w:pPr>
              <w:pStyle w:val="tablebullets"/>
              <w:spacing w:after="0"/>
              <w:contextualSpacing w:val="0"/>
              <w:cnfStyle w:val="000000000000" w:firstRow="0" w:lastRow="0" w:firstColumn="0" w:lastColumn="0" w:oddVBand="0" w:evenVBand="0" w:oddHBand="0" w:evenHBand="0" w:firstRowFirstColumn="0" w:firstRowLastColumn="0" w:lastRowFirstColumn="0" w:lastRowLastColumn="0"/>
            </w:pPr>
            <w:r w:rsidRPr="007C3892">
              <w:t xml:space="preserve">People have the right to report any inappropriate behavior </w:t>
            </w:r>
            <w:r w:rsidR="00B51C68">
              <w:t>or</w:t>
            </w:r>
            <w:r w:rsidR="00B51C68" w:rsidRPr="007C3892">
              <w:t xml:space="preserve"> </w:t>
            </w:r>
            <w:r w:rsidRPr="007C3892">
              <w:t>harm</w:t>
            </w:r>
            <w:r w:rsidR="00B51C68">
              <w:t>.</w:t>
            </w:r>
          </w:p>
        </w:tc>
      </w:tr>
    </w:tbl>
    <w:p w14:paraId="34C73679" w14:textId="77777777" w:rsidR="006E2B32" w:rsidRPr="00570182" w:rsidRDefault="006E2B32" w:rsidP="006E2B32">
      <w:pPr>
        <w:pStyle w:val="Heading2"/>
      </w:pPr>
      <w:r w:rsidRPr="00570182">
        <w:lastRenderedPageBreak/>
        <w:t xml:space="preserve">Session 2: Understanding Safeguarding </w:t>
      </w:r>
    </w:p>
    <w:p w14:paraId="59818411" w14:textId="77777777" w:rsidR="006E2B32" w:rsidRDefault="006E2B32" w:rsidP="006E2B32">
      <w:pPr>
        <w:pStyle w:val="Objective"/>
      </w:pPr>
      <w:r>
        <w:t>Time:</w:t>
      </w:r>
    </w:p>
    <w:p w14:paraId="52DC16A6" w14:textId="38562187" w:rsidR="00F84C00" w:rsidRDefault="006E2B32" w:rsidP="00ED7E36">
      <w:pPr>
        <w:pStyle w:val="ListBullet"/>
      </w:pPr>
      <w:r w:rsidRPr="00705CE0">
        <w:t>60</w:t>
      </w:r>
      <w:r w:rsidRPr="00705CE0">
        <w:rPr>
          <w:b/>
          <w:bCs/>
        </w:rPr>
        <w:t xml:space="preserve"> </w:t>
      </w:r>
      <w:r>
        <w:t>minutes</w:t>
      </w:r>
    </w:p>
    <w:p w14:paraId="1A91F5C2" w14:textId="01497900" w:rsidR="006E2B32" w:rsidRDefault="006E2B32" w:rsidP="006E2B32">
      <w:pPr>
        <w:pStyle w:val="Objective"/>
      </w:pPr>
      <w:r w:rsidRPr="00705CE0">
        <w:t>Objective</w:t>
      </w:r>
      <w:r w:rsidR="001C3E2D">
        <w:t>s</w:t>
      </w:r>
      <w:r w:rsidRPr="00705CE0">
        <w:t>:</w:t>
      </w:r>
    </w:p>
    <w:p w14:paraId="7FC17BEB" w14:textId="5B51024C" w:rsidR="00F84C00" w:rsidRDefault="006E2B32" w:rsidP="00ED7E36">
      <w:pPr>
        <w:pStyle w:val="ListBullet"/>
      </w:pPr>
      <w:r w:rsidRPr="00705CE0">
        <w:t xml:space="preserve">Participants understand what </w:t>
      </w:r>
      <w:r>
        <w:t>“</w:t>
      </w:r>
      <w:r w:rsidRPr="00705CE0">
        <w:t>safeguarding</w:t>
      </w:r>
      <w:r>
        <w:t>” means</w:t>
      </w:r>
    </w:p>
    <w:p w14:paraId="2C57C53C" w14:textId="4DD1F7AC" w:rsidR="00F84C00" w:rsidRDefault="006E2B32" w:rsidP="00ED7E36">
      <w:pPr>
        <w:pStyle w:val="ListBullet"/>
      </w:pPr>
      <w:r w:rsidRPr="00705CE0">
        <w:t>Participants understand that safeguarding covers a range of harms</w:t>
      </w:r>
      <w:r>
        <w:t xml:space="preserve">. It includes Protection against </w:t>
      </w:r>
      <w:r w:rsidRPr="00705CE0">
        <w:t>Sexual Exploitation and Abuse (PSEA)</w:t>
      </w:r>
    </w:p>
    <w:p w14:paraId="38195C12" w14:textId="0B176811" w:rsidR="006E2B32" w:rsidRDefault="006E2B32" w:rsidP="006E2B32">
      <w:pPr>
        <w:pStyle w:val="Objective"/>
      </w:pPr>
      <w:r>
        <w:t xml:space="preserve">Key </w:t>
      </w:r>
      <w:r w:rsidR="004826E2">
        <w:t>messages</w:t>
      </w:r>
      <w:r>
        <w:t>:</w:t>
      </w:r>
    </w:p>
    <w:p w14:paraId="11BD9496" w14:textId="1BFFFAD7" w:rsidR="00F84C00" w:rsidRDefault="006E2B32" w:rsidP="00ED7E36">
      <w:pPr>
        <w:pStyle w:val="ListBullet"/>
        <w:rPr>
          <w:rFonts w:eastAsia="Calibri"/>
        </w:rPr>
      </w:pPr>
      <w:r w:rsidRPr="00705CE0">
        <w:rPr>
          <w:rFonts w:eastAsia="Calibri"/>
        </w:rPr>
        <w:t>I</w:t>
      </w:r>
      <w:r>
        <w:rPr>
          <w:rFonts w:eastAsia="Calibri"/>
        </w:rPr>
        <w:t xml:space="preserve">t is never </w:t>
      </w:r>
      <w:r w:rsidR="00B51C68">
        <w:rPr>
          <w:rFonts w:eastAsia="Calibri"/>
        </w:rPr>
        <w:t xml:space="preserve">okay </w:t>
      </w:r>
      <w:r>
        <w:rPr>
          <w:rFonts w:eastAsia="Calibri"/>
        </w:rPr>
        <w:t>for staff offering services to behave i</w:t>
      </w:r>
      <w:r w:rsidRPr="00705CE0">
        <w:rPr>
          <w:rFonts w:eastAsia="Calibri"/>
        </w:rPr>
        <w:t>nappropriate</w:t>
      </w:r>
      <w:r>
        <w:rPr>
          <w:rFonts w:eastAsia="Calibri"/>
        </w:rPr>
        <w:t>ly</w:t>
      </w:r>
      <w:r w:rsidRPr="00705CE0">
        <w:rPr>
          <w:rFonts w:eastAsia="Calibri"/>
        </w:rPr>
        <w:t xml:space="preserve"> </w:t>
      </w:r>
      <w:r>
        <w:rPr>
          <w:rFonts w:eastAsia="Calibri"/>
        </w:rPr>
        <w:t>or</w:t>
      </w:r>
      <w:r w:rsidRPr="00705CE0">
        <w:rPr>
          <w:rFonts w:eastAsia="Calibri"/>
        </w:rPr>
        <w:t xml:space="preserve"> abuse </w:t>
      </w:r>
      <w:r>
        <w:rPr>
          <w:rFonts w:eastAsia="Calibri"/>
        </w:rPr>
        <w:t>their</w:t>
      </w:r>
      <w:r w:rsidRPr="00705CE0">
        <w:rPr>
          <w:rFonts w:eastAsia="Calibri"/>
        </w:rPr>
        <w:t xml:space="preserve"> power</w:t>
      </w:r>
      <w:r w:rsidR="00F84C00">
        <w:rPr>
          <w:rFonts w:eastAsia="Calibri"/>
        </w:rPr>
        <w:t>.</w:t>
      </w:r>
    </w:p>
    <w:p w14:paraId="062CBCA2" w14:textId="4646D974" w:rsidR="00F84C00" w:rsidRDefault="006E2B32" w:rsidP="00ED7E36">
      <w:pPr>
        <w:pStyle w:val="ListBullet"/>
        <w:rPr>
          <w:rFonts w:eastAsiaTheme="majorEastAsia"/>
          <w:b/>
          <w:bCs/>
        </w:rPr>
      </w:pPr>
      <w:r>
        <w:rPr>
          <w:rFonts w:eastAsiaTheme="majorEastAsia"/>
        </w:rPr>
        <w:t>O</w:t>
      </w:r>
      <w:r w:rsidRPr="00705CE0">
        <w:rPr>
          <w:rFonts w:eastAsiaTheme="majorEastAsia"/>
        </w:rPr>
        <w:t>rganizations and local government</w:t>
      </w:r>
      <w:r w:rsidR="00B51C68">
        <w:rPr>
          <w:rFonts w:eastAsiaTheme="majorEastAsia"/>
        </w:rPr>
        <w:t>s</w:t>
      </w:r>
      <w:r w:rsidRPr="00705CE0">
        <w:rPr>
          <w:rFonts w:eastAsiaTheme="majorEastAsia"/>
        </w:rPr>
        <w:t xml:space="preserve"> </w:t>
      </w:r>
      <w:r>
        <w:rPr>
          <w:rFonts w:eastAsiaTheme="majorEastAsia"/>
        </w:rPr>
        <w:t xml:space="preserve">are responsible for </w:t>
      </w:r>
      <w:r w:rsidRPr="00705CE0">
        <w:rPr>
          <w:rFonts w:eastAsiaTheme="majorEastAsia"/>
        </w:rPr>
        <w:t>prevent</w:t>
      </w:r>
      <w:r>
        <w:rPr>
          <w:rFonts w:eastAsiaTheme="majorEastAsia"/>
        </w:rPr>
        <w:t>ing</w:t>
      </w:r>
      <w:r w:rsidRPr="00705CE0">
        <w:rPr>
          <w:rFonts w:eastAsiaTheme="majorEastAsia"/>
        </w:rPr>
        <w:t xml:space="preserve"> exploitation and abuse by their staff</w:t>
      </w:r>
      <w:r w:rsidR="00B51C68">
        <w:rPr>
          <w:rFonts w:eastAsiaTheme="majorEastAsia"/>
          <w:b/>
          <w:bCs/>
        </w:rPr>
        <w:t xml:space="preserve"> </w:t>
      </w:r>
      <w:r w:rsidR="00B51C68" w:rsidRPr="00E17F7E">
        <w:rPr>
          <w:rFonts w:eastAsiaTheme="majorEastAsia"/>
        </w:rPr>
        <w:t>members.</w:t>
      </w:r>
    </w:p>
    <w:p w14:paraId="2D5A38DD" w14:textId="77777777" w:rsidR="00F84C00" w:rsidRDefault="006E2B32" w:rsidP="00ED7E36">
      <w:pPr>
        <w:pStyle w:val="ListBullet"/>
        <w:rPr>
          <w:rFonts w:eastAsiaTheme="majorEastAsia"/>
          <w:b/>
          <w:bCs/>
        </w:rPr>
      </w:pPr>
      <w:r w:rsidRPr="00705CE0">
        <w:rPr>
          <w:rFonts w:eastAsiaTheme="majorEastAsia"/>
        </w:rPr>
        <w:t>Any incidents that happen are not the fault of community members</w:t>
      </w:r>
      <w:r w:rsidR="00F84C00">
        <w:rPr>
          <w:rFonts w:eastAsiaTheme="majorEastAsia"/>
          <w:b/>
          <w:bCs/>
        </w:rPr>
        <w:t>.</w:t>
      </w:r>
    </w:p>
    <w:p w14:paraId="7C4B1D2B" w14:textId="27111EB2" w:rsidR="00F84C00" w:rsidRDefault="006E2B32" w:rsidP="00ED7E36">
      <w:pPr>
        <w:pStyle w:val="ListBullet"/>
        <w:rPr>
          <w:b/>
          <w:bCs/>
        </w:rPr>
      </w:pPr>
      <w:r w:rsidRPr="00705CE0">
        <w:rPr>
          <w:rFonts w:eastAsiaTheme="majorEastAsia"/>
        </w:rPr>
        <w:t xml:space="preserve">Safeguarding </w:t>
      </w:r>
      <w:r>
        <w:rPr>
          <w:rFonts w:eastAsiaTheme="majorEastAsia"/>
        </w:rPr>
        <w:t>A</w:t>
      </w:r>
      <w:r w:rsidRPr="00705CE0">
        <w:rPr>
          <w:rFonts w:eastAsiaTheme="majorEastAsia"/>
        </w:rPr>
        <w:t xml:space="preserve">gents play a key role in helping community members understand that harm and abuse are never </w:t>
      </w:r>
      <w:r w:rsidR="00B51C68">
        <w:rPr>
          <w:rFonts w:eastAsiaTheme="majorEastAsia"/>
        </w:rPr>
        <w:t>okay</w:t>
      </w:r>
      <w:r w:rsidR="00F84C00">
        <w:rPr>
          <w:b/>
          <w:bCs/>
        </w:rPr>
        <w:t>.</w:t>
      </w:r>
    </w:p>
    <w:p w14:paraId="1D2372A3" w14:textId="025EE2F2" w:rsidR="006E2B32" w:rsidRDefault="006E2B32" w:rsidP="006E2B32">
      <w:pPr>
        <w:pStyle w:val="Objective"/>
      </w:pPr>
      <w:r>
        <w:t xml:space="preserve">Training </w:t>
      </w:r>
      <w:r w:rsidR="004826E2">
        <w:t>tool</w:t>
      </w:r>
      <w:r>
        <w:t>:</w:t>
      </w:r>
    </w:p>
    <w:p w14:paraId="73F193FB" w14:textId="06DCD3CC" w:rsidR="006E2B32" w:rsidRPr="00705CE0" w:rsidRDefault="00000000" w:rsidP="00ED7E36">
      <w:pPr>
        <w:pStyle w:val="ListBullet"/>
      </w:pPr>
      <w:hyperlink w:anchor="_TT_3:_Exploitation" w:history="1">
        <w:r w:rsidR="006E2B32" w:rsidRPr="00B51C68">
          <w:rPr>
            <w:rStyle w:val="Hyperlink"/>
          </w:rPr>
          <w:t>TT 3:</w:t>
        </w:r>
      </w:hyperlink>
      <w:r w:rsidR="006E2B32" w:rsidRPr="00705CE0">
        <w:t xml:space="preserve"> </w:t>
      </w:r>
      <w:r w:rsidR="006E2B32">
        <w:t>E</w:t>
      </w:r>
      <w:r w:rsidR="006E2B32" w:rsidRPr="00705CE0">
        <w:t xml:space="preserve">xploitation and Abuse </w:t>
      </w:r>
      <w:r w:rsidR="006E2B32">
        <w:t>C</w:t>
      </w:r>
      <w:r w:rsidR="006E2B32" w:rsidRPr="00705CE0">
        <w:t>ase Studies</w:t>
      </w:r>
    </w:p>
    <w:p w14:paraId="15C6E9F0" w14:textId="77777777" w:rsidR="006E2B32" w:rsidRPr="00D27445" w:rsidRDefault="006E2B32" w:rsidP="006E2B32">
      <w:pPr>
        <w:pStyle w:val="Objective"/>
      </w:pPr>
      <w:r w:rsidRPr="00D27445">
        <w:rPr>
          <w:rFonts w:cstheme="minorHAnsi"/>
        </w:rPr>
        <w:t>Materials:</w:t>
      </w:r>
    </w:p>
    <w:p w14:paraId="0B09694B" w14:textId="0D34FD9D" w:rsidR="006E2B32" w:rsidRPr="00705CE0" w:rsidRDefault="006E2B32" w:rsidP="00ED7E36">
      <w:pPr>
        <w:pStyle w:val="ListBullet"/>
      </w:pPr>
      <w:r>
        <w:t>Flip chart</w:t>
      </w:r>
      <w:r w:rsidRPr="00705CE0">
        <w:t>s and markers</w:t>
      </w:r>
    </w:p>
    <w:p w14:paraId="03191234" w14:textId="44F21D25" w:rsidR="006E2B32" w:rsidRPr="00705CE0" w:rsidRDefault="006E2B32" w:rsidP="00ED7E36">
      <w:pPr>
        <w:pStyle w:val="ListBullet"/>
      </w:pPr>
      <w:r w:rsidRPr="00705CE0">
        <w:t>Vouchers (pieces of paper) and chairs</w:t>
      </w:r>
    </w:p>
    <w:p w14:paraId="73DC11F4" w14:textId="77777777" w:rsidR="006E2B32" w:rsidRDefault="006E2B32" w:rsidP="006E2B32">
      <w:pPr>
        <w:pStyle w:val="Objective"/>
      </w:pPr>
      <w:r w:rsidRPr="00705CE0">
        <w:t>Preparation</w:t>
      </w:r>
      <w:r>
        <w:t>:</w:t>
      </w:r>
    </w:p>
    <w:p w14:paraId="5CA9BF44" w14:textId="1754EC40" w:rsidR="006E2B32" w:rsidRPr="00705CE0" w:rsidRDefault="006E2B32" w:rsidP="00ED7E36">
      <w:pPr>
        <w:pStyle w:val="ListBullet"/>
      </w:pPr>
      <w:r w:rsidRPr="00705CE0">
        <w:t>Set up role</w:t>
      </w:r>
      <w:r>
        <w:t>-</w:t>
      </w:r>
      <w:r w:rsidRPr="00705CE0">
        <w:t>play</w:t>
      </w:r>
    </w:p>
    <w:p w14:paraId="771B8D9C" w14:textId="77777777" w:rsidR="006E2B32" w:rsidRDefault="006E2B32" w:rsidP="007C0187"/>
    <w:tbl>
      <w:tblPr>
        <w:tblStyle w:val="Style1"/>
        <w:tblW w:w="0" w:type="auto"/>
        <w:tblLook w:val="04A0" w:firstRow="1" w:lastRow="0" w:firstColumn="1" w:lastColumn="0" w:noHBand="0" w:noVBand="1"/>
      </w:tblPr>
      <w:tblGrid>
        <w:gridCol w:w="1345"/>
        <w:gridCol w:w="7735"/>
      </w:tblGrid>
      <w:tr w:rsidR="006E2B32" w:rsidRPr="005915E3" w14:paraId="69AB3736" w14:textId="77777777" w:rsidTr="00E17F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0" w:type="dxa"/>
            <w:gridSpan w:val="2"/>
          </w:tcPr>
          <w:p w14:paraId="771487D0" w14:textId="6677407A" w:rsidR="006E2B32" w:rsidRPr="005915E3" w:rsidRDefault="006E2B32" w:rsidP="006306B6">
            <w:pPr>
              <w:pStyle w:val="Caption"/>
              <w:rPr>
                <w:b/>
              </w:rPr>
            </w:pPr>
            <w:bookmarkStart w:id="5" w:name="_Hlk138680791"/>
            <w:r w:rsidRPr="005915E3">
              <w:rPr>
                <w:b/>
              </w:rPr>
              <w:lastRenderedPageBreak/>
              <w:t xml:space="preserve">Staff Conduct Role-Play, </w:t>
            </w:r>
            <w:r w:rsidRPr="005915E3">
              <w:rPr>
                <w:rFonts w:eastAsia="Times New Roman"/>
                <w:b/>
              </w:rPr>
              <w:t xml:space="preserve">30 </w:t>
            </w:r>
            <w:r w:rsidR="005915E3" w:rsidRPr="005915E3">
              <w:rPr>
                <w:rFonts w:eastAsia="Times New Roman"/>
                <w:b/>
              </w:rPr>
              <w:t>MINUTES</w:t>
            </w:r>
          </w:p>
        </w:tc>
      </w:tr>
      <w:tr w:rsidR="006E2B32" w:rsidRPr="00492B06" w14:paraId="6BE5066A" w14:textId="77777777" w:rsidTr="00E17F7E">
        <w:tc>
          <w:tcPr>
            <w:cnfStyle w:val="001000000000" w:firstRow="0" w:lastRow="0" w:firstColumn="1" w:lastColumn="0" w:oddVBand="0" w:evenVBand="0" w:oddHBand="0" w:evenHBand="0" w:firstRowFirstColumn="0" w:firstRowLastColumn="0" w:lastRowFirstColumn="0" w:lastRowLastColumn="0"/>
            <w:tcW w:w="1345" w:type="dxa"/>
          </w:tcPr>
          <w:p w14:paraId="68720E2C" w14:textId="34A88A9F" w:rsidR="006E2B32" w:rsidRPr="005915E3" w:rsidRDefault="001B6BDC" w:rsidP="001B6BDC">
            <w:pPr>
              <w:pStyle w:val="Tablehead3"/>
              <w:rPr>
                <w:noProof/>
              </w:rPr>
            </w:pPr>
            <w:r w:rsidRPr="001B6BDC">
              <w:rPr>
                <w:rFonts w:cstheme="minorHAnsi"/>
                <w:b/>
                <w:iCs/>
                <w:noProof/>
              </w:rPr>
              <w:t>Exercise</w:t>
            </w:r>
          </w:p>
        </w:tc>
        <w:tc>
          <w:tcPr>
            <w:tcW w:w="7735" w:type="dxa"/>
          </w:tcPr>
          <w:p w14:paraId="7A969BFA" w14:textId="77777777" w:rsidR="006E2B32" w:rsidRPr="00807464" w:rsidRDefault="006E2B32" w:rsidP="006306B6">
            <w:pPr>
              <w:pStyle w:val="Tablehead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5915E3">
              <w:rPr>
                <w:rFonts w:asciiTheme="minorHAnsi" w:hAnsiTheme="minorHAnsi" w:cstheme="minorHAnsi"/>
                <w:bCs/>
              </w:rPr>
              <w:t>P</w:t>
            </w:r>
            <w:r w:rsidRPr="00807464">
              <w:rPr>
                <w:rFonts w:asciiTheme="minorHAnsi" w:hAnsiTheme="minorHAnsi" w:cstheme="minorHAnsi"/>
                <w:bCs/>
              </w:rPr>
              <w:t>urpose</w:t>
            </w:r>
          </w:p>
          <w:p w14:paraId="7EEAB888" w14:textId="77777777" w:rsidR="006E2B32" w:rsidRPr="008C719A"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8C719A">
              <w:t>Participants understand and can identify safeguarding issues in staff behavior</w:t>
            </w:r>
          </w:p>
          <w:p w14:paraId="0DB63D35" w14:textId="77777777" w:rsidR="006E2B32" w:rsidRPr="00BA78DB" w:rsidRDefault="006E2B32" w:rsidP="00BA78DB">
            <w:pPr>
              <w:pStyle w:val="Tablehead3"/>
              <w:cnfStyle w:val="000000000000" w:firstRow="0" w:lastRow="0" w:firstColumn="0" w:lastColumn="0" w:oddVBand="0" w:evenVBand="0" w:oddHBand="0" w:evenHBand="0" w:firstRowFirstColumn="0" w:firstRowLastColumn="0" w:lastRowFirstColumn="0" w:lastRowLastColumn="0"/>
            </w:pPr>
            <w:r w:rsidRPr="00BA78DB">
              <w:t>Preparation</w:t>
            </w:r>
          </w:p>
          <w:p w14:paraId="2356E137" w14:textId="77777777" w:rsidR="006E2B32" w:rsidRPr="00BA78DB" w:rsidRDefault="006E2B32" w:rsidP="006306B6">
            <w:pPr>
              <w:pStyle w:val="Tabletext"/>
              <w:cnfStyle w:val="000000000000" w:firstRow="0" w:lastRow="0" w:firstColumn="0" w:lastColumn="0" w:oddVBand="0" w:evenVBand="0" w:oddHBand="0" w:evenHBand="0" w:firstRowFirstColumn="0" w:firstRowLastColumn="0" w:lastRowFirstColumn="0" w:lastRowLastColumn="0"/>
              <w:rPr>
                <w:bCs/>
                <w:iCs/>
              </w:rPr>
            </w:pPr>
            <w:r w:rsidRPr="00BA78DB">
              <w:rPr>
                <w:bCs/>
                <w:iCs/>
              </w:rPr>
              <w:t>Before the training starts, or during a break, choose another facilitator to play the second role in the role-play. Choose five volunteers who will participate in the role-play. Make sure they are clear on the purpose and messages of the scenario.</w:t>
            </w:r>
          </w:p>
          <w:p w14:paraId="570AAEFB" w14:textId="1785BBCD" w:rsidR="006E2B32" w:rsidRPr="00BA78DB" w:rsidRDefault="006E2B32" w:rsidP="006306B6">
            <w:pPr>
              <w:pStyle w:val="Tabletext"/>
              <w:cnfStyle w:val="000000000000" w:firstRow="0" w:lastRow="0" w:firstColumn="0" w:lastColumn="0" w:oddVBand="0" w:evenVBand="0" w:oddHBand="0" w:evenHBand="0" w:firstRowFirstColumn="0" w:firstRowLastColumn="0" w:lastRowFirstColumn="0" w:lastRowLastColumn="0"/>
              <w:rPr>
                <w:bCs/>
                <w:iCs/>
              </w:rPr>
            </w:pPr>
            <w:r w:rsidRPr="00BA78DB">
              <w:rPr>
                <w:rStyle w:val="Strong"/>
              </w:rPr>
              <w:t>PLACE</w:t>
            </w:r>
            <w:r w:rsidRPr="00BA78DB">
              <w:rPr>
                <w:rStyle w:val="Strong"/>
                <w:b w:val="0"/>
              </w:rPr>
              <w:t xml:space="preserve"> </w:t>
            </w:r>
            <w:r w:rsidR="00B51C68" w:rsidRPr="00E17F7E">
              <w:rPr>
                <w:rStyle w:val="Strong"/>
                <w:b w:val="0"/>
              </w:rPr>
              <w:t>five</w:t>
            </w:r>
            <w:r w:rsidR="00B51C68" w:rsidRPr="00BA78DB">
              <w:rPr>
                <w:bCs/>
                <w:iCs/>
              </w:rPr>
              <w:t xml:space="preserve"> </w:t>
            </w:r>
            <w:r w:rsidRPr="00BA78DB">
              <w:rPr>
                <w:bCs/>
                <w:iCs/>
              </w:rPr>
              <w:t xml:space="preserve">chairs at the front of the room or gathering space. </w:t>
            </w:r>
            <w:r w:rsidRPr="00E17F7E">
              <w:rPr>
                <w:bCs/>
                <w:i/>
              </w:rPr>
              <w:t>Note:</w:t>
            </w:r>
            <w:r w:rsidRPr="00BA78DB">
              <w:rPr>
                <w:bCs/>
                <w:iCs/>
              </w:rPr>
              <w:t xml:space="preserve"> if no chairs are available, use other items (for example pens, fruit, notebooks, etc.). Prepare </w:t>
            </w:r>
            <w:r w:rsidR="00B51C68">
              <w:rPr>
                <w:bCs/>
                <w:iCs/>
              </w:rPr>
              <w:t>ten</w:t>
            </w:r>
            <w:r w:rsidR="00B51C68" w:rsidRPr="00BA78DB">
              <w:rPr>
                <w:bCs/>
                <w:iCs/>
              </w:rPr>
              <w:t xml:space="preserve"> </w:t>
            </w:r>
            <w:r w:rsidRPr="00BA78DB">
              <w:rPr>
                <w:bCs/>
                <w:iCs/>
              </w:rPr>
              <w:t>vouchers (pieces of paper) for the activity.</w:t>
            </w:r>
          </w:p>
          <w:p w14:paraId="4FE7AF45" w14:textId="77777777" w:rsidR="006E2B32" w:rsidRDefault="006E2B32" w:rsidP="006306B6">
            <w:pPr>
              <w:spacing w:after="0"/>
              <w:textAlignment w:val="baseline"/>
              <w:cnfStyle w:val="000000000000" w:firstRow="0" w:lastRow="0" w:firstColumn="0" w:lastColumn="0" w:oddVBand="0" w:evenVBand="0" w:oddHBand="0" w:evenHBand="0" w:firstRowFirstColumn="0" w:firstRowLastColumn="0" w:lastRowFirstColumn="0" w:lastRowLastColumn="0"/>
              <w:rPr>
                <w:rFonts w:cstheme="minorHAnsi"/>
              </w:rPr>
            </w:pPr>
            <w:r w:rsidRPr="00377C3C">
              <w:rPr>
                <w:rStyle w:val="Strong"/>
              </w:rPr>
              <w:t xml:space="preserve">ASSIGN </w:t>
            </w:r>
            <w:r w:rsidRPr="00705CE0">
              <w:rPr>
                <w:rFonts w:cstheme="minorHAnsi"/>
              </w:rPr>
              <w:t xml:space="preserve">roles </w:t>
            </w:r>
            <w:r>
              <w:rPr>
                <w:rFonts w:cstheme="minorHAnsi"/>
              </w:rPr>
              <w:t>to</w:t>
            </w:r>
            <w:r w:rsidRPr="00705CE0">
              <w:rPr>
                <w:rFonts w:cstheme="minorHAnsi"/>
              </w:rPr>
              <w:t xml:space="preserve"> the facilitators:</w:t>
            </w:r>
          </w:p>
          <w:p w14:paraId="063BCCFA" w14:textId="77777777" w:rsidR="006E2B32" w:rsidRDefault="006E2B32" w:rsidP="00BA78DB">
            <w:pPr>
              <w:pStyle w:val="tablebullets"/>
              <w:cnfStyle w:val="000000000000" w:firstRow="0" w:lastRow="0" w:firstColumn="0" w:lastColumn="0" w:oddVBand="0" w:evenVBand="0" w:oddHBand="0" w:evenHBand="0" w:firstRowFirstColumn="0" w:firstRowLastColumn="0" w:lastRowFirstColumn="0" w:lastRowLastColumn="0"/>
            </w:pPr>
            <w:r w:rsidRPr="00705CE0">
              <w:rPr>
                <w:rFonts w:eastAsiaTheme="majorEastAsia"/>
              </w:rPr>
              <w:t>One facilitator oversees the vouchers.</w:t>
            </w:r>
          </w:p>
          <w:p w14:paraId="3F333D4E" w14:textId="77777777" w:rsidR="006E2B32" w:rsidRDefault="006E2B32" w:rsidP="00BA78DB">
            <w:pPr>
              <w:pStyle w:val="tablebullets"/>
              <w:cnfStyle w:val="000000000000" w:firstRow="0" w:lastRow="0" w:firstColumn="0" w:lastColumn="0" w:oddVBand="0" w:evenVBand="0" w:oddHBand="0" w:evenHBand="0" w:firstRowFirstColumn="0" w:firstRowLastColumn="0" w:lastRowFirstColumn="0" w:lastRowLastColumn="0"/>
            </w:pPr>
            <w:r w:rsidRPr="00705CE0">
              <w:rPr>
                <w:rFonts w:eastAsiaTheme="majorEastAsia"/>
              </w:rPr>
              <w:t>The other facilitator oversees the chairs (or other items)</w:t>
            </w:r>
            <w:r>
              <w:rPr>
                <w:rFonts w:eastAsiaTheme="majorEastAsia"/>
              </w:rPr>
              <w:t>.</w:t>
            </w:r>
          </w:p>
          <w:p w14:paraId="2BC3B2CD" w14:textId="7777777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rPr>
                <w:rFonts w:cs="Calibri"/>
                <w:b w:val="0"/>
                <w:bCs/>
              </w:rPr>
            </w:pPr>
            <w:r w:rsidRPr="00377C3C">
              <w:rPr>
                <w:rFonts w:cs="Calibri"/>
                <w:bCs/>
              </w:rPr>
              <w:t>Process</w:t>
            </w:r>
          </w:p>
          <w:p w14:paraId="0DAF37AB" w14:textId="00825F86"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7C3892">
              <w:rPr>
                <w:b/>
                <w:bCs/>
              </w:rPr>
              <w:t>INVITE</w:t>
            </w:r>
            <w:r w:rsidRPr="007C3892">
              <w:t xml:space="preserve"> </w:t>
            </w:r>
            <w:r>
              <w:t xml:space="preserve">the five </w:t>
            </w:r>
            <w:r w:rsidRPr="007C3892">
              <w:t xml:space="preserve">volunteer participants to come to the front of the room or facilitation space. </w:t>
            </w:r>
            <w:r w:rsidRPr="007C3892">
              <w:rPr>
                <w:b/>
                <w:bCs/>
              </w:rPr>
              <w:t>ASK</w:t>
            </w:r>
            <w:r w:rsidRPr="007C3892">
              <w:t xml:space="preserve"> the rest of</w:t>
            </w:r>
            <w:r w:rsidR="00B51C68">
              <w:t xml:space="preserve"> the</w:t>
            </w:r>
            <w:r w:rsidRPr="007C3892">
              <w:t xml:space="preserve"> participants to watch the </w:t>
            </w:r>
            <w:r w:rsidR="001C3E2D" w:rsidRPr="007C3892">
              <w:t>role</w:t>
            </w:r>
            <w:r w:rsidR="001C3E2D">
              <w:t>-</w:t>
            </w:r>
            <w:r w:rsidRPr="007C3892">
              <w:t>play and reflect on how it relates to the earlier discussion about safety and dignity.</w:t>
            </w:r>
          </w:p>
          <w:p w14:paraId="15F762C1" w14:textId="24974610"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7C3892">
              <w:rPr>
                <w:b/>
                <w:bCs/>
              </w:rPr>
              <w:t>ASK</w:t>
            </w:r>
            <w:r w:rsidRPr="007C3892">
              <w:t xml:space="preserve"> the participants to </w:t>
            </w:r>
            <w:r w:rsidR="001C3E2D">
              <w:t>get into a line</w:t>
            </w:r>
            <w:r w:rsidRPr="007C3892">
              <w:t xml:space="preserve"> and face the audience. This way the audience can see and hear what the facilitators and participants are saying. </w:t>
            </w:r>
            <w:r w:rsidRPr="007C3892">
              <w:rPr>
                <w:b/>
                <w:bCs/>
              </w:rPr>
              <w:t>SPEAK</w:t>
            </w:r>
            <w:r w:rsidRPr="007C3892">
              <w:t xml:space="preserve"> clearly and loudly and </w:t>
            </w:r>
            <w:r w:rsidRPr="00492B06">
              <w:t>explain</w:t>
            </w:r>
            <w:r w:rsidRPr="007C3892">
              <w:t xml:space="preserve"> </w:t>
            </w:r>
            <w:r>
              <w:t>w</w:t>
            </w:r>
            <w:r w:rsidRPr="00492B06">
              <w:t xml:space="preserve">hat is happening </w:t>
            </w:r>
            <w:r w:rsidRPr="007C3892">
              <w:t>when needed to make sure that the audience hears and understands what is being said.</w:t>
            </w:r>
          </w:p>
          <w:p w14:paraId="4E945277" w14:textId="5A6797FF" w:rsidR="006E2B32" w:rsidRDefault="00B51C68" w:rsidP="00BA78DB">
            <w:pPr>
              <w:pStyle w:val="Tabletext"/>
              <w:spacing w:after="0"/>
              <w:cnfStyle w:val="000000000000" w:firstRow="0" w:lastRow="0" w:firstColumn="0" w:lastColumn="0" w:oddVBand="0" w:evenVBand="0" w:oddHBand="0" w:evenHBand="0" w:firstRowFirstColumn="0" w:firstRowLastColumn="0" w:lastRowFirstColumn="0" w:lastRowLastColumn="0"/>
              <w:rPr>
                <w:b/>
                <w:bCs/>
              </w:rPr>
            </w:pPr>
            <w:r w:rsidRPr="006306B6">
              <w:rPr>
                <w:b/>
                <w:bCs/>
              </w:rPr>
              <w:t>ROLE</w:t>
            </w:r>
            <w:r>
              <w:rPr>
                <w:b/>
                <w:bCs/>
              </w:rPr>
              <w:t>-</w:t>
            </w:r>
            <w:r w:rsidR="006E2B32" w:rsidRPr="006306B6">
              <w:rPr>
                <w:b/>
                <w:bCs/>
              </w:rPr>
              <w:t>PLAY</w:t>
            </w:r>
            <w:r w:rsidR="006E2B32" w:rsidRPr="007C3892">
              <w:rPr>
                <w:bCs/>
              </w:rPr>
              <w:t xml:space="preserve"> </w:t>
            </w:r>
            <w:r w:rsidR="006E2B32" w:rsidRPr="007C3892">
              <w:t>as follows:</w:t>
            </w:r>
          </w:p>
          <w:p w14:paraId="2B2C7C98" w14:textId="77777777" w:rsidR="006E2B32" w:rsidRDefault="006E2B32" w:rsidP="006306B6">
            <w:pPr>
              <w:pStyle w:val="Heading8"/>
              <w:cnfStyle w:val="000000000000" w:firstRow="0" w:lastRow="0" w:firstColumn="0" w:lastColumn="0" w:oddVBand="0" w:evenVBand="0" w:oddHBand="0" w:evenHBand="0" w:firstRowFirstColumn="0" w:firstRowLastColumn="0" w:lastRowFirstColumn="0" w:lastRowLastColumn="0"/>
            </w:pPr>
            <w:r w:rsidRPr="007C3892">
              <w:t>Facilitator 1:</w:t>
            </w:r>
          </w:p>
          <w:p w14:paraId="64B49321" w14:textId="533F0237"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6306B6">
              <w:rPr>
                <w:b/>
                <w:bCs/>
              </w:rPr>
              <w:t>TELL</w:t>
            </w:r>
            <w:r w:rsidRPr="007C3892">
              <w:t xml:space="preserve"> the group of </w:t>
            </w:r>
            <w:r>
              <w:t>f</w:t>
            </w:r>
            <w:r w:rsidRPr="007C3892">
              <w:t>ive participants</w:t>
            </w:r>
            <w:r w:rsidRPr="007C3892">
              <w:rPr>
                <w:bCs/>
              </w:rPr>
              <w:t xml:space="preserve"> </w:t>
            </w:r>
            <w:r w:rsidRPr="007C3892">
              <w:t xml:space="preserve">that you can see they have suffered a lot lately. Tell them you are there to help them. You have </w:t>
            </w:r>
            <w:r w:rsidR="00B51C68">
              <w:t>noticed</w:t>
            </w:r>
            <w:r w:rsidR="00B51C68" w:rsidRPr="007C3892">
              <w:t xml:space="preserve"> </w:t>
            </w:r>
            <w:r w:rsidRPr="007C3892">
              <w:t>they have no chairs (or other items), but you have vouchers they can use to get chairs. Tell them they are free to ask questions.</w:t>
            </w:r>
            <w:r w:rsidR="001C3E2D">
              <w:t xml:space="preserve"> </w:t>
            </w:r>
            <w:r w:rsidRPr="007C3892">
              <w:t>Tell them they should come one at a time to get the vouchers. Then, they should trade in their vouchers for chairs.</w:t>
            </w:r>
          </w:p>
          <w:p w14:paraId="7E7D56DD" w14:textId="16E2CD79"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rPr>
                <w:color w:val="000000"/>
              </w:rPr>
            </w:pPr>
            <w:r w:rsidRPr="007C3892">
              <w:rPr>
                <w:bCs/>
              </w:rPr>
              <w:t>ASK</w:t>
            </w:r>
            <w:r w:rsidRPr="007C3892">
              <w:t xml:space="preserve"> the </w:t>
            </w:r>
            <w:r>
              <w:t>f</w:t>
            </w:r>
            <w:r w:rsidRPr="007C3892">
              <w:t>ive participants to come forward and line up.</w:t>
            </w:r>
            <w:r w:rsidR="001C3E2D">
              <w:t xml:space="preserve"> </w:t>
            </w:r>
            <w:r w:rsidRPr="007C3892">
              <w:t>Explain that you have the vouchers, which they can turn in to get chairs.</w:t>
            </w:r>
          </w:p>
          <w:p w14:paraId="297A627C" w14:textId="3344E1C8"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6306B6">
              <w:rPr>
                <w:b/>
                <w:bCs/>
              </w:rPr>
              <w:t>DEMONSTRATE</w:t>
            </w:r>
            <w:r w:rsidRPr="007C3892">
              <w:rPr>
                <w:bCs/>
              </w:rPr>
              <w:t xml:space="preserve"> </w:t>
            </w:r>
            <w:r w:rsidRPr="007C3892">
              <w:t xml:space="preserve">inappropriate, disrespectful behavior to each of the </w:t>
            </w:r>
            <w:r>
              <w:t>f</w:t>
            </w:r>
            <w:r w:rsidRPr="00B70557">
              <w:t>ive</w:t>
            </w:r>
            <w:r w:rsidRPr="007C3892">
              <w:t xml:space="preserve"> participants (</w:t>
            </w:r>
            <w:r w:rsidRPr="006306B6">
              <w:rPr>
                <w:b/>
                <w:bCs/>
              </w:rPr>
              <w:t>ENSURE</w:t>
            </w:r>
            <w:r w:rsidRPr="007C3892">
              <w:t xml:space="preserve"> that the behavior and exchanges are clear for the </w:t>
            </w:r>
            <w:r w:rsidR="00B51C68" w:rsidRPr="007C3892">
              <w:t xml:space="preserve">watching </w:t>
            </w:r>
            <w:r w:rsidRPr="007C3892">
              <w:t>audience an</w:t>
            </w:r>
            <w:r>
              <w:t xml:space="preserve">d </w:t>
            </w:r>
            <w:r w:rsidRPr="00492B06">
              <w:t>explain</w:t>
            </w:r>
            <w:r>
              <w:rPr>
                <w:bCs/>
              </w:rPr>
              <w:t xml:space="preserve"> </w:t>
            </w:r>
            <w:r w:rsidRPr="007C3892">
              <w:t>when needed). Change which behaviors you use and in what order based on the context and participants.</w:t>
            </w:r>
            <w:r w:rsidR="001C3E2D">
              <w:t xml:space="preserve"> </w:t>
            </w:r>
            <w:r>
              <w:t>The below examples are only a guide and can be adapted. Facilitators do not need to follow the exact script or order.</w:t>
            </w:r>
          </w:p>
          <w:p w14:paraId="5720EECF" w14:textId="74967B69" w:rsidR="006E2B32" w:rsidRPr="007C3892" w:rsidRDefault="006E2B32" w:rsidP="00BA78DB">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E17F7E">
              <w:rPr>
                <w:rFonts w:eastAsiaTheme="majorEastAsia"/>
                <w:b/>
              </w:rPr>
              <w:t>Participant 1:</w:t>
            </w:r>
            <w:r w:rsidRPr="007C3892">
              <w:rPr>
                <w:rFonts w:eastAsiaTheme="majorEastAsia"/>
              </w:rPr>
              <w:t xml:space="preserve"> Give the participant one voucher. Ask for money in exchange for a second voucher. If they agree, tell them you will give them an extra voucher. If they refuse, say that they will not receive another voucher. Tell them not to tell anyone else about the request for money or you will make sure that they do not get a chair.</w:t>
            </w:r>
          </w:p>
          <w:p w14:paraId="25766B25" w14:textId="4C096F78" w:rsidR="006E2B32" w:rsidRPr="007C3892" w:rsidRDefault="006E2B32" w:rsidP="00BA78DB">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E17F7E">
              <w:rPr>
                <w:rFonts w:eastAsiaTheme="majorEastAsia"/>
                <w:b/>
              </w:rPr>
              <w:t>Participant 2:</w:t>
            </w:r>
            <w:r w:rsidRPr="007C3892">
              <w:rPr>
                <w:rFonts w:eastAsiaTheme="majorEastAsia"/>
              </w:rPr>
              <w:t xml:space="preserve"> </w:t>
            </w:r>
            <w:r w:rsidRPr="00400DA6">
              <w:rPr>
                <w:rFonts w:eastAsiaTheme="majorEastAsia"/>
              </w:rPr>
              <w:t xml:space="preserve">Wink at the participant or demonstrate favoritism (for example complementing them). Give them two vouchers and ask them to </w:t>
            </w:r>
            <w:r>
              <w:rPr>
                <w:rFonts w:eastAsiaTheme="majorEastAsia"/>
              </w:rPr>
              <w:t>give</w:t>
            </w:r>
            <w:r w:rsidRPr="00400DA6">
              <w:rPr>
                <w:rFonts w:eastAsiaTheme="majorEastAsia"/>
              </w:rPr>
              <w:t xml:space="preserve"> </w:t>
            </w:r>
            <w:r w:rsidR="00B51C68">
              <w:rPr>
                <w:rFonts w:eastAsiaTheme="majorEastAsia"/>
              </w:rPr>
              <w:t xml:space="preserve">you </w:t>
            </w:r>
            <w:r w:rsidRPr="00400DA6">
              <w:rPr>
                <w:rFonts w:eastAsiaTheme="majorEastAsia"/>
              </w:rPr>
              <w:t>their personal phone number, as you would like to call them later and visit them at home that evening.</w:t>
            </w:r>
          </w:p>
          <w:p w14:paraId="4AF92C27" w14:textId="03080A7C" w:rsidR="006E2B32" w:rsidRPr="007C3892" w:rsidRDefault="006E2B32" w:rsidP="00BA78DB">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E17F7E">
              <w:rPr>
                <w:rFonts w:eastAsiaTheme="majorEastAsia"/>
                <w:b/>
              </w:rPr>
              <w:t>Participant 3:</w:t>
            </w:r>
            <w:r w:rsidRPr="007C3892">
              <w:rPr>
                <w:rFonts w:eastAsiaTheme="majorEastAsia"/>
              </w:rPr>
              <w:t xml:space="preserve"> Tell the participant that you know their uncle and </w:t>
            </w:r>
            <w:r w:rsidR="001C3E2D">
              <w:rPr>
                <w:rFonts w:eastAsiaTheme="majorEastAsia"/>
              </w:rPr>
              <w:t xml:space="preserve">that </w:t>
            </w:r>
            <w:r w:rsidR="00B51C68">
              <w:rPr>
                <w:rFonts w:eastAsiaTheme="majorEastAsia"/>
              </w:rPr>
              <w:t>he is</w:t>
            </w:r>
            <w:r w:rsidR="00B51C68" w:rsidRPr="007C3892">
              <w:rPr>
                <w:rFonts w:eastAsiaTheme="majorEastAsia"/>
              </w:rPr>
              <w:t xml:space="preserve"> </w:t>
            </w:r>
            <w:r w:rsidRPr="007C3892">
              <w:rPr>
                <w:rFonts w:eastAsiaTheme="majorEastAsia"/>
              </w:rPr>
              <w:t>a good family friend. Give the participant three vouchers.</w:t>
            </w:r>
          </w:p>
          <w:p w14:paraId="541FB978" w14:textId="57A1D7FE" w:rsidR="006E2B32" w:rsidRPr="007C3892" w:rsidRDefault="006E2B32" w:rsidP="00BA78DB">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E17F7E">
              <w:rPr>
                <w:rFonts w:eastAsiaTheme="majorEastAsia"/>
                <w:b/>
              </w:rPr>
              <w:t>Participant 4:</w:t>
            </w:r>
            <w:r w:rsidRPr="007C3892">
              <w:rPr>
                <w:rFonts w:eastAsiaTheme="majorEastAsia"/>
              </w:rPr>
              <w:t xml:space="preserve"> Give the participant one voucher. Tell them that they will get two vouchers if they go buy goods for you at the market (give an example of a good based on context). Tell them that this </w:t>
            </w:r>
            <w:r w:rsidR="00B51C68">
              <w:rPr>
                <w:rFonts w:eastAsiaTheme="majorEastAsia"/>
              </w:rPr>
              <w:t>needs to</w:t>
            </w:r>
            <w:r w:rsidR="00B51C68" w:rsidRPr="007C3892">
              <w:rPr>
                <w:rFonts w:eastAsiaTheme="majorEastAsia"/>
              </w:rPr>
              <w:t xml:space="preserve"> </w:t>
            </w:r>
            <w:r w:rsidRPr="007C3892">
              <w:rPr>
                <w:rFonts w:eastAsiaTheme="majorEastAsia"/>
              </w:rPr>
              <w:t xml:space="preserve">be </w:t>
            </w:r>
            <w:r w:rsidR="00B51C68">
              <w:rPr>
                <w:rFonts w:eastAsiaTheme="majorEastAsia"/>
              </w:rPr>
              <w:t>a</w:t>
            </w:r>
            <w:r w:rsidR="00B51C68" w:rsidRPr="007C3892">
              <w:rPr>
                <w:rFonts w:eastAsiaTheme="majorEastAsia"/>
              </w:rPr>
              <w:t xml:space="preserve"> </w:t>
            </w:r>
            <w:r w:rsidRPr="007C3892">
              <w:rPr>
                <w:rFonts w:eastAsiaTheme="majorEastAsia"/>
              </w:rPr>
              <w:t>secret and not to tell anyone.</w:t>
            </w:r>
          </w:p>
          <w:p w14:paraId="601B209C" w14:textId="12144660" w:rsidR="006E2B32" w:rsidRDefault="006E2B32" w:rsidP="00BA78DB">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E17F7E">
              <w:rPr>
                <w:rFonts w:eastAsiaTheme="majorEastAsia"/>
                <w:b/>
              </w:rPr>
              <w:t>Participant 5:</w:t>
            </w:r>
            <w:r w:rsidRPr="007C3892">
              <w:rPr>
                <w:rFonts w:eastAsiaTheme="majorEastAsia"/>
              </w:rPr>
              <w:t xml:space="preserve"> Tell </w:t>
            </w:r>
            <w:r w:rsidR="00B51C68">
              <w:rPr>
                <w:rFonts w:eastAsiaTheme="majorEastAsia"/>
              </w:rPr>
              <w:t>the participant</w:t>
            </w:r>
            <w:r w:rsidR="00B51C68" w:rsidRPr="007C3892">
              <w:rPr>
                <w:rFonts w:eastAsiaTheme="majorEastAsia"/>
              </w:rPr>
              <w:t xml:space="preserve"> </w:t>
            </w:r>
            <w:r w:rsidRPr="007C3892">
              <w:rPr>
                <w:rFonts w:eastAsiaTheme="majorEastAsia"/>
              </w:rPr>
              <w:t xml:space="preserve">that you </w:t>
            </w:r>
            <w:r w:rsidR="001C3E2D">
              <w:rPr>
                <w:rFonts w:eastAsiaTheme="majorEastAsia"/>
              </w:rPr>
              <w:t>do not</w:t>
            </w:r>
            <w:r w:rsidR="001C3E2D" w:rsidRPr="007C3892">
              <w:rPr>
                <w:rFonts w:eastAsiaTheme="majorEastAsia"/>
              </w:rPr>
              <w:t xml:space="preserve"> </w:t>
            </w:r>
            <w:r w:rsidRPr="007C3892">
              <w:rPr>
                <w:rFonts w:eastAsiaTheme="majorEastAsia"/>
              </w:rPr>
              <w:t>think they should be in the program and that you are running low on vouchers. Refuse to give the participant a voucher, explaining that next time they can get one.</w:t>
            </w:r>
          </w:p>
          <w:p w14:paraId="0BBEEFB8" w14:textId="1DB8D60E"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7C3892">
              <w:t>If any participants ask questions,</w:t>
            </w:r>
            <w:r w:rsidRPr="007C3892">
              <w:rPr>
                <w:bCs/>
              </w:rPr>
              <w:t xml:space="preserve"> </w:t>
            </w:r>
            <w:r w:rsidRPr="00492B06">
              <w:t>demonstrate</w:t>
            </w:r>
            <w:r w:rsidRPr="007C3892">
              <w:t xml:space="preserve"> inappropriate behavior (ignore them, speak to them in a different language, turn your back on them, etc.)</w:t>
            </w:r>
            <w:r w:rsidR="00B51C68">
              <w:t>.</w:t>
            </w:r>
          </w:p>
          <w:p w14:paraId="7D241275" w14:textId="5F9FC1E8" w:rsidR="006E2B32" w:rsidRPr="00BA78DB" w:rsidRDefault="006E2B32" w:rsidP="00BA78DB">
            <w:pPr>
              <w:pStyle w:val="Tabletext"/>
              <w:cnfStyle w:val="000000000000" w:firstRow="0" w:lastRow="0" w:firstColumn="0" w:lastColumn="0" w:oddVBand="0" w:evenVBand="0" w:oddHBand="0" w:evenHBand="0" w:firstRowFirstColumn="0" w:firstRowLastColumn="0" w:lastRowFirstColumn="0" w:lastRowLastColumn="0"/>
            </w:pPr>
            <w:r w:rsidRPr="007C3892">
              <w:t xml:space="preserve">Once participants have received </w:t>
            </w:r>
            <w:r w:rsidR="00B51C68">
              <w:t xml:space="preserve">the </w:t>
            </w:r>
            <w:r w:rsidRPr="007C3892">
              <w:t xml:space="preserve">vouchers, </w:t>
            </w:r>
            <w:r w:rsidRPr="00BA78DB">
              <w:rPr>
                <w:b/>
                <w:bCs/>
              </w:rPr>
              <w:t>EXPLAIN</w:t>
            </w:r>
            <w:r w:rsidRPr="007C3892">
              <w:t xml:space="preserve"> that they should go to </w:t>
            </w:r>
            <w:r w:rsidR="00B51C68" w:rsidRPr="00E17F7E">
              <w:rPr>
                <w:b/>
                <w:bCs/>
              </w:rPr>
              <w:t xml:space="preserve">Facilitator </w:t>
            </w:r>
            <w:r w:rsidRPr="00E17F7E">
              <w:rPr>
                <w:b/>
                <w:bCs/>
              </w:rPr>
              <w:t>2</w:t>
            </w:r>
            <w:r w:rsidRPr="007C3892">
              <w:t xml:space="preserve"> to get their chairs.</w:t>
            </w:r>
          </w:p>
        </w:tc>
      </w:tr>
      <w:bookmarkEnd w:id="5"/>
    </w:tbl>
    <w:p w14:paraId="4C3410B6" w14:textId="77777777" w:rsidR="006E2B32" w:rsidRDefault="006E2B32" w:rsidP="007C0187"/>
    <w:tbl>
      <w:tblPr>
        <w:tblStyle w:val="Style1"/>
        <w:tblW w:w="0" w:type="auto"/>
        <w:tblLook w:val="04A0" w:firstRow="1" w:lastRow="0" w:firstColumn="1" w:lastColumn="0" w:noHBand="0" w:noVBand="1"/>
      </w:tblPr>
      <w:tblGrid>
        <w:gridCol w:w="1313"/>
        <w:gridCol w:w="7767"/>
      </w:tblGrid>
      <w:tr w:rsidR="00BA78DB" w:rsidRPr="005915E3" w14:paraId="52CA7922" w14:textId="77777777" w:rsidTr="00630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5" w:type="dxa"/>
            <w:gridSpan w:val="2"/>
          </w:tcPr>
          <w:p w14:paraId="4E88023B" w14:textId="77777777" w:rsidR="00BA78DB" w:rsidRPr="00BA78DB" w:rsidRDefault="00BA78DB" w:rsidP="006306B6">
            <w:pPr>
              <w:pStyle w:val="Caption"/>
              <w:rPr>
                <w:bCs/>
                <w:i/>
                <w:iCs/>
              </w:rPr>
            </w:pPr>
            <w:r w:rsidRPr="00BA78DB">
              <w:rPr>
                <w:bCs/>
                <w:i/>
                <w:iCs/>
              </w:rPr>
              <w:t xml:space="preserve">Staff Conduct Role-Play, </w:t>
            </w:r>
            <w:r w:rsidRPr="00BA78DB">
              <w:rPr>
                <w:rFonts w:eastAsia="Times New Roman"/>
                <w:bCs/>
                <w:i/>
                <w:iCs/>
              </w:rPr>
              <w:t>30 MINUTES</w:t>
            </w:r>
          </w:p>
        </w:tc>
      </w:tr>
      <w:tr w:rsidR="00BA78DB" w:rsidRPr="00492B06" w14:paraId="4DAEBCEC" w14:textId="77777777" w:rsidTr="006306B6">
        <w:tc>
          <w:tcPr>
            <w:cnfStyle w:val="001000000000" w:firstRow="0" w:lastRow="0" w:firstColumn="1" w:lastColumn="0" w:oddVBand="0" w:evenVBand="0" w:oddHBand="0" w:evenHBand="0" w:firstRowFirstColumn="0" w:firstRowLastColumn="0" w:lastRowFirstColumn="0" w:lastRowLastColumn="0"/>
            <w:tcW w:w="1350" w:type="dxa"/>
          </w:tcPr>
          <w:p w14:paraId="3C95F62D" w14:textId="0AD6FBA0" w:rsidR="00BA78DB" w:rsidRPr="00BA78DB" w:rsidRDefault="00B51C68" w:rsidP="006306B6">
            <w:pPr>
              <w:pStyle w:val="Tablehead3"/>
              <w:rPr>
                <w:i/>
                <w:iCs/>
              </w:rPr>
            </w:pPr>
            <w:bookmarkStart w:id="6" w:name="_Hlk136953390"/>
            <w:r>
              <w:rPr>
                <w:i/>
                <w:iCs/>
              </w:rPr>
              <w:t>…</w:t>
            </w:r>
            <w:r w:rsidR="00BA78DB" w:rsidRPr="00A2509A">
              <w:rPr>
                <w:i/>
                <w:iCs/>
              </w:rPr>
              <w:t>continued</w:t>
            </w:r>
            <w:bookmarkEnd w:id="6"/>
          </w:p>
        </w:tc>
        <w:tc>
          <w:tcPr>
            <w:tcW w:w="11605" w:type="dxa"/>
          </w:tcPr>
          <w:p w14:paraId="16BC41EC" w14:textId="77777777" w:rsidR="00BA78DB" w:rsidRDefault="00BA78DB" w:rsidP="00BA78DB">
            <w:pPr>
              <w:pStyle w:val="Heading8"/>
              <w:spacing w:before="0"/>
              <w:cnfStyle w:val="000000000000" w:firstRow="0" w:lastRow="0" w:firstColumn="0" w:lastColumn="0" w:oddVBand="0" w:evenVBand="0" w:oddHBand="0" w:evenHBand="0" w:firstRowFirstColumn="0" w:firstRowLastColumn="0" w:lastRowFirstColumn="0" w:lastRowLastColumn="0"/>
            </w:pPr>
            <w:r w:rsidRPr="007C3892">
              <w:t>Facilitator 2:</w:t>
            </w:r>
          </w:p>
          <w:p w14:paraId="4F39AAEA" w14:textId="77777777" w:rsidR="00BA78DB" w:rsidRDefault="00BA78DB" w:rsidP="006306B6">
            <w:pPr>
              <w:pStyle w:val="Tabletext"/>
              <w:cnfStyle w:val="000000000000" w:firstRow="0" w:lastRow="0" w:firstColumn="0" w:lastColumn="0" w:oddVBand="0" w:evenVBand="0" w:oddHBand="0" w:evenHBand="0" w:firstRowFirstColumn="0" w:firstRowLastColumn="0" w:lastRowFirstColumn="0" w:lastRowLastColumn="0"/>
            </w:pPr>
            <w:r w:rsidRPr="00BA78DB">
              <w:rPr>
                <w:b/>
                <w:bCs/>
              </w:rPr>
              <w:t>ASK</w:t>
            </w:r>
            <w:r w:rsidRPr="007C3892">
              <w:rPr>
                <w:bCs/>
              </w:rPr>
              <w:t xml:space="preserve"> </w:t>
            </w:r>
            <w:r w:rsidRPr="007C3892">
              <w:t>participants to line up to get their chairs one-by-one.</w:t>
            </w:r>
          </w:p>
          <w:p w14:paraId="725EA4FA" w14:textId="42C54048" w:rsidR="00BA78DB" w:rsidRDefault="00BA78DB" w:rsidP="006306B6">
            <w:pPr>
              <w:pStyle w:val="Tabletext"/>
              <w:cnfStyle w:val="000000000000" w:firstRow="0" w:lastRow="0" w:firstColumn="0" w:lastColumn="0" w:oddVBand="0" w:evenVBand="0" w:oddHBand="0" w:evenHBand="0" w:firstRowFirstColumn="0" w:firstRowLastColumn="0" w:lastRowFirstColumn="0" w:lastRowLastColumn="0"/>
            </w:pPr>
            <w:r w:rsidRPr="007C3892">
              <w:rPr>
                <w:b/>
                <w:bCs/>
              </w:rPr>
              <w:t>ASK</w:t>
            </w:r>
            <w:r w:rsidRPr="007C3892">
              <w:t xml:space="preserve"> the participants to </w:t>
            </w:r>
            <w:r w:rsidR="00CD20AE">
              <w:t xml:space="preserve">get into a </w:t>
            </w:r>
            <w:r w:rsidRPr="007C3892">
              <w:t xml:space="preserve">line and face the audience. This way, the audience can see and hear what the facilitators and participants are saying. </w:t>
            </w:r>
            <w:r w:rsidRPr="007C3892">
              <w:rPr>
                <w:b/>
                <w:bCs/>
              </w:rPr>
              <w:t>SPEAK</w:t>
            </w:r>
            <w:r w:rsidRPr="007C3892">
              <w:t xml:space="preserve"> clearly and loudly and </w:t>
            </w:r>
            <w:r w:rsidRPr="00492B06">
              <w:t>explain</w:t>
            </w:r>
            <w:r w:rsidRPr="007C3892">
              <w:t xml:space="preserve"> </w:t>
            </w:r>
            <w:r>
              <w:t>w</w:t>
            </w:r>
            <w:r w:rsidRPr="00492B06">
              <w:t xml:space="preserve">hat is happening </w:t>
            </w:r>
            <w:r w:rsidRPr="007C3892">
              <w:t>when needed to make sure that the audience hears and understands what is being</w:t>
            </w:r>
            <w:r w:rsidR="001C3E2D">
              <w:t xml:space="preserve"> </w:t>
            </w:r>
            <w:r w:rsidRPr="007C3892">
              <w:t>said.</w:t>
            </w:r>
          </w:p>
          <w:p w14:paraId="33EC0016" w14:textId="77777777" w:rsidR="00BA78DB" w:rsidRDefault="00BA78DB" w:rsidP="006306B6">
            <w:pPr>
              <w:pStyle w:val="Tabletext"/>
              <w:cnfStyle w:val="000000000000" w:firstRow="0" w:lastRow="0" w:firstColumn="0" w:lastColumn="0" w:oddVBand="0" w:evenVBand="0" w:oddHBand="0" w:evenHBand="0" w:firstRowFirstColumn="0" w:firstRowLastColumn="0" w:lastRowFirstColumn="0" w:lastRowLastColumn="0"/>
            </w:pPr>
            <w:r w:rsidRPr="00BA78DB">
              <w:rPr>
                <w:rStyle w:val="Strong"/>
              </w:rPr>
              <w:t>DEMONSTRATE</w:t>
            </w:r>
            <w:r w:rsidRPr="007C3892">
              <w:rPr>
                <w:bCs/>
              </w:rPr>
              <w:t xml:space="preserve"> </w:t>
            </w:r>
            <w:r w:rsidRPr="007C3892">
              <w:t>inappropriate behavior. Change which behaviors you use and the order in which you use them based on the context and participants.</w:t>
            </w:r>
          </w:p>
          <w:p w14:paraId="7FCC09CE" w14:textId="243FE01A" w:rsidR="00BA78DB" w:rsidRPr="007C3892" w:rsidRDefault="00BA78DB" w:rsidP="00BA78DB">
            <w:pPr>
              <w:pStyle w:val="tablebullets"/>
              <w:cnfStyle w:val="000000000000" w:firstRow="0" w:lastRow="0" w:firstColumn="0" w:lastColumn="0" w:oddVBand="0" w:evenVBand="0" w:oddHBand="0" w:evenHBand="0" w:firstRowFirstColumn="0" w:firstRowLastColumn="0" w:lastRowFirstColumn="0" w:lastRowLastColumn="0"/>
              <w:rPr>
                <w:rFonts w:eastAsiaTheme="majorEastAsia"/>
                <w:color w:val="000000"/>
              </w:rPr>
            </w:pPr>
            <w:r w:rsidRPr="00BA78DB">
              <w:rPr>
                <w:rStyle w:val="Strong"/>
                <w:rFonts w:eastAsiaTheme="majorEastAsia"/>
              </w:rPr>
              <w:t>Participant 1:</w:t>
            </w:r>
            <w:r w:rsidRPr="007C3892">
              <w:rPr>
                <w:rFonts w:eastAsiaTheme="majorEastAsia"/>
              </w:rPr>
              <w:t xml:space="preserve"> Offer a chair to the participant in exchange for a date. If they refuse, tell them you will not give them a chair. If they agree, tell them you will give them two chairs.</w:t>
            </w:r>
          </w:p>
          <w:p w14:paraId="217C473D" w14:textId="274550C7" w:rsidR="00F84C00" w:rsidRDefault="00BA78DB" w:rsidP="00BA78DB">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BA78DB">
              <w:rPr>
                <w:rFonts w:eastAsiaTheme="majorEastAsia"/>
                <w:b/>
                <w:bCs/>
              </w:rPr>
              <w:t>Participant 2</w:t>
            </w:r>
            <w:r w:rsidRPr="007C3892">
              <w:rPr>
                <w:rFonts w:eastAsiaTheme="majorEastAsia"/>
                <w:bCs/>
              </w:rPr>
              <w:t>:</w:t>
            </w:r>
            <w:r w:rsidRPr="007C3892">
              <w:rPr>
                <w:rFonts w:eastAsiaTheme="majorEastAsia"/>
              </w:rPr>
              <w:t xml:space="preserve"> </w:t>
            </w:r>
            <w:r w:rsidRPr="00400DA6">
              <w:rPr>
                <w:rFonts w:eastAsiaTheme="majorEastAsia"/>
              </w:rPr>
              <w:t xml:space="preserve">Tell them that you will only give them the chairs at their home and you will visit them later </w:t>
            </w:r>
            <w:r>
              <w:rPr>
                <w:rFonts w:eastAsiaTheme="majorEastAsia"/>
              </w:rPr>
              <w:t xml:space="preserve">that night </w:t>
            </w:r>
            <w:r w:rsidRPr="00400DA6">
              <w:rPr>
                <w:rFonts w:eastAsiaTheme="majorEastAsia"/>
              </w:rPr>
              <w:t>at their house. Refuse to give them a chair and ask them to tell you where they live</w:t>
            </w:r>
            <w:r>
              <w:rPr>
                <w:rFonts w:eastAsiaTheme="majorEastAsia"/>
              </w:rPr>
              <w:t xml:space="preserve"> and to give </w:t>
            </w:r>
            <w:r w:rsidR="00CD20AE">
              <w:rPr>
                <w:rFonts w:eastAsiaTheme="majorEastAsia"/>
              </w:rPr>
              <w:t xml:space="preserve">you </w:t>
            </w:r>
            <w:r>
              <w:rPr>
                <w:rFonts w:eastAsiaTheme="majorEastAsia"/>
              </w:rPr>
              <w:t>their personal phone number so you can call them to say hello</w:t>
            </w:r>
            <w:r w:rsidR="00F84C00">
              <w:rPr>
                <w:rFonts w:eastAsiaTheme="majorEastAsia"/>
              </w:rPr>
              <w:t>.</w:t>
            </w:r>
          </w:p>
          <w:p w14:paraId="2D18CF01" w14:textId="29389D0A" w:rsidR="00BA78DB" w:rsidRPr="007C3892" w:rsidRDefault="00BA78DB" w:rsidP="00BA78DB">
            <w:pPr>
              <w:pStyle w:val="tablebullets"/>
              <w:cnfStyle w:val="000000000000" w:firstRow="0" w:lastRow="0" w:firstColumn="0" w:lastColumn="0" w:oddVBand="0" w:evenVBand="0" w:oddHBand="0" w:evenHBand="0" w:firstRowFirstColumn="0" w:firstRowLastColumn="0" w:lastRowFirstColumn="0" w:lastRowLastColumn="0"/>
              <w:rPr>
                <w:rFonts w:eastAsiaTheme="majorEastAsia"/>
                <w:color w:val="000000"/>
              </w:rPr>
            </w:pPr>
            <w:r w:rsidRPr="00BA78DB">
              <w:rPr>
                <w:rFonts w:eastAsiaTheme="majorEastAsia"/>
                <w:b/>
                <w:bCs/>
              </w:rPr>
              <w:t>Participant 3:</w:t>
            </w:r>
            <w:r w:rsidRPr="007C3892">
              <w:rPr>
                <w:rFonts w:eastAsiaTheme="majorEastAsia"/>
              </w:rPr>
              <w:t xml:space="preserve"> Give the participant one chair for the three vouchers and ask them to give you money with their next vouchers to get more chairs. Tell them that if they tell anyone about your request, you will take away their chair.</w:t>
            </w:r>
          </w:p>
          <w:p w14:paraId="2BCA34ED" w14:textId="7BED4BB1" w:rsidR="00BA78DB" w:rsidRDefault="00BA78DB" w:rsidP="00BA78DB">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BA78DB">
              <w:rPr>
                <w:rFonts w:eastAsiaTheme="majorEastAsia"/>
                <w:b/>
                <w:bCs/>
              </w:rPr>
              <w:t>Participant 4:</w:t>
            </w:r>
            <w:r w:rsidR="001C3E2D">
              <w:rPr>
                <w:rFonts w:eastAsiaTheme="majorEastAsia"/>
                <w:bCs/>
              </w:rPr>
              <w:t xml:space="preserve"> </w:t>
            </w:r>
            <w:r>
              <w:rPr>
                <w:rFonts w:eastAsiaTheme="majorEastAsia"/>
              </w:rPr>
              <w:t>Tell the participant that you know their father</w:t>
            </w:r>
            <w:r w:rsidR="00CD20AE">
              <w:rPr>
                <w:rFonts w:eastAsiaTheme="majorEastAsia"/>
              </w:rPr>
              <w:t>,</w:t>
            </w:r>
            <w:r>
              <w:rPr>
                <w:rFonts w:eastAsiaTheme="majorEastAsia"/>
              </w:rPr>
              <w:t xml:space="preserve"> who is a local leader</w:t>
            </w:r>
            <w:r w:rsidR="00CD20AE">
              <w:rPr>
                <w:rFonts w:eastAsiaTheme="majorEastAsia"/>
              </w:rPr>
              <w:t>,</w:t>
            </w:r>
            <w:r>
              <w:rPr>
                <w:rFonts w:eastAsiaTheme="majorEastAsia"/>
              </w:rPr>
              <w:t xml:space="preserve"> and that you are so happy to see them. Give them three chairs.</w:t>
            </w:r>
          </w:p>
          <w:p w14:paraId="075D4097" w14:textId="46937444" w:rsidR="00BA78DB" w:rsidRDefault="00BA78DB" w:rsidP="00BA78DB">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BA78DB">
              <w:rPr>
                <w:rFonts w:eastAsiaTheme="majorEastAsia"/>
                <w:b/>
                <w:bCs/>
              </w:rPr>
              <w:t>Participant 5</w:t>
            </w:r>
            <w:r w:rsidRPr="00BA78DB">
              <w:rPr>
                <w:rFonts w:eastAsiaTheme="majorEastAsia"/>
                <w:b/>
              </w:rPr>
              <w:t xml:space="preserve"> </w:t>
            </w:r>
            <w:r w:rsidRPr="00E17F7E">
              <w:rPr>
                <w:rFonts w:eastAsiaTheme="majorEastAsia"/>
                <w:bCs/>
              </w:rPr>
              <w:t>(</w:t>
            </w:r>
            <w:r w:rsidRPr="007C3892">
              <w:rPr>
                <w:rFonts w:eastAsiaTheme="majorEastAsia"/>
              </w:rPr>
              <w:t xml:space="preserve">did not receive a voucher): Tell them </w:t>
            </w:r>
            <w:r w:rsidR="001C3E2D" w:rsidRPr="007C3892">
              <w:rPr>
                <w:rFonts w:eastAsiaTheme="majorEastAsia"/>
              </w:rPr>
              <w:t xml:space="preserve">that there are no more chairs left </w:t>
            </w:r>
            <w:r w:rsidR="001C3E2D">
              <w:rPr>
                <w:rFonts w:eastAsiaTheme="majorEastAsia"/>
              </w:rPr>
              <w:t xml:space="preserve">and </w:t>
            </w:r>
            <w:r w:rsidRPr="007C3892">
              <w:rPr>
                <w:rFonts w:eastAsiaTheme="majorEastAsia"/>
              </w:rPr>
              <w:t>to leave the distribution. Tell them you cannot help them. Ignore them if they ask questions.</w:t>
            </w:r>
          </w:p>
          <w:p w14:paraId="1F83A831" w14:textId="77777777" w:rsidR="00BA78DB" w:rsidRDefault="00BA78DB" w:rsidP="006306B6">
            <w:pPr>
              <w:pStyle w:val="Tabletext"/>
              <w:cnfStyle w:val="000000000000" w:firstRow="0" w:lastRow="0" w:firstColumn="0" w:lastColumn="0" w:oddVBand="0" w:evenVBand="0" w:oddHBand="0" w:evenHBand="0" w:firstRowFirstColumn="0" w:firstRowLastColumn="0" w:lastRowFirstColumn="0" w:lastRowLastColumn="0"/>
            </w:pPr>
            <w:r w:rsidRPr="006306B6">
              <w:rPr>
                <w:b/>
                <w:bCs/>
              </w:rPr>
              <w:t>TELL</w:t>
            </w:r>
            <w:r w:rsidRPr="006306B6">
              <w:rPr>
                <w:b/>
              </w:rPr>
              <w:t xml:space="preserve"> </w:t>
            </w:r>
            <w:r w:rsidRPr="007C3892">
              <w:t>participants that if they are unhappy because some of them now have one chair but others have</w:t>
            </w:r>
            <w:r>
              <w:t xml:space="preserve"> multiple or</w:t>
            </w:r>
            <w:r w:rsidRPr="007C3892">
              <w:t xml:space="preserve"> none, they should work it out between themselves and exchange what they have.</w:t>
            </w:r>
          </w:p>
          <w:p w14:paraId="18D81048" w14:textId="21E03211" w:rsidR="00BA78DB" w:rsidRDefault="00BA78DB" w:rsidP="006306B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7C3892">
              <w:t xml:space="preserve">After the </w:t>
            </w:r>
            <w:r w:rsidR="00CD20AE" w:rsidRPr="007C3892">
              <w:t>role</w:t>
            </w:r>
            <w:r w:rsidR="00CD20AE">
              <w:t>-</w:t>
            </w:r>
            <w:r w:rsidRPr="007C3892">
              <w:t xml:space="preserve">play, </w:t>
            </w:r>
            <w:r w:rsidRPr="007C3892">
              <w:rPr>
                <w:b/>
                <w:bCs/>
              </w:rPr>
              <w:t xml:space="preserve">ASK </w:t>
            </w:r>
            <w:r w:rsidRPr="007C3892">
              <w:t xml:space="preserve">participants to return to their seats and </w:t>
            </w:r>
            <w:r w:rsidRPr="007C3892">
              <w:rPr>
                <w:b/>
                <w:bCs/>
              </w:rPr>
              <w:t>DISCUSS</w:t>
            </w:r>
            <w:r w:rsidRPr="007C3892">
              <w:t xml:space="preserve"> in plenary. Use these questions to guide the discussion</w:t>
            </w:r>
            <w:r>
              <w:t>:</w:t>
            </w:r>
          </w:p>
          <w:p w14:paraId="33F561A4" w14:textId="30ED7617" w:rsidR="00BA78DB" w:rsidRPr="00F52DDD" w:rsidRDefault="00BA78DB" w:rsidP="00BA78DB">
            <w:pPr>
              <w:pStyle w:val="tablebullets"/>
              <w:cnfStyle w:val="000000000000" w:firstRow="0" w:lastRow="0" w:firstColumn="0" w:lastColumn="0" w:oddVBand="0" w:evenVBand="0" w:oddHBand="0" w:evenHBand="0" w:firstRowFirstColumn="0" w:firstRowLastColumn="0" w:lastRowFirstColumn="0" w:lastRowLastColumn="0"/>
              <w:rPr>
                <w:rStyle w:val="SubtleEmphasis"/>
                <w:rFonts w:eastAsiaTheme="majorEastAsia"/>
              </w:rPr>
            </w:pPr>
            <w:r w:rsidRPr="00F52DDD">
              <w:rPr>
                <w:rStyle w:val="SubtleEmphasis"/>
                <w:rFonts w:eastAsiaTheme="majorEastAsia"/>
              </w:rPr>
              <w:t>How did you feel about the behavior of the staff? Thinking about safety and dignity, what behavior was inappropriate</w:t>
            </w:r>
            <w:r w:rsidR="00CD20AE" w:rsidRPr="00F52DDD">
              <w:rPr>
                <w:rStyle w:val="SubtleEmphasis"/>
                <w:rFonts w:eastAsiaTheme="majorEastAsia"/>
              </w:rPr>
              <w:t>?</w:t>
            </w:r>
            <w:r w:rsidR="001C3E2D">
              <w:rPr>
                <w:rStyle w:val="SubtleEmphasis"/>
                <w:rFonts w:eastAsiaTheme="majorEastAsia"/>
              </w:rPr>
              <w:t xml:space="preserve"> </w:t>
            </w:r>
            <w:r w:rsidRPr="00F52DDD">
              <w:rPr>
                <w:rStyle w:val="SubtleEmphasis"/>
                <w:rFonts w:eastAsiaTheme="majorEastAsia"/>
              </w:rPr>
              <w:t>What behavior caused harm?</w:t>
            </w:r>
          </w:p>
          <w:p w14:paraId="67AF8EFE" w14:textId="77777777" w:rsidR="00BA78DB" w:rsidRPr="00F52DDD" w:rsidRDefault="00BA78DB" w:rsidP="00BA78DB">
            <w:pPr>
              <w:pStyle w:val="tablebullets"/>
              <w:cnfStyle w:val="000000000000" w:firstRow="0" w:lastRow="0" w:firstColumn="0" w:lastColumn="0" w:oddVBand="0" w:evenVBand="0" w:oddHBand="0" w:evenHBand="0" w:firstRowFirstColumn="0" w:firstRowLastColumn="0" w:lastRowFirstColumn="0" w:lastRowLastColumn="0"/>
              <w:rPr>
                <w:rStyle w:val="SubtleEmphasis"/>
                <w:rFonts w:eastAsiaTheme="majorEastAsia"/>
              </w:rPr>
            </w:pPr>
            <w:r w:rsidRPr="00F52DDD">
              <w:rPr>
                <w:rStyle w:val="SubtleEmphasis"/>
                <w:rFonts w:eastAsiaTheme="majorEastAsia"/>
              </w:rPr>
              <w:t>Did the staff give you free assistance?</w:t>
            </w:r>
          </w:p>
          <w:p w14:paraId="550D8BE0" w14:textId="77777777" w:rsidR="00BA78DB" w:rsidRPr="00F52DDD" w:rsidRDefault="00BA78DB" w:rsidP="00BA78DB">
            <w:pPr>
              <w:pStyle w:val="tablebullets"/>
              <w:cnfStyle w:val="000000000000" w:firstRow="0" w:lastRow="0" w:firstColumn="0" w:lastColumn="0" w:oddVBand="0" w:evenVBand="0" w:oddHBand="0" w:evenHBand="0" w:firstRowFirstColumn="0" w:firstRowLastColumn="0" w:lastRowFirstColumn="0" w:lastRowLastColumn="0"/>
              <w:rPr>
                <w:rStyle w:val="SubtleEmphasis"/>
                <w:rFonts w:eastAsiaTheme="majorEastAsia"/>
              </w:rPr>
            </w:pPr>
            <w:r w:rsidRPr="00F52DDD">
              <w:rPr>
                <w:rStyle w:val="SubtleEmphasis"/>
                <w:rFonts w:eastAsiaTheme="majorEastAsia"/>
              </w:rPr>
              <w:t>Did staff ask for anything in exchange?</w:t>
            </w:r>
          </w:p>
          <w:p w14:paraId="03BBF5E8" w14:textId="77777777" w:rsidR="00BA78DB" w:rsidRPr="00F52DDD" w:rsidRDefault="00BA78DB" w:rsidP="00BA78DB">
            <w:pPr>
              <w:pStyle w:val="tablebullets"/>
              <w:cnfStyle w:val="000000000000" w:firstRow="0" w:lastRow="0" w:firstColumn="0" w:lastColumn="0" w:oddVBand="0" w:evenVBand="0" w:oddHBand="0" w:evenHBand="0" w:firstRowFirstColumn="0" w:firstRowLastColumn="0" w:lastRowFirstColumn="0" w:lastRowLastColumn="0"/>
              <w:rPr>
                <w:rStyle w:val="SubtleEmphasis"/>
                <w:rFonts w:eastAsiaTheme="majorEastAsia"/>
              </w:rPr>
            </w:pPr>
            <w:r w:rsidRPr="00F52DDD">
              <w:rPr>
                <w:rStyle w:val="SubtleEmphasis"/>
                <w:rFonts w:eastAsiaTheme="majorEastAsia"/>
              </w:rPr>
              <w:t>Did the staff allow you to ask questions or complain?</w:t>
            </w:r>
          </w:p>
          <w:p w14:paraId="5CD57D7A" w14:textId="77777777" w:rsidR="00BA78DB" w:rsidRPr="00F52DDD" w:rsidRDefault="00BA78DB" w:rsidP="00E17F7E">
            <w:pPr>
              <w:pStyle w:val="tablebullets"/>
              <w:contextualSpacing w:val="0"/>
              <w:cnfStyle w:val="000000000000" w:firstRow="0" w:lastRow="0" w:firstColumn="0" w:lastColumn="0" w:oddVBand="0" w:evenVBand="0" w:oddHBand="0" w:evenHBand="0" w:firstRowFirstColumn="0" w:firstRowLastColumn="0" w:lastRowFirstColumn="0" w:lastRowLastColumn="0"/>
              <w:rPr>
                <w:rStyle w:val="SubtleEmphasis"/>
                <w:rFonts w:eastAsiaTheme="majorEastAsia"/>
              </w:rPr>
            </w:pPr>
            <w:r w:rsidRPr="00F52DDD">
              <w:rPr>
                <w:rStyle w:val="SubtleEmphasis"/>
                <w:rFonts w:eastAsiaTheme="majorEastAsia"/>
              </w:rPr>
              <w:t>Did the staff give you information about who got a chair and how many you should get?</w:t>
            </w:r>
          </w:p>
          <w:p w14:paraId="053B9401" w14:textId="0BF848EB" w:rsidR="00BA78DB" w:rsidRDefault="00BA78DB" w:rsidP="00E17F7E">
            <w:pPr>
              <w:pStyle w:val="tablebullets"/>
              <w:numPr>
                <w:ilvl w:val="0"/>
                <w:numId w:val="0"/>
              </w:numPr>
              <w:cnfStyle w:val="000000000000" w:firstRow="0" w:lastRow="0" w:firstColumn="0" w:lastColumn="0" w:oddVBand="0" w:evenVBand="0" w:oddHBand="0" w:evenHBand="0" w:firstRowFirstColumn="0" w:firstRowLastColumn="0" w:lastRowFirstColumn="0" w:lastRowLastColumn="0"/>
              <w:rPr>
                <w:rFonts w:eastAsiaTheme="majorEastAsia"/>
              </w:rPr>
            </w:pPr>
            <w:r w:rsidRPr="006306B6">
              <w:rPr>
                <w:rFonts w:eastAsiaTheme="majorEastAsia"/>
                <w:b/>
              </w:rPr>
              <w:t>EXPLAIN</w:t>
            </w:r>
            <w:r w:rsidRPr="007C3892">
              <w:rPr>
                <w:rFonts w:eastAsiaTheme="majorEastAsia"/>
              </w:rPr>
              <w:t xml:space="preserve"> that abuse of power by staff providing services is always unacceptable.</w:t>
            </w:r>
          </w:p>
          <w:p w14:paraId="59A9A64E" w14:textId="1F7E75D9" w:rsidR="00BA78DB" w:rsidRDefault="00BA78DB" w:rsidP="006306B6">
            <w:pPr>
              <w:pStyle w:val="Tabletext"/>
              <w:cnfStyle w:val="000000000000" w:firstRow="0" w:lastRow="0" w:firstColumn="0" w:lastColumn="0" w:oddVBand="0" w:evenVBand="0" w:oddHBand="0" w:evenHBand="0" w:firstRowFirstColumn="0" w:firstRowLastColumn="0" w:lastRowFirstColumn="0" w:lastRowLastColumn="0"/>
            </w:pPr>
            <w:r w:rsidRPr="006306B6">
              <w:rPr>
                <w:b/>
                <w:bCs/>
              </w:rPr>
              <w:t>EXPLAIN</w:t>
            </w:r>
            <w:r w:rsidRPr="007C3892">
              <w:t xml:space="preserve"> that safeguarding means protecting community members from harm and the abuse of power by organizations and local government</w:t>
            </w:r>
            <w:r w:rsidR="00CD20AE">
              <w:t>s</w:t>
            </w:r>
            <w:r w:rsidRPr="007C3892">
              <w:t xml:space="preserve">. The </w:t>
            </w:r>
            <w:r w:rsidR="00CD20AE" w:rsidRPr="007C3892">
              <w:t>role</w:t>
            </w:r>
            <w:r w:rsidR="00CD20AE">
              <w:t>-</w:t>
            </w:r>
            <w:r w:rsidRPr="007C3892">
              <w:t xml:space="preserve">play showed many problems with staff behavior and abuse of power (staff </w:t>
            </w:r>
            <w:r w:rsidR="00CD20AE">
              <w:t xml:space="preserve">members </w:t>
            </w:r>
            <w:r w:rsidRPr="007C3892">
              <w:t>were asking for money in exchange for chairs and vouchers, asked for other favors, treated community members unfairly, etc.).</w:t>
            </w:r>
          </w:p>
          <w:p w14:paraId="5C5DE429" w14:textId="77777777" w:rsidR="00BA78DB" w:rsidRPr="00E17F7E" w:rsidRDefault="00BA78DB" w:rsidP="006306B6">
            <w:pPr>
              <w:pStyle w:val="Tabletext"/>
              <w:cnfStyle w:val="000000000000" w:firstRow="0" w:lastRow="0" w:firstColumn="0" w:lastColumn="0" w:oddVBand="0" w:evenVBand="0" w:oddHBand="0" w:evenHBand="0" w:firstRowFirstColumn="0" w:firstRowLastColumn="0" w:lastRowFirstColumn="0" w:lastRowLastColumn="0"/>
              <w:rPr>
                <w:bCs/>
                <w:sz w:val="22"/>
              </w:rPr>
            </w:pPr>
            <w:r w:rsidRPr="00E17F7E">
              <w:rPr>
                <w:b/>
                <w:bCs/>
                <w:sz w:val="22"/>
              </w:rPr>
              <w:t>Debrief</w:t>
            </w:r>
          </w:p>
          <w:p w14:paraId="2D0818C0" w14:textId="2B8ECB15" w:rsidR="00F84C00" w:rsidRDefault="00BA78DB" w:rsidP="00BA78DB">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C3892">
              <w:rPr>
                <w:rFonts w:eastAsiaTheme="majorEastAsia"/>
              </w:rPr>
              <w:t xml:space="preserve">Inappropriate behavior and abuse of power by staff </w:t>
            </w:r>
            <w:r w:rsidR="00CD20AE">
              <w:rPr>
                <w:rFonts w:eastAsiaTheme="majorEastAsia"/>
              </w:rPr>
              <w:t xml:space="preserve">members </w:t>
            </w:r>
            <w:r w:rsidRPr="007C3892">
              <w:rPr>
                <w:rFonts w:eastAsiaTheme="majorEastAsia"/>
              </w:rPr>
              <w:t>providing services</w:t>
            </w:r>
            <w:r w:rsidR="00CD20AE">
              <w:rPr>
                <w:rFonts w:eastAsiaTheme="majorEastAsia"/>
              </w:rPr>
              <w:t>—</w:t>
            </w:r>
            <w:r w:rsidRPr="007C3892">
              <w:rPr>
                <w:rFonts w:eastAsiaTheme="majorEastAsia"/>
              </w:rPr>
              <w:t>including asking for favors in exchange for assistance</w:t>
            </w:r>
            <w:r w:rsidR="00CD20AE">
              <w:rPr>
                <w:rFonts w:eastAsiaTheme="majorEastAsia"/>
              </w:rPr>
              <w:t>—</w:t>
            </w:r>
            <w:r w:rsidRPr="007C3892">
              <w:rPr>
                <w:rFonts w:eastAsiaTheme="majorEastAsia"/>
              </w:rPr>
              <w:t xml:space="preserve">is never </w:t>
            </w:r>
            <w:r w:rsidR="00CD20AE">
              <w:rPr>
                <w:rFonts w:eastAsiaTheme="majorEastAsia"/>
              </w:rPr>
              <w:t>okay</w:t>
            </w:r>
            <w:r w:rsidR="00F84C00">
              <w:rPr>
                <w:rFonts w:eastAsiaTheme="majorEastAsia"/>
              </w:rPr>
              <w:t>.</w:t>
            </w:r>
          </w:p>
          <w:p w14:paraId="3AB1AFB6" w14:textId="20FE0D64" w:rsidR="00BA78DB" w:rsidRPr="00492B06" w:rsidRDefault="00BA78DB" w:rsidP="00BA78DB">
            <w:pPr>
              <w:pStyle w:val="tablebullets"/>
              <w:cnfStyle w:val="000000000000" w:firstRow="0" w:lastRow="0" w:firstColumn="0" w:lastColumn="0" w:oddVBand="0" w:evenVBand="0" w:oddHBand="0" w:evenHBand="0" w:firstRowFirstColumn="0" w:firstRowLastColumn="0" w:lastRowFirstColumn="0" w:lastRowLastColumn="0"/>
              <w:rPr>
                <w:rFonts w:cstheme="minorHAnsi"/>
              </w:rPr>
            </w:pPr>
            <w:r w:rsidRPr="007C3892">
              <w:rPr>
                <w:rFonts w:eastAsiaTheme="majorEastAsia"/>
              </w:rPr>
              <w:t>Organizations and local government</w:t>
            </w:r>
            <w:r w:rsidR="00CD20AE">
              <w:rPr>
                <w:rFonts w:eastAsiaTheme="majorEastAsia"/>
              </w:rPr>
              <w:t>s</w:t>
            </w:r>
            <w:r w:rsidRPr="007C3892">
              <w:rPr>
                <w:rFonts w:eastAsiaTheme="majorEastAsia"/>
              </w:rPr>
              <w:t xml:space="preserve"> must protect community members against the abuse of</w:t>
            </w:r>
            <w:r w:rsidR="001C3E2D">
              <w:rPr>
                <w:rFonts w:eastAsiaTheme="majorEastAsia"/>
              </w:rPr>
              <w:t xml:space="preserve"> </w:t>
            </w:r>
            <w:r w:rsidRPr="007C3892">
              <w:rPr>
                <w:rFonts w:eastAsiaTheme="majorEastAsia"/>
              </w:rPr>
              <w:t>power and inappropriate behavior by staff</w:t>
            </w:r>
            <w:r w:rsidR="00CD20AE">
              <w:rPr>
                <w:rFonts w:eastAsiaTheme="majorEastAsia"/>
              </w:rPr>
              <w:t xml:space="preserve"> members.</w:t>
            </w:r>
          </w:p>
        </w:tc>
      </w:tr>
    </w:tbl>
    <w:p w14:paraId="1CCC0885" w14:textId="77777777" w:rsidR="00BA78DB" w:rsidRDefault="00BA78DB" w:rsidP="007C0187"/>
    <w:p w14:paraId="7B61ECD9" w14:textId="77777777" w:rsidR="00BA78DB" w:rsidRDefault="00BA78DB" w:rsidP="007C0187"/>
    <w:tbl>
      <w:tblPr>
        <w:tblStyle w:val="Style1"/>
        <w:tblW w:w="0" w:type="auto"/>
        <w:tblLook w:val="04A0" w:firstRow="1" w:lastRow="0" w:firstColumn="1" w:lastColumn="0" w:noHBand="0" w:noVBand="1"/>
      </w:tblPr>
      <w:tblGrid>
        <w:gridCol w:w="1391"/>
        <w:gridCol w:w="7689"/>
      </w:tblGrid>
      <w:tr w:rsidR="006E2B32" w:rsidRPr="005915E3" w14:paraId="20D8E9A5" w14:textId="77777777" w:rsidTr="00672C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5" w:type="dxa"/>
            <w:gridSpan w:val="2"/>
          </w:tcPr>
          <w:p w14:paraId="0471E7DE" w14:textId="70C22A3C" w:rsidR="006E2B32" w:rsidRPr="005915E3" w:rsidRDefault="006E2B32" w:rsidP="006306B6">
            <w:pPr>
              <w:pStyle w:val="Caption"/>
              <w:rPr>
                <w:b/>
              </w:rPr>
            </w:pPr>
            <w:r w:rsidRPr="005915E3">
              <w:rPr>
                <w:b/>
              </w:rPr>
              <w:lastRenderedPageBreak/>
              <w:t xml:space="preserve">Defining Safeguarding and Protection Against Sexual Exploitation and Abuse (PSEA), </w:t>
            </w:r>
            <w:r w:rsidRPr="005915E3">
              <w:rPr>
                <w:rFonts w:eastAsia="Times New Roman"/>
                <w:b/>
              </w:rPr>
              <w:t xml:space="preserve">15 </w:t>
            </w:r>
            <w:r w:rsidR="005915E3" w:rsidRPr="005915E3">
              <w:rPr>
                <w:rFonts w:eastAsia="Times New Roman"/>
                <w:b/>
              </w:rPr>
              <w:t>MINUTES</w:t>
            </w:r>
          </w:p>
        </w:tc>
      </w:tr>
      <w:tr w:rsidR="006E2B32" w:rsidRPr="00705CE0" w14:paraId="3043A0F3" w14:textId="77777777" w:rsidTr="00672CA8">
        <w:tc>
          <w:tcPr>
            <w:cnfStyle w:val="001000000000" w:firstRow="0" w:lastRow="0" w:firstColumn="1" w:lastColumn="0" w:oddVBand="0" w:evenVBand="0" w:oddHBand="0" w:evenHBand="0" w:firstRowFirstColumn="0" w:firstRowLastColumn="0" w:lastRowFirstColumn="0" w:lastRowLastColumn="0"/>
            <w:tcW w:w="1350" w:type="dxa"/>
          </w:tcPr>
          <w:p w14:paraId="3C88290C" w14:textId="77777777" w:rsidR="006E2B32" w:rsidRPr="00705CE0" w:rsidRDefault="006E2B32" w:rsidP="001B6BDC">
            <w:pPr>
              <w:pStyle w:val="Tablehead3"/>
              <w:rPr>
                <w:noProof/>
              </w:rPr>
            </w:pPr>
            <w:r w:rsidRPr="005915E3">
              <w:rPr>
                <w:b/>
                <w:noProof/>
              </w:rPr>
              <w:t>Presentati</w:t>
            </w:r>
            <w:r w:rsidRPr="00D92246">
              <w:rPr>
                <w:b/>
                <w:bCs/>
                <w:noProof/>
              </w:rPr>
              <w:t>on</w:t>
            </w:r>
          </w:p>
        </w:tc>
        <w:tc>
          <w:tcPr>
            <w:tcW w:w="11605" w:type="dxa"/>
          </w:tcPr>
          <w:p w14:paraId="4E9B7D7C" w14:textId="77777777" w:rsidR="006E2B32" w:rsidRPr="00807464" w:rsidRDefault="006E2B32" w:rsidP="006306B6">
            <w:pPr>
              <w:pStyle w:val="Tablehead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807464">
              <w:rPr>
                <w:rFonts w:asciiTheme="minorHAnsi" w:hAnsiTheme="minorHAnsi" w:cstheme="minorHAnsi"/>
                <w:bCs/>
              </w:rPr>
              <w:t>Purpose</w:t>
            </w:r>
          </w:p>
          <w:p w14:paraId="244096C2" w14:textId="2011A332" w:rsidR="00F84C00" w:rsidRDefault="006E2B32" w:rsidP="00BA78DB">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Participants understand the meaning of safeguarding and PSEA</w:t>
            </w:r>
          </w:p>
          <w:p w14:paraId="4C6CCB67" w14:textId="5FAE8257" w:rsidR="00F84C00" w:rsidRDefault="006E2B32" w:rsidP="00BA78DB">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Participants understand that safeguarding includes PSEA</w:t>
            </w:r>
          </w:p>
          <w:p w14:paraId="2772767E" w14:textId="5B83053D"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377C3C">
              <w:rPr>
                <w:rFonts w:asciiTheme="minorHAnsi" w:hAnsiTheme="minorHAnsi" w:cstheme="minorHAnsi"/>
                <w:bCs/>
              </w:rPr>
              <w:t>Process</w:t>
            </w:r>
          </w:p>
          <w:p w14:paraId="1CD6F023" w14:textId="44CB20E4"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77C3C">
              <w:rPr>
                <w:rStyle w:val="Strong"/>
              </w:rPr>
              <w:t>ASK</w:t>
            </w:r>
            <w:r w:rsidRPr="00705CE0">
              <w:t xml:space="preserve"> participants what they think of when they hear the word </w:t>
            </w:r>
            <w:r>
              <w:t>“</w:t>
            </w:r>
            <w:r w:rsidRPr="00705CE0">
              <w:t>safeguarding</w:t>
            </w:r>
            <w:r w:rsidR="00CD20AE">
              <w:t>.</w:t>
            </w:r>
            <w:r>
              <w:t>”</w:t>
            </w:r>
            <w:r w:rsidRPr="00705CE0">
              <w:t xml:space="preserve"> </w:t>
            </w:r>
            <w:r w:rsidRPr="00377C3C">
              <w:rPr>
                <w:rStyle w:val="Strong"/>
              </w:rPr>
              <w:t xml:space="preserve">ASK </w:t>
            </w:r>
            <w:r w:rsidRPr="00705CE0">
              <w:t>the following questions, referring to the role-play as needed</w:t>
            </w:r>
            <w:r w:rsidR="00ED7E36">
              <w:t>:</w:t>
            </w:r>
          </w:p>
          <w:p w14:paraId="2C257358" w14:textId="1CE1C889" w:rsidR="006E2B32" w:rsidRPr="00A52774" w:rsidRDefault="006E2B32" w:rsidP="00BA78DB">
            <w:pPr>
              <w:pStyle w:val="tablebullets"/>
              <w:cnfStyle w:val="000000000000" w:firstRow="0" w:lastRow="0" w:firstColumn="0" w:lastColumn="0" w:oddVBand="0" w:evenVBand="0" w:oddHBand="0" w:evenHBand="0" w:firstRowFirstColumn="0" w:firstRowLastColumn="0" w:lastRowFirstColumn="0" w:lastRowLastColumn="0"/>
              <w:rPr>
                <w:rStyle w:val="SubtleEmphasis"/>
                <w:rFonts w:eastAsiaTheme="majorEastAsia"/>
              </w:rPr>
            </w:pPr>
            <w:r w:rsidRPr="00A52774">
              <w:rPr>
                <w:rStyle w:val="SubtleEmphasis"/>
                <w:rFonts w:eastAsiaTheme="majorEastAsia"/>
              </w:rPr>
              <w:t>What does safeguarding mean to you?</w:t>
            </w:r>
          </w:p>
          <w:p w14:paraId="33C6B409" w14:textId="49F1C855" w:rsidR="006E2B32" w:rsidRPr="00A52774" w:rsidRDefault="006E2B32" w:rsidP="00BA78DB">
            <w:pPr>
              <w:pStyle w:val="tablebullets"/>
              <w:cnfStyle w:val="000000000000" w:firstRow="0" w:lastRow="0" w:firstColumn="0" w:lastColumn="0" w:oddVBand="0" w:evenVBand="0" w:oddHBand="0" w:evenHBand="0" w:firstRowFirstColumn="0" w:firstRowLastColumn="0" w:lastRowFirstColumn="0" w:lastRowLastColumn="0"/>
              <w:rPr>
                <w:rStyle w:val="SubtleEmphasis"/>
                <w:rFonts w:eastAsiaTheme="majorEastAsia"/>
              </w:rPr>
            </w:pPr>
            <w:r w:rsidRPr="00A52774">
              <w:rPr>
                <w:rStyle w:val="SubtleEmphasis"/>
                <w:rFonts w:eastAsiaTheme="majorEastAsia"/>
              </w:rPr>
              <w:t xml:space="preserve">What are some examples of safeguarding problems that you saw in the staff </w:t>
            </w:r>
            <w:r w:rsidR="00CD20AE">
              <w:rPr>
                <w:rStyle w:val="SubtleEmphasis"/>
                <w:rFonts w:eastAsiaTheme="majorEastAsia"/>
              </w:rPr>
              <w:t xml:space="preserve">member’s </w:t>
            </w:r>
            <w:r w:rsidRPr="00A52774">
              <w:rPr>
                <w:rStyle w:val="SubtleEmphasis"/>
                <w:rFonts w:eastAsiaTheme="majorEastAsia"/>
              </w:rPr>
              <w:t>conduct</w:t>
            </w:r>
            <w:r w:rsidR="00CD20AE">
              <w:rPr>
                <w:rStyle w:val="SubtleEmphasis"/>
                <w:rFonts w:eastAsiaTheme="majorEastAsia"/>
              </w:rPr>
              <w:t xml:space="preserve"> during the</w:t>
            </w:r>
            <w:r w:rsidRPr="00A52774">
              <w:rPr>
                <w:rStyle w:val="SubtleEmphasis"/>
                <w:rFonts w:eastAsiaTheme="majorEastAsia"/>
              </w:rPr>
              <w:t xml:space="preserve"> role-play?</w:t>
            </w:r>
          </w:p>
          <w:p w14:paraId="69FCC473" w14:textId="19E0CB1D"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77C3C">
              <w:rPr>
                <w:rStyle w:val="Strong"/>
              </w:rPr>
              <w:t>EXPLAIN</w:t>
            </w:r>
            <w:r w:rsidRPr="00705CE0">
              <w:t xml:space="preserve"> that safeguarding means protecting community members from harm and abuse of power by organizations and local government</w:t>
            </w:r>
            <w:r w:rsidR="00CD20AE">
              <w:t>s</w:t>
            </w:r>
            <w:r w:rsidRPr="00705CE0">
              <w:t xml:space="preserve">. The role-play </w:t>
            </w:r>
            <w:r>
              <w:t>showed them</w:t>
            </w:r>
            <w:r w:rsidRPr="00705CE0">
              <w:t xml:space="preserve"> many problems</w:t>
            </w:r>
            <w:r>
              <w:t xml:space="preserve"> that can happen</w:t>
            </w:r>
            <w:r w:rsidRPr="00705CE0">
              <w:t xml:space="preserve"> </w:t>
            </w:r>
            <w:r>
              <w:t>when</w:t>
            </w:r>
            <w:r w:rsidRPr="00705CE0">
              <w:t xml:space="preserve"> staff </w:t>
            </w:r>
            <w:r w:rsidR="00CD20AE">
              <w:t xml:space="preserve">members </w:t>
            </w:r>
            <w:r>
              <w:t>behave badly</w:t>
            </w:r>
            <w:r w:rsidRPr="00705CE0">
              <w:t xml:space="preserve"> and abuse</w:t>
            </w:r>
            <w:r>
              <w:t xml:space="preserve"> their </w:t>
            </w:r>
            <w:r w:rsidRPr="00705CE0">
              <w:t>power</w:t>
            </w:r>
            <w:r w:rsidR="00ED7E36">
              <w:t>:</w:t>
            </w:r>
          </w:p>
          <w:p w14:paraId="6947C900" w14:textId="77777777" w:rsidR="00F84C00" w:rsidRDefault="006E2B32" w:rsidP="00BA78DB">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Pr>
                <w:rFonts w:eastAsiaTheme="majorEastAsia"/>
              </w:rPr>
              <w:t>They asked</w:t>
            </w:r>
            <w:r w:rsidRPr="00705CE0">
              <w:rPr>
                <w:rFonts w:eastAsiaTheme="majorEastAsia"/>
              </w:rPr>
              <w:t xml:space="preserve"> for money for chairs and vouchers</w:t>
            </w:r>
            <w:r w:rsidR="00F84C00">
              <w:rPr>
                <w:rFonts w:eastAsiaTheme="majorEastAsia"/>
              </w:rPr>
              <w:t>.</w:t>
            </w:r>
          </w:p>
          <w:p w14:paraId="7C88EBD7" w14:textId="77777777" w:rsidR="00F84C00" w:rsidRDefault="006E2B32" w:rsidP="00BA78DB">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Pr>
                <w:rFonts w:eastAsiaTheme="majorEastAsia"/>
              </w:rPr>
              <w:t>They</w:t>
            </w:r>
            <w:r w:rsidRPr="00705CE0">
              <w:rPr>
                <w:rFonts w:eastAsiaTheme="majorEastAsia"/>
              </w:rPr>
              <w:t xml:space="preserve"> asked for other favors</w:t>
            </w:r>
            <w:r w:rsidR="00F84C00">
              <w:rPr>
                <w:rFonts w:eastAsiaTheme="majorEastAsia"/>
              </w:rPr>
              <w:t>.</w:t>
            </w:r>
          </w:p>
          <w:p w14:paraId="5BC50300" w14:textId="42C43743" w:rsidR="006E2B32" w:rsidRDefault="006E2B32" w:rsidP="00BA78DB">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Pr>
                <w:rFonts w:eastAsiaTheme="majorEastAsia"/>
              </w:rPr>
              <w:t>They t</w:t>
            </w:r>
            <w:r w:rsidRPr="00705CE0">
              <w:rPr>
                <w:rFonts w:eastAsiaTheme="majorEastAsia"/>
              </w:rPr>
              <w:t>reated community members unfairly</w:t>
            </w:r>
            <w:r>
              <w:rPr>
                <w:rFonts w:eastAsiaTheme="majorEastAsia"/>
              </w:rPr>
              <w:t>, etc.</w:t>
            </w:r>
          </w:p>
          <w:p w14:paraId="3010EC92" w14:textId="77777777"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EXPLAIN</w:t>
            </w:r>
            <w:r w:rsidRPr="00705CE0">
              <w:t xml:space="preserve"> that one important part of protecting community members from harm is </w:t>
            </w:r>
            <w:r>
              <w:t>protecting against</w:t>
            </w:r>
            <w:r w:rsidRPr="00705CE0">
              <w:t xml:space="preserve"> sexual exploitation and abuse</w:t>
            </w:r>
            <w:r>
              <w:t xml:space="preserve"> (PSEA)</w:t>
            </w:r>
            <w:r w:rsidRPr="00705CE0">
              <w:t>. PSEA is an important part of safeguarding.</w:t>
            </w:r>
          </w:p>
          <w:p w14:paraId="14506127" w14:textId="50C0DC5A"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705CE0">
              <w:rPr>
                <w:b/>
                <w:bCs/>
              </w:rPr>
              <w:t>ASK</w:t>
            </w:r>
            <w:r w:rsidRPr="00705CE0">
              <w:t xml:space="preserve"> participants what they think of when they hear the phrase </w:t>
            </w:r>
            <w:r>
              <w:t>“</w:t>
            </w:r>
            <w:r w:rsidRPr="00705CE0">
              <w:t>sexual exploitation and abuse</w:t>
            </w:r>
            <w:r w:rsidR="00CD20AE">
              <w:t>.</w:t>
            </w:r>
            <w:r>
              <w:t>”</w:t>
            </w:r>
            <w:r w:rsidRPr="00705CE0">
              <w:t xml:space="preserve"> </w:t>
            </w:r>
            <w:r w:rsidRPr="00705CE0">
              <w:rPr>
                <w:b/>
                <w:bCs/>
              </w:rPr>
              <w:t>EMPHASIZE</w:t>
            </w:r>
            <w:r w:rsidRPr="00705CE0">
              <w:t xml:space="preserve"> that </w:t>
            </w:r>
            <w:r>
              <w:t>they</w:t>
            </w:r>
            <w:r w:rsidRPr="00705CE0">
              <w:t xml:space="preserve"> do not need to </w:t>
            </w:r>
            <w:r>
              <w:t>share</w:t>
            </w:r>
            <w:r w:rsidRPr="00705CE0">
              <w:t xml:space="preserve"> a personal experience and </w:t>
            </w:r>
            <w:r>
              <w:t>can mention something</w:t>
            </w:r>
            <w:r w:rsidRPr="00705CE0">
              <w:t xml:space="preserve"> they have heard. </w:t>
            </w:r>
            <w:r w:rsidRPr="00705CE0">
              <w:rPr>
                <w:b/>
                <w:bCs/>
              </w:rPr>
              <w:t>TELL</w:t>
            </w:r>
            <w:r w:rsidRPr="00705CE0">
              <w:t xml:space="preserve"> participants not to mention names or identify anyone</w:t>
            </w:r>
            <w:r>
              <w:t>.</w:t>
            </w:r>
            <w:r w:rsidRPr="00705CE0">
              <w:t xml:space="preserve"> </w:t>
            </w:r>
            <w:r>
              <w:t>I</w:t>
            </w:r>
            <w:r w:rsidRPr="00705CE0">
              <w:t>f they are not comfortable, they do not need to share</w:t>
            </w:r>
            <w:r>
              <w:t xml:space="preserve"> anything at all</w:t>
            </w:r>
            <w:r w:rsidRPr="00705CE0">
              <w:t>.</w:t>
            </w:r>
          </w:p>
          <w:p w14:paraId="2CC855D6" w14:textId="77777777"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705CE0">
              <w:t>Use the following questions as prompts</w:t>
            </w:r>
            <w:r w:rsidR="00ED7E36">
              <w:t>:</w:t>
            </w:r>
          </w:p>
          <w:p w14:paraId="5BE10C3E" w14:textId="183E657E" w:rsidR="006E2B32" w:rsidRPr="00A52774" w:rsidRDefault="006E2B32" w:rsidP="00BA78DB">
            <w:pPr>
              <w:pStyle w:val="tablebullets"/>
              <w:cnfStyle w:val="000000000000" w:firstRow="0" w:lastRow="0" w:firstColumn="0" w:lastColumn="0" w:oddVBand="0" w:evenVBand="0" w:oddHBand="0" w:evenHBand="0" w:firstRowFirstColumn="0" w:firstRowLastColumn="0" w:lastRowFirstColumn="0" w:lastRowLastColumn="0"/>
              <w:rPr>
                <w:rStyle w:val="SubtleEmphasis"/>
                <w:rFonts w:eastAsiaTheme="majorEastAsia"/>
              </w:rPr>
            </w:pPr>
            <w:r w:rsidRPr="00A52774">
              <w:rPr>
                <w:rStyle w:val="SubtleEmphasis"/>
                <w:rFonts w:eastAsiaTheme="majorEastAsia"/>
              </w:rPr>
              <w:t>What does sexual exploitation and abuse look like in your community?</w:t>
            </w:r>
          </w:p>
          <w:p w14:paraId="639F7B31" w14:textId="77777777" w:rsidR="006E2B32" w:rsidRPr="00A52774" w:rsidRDefault="006E2B32" w:rsidP="00BA78DB">
            <w:pPr>
              <w:pStyle w:val="tablebullets"/>
              <w:spacing w:after="0"/>
              <w:cnfStyle w:val="000000000000" w:firstRow="0" w:lastRow="0" w:firstColumn="0" w:lastColumn="0" w:oddVBand="0" w:evenVBand="0" w:oddHBand="0" w:evenHBand="0" w:firstRowFirstColumn="0" w:firstRowLastColumn="0" w:lastRowFirstColumn="0" w:lastRowLastColumn="0"/>
              <w:rPr>
                <w:rStyle w:val="SubtleEmphasis"/>
                <w:rFonts w:eastAsiaTheme="majorEastAsia"/>
              </w:rPr>
            </w:pPr>
            <w:r w:rsidRPr="00A52774">
              <w:rPr>
                <w:rStyle w:val="SubtleEmphasis"/>
                <w:rFonts w:eastAsiaTheme="majorEastAsia"/>
              </w:rPr>
              <w:t>In the role-play, what were some examples of sexual exploitation?</w:t>
            </w:r>
          </w:p>
          <w:p w14:paraId="2DF77663" w14:textId="11D24828" w:rsidR="00F84C00" w:rsidRDefault="006E2B32" w:rsidP="00ED7E36">
            <w:pPr>
              <w:pStyle w:val="tablebullet2"/>
              <w:cnfStyle w:val="000000000000" w:firstRow="0" w:lastRow="0" w:firstColumn="0" w:lastColumn="0" w:oddVBand="0" w:evenVBand="0" w:oddHBand="0" w:evenHBand="0" w:firstRowFirstColumn="0" w:firstRowLastColumn="0" w:lastRowFirstColumn="0" w:lastRowLastColumn="0"/>
              <w:rPr>
                <w:rStyle w:val="SubtleEmphasis"/>
                <w:rFonts w:eastAsiaTheme="majorEastAsia"/>
              </w:rPr>
            </w:pPr>
            <w:r w:rsidRPr="00A52774">
              <w:rPr>
                <w:rStyle w:val="SubtleEmphasis"/>
                <w:rFonts w:eastAsiaTheme="majorEastAsia"/>
              </w:rPr>
              <w:t>Staff asking for favors</w:t>
            </w:r>
            <w:r w:rsidR="00CD20AE">
              <w:rPr>
                <w:rStyle w:val="SubtleEmphasis"/>
                <w:rFonts w:eastAsiaTheme="majorEastAsia"/>
              </w:rPr>
              <w:t>—such as</w:t>
            </w:r>
            <w:r w:rsidRPr="00A52774">
              <w:rPr>
                <w:rStyle w:val="SubtleEmphasis"/>
                <w:rFonts w:eastAsiaTheme="majorEastAsia"/>
              </w:rPr>
              <w:t xml:space="preserve"> going on a date</w:t>
            </w:r>
            <w:r w:rsidR="00F84C00">
              <w:rPr>
                <w:rStyle w:val="SubtleEmphasis"/>
                <w:rFonts w:eastAsiaTheme="majorEastAsia"/>
              </w:rPr>
              <w:t>.</w:t>
            </w:r>
          </w:p>
          <w:p w14:paraId="2F5994EB" w14:textId="21860841" w:rsidR="00F84C00" w:rsidRDefault="006E2B32" w:rsidP="00ED7E36">
            <w:pPr>
              <w:pStyle w:val="tablebullet2"/>
              <w:cnfStyle w:val="000000000000" w:firstRow="0" w:lastRow="0" w:firstColumn="0" w:lastColumn="0" w:oddVBand="0" w:evenVBand="0" w:oddHBand="0" w:evenHBand="0" w:firstRowFirstColumn="0" w:firstRowLastColumn="0" w:lastRowFirstColumn="0" w:lastRowLastColumn="0"/>
              <w:rPr>
                <w:rStyle w:val="SubtleEmphasis"/>
                <w:rFonts w:eastAsiaTheme="majorEastAsia"/>
              </w:rPr>
            </w:pPr>
            <w:r w:rsidRPr="00A52774">
              <w:rPr>
                <w:rStyle w:val="SubtleEmphasis"/>
                <w:rFonts w:eastAsiaTheme="majorEastAsia"/>
              </w:rPr>
              <w:t>Staff asking for contact information so they could visit participants at their homes</w:t>
            </w:r>
            <w:r w:rsidR="00F84C00">
              <w:rPr>
                <w:rStyle w:val="SubtleEmphasis"/>
                <w:rFonts w:eastAsiaTheme="majorEastAsia"/>
              </w:rPr>
              <w:t>.</w:t>
            </w:r>
          </w:p>
          <w:p w14:paraId="29A8C76D" w14:textId="123FA996" w:rsidR="006E2B32" w:rsidRPr="00A52774" w:rsidRDefault="006E2B32" w:rsidP="00ED7E36">
            <w:pPr>
              <w:pStyle w:val="tablebullet2"/>
              <w:cnfStyle w:val="000000000000" w:firstRow="0" w:lastRow="0" w:firstColumn="0" w:lastColumn="0" w:oddVBand="0" w:evenVBand="0" w:oddHBand="0" w:evenHBand="0" w:firstRowFirstColumn="0" w:firstRowLastColumn="0" w:lastRowFirstColumn="0" w:lastRowLastColumn="0"/>
              <w:rPr>
                <w:rStyle w:val="SubtleEmphasis"/>
                <w:rFonts w:eastAsiaTheme="majorEastAsia"/>
              </w:rPr>
            </w:pPr>
            <w:r w:rsidRPr="00A52774">
              <w:rPr>
                <w:rStyle w:val="SubtleEmphasis"/>
                <w:rFonts w:eastAsiaTheme="majorEastAsia"/>
              </w:rPr>
              <w:t>Staff behaving inappropriately and making participants feel uncomfortable or unsafe, etc.</w:t>
            </w:r>
          </w:p>
          <w:p w14:paraId="14D31BC3" w14:textId="77777777" w:rsidR="00ED7E36" w:rsidRPr="00E17F7E" w:rsidRDefault="006E2B32" w:rsidP="00BA78DB">
            <w:pPr>
              <w:pStyle w:val="tablebullets"/>
              <w:spacing w:after="0"/>
              <w:cnfStyle w:val="000000000000" w:firstRow="0" w:lastRow="0" w:firstColumn="0" w:lastColumn="0" w:oddVBand="0" w:evenVBand="0" w:oddHBand="0" w:evenHBand="0" w:firstRowFirstColumn="0" w:firstRowLastColumn="0" w:lastRowFirstColumn="0" w:lastRowLastColumn="0"/>
              <w:rPr>
                <w:rStyle w:val="SubtleEmphasis"/>
                <w:i w:val="0"/>
                <w:iCs w:val="0"/>
              </w:rPr>
            </w:pPr>
            <w:r w:rsidRPr="00A52774">
              <w:rPr>
                <w:rStyle w:val="SubtleEmphasis"/>
                <w:rFonts w:eastAsiaTheme="majorEastAsia"/>
              </w:rPr>
              <w:t xml:space="preserve">What examples of sexual exploitation and abuse are you familiar with? </w:t>
            </w:r>
            <w:r w:rsidRPr="00E17F7E">
              <w:rPr>
                <w:rStyle w:val="SubtleEmphasis"/>
                <w:rFonts w:eastAsiaTheme="majorEastAsia"/>
                <w:i w:val="0"/>
                <w:iCs w:val="0"/>
              </w:rPr>
              <w:t>If participants don’t share, bring up examples</w:t>
            </w:r>
            <w:r w:rsidR="00ED7E36" w:rsidRPr="00E17F7E">
              <w:rPr>
                <w:rStyle w:val="SubtleEmphasis"/>
                <w:i w:val="0"/>
                <w:iCs w:val="0"/>
              </w:rPr>
              <w:t>:</w:t>
            </w:r>
          </w:p>
          <w:p w14:paraId="2F6B1BAD" w14:textId="4B26E9BE" w:rsidR="00F84C00" w:rsidRDefault="006E2B32" w:rsidP="00ED7E36">
            <w:pPr>
              <w:pStyle w:val="tablebullet2"/>
              <w:cnfStyle w:val="000000000000" w:firstRow="0" w:lastRow="0" w:firstColumn="0" w:lastColumn="0" w:oddVBand="0" w:evenVBand="0" w:oddHBand="0" w:evenHBand="0" w:firstRowFirstColumn="0" w:firstRowLastColumn="0" w:lastRowFirstColumn="0" w:lastRowLastColumn="0"/>
              <w:rPr>
                <w:rStyle w:val="SubtleEmphasis"/>
                <w:rFonts w:eastAsiaTheme="majorEastAsia"/>
              </w:rPr>
            </w:pPr>
            <w:r w:rsidRPr="00A52774">
              <w:rPr>
                <w:rStyle w:val="SubtleEmphasis"/>
                <w:rFonts w:eastAsiaTheme="majorEastAsia"/>
              </w:rPr>
              <w:t>Organizations and local government staff asking for sex in exchange for aid</w:t>
            </w:r>
            <w:r w:rsidR="001C3E2D">
              <w:rPr>
                <w:rStyle w:val="SubtleEmphasis"/>
                <w:rFonts w:eastAsiaTheme="majorEastAsia"/>
              </w:rPr>
              <w:t>.</w:t>
            </w:r>
          </w:p>
          <w:p w14:paraId="1E6B56AC" w14:textId="0C9446C1" w:rsidR="006E2B32" w:rsidRPr="00A52774" w:rsidRDefault="006E2B32" w:rsidP="00ED7E36">
            <w:pPr>
              <w:pStyle w:val="tablebullet2"/>
              <w:cnfStyle w:val="000000000000" w:firstRow="0" w:lastRow="0" w:firstColumn="0" w:lastColumn="0" w:oddVBand="0" w:evenVBand="0" w:oddHBand="0" w:evenHBand="0" w:firstRowFirstColumn="0" w:firstRowLastColumn="0" w:lastRowFirstColumn="0" w:lastRowLastColumn="0"/>
              <w:rPr>
                <w:rStyle w:val="SubtleEmphasis"/>
                <w:rFonts w:eastAsiaTheme="majorEastAsia"/>
              </w:rPr>
            </w:pPr>
            <w:r w:rsidRPr="00A52774">
              <w:rPr>
                <w:rStyle w:val="SubtleEmphasis"/>
                <w:rFonts w:eastAsiaTheme="majorEastAsia"/>
              </w:rPr>
              <w:t>Making inappropriate sexual comments about community members, etc.</w:t>
            </w:r>
          </w:p>
          <w:p w14:paraId="08129FFB" w14:textId="77777777"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A52774">
              <w:rPr>
                <w:rStyle w:val="Strong"/>
              </w:rPr>
              <w:t>EXPLAIN</w:t>
            </w:r>
            <w:r w:rsidRPr="00705CE0">
              <w:t xml:space="preserve"> that</w:t>
            </w:r>
            <w:r w:rsidR="00ED7E36">
              <w:t>:</w:t>
            </w:r>
          </w:p>
          <w:p w14:paraId="7BF406DC" w14:textId="206E3FD7" w:rsidR="006E2B32" w:rsidRPr="00705CE0" w:rsidRDefault="006E2B32" w:rsidP="00BA78DB">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Safeguarding means protecting community members from harm and abuse of power by organizations and local government</w:t>
            </w:r>
            <w:r w:rsidR="00CD20AE">
              <w:rPr>
                <w:rFonts w:eastAsiaTheme="majorEastAsia"/>
              </w:rPr>
              <w:t>s</w:t>
            </w:r>
            <w:r w:rsidRPr="00705CE0">
              <w:rPr>
                <w:rFonts w:eastAsiaTheme="majorEastAsia"/>
              </w:rPr>
              <w:t>.</w:t>
            </w:r>
          </w:p>
          <w:p w14:paraId="7E398444" w14:textId="77777777" w:rsidR="00ED7E36" w:rsidRDefault="006E2B32" w:rsidP="00BA78DB">
            <w:pPr>
              <w:pStyle w:val="tablebullets"/>
              <w:spacing w:after="0"/>
              <w:cnfStyle w:val="000000000000" w:firstRow="0" w:lastRow="0" w:firstColumn="0" w:lastColumn="0" w:oddVBand="0" w:evenVBand="0" w:oddHBand="0" w:evenHBand="0" w:firstRowFirstColumn="0" w:firstRowLastColumn="0" w:lastRowFirstColumn="0" w:lastRowLastColumn="0"/>
            </w:pPr>
            <w:r w:rsidRPr="00705CE0">
              <w:rPr>
                <w:rFonts w:eastAsiaTheme="majorEastAsia"/>
              </w:rPr>
              <w:t>Safeguarding includes PSEA</w:t>
            </w:r>
            <w:r w:rsidR="00ED7E36">
              <w:t>:</w:t>
            </w:r>
          </w:p>
          <w:p w14:paraId="41483AA2" w14:textId="1B209DF6" w:rsidR="006E2B32" w:rsidRPr="00705CE0" w:rsidRDefault="006E2B32" w:rsidP="00ED7E36">
            <w:pPr>
              <w:pStyle w:val="tablebullet2"/>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 xml:space="preserve">Sexual abuse </w:t>
            </w:r>
            <w:r>
              <w:rPr>
                <w:rFonts w:eastAsiaTheme="majorEastAsia"/>
              </w:rPr>
              <w:t xml:space="preserve">is any </w:t>
            </w:r>
            <w:r w:rsidRPr="00705CE0">
              <w:rPr>
                <w:rFonts w:eastAsiaTheme="majorEastAsia"/>
              </w:rPr>
              <w:t>unwanted physical act or violation (or attempted physical act or violation) that is sexual, by force or in a situation where there is unequal power. Any sexual activity with a child (anyone under 18</w:t>
            </w:r>
            <w:r w:rsidR="00CD20AE">
              <w:rPr>
                <w:rFonts w:eastAsiaTheme="majorEastAsia"/>
              </w:rPr>
              <w:t xml:space="preserve"> years of age</w:t>
            </w:r>
            <w:r w:rsidRPr="00705CE0">
              <w:rPr>
                <w:rFonts w:eastAsiaTheme="majorEastAsia"/>
              </w:rPr>
              <w:t>) is sexual abuse.</w:t>
            </w:r>
          </w:p>
          <w:p w14:paraId="0AFE2CC6" w14:textId="2480D839" w:rsidR="006E2B32" w:rsidRDefault="006E2B32" w:rsidP="00ED7E36">
            <w:pPr>
              <w:pStyle w:val="tablebullet2"/>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 xml:space="preserve">Sexual exploitation </w:t>
            </w:r>
            <w:r>
              <w:rPr>
                <w:rFonts w:eastAsiaTheme="majorEastAsia"/>
              </w:rPr>
              <w:t>means</w:t>
            </w:r>
            <w:r w:rsidRPr="00705CE0">
              <w:rPr>
                <w:rFonts w:eastAsiaTheme="majorEastAsia"/>
              </w:rPr>
              <w:t xml:space="preserve"> abus</w:t>
            </w:r>
            <w:r>
              <w:rPr>
                <w:rFonts w:eastAsiaTheme="majorEastAsia"/>
              </w:rPr>
              <w:t>ing</w:t>
            </w:r>
            <w:r w:rsidRPr="00705CE0">
              <w:rPr>
                <w:rFonts w:eastAsiaTheme="majorEastAsia"/>
              </w:rPr>
              <w:t xml:space="preserve"> power for sexual purposes</w:t>
            </w:r>
            <w:r w:rsidR="00CD20AE">
              <w:rPr>
                <w:rFonts w:eastAsiaTheme="majorEastAsia"/>
              </w:rPr>
              <w:t>—such as</w:t>
            </w:r>
            <w:r w:rsidRPr="00705CE0">
              <w:rPr>
                <w:rFonts w:eastAsiaTheme="majorEastAsia"/>
              </w:rPr>
              <w:t xml:space="preserve"> asking people to exchange sex in return for something.</w:t>
            </w:r>
          </w:p>
          <w:p w14:paraId="54086C30" w14:textId="0BAC2336"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rPr>
                <w:shd w:val="clear" w:color="auto" w:fill="FFFFFF"/>
              </w:rPr>
            </w:pPr>
            <w:r w:rsidRPr="00BA78DB">
              <w:rPr>
                <w:b/>
                <w:bCs/>
                <w:shd w:val="clear" w:color="auto" w:fill="FFFFFF"/>
              </w:rPr>
              <w:t>EXPLAIN</w:t>
            </w:r>
            <w:r w:rsidRPr="00705CE0">
              <w:rPr>
                <w:shd w:val="clear" w:color="auto" w:fill="FFFFFF"/>
              </w:rPr>
              <w:t xml:space="preserve"> that abuse and exploitation </w:t>
            </w:r>
            <w:r>
              <w:rPr>
                <w:shd w:val="clear" w:color="auto" w:fill="FFFFFF"/>
              </w:rPr>
              <w:t>are</w:t>
            </w:r>
            <w:r w:rsidRPr="00705CE0">
              <w:rPr>
                <w:shd w:val="clear" w:color="auto" w:fill="FFFFFF"/>
              </w:rPr>
              <w:t xml:space="preserve"> never </w:t>
            </w:r>
            <w:r w:rsidR="00CD20AE">
              <w:rPr>
                <w:shd w:val="clear" w:color="auto" w:fill="FFFFFF"/>
              </w:rPr>
              <w:t>okay</w:t>
            </w:r>
            <w:r>
              <w:rPr>
                <w:shd w:val="clear" w:color="auto" w:fill="FFFFFF"/>
              </w:rPr>
              <w:t>,</w:t>
            </w:r>
            <w:r w:rsidRPr="00705CE0">
              <w:rPr>
                <w:shd w:val="clear" w:color="auto" w:fill="FFFFFF"/>
              </w:rPr>
              <w:t xml:space="preserve"> under any circumstance</w:t>
            </w:r>
            <w:r>
              <w:rPr>
                <w:shd w:val="clear" w:color="auto" w:fill="FFFFFF"/>
              </w:rPr>
              <w:t>.</w:t>
            </w:r>
            <w:r w:rsidRPr="00705CE0">
              <w:rPr>
                <w:shd w:val="clear" w:color="auto" w:fill="FFFFFF"/>
              </w:rPr>
              <w:t xml:space="preserve"> </w:t>
            </w:r>
            <w:r>
              <w:rPr>
                <w:shd w:val="clear" w:color="auto" w:fill="FFFFFF"/>
              </w:rPr>
              <w:t>I</w:t>
            </w:r>
            <w:r w:rsidRPr="00705CE0">
              <w:rPr>
                <w:shd w:val="clear" w:color="auto" w:fill="FFFFFF"/>
              </w:rPr>
              <w:t xml:space="preserve">t is the responsibility of organizations to </w:t>
            </w:r>
            <w:r>
              <w:rPr>
                <w:shd w:val="clear" w:color="auto" w:fill="FFFFFF"/>
              </w:rPr>
              <w:t>stop</w:t>
            </w:r>
            <w:r w:rsidRPr="00705CE0">
              <w:rPr>
                <w:shd w:val="clear" w:color="auto" w:fill="FFFFFF"/>
              </w:rPr>
              <w:t xml:space="preserve"> their staff from harming people and communities.</w:t>
            </w:r>
          </w:p>
          <w:p w14:paraId="622B597B" w14:textId="7777777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377C3C">
              <w:rPr>
                <w:rFonts w:asciiTheme="minorHAnsi" w:hAnsiTheme="minorHAnsi" w:cstheme="minorHAnsi"/>
                <w:bCs/>
              </w:rPr>
              <w:t>Debrief</w:t>
            </w:r>
          </w:p>
          <w:p w14:paraId="7BC62372" w14:textId="6E3DC66D" w:rsidR="00F84C00" w:rsidRDefault="006E2B32" w:rsidP="00BA78DB">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Safeguarding means protecting community members from harm and abuse of power by organizations and local government</w:t>
            </w:r>
            <w:r w:rsidR="00CD20AE">
              <w:rPr>
                <w:rFonts w:eastAsiaTheme="majorEastAsia"/>
              </w:rPr>
              <w:t>s</w:t>
            </w:r>
            <w:r w:rsidR="00F84C00">
              <w:rPr>
                <w:rFonts w:eastAsiaTheme="majorEastAsia"/>
              </w:rPr>
              <w:t>.</w:t>
            </w:r>
          </w:p>
          <w:p w14:paraId="0B5A50DF" w14:textId="4DC0D81A" w:rsidR="00ED7E36" w:rsidRDefault="006E2B32" w:rsidP="00BA78DB">
            <w:pPr>
              <w:pStyle w:val="tablebullets"/>
              <w:spacing w:after="0"/>
              <w:cnfStyle w:val="000000000000" w:firstRow="0" w:lastRow="0" w:firstColumn="0" w:lastColumn="0" w:oddVBand="0" w:evenVBand="0" w:oddHBand="0" w:evenHBand="0" w:firstRowFirstColumn="0" w:firstRowLastColumn="0" w:lastRowFirstColumn="0" w:lastRowLastColumn="0"/>
            </w:pPr>
            <w:r>
              <w:t>S</w:t>
            </w:r>
            <w:r w:rsidRPr="00705CE0">
              <w:t xml:space="preserve">taff </w:t>
            </w:r>
            <w:r w:rsidR="001C3E2D">
              <w:t xml:space="preserve">members </w:t>
            </w:r>
            <w:r w:rsidRPr="00705CE0">
              <w:t>working for organizations and local governments should</w:t>
            </w:r>
            <w:r w:rsidR="00ED7E36">
              <w:t>:</w:t>
            </w:r>
          </w:p>
          <w:p w14:paraId="149D5814" w14:textId="77777777" w:rsidR="00F84C00" w:rsidRDefault="006E2B32" w:rsidP="00ED7E36">
            <w:pPr>
              <w:pStyle w:val="tablebullet2"/>
              <w:cnfStyle w:val="000000000000" w:firstRow="0" w:lastRow="0" w:firstColumn="0" w:lastColumn="0" w:oddVBand="0" w:evenVBand="0" w:oddHBand="0" w:evenHBand="0" w:firstRowFirstColumn="0" w:firstRowLastColumn="0" w:lastRowFirstColumn="0" w:lastRowLastColumn="0"/>
            </w:pPr>
            <w:r w:rsidRPr="00705CE0">
              <w:t>Always treat community members with respect and dignity</w:t>
            </w:r>
            <w:r w:rsidR="00F84C00">
              <w:t>.</w:t>
            </w:r>
          </w:p>
          <w:p w14:paraId="46790D5A" w14:textId="4E40522D" w:rsidR="00F84C00" w:rsidRDefault="006E2B32" w:rsidP="00ED7E36">
            <w:pPr>
              <w:pStyle w:val="tablebullet2"/>
              <w:cnfStyle w:val="000000000000" w:firstRow="0" w:lastRow="0" w:firstColumn="0" w:lastColumn="0" w:oddVBand="0" w:evenVBand="0" w:oddHBand="0" w:evenHBand="0" w:firstRowFirstColumn="0" w:firstRowLastColumn="0" w:lastRowFirstColumn="0" w:lastRowLastColumn="0"/>
            </w:pPr>
            <w:r w:rsidRPr="00705CE0">
              <w:t>Always keep community members safe from harm</w:t>
            </w:r>
            <w:r w:rsidR="00F84C00">
              <w:t>.</w:t>
            </w:r>
          </w:p>
          <w:p w14:paraId="24740B72" w14:textId="1E4B3691" w:rsidR="00F84C00" w:rsidRDefault="006E2B32" w:rsidP="00ED7E36">
            <w:pPr>
              <w:pStyle w:val="tablebullet2"/>
              <w:cnfStyle w:val="000000000000" w:firstRow="0" w:lastRow="0" w:firstColumn="0" w:lastColumn="0" w:oddVBand="0" w:evenVBand="0" w:oddHBand="0" w:evenHBand="0" w:firstRowFirstColumn="0" w:firstRowLastColumn="0" w:lastRowFirstColumn="0" w:lastRowLastColumn="0"/>
            </w:pPr>
            <w:r w:rsidRPr="00705CE0">
              <w:t>Never ask community members for any kind of sexual favor in exchange for assistance or services</w:t>
            </w:r>
            <w:r w:rsidR="00F84C00">
              <w:t>.</w:t>
            </w:r>
          </w:p>
          <w:p w14:paraId="252BB3E1" w14:textId="2C611BCB" w:rsidR="00F84C00" w:rsidRDefault="006E2B32" w:rsidP="00ED7E36">
            <w:pPr>
              <w:pStyle w:val="tablebullet2"/>
              <w:cnfStyle w:val="000000000000" w:firstRow="0" w:lastRow="0" w:firstColumn="0" w:lastColumn="0" w:oddVBand="0" w:evenVBand="0" w:oddHBand="0" w:evenHBand="0" w:firstRowFirstColumn="0" w:firstRowLastColumn="0" w:lastRowFirstColumn="0" w:lastRowLastColumn="0"/>
            </w:pPr>
            <w:r w:rsidRPr="00705CE0">
              <w:t>Never harm, hurt or abuse community members</w:t>
            </w:r>
            <w:r w:rsidR="00F84C00">
              <w:t>.</w:t>
            </w:r>
          </w:p>
          <w:p w14:paraId="04DD138C" w14:textId="14F4FE75" w:rsidR="006E2B32" w:rsidRPr="00705CE0" w:rsidRDefault="006E2B32" w:rsidP="00ED7E36">
            <w:pPr>
              <w:pStyle w:val="tablebullet2"/>
              <w:cnfStyle w:val="000000000000" w:firstRow="0" w:lastRow="0" w:firstColumn="0" w:lastColumn="0" w:oddVBand="0" w:evenVBand="0" w:oddHBand="0" w:evenHBand="0" w:firstRowFirstColumn="0" w:firstRowLastColumn="0" w:lastRowFirstColumn="0" w:lastRowLastColumn="0"/>
              <w:rPr>
                <w:rFonts w:eastAsiaTheme="majorEastAsia"/>
              </w:rPr>
            </w:pPr>
            <w:r w:rsidRPr="00705CE0">
              <w:t xml:space="preserve">Never have any sexual contact or relationships with community members </w:t>
            </w:r>
            <w:r>
              <w:t>or</w:t>
            </w:r>
            <w:r w:rsidRPr="00705CE0">
              <w:t xml:space="preserve"> with anyone under 18 years of age</w:t>
            </w:r>
            <w:r w:rsidR="00CD20AE">
              <w:t>.</w:t>
            </w:r>
          </w:p>
        </w:tc>
      </w:tr>
    </w:tbl>
    <w:p w14:paraId="2D8261DF" w14:textId="77777777" w:rsidR="006E2B32" w:rsidRDefault="006E2B32" w:rsidP="007C0187"/>
    <w:tbl>
      <w:tblPr>
        <w:tblStyle w:val="Style1"/>
        <w:tblW w:w="0" w:type="auto"/>
        <w:tblLook w:val="04A0" w:firstRow="1" w:lastRow="0" w:firstColumn="1" w:lastColumn="0" w:noHBand="0" w:noVBand="1"/>
      </w:tblPr>
      <w:tblGrid>
        <w:gridCol w:w="1435"/>
        <w:gridCol w:w="7645"/>
      </w:tblGrid>
      <w:tr w:rsidR="006E2B32" w:rsidRPr="005915E3" w14:paraId="3140E5B6" w14:textId="77777777" w:rsidTr="00E17F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0" w:type="dxa"/>
            <w:gridSpan w:val="2"/>
          </w:tcPr>
          <w:p w14:paraId="7DF16872" w14:textId="6FD906CA" w:rsidR="006E2B32" w:rsidRPr="005915E3" w:rsidRDefault="006E2B32" w:rsidP="006306B6">
            <w:pPr>
              <w:pStyle w:val="Caption"/>
              <w:rPr>
                <w:b/>
                <w:u w:val="single"/>
              </w:rPr>
            </w:pPr>
            <w:r w:rsidRPr="005915E3">
              <w:rPr>
                <w:b/>
              </w:rPr>
              <w:lastRenderedPageBreak/>
              <w:t>Case Studies: Sexual Exploitation and Abuse</w:t>
            </w:r>
            <w:r w:rsidR="00CD20AE">
              <w:rPr>
                <w:b/>
              </w:rPr>
              <w:t>,</w:t>
            </w:r>
            <w:r w:rsidRPr="005915E3">
              <w:rPr>
                <w:b/>
                <w:sz w:val="22"/>
                <w:szCs w:val="22"/>
                <w:vertAlign w:val="superscript"/>
              </w:rPr>
              <w:footnoteReference w:id="1"/>
            </w:r>
            <w:r w:rsidR="00CD20AE">
              <w:rPr>
                <w:b/>
              </w:rPr>
              <w:t xml:space="preserve"> </w:t>
            </w:r>
            <w:r w:rsidRPr="005915E3">
              <w:rPr>
                <w:rFonts w:eastAsia="Times New Roman"/>
                <w:b/>
              </w:rPr>
              <w:t xml:space="preserve">15 </w:t>
            </w:r>
            <w:r w:rsidR="005915E3" w:rsidRPr="005915E3">
              <w:rPr>
                <w:rFonts w:eastAsia="Times New Roman"/>
                <w:b/>
              </w:rPr>
              <w:t>MINUTES</w:t>
            </w:r>
          </w:p>
        </w:tc>
      </w:tr>
      <w:tr w:rsidR="006E2B32" w:rsidRPr="00705CE0" w14:paraId="4C3ED636" w14:textId="77777777" w:rsidTr="00E17F7E">
        <w:tc>
          <w:tcPr>
            <w:cnfStyle w:val="001000000000" w:firstRow="0" w:lastRow="0" w:firstColumn="1" w:lastColumn="0" w:oddVBand="0" w:evenVBand="0" w:oddHBand="0" w:evenHBand="0" w:firstRowFirstColumn="0" w:firstRowLastColumn="0" w:lastRowFirstColumn="0" w:lastRowLastColumn="0"/>
            <w:tcW w:w="1435" w:type="dxa"/>
          </w:tcPr>
          <w:p w14:paraId="21B93A2E" w14:textId="0AEC8C01" w:rsidR="006E2B32" w:rsidRPr="005915E3" w:rsidRDefault="001B6BDC" w:rsidP="001B6BDC">
            <w:pPr>
              <w:pStyle w:val="Tablehead3"/>
              <w:rPr>
                <w:noProof/>
              </w:rPr>
            </w:pPr>
            <w:r w:rsidRPr="001B6BDC">
              <w:rPr>
                <w:rFonts w:cstheme="minorHAnsi"/>
                <w:b/>
                <w:iCs/>
                <w:noProof/>
              </w:rPr>
              <w:t>Exercise</w:t>
            </w:r>
          </w:p>
        </w:tc>
        <w:tc>
          <w:tcPr>
            <w:tcW w:w="7645" w:type="dxa"/>
          </w:tcPr>
          <w:p w14:paraId="59F9BFFD" w14:textId="77777777" w:rsidR="006E2B32" w:rsidRPr="00807464" w:rsidRDefault="006E2B32" w:rsidP="006306B6">
            <w:pPr>
              <w:pStyle w:val="Tablehead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5915E3">
              <w:rPr>
                <w:rFonts w:asciiTheme="minorHAnsi" w:hAnsiTheme="minorHAnsi" w:cstheme="minorHAnsi"/>
                <w:bCs/>
              </w:rPr>
              <w:t>P</w:t>
            </w:r>
            <w:r w:rsidRPr="00807464">
              <w:rPr>
                <w:rFonts w:asciiTheme="minorHAnsi" w:hAnsiTheme="minorHAnsi" w:cstheme="minorHAnsi"/>
                <w:bCs/>
              </w:rPr>
              <w:t>urpose</w:t>
            </w:r>
          </w:p>
          <w:p w14:paraId="5D473F79" w14:textId="77777777" w:rsidR="006E2B32" w:rsidRPr="008C719A"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8C719A">
              <w:t>Participants can explain examples of sexual exploitation and abuse based on their understanding of safeguarding and PSEA</w:t>
            </w:r>
          </w:p>
          <w:p w14:paraId="115AFABF" w14:textId="7777777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377C3C">
              <w:rPr>
                <w:rFonts w:asciiTheme="minorHAnsi" w:hAnsiTheme="minorHAnsi" w:cstheme="minorHAnsi"/>
                <w:bCs/>
              </w:rPr>
              <w:t>Process</w:t>
            </w:r>
          </w:p>
          <w:p w14:paraId="617EA987" w14:textId="680EDED9"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77C3C">
              <w:rPr>
                <w:rStyle w:val="Strong"/>
              </w:rPr>
              <w:t>ASK</w:t>
            </w:r>
            <w:r w:rsidRPr="00705CE0">
              <w:t xml:space="preserve"> participants to form two groups. </w:t>
            </w:r>
            <w:r w:rsidRPr="00377C3C">
              <w:rPr>
                <w:rStyle w:val="Strong"/>
              </w:rPr>
              <w:t>GIVE</w:t>
            </w:r>
            <w:r w:rsidRPr="00705CE0">
              <w:t xml:space="preserve"> each group</w:t>
            </w:r>
            <w:r>
              <w:t xml:space="preserve"> four case studies</w:t>
            </w:r>
            <w:r w:rsidRPr="00705CE0">
              <w:t xml:space="preserve"> (</w:t>
            </w:r>
            <w:hyperlink w:anchor="_TT_3:_Exploitation" w:history="1">
              <w:r w:rsidRPr="00CD20AE">
                <w:rPr>
                  <w:rStyle w:val="Hyperlink"/>
                  <w:rFonts w:ascii="Calibri" w:hAnsi="Calibri"/>
                </w:rPr>
                <w:t>TT 3</w:t>
              </w:r>
            </w:hyperlink>
            <w:r w:rsidRPr="00705CE0">
              <w:t xml:space="preserve">). </w:t>
            </w:r>
            <w:r w:rsidRPr="00377C3C">
              <w:rPr>
                <w:rStyle w:val="Strong"/>
              </w:rPr>
              <w:t>ASK</w:t>
            </w:r>
            <w:r w:rsidRPr="00705CE0">
              <w:t xml:space="preserve"> them to </w:t>
            </w:r>
            <w:r>
              <w:t>talk about</w:t>
            </w:r>
            <w:r w:rsidRPr="00705CE0">
              <w:t xml:space="preserve"> the following</w:t>
            </w:r>
            <w:r>
              <w:t xml:space="preserve"> questions</w:t>
            </w:r>
            <w:r w:rsidRPr="00705CE0">
              <w:t xml:space="preserve"> in their groups for 10 minutes</w:t>
            </w:r>
            <w:r w:rsidR="00ED7E36">
              <w:t>:</w:t>
            </w:r>
          </w:p>
          <w:p w14:paraId="6F766043" w14:textId="74A10D0D" w:rsidR="006E2B32" w:rsidRPr="00A52774" w:rsidRDefault="006E2B32" w:rsidP="00BA78DB">
            <w:pPr>
              <w:pStyle w:val="tablebullets"/>
              <w:cnfStyle w:val="000000000000" w:firstRow="0" w:lastRow="0" w:firstColumn="0" w:lastColumn="0" w:oddVBand="0" w:evenVBand="0" w:oddHBand="0" w:evenHBand="0" w:firstRowFirstColumn="0" w:firstRowLastColumn="0" w:lastRowFirstColumn="0" w:lastRowLastColumn="0"/>
              <w:rPr>
                <w:rStyle w:val="SubtleEmphasis"/>
                <w:rFonts w:eastAsiaTheme="majorEastAsia"/>
              </w:rPr>
            </w:pPr>
            <w:r w:rsidRPr="00A52774">
              <w:rPr>
                <w:rStyle w:val="SubtleEmphasis"/>
                <w:rFonts w:eastAsiaTheme="majorEastAsia"/>
              </w:rPr>
              <w:t>Which behaviors in the case study do you think are unacceptable?</w:t>
            </w:r>
          </w:p>
          <w:p w14:paraId="2B57D138" w14:textId="77777777" w:rsidR="006E2B32" w:rsidRPr="00A52774" w:rsidRDefault="006E2B32" w:rsidP="00BA78DB">
            <w:pPr>
              <w:pStyle w:val="tablebullets"/>
              <w:cnfStyle w:val="000000000000" w:firstRow="0" w:lastRow="0" w:firstColumn="0" w:lastColumn="0" w:oddVBand="0" w:evenVBand="0" w:oddHBand="0" w:evenHBand="0" w:firstRowFirstColumn="0" w:firstRowLastColumn="0" w:lastRowFirstColumn="0" w:lastRowLastColumn="0"/>
              <w:rPr>
                <w:rStyle w:val="SubtleEmphasis"/>
                <w:rFonts w:eastAsiaTheme="majorEastAsia"/>
              </w:rPr>
            </w:pPr>
            <w:r w:rsidRPr="00A52774">
              <w:rPr>
                <w:rStyle w:val="SubtleEmphasis"/>
                <w:rFonts w:eastAsiaTheme="majorEastAsia"/>
              </w:rPr>
              <w:t>Is the case study an example of sexual exploitation or abuse?</w:t>
            </w:r>
          </w:p>
          <w:p w14:paraId="65E103E3" w14:textId="77777777"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77C3C">
              <w:rPr>
                <w:rStyle w:val="Strong"/>
              </w:rPr>
              <w:t xml:space="preserve">ASK </w:t>
            </w:r>
            <w:r w:rsidRPr="00705CE0">
              <w:t xml:space="preserve">each group to share answers in plenary. </w:t>
            </w:r>
            <w:r w:rsidRPr="00377C3C">
              <w:rPr>
                <w:rStyle w:val="Strong"/>
              </w:rPr>
              <w:t>HIGHLIGHT</w:t>
            </w:r>
            <w:r w:rsidRPr="00705CE0">
              <w:t xml:space="preserve"> the following points</w:t>
            </w:r>
            <w:r w:rsidR="00ED7E36">
              <w:t>:</w:t>
            </w:r>
          </w:p>
          <w:p w14:paraId="61C463D6" w14:textId="7493D1B5" w:rsidR="006E2B32" w:rsidRPr="00A52774" w:rsidRDefault="006E2B32" w:rsidP="00BA78DB">
            <w:pPr>
              <w:pStyle w:val="tablebullets"/>
              <w:cnfStyle w:val="000000000000" w:firstRow="0" w:lastRow="0" w:firstColumn="0" w:lastColumn="0" w:oddVBand="0" w:evenVBand="0" w:oddHBand="0" w:evenHBand="0" w:firstRowFirstColumn="0" w:firstRowLastColumn="0" w:lastRowFirstColumn="0" w:lastRowLastColumn="0"/>
              <w:rPr>
                <w:u w:val="single"/>
              </w:rPr>
            </w:pPr>
            <w:r w:rsidRPr="00BA78DB">
              <w:rPr>
                <w:rFonts w:eastAsiaTheme="majorEastAsia"/>
                <w:b/>
              </w:rPr>
              <w:t>Case study 1</w:t>
            </w:r>
            <w:r w:rsidRPr="00BA78DB">
              <w:rPr>
                <w:b/>
              </w:rPr>
              <w:t>:</w:t>
            </w:r>
            <w:r>
              <w:t xml:space="preserve"> </w:t>
            </w:r>
            <w:r w:rsidRPr="00705CE0">
              <w:t xml:space="preserve">This is an example of </w:t>
            </w:r>
            <w:r w:rsidRPr="00377C3C">
              <w:rPr>
                <w:rStyle w:val="Strong"/>
              </w:rPr>
              <w:t xml:space="preserve">sexual abuse </w:t>
            </w:r>
            <w:r w:rsidRPr="00705CE0">
              <w:t xml:space="preserve">because it is a threat of an unwanted sexual act. There is unequal power </w:t>
            </w:r>
            <w:r w:rsidRPr="00BD5EAD">
              <w:t>b</w:t>
            </w:r>
            <w:r w:rsidRPr="003170C0">
              <w:t>ecause</w:t>
            </w:r>
            <w:r w:rsidRPr="00705CE0">
              <w:t xml:space="preserve"> Mr.</w:t>
            </w:r>
            <w:r>
              <w:t xml:space="preserve"> </w:t>
            </w:r>
            <w:r w:rsidRPr="00705CE0">
              <w:t xml:space="preserve">Sanjit works for the government and has access to resources and power. </w:t>
            </w:r>
            <w:r>
              <w:t>Making a threat is sexual abuse, e</w:t>
            </w:r>
            <w:r w:rsidRPr="00705CE0">
              <w:t>ven if the act has not taken place.</w:t>
            </w:r>
          </w:p>
          <w:p w14:paraId="4636EDAC" w14:textId="77777777" w:rsidR="006E2B32" w:rsidRDefault="006E2B32" w:rsidP="00BA78DB">
            <w:pPr>
              <w:pStyle w:val="tablebullets"/>
              <w:cnfStyle w:val="000000000000" w:firstRow="0" w:lastRow="0" w:firstColumn="0" w:lastColumn="0" w:oddVBand="0" w:evenVBand="0" w:oddHBand="0" w:evenHBand="0" w:firstRowFirstColumn="0" w:firstRowLastColumn="0" w:lastRowFirstColumn="0" w:lastRowLastColumn="0"/>
            </w:pPr>
            <w:r w:rsidRPr="00BA78DB">
              <w:rPr>
                <w:b/>
              </w:rPr>
              <w:t>Case study 2</w:t>
            </w:r>
            <w:r w:rsidRPr="00BA78DB">
              <w:rPr>
                <w:b/>
                <w:i/>
                <w:iCs/>
              </w:rPr>
              <w:t>:</w:t>
            </w:r>
            <w:r>
              <w:rPr>
                <w:i/>
                <w:iCs/>
              </w:rPr>
              <w:t xml:space="preserve"> </w:t>
            </w:r>
            <w:r w:rsidRPr="00705CE0">
              <w:t>This is an example of</w:t>
            </w:r>
            <w:r w:rsidRPr="00377C3C">
              <w:rPr>
                <w:rStyle w:val="Strong"/>
              </w:rPr>
              <w:t xml:space="preserve"> sexual exploitation </w:t>
            </w:r>
            <w:r w:rsidRPr="00705CE0">
              <w:t xml:space="preserve">because it involves exchanging money for sex. There is unequal power </w:t>
            </w:r>
            <w:r>
              <w:t xml:space="preserve">because </w:t>
            </w:r>
            <w:r w:rsidRPr="00705CE0">
              <w:t>Mr. Shin works for an international NGO and has access to resources and aid that the community needs. It does not matter if prostitution is legal in the country, it is still sexual exploitation.</w:t>
            </w:r>
          </w:p>
          <w:p w14:paraId="4448ACA9" w14:textId="73E662CC" w:rsidR="006E2B32" w:rsidRDefault="006E2B32" w:rsidP="00BA78DB">
            <w:pPr>
              <w:pStyle w:val="tablebullets"/>
              <w:cnfStyle w:val="000000000000" w:firstRow="0" w:lastRow="0" w:firstColumn="0" w:lastColumn="0" w:oddVBand="0" w:evenVBand="0" w:oddHBand="0" w:evenHBand="0" w:firstRowFirstColumn="0" w:firstRowLastColumn="0" w:lastRowFirstColumn="0" w:lastRowLastColumn="0"/>
            </w:pPr>
            <w:r w:rsidRPr="00BA78DB">
              <w:rPr>
                <w:b/>
              </w:rPr>
              <w:t>Case study 3:</w:t>
            </w:r>
            <w:r>
              <w:t xml:space="preserve"> This is an example of </w:t>
            </w:r>
            <w:r w:rsidRPr="00377C3C">
              <w:rPr>
                <w:rStyle w:val="Strong"/>
              </w:rPr>
              <w:t>sexual exploitation</w:t>
            </w:r>
            <w:r>
              <w:t xml:space="preserve"> because it involves exchanging a ride to the school for photographs of a sexual nature. There is unequal power because the driver works for an international organization and has access to resources </w:t>
            </w:r>
            <w:r w:rsidR="00CD20AE">
              <w:t xml:space="preserve">(such as </w:t>
            </w:r>
            <w:r>
              <w:t>vehicles</w:t>
            </w:r>
            <w:r w:rsidR="00CD20AE">
              <w:t>)</w:t>
            </w:r>
            <w:r>
              <w:t>.</w:t>
            </w:r>
          </w:p>
          <w:p w14:paraId="3314ACAE" w14:textId="42FBC403" w:rsidR="006E2B32" w:rsidRDefault="006E2B32" w:rsidP="00BA78DB">
            <w:pPr>
              <w:pStyle w:val="tablebullets"/>
              <w:cnfStyle w:val="000000000000" w:firstRow="0" w:lastRow="0" w:firstColumn="0" w:lastColumn="0" w:oddVBand="0" w:evenVBand="0" w:oddHBand="0" w:evenHBand="0" w:firstRowFirstColumn="0" w:firstRowLastColumn="0" w:lastRowFirstColumn="0" w:lastRowLastColumn="0"/>
            </w:pPr>
            <w:r w:rsidRPr="00BA78DB">
              <w:rPr>
                <w:b/>
              </w:rPr>
              <w:t>Case study 4</w:t>
            </w:r>
            <w:r>
              <w:t xml:space="preserve">: This is an example of </w:t>
            </w:r>
            <w:r w:rsidRPr="00377C3C">
              <w:rPr>
                <w:rStyle w:val="Strong"/>
              </w:rPr>
              <w:t>sexual abuse</w:t>
            </w:r>
            <w:r>
              <w:t xml:space="preserve"> because it is an unwanted physical act that is sexual. Even volunteers are in a position of power because they have access to resources and </w:t>
            </w:r>
            <w:r w:rsidR="00CD20AE">
              <w:t xml:space="preserve">have </w:t>
            </w:r>
            <w:r>
              <w:t>decision-making authority in communities.</w:t>
            </w:r>
          </w:p>
          <w:p w14:paraId="3B316E85" w14:textId="7777777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377C3C">
              <w:rPr>
                <w:rFonts w:asciiTheme="minorHAnsi" w:hAnsiTheme="minorHAnsi" w:cstheme="minorHAnsi"/>
                <w:bCs/>
              </w:rPr>
              <w:t>Debrief</w:t>
            </w:r>
          </w:p>
          <w:p w14:paraId="7269BFF3" w14:textId="6A904D98" w:rsidR="006E2B32" w:rsidRPr="00705CE0"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705CE0">
              <w:t xml:space="preserve">Sexual exploitation and abuse are very serious </w:t>
            </w:r>
            <w:r>
              <w:t xml:space="preserve">Codes of Conduct </w:t>
            </w:r>
            <w:r w:rsidR="00CD20AE" w:rsidRPr="00C2458D">
              <w:t>breache</w:t>
            </w:r>
            <w:r w:rsidR="00CD20AE" w:rsidRPr="003170C0">
              <w:t>s</w:t>
            </w:r>
            <w:r w:rsidR="00CD20AE" w:rsidRPr="00705CE0">
              <w:t xml:space="preserve"> </w:t>
            </w:r>
            <w:r w:rsidRPr="00705CE0">
              <w:t xml:space="preserve">and are </w:t>
            </w:r>
            <w:r>
              <w:t xml:space="preserve">never </w:t>
            </w:r>
            <w:r w:rsidR="00CD20AE">
              <w:t>okay</w:t>
            </w:r>
            <w:r>
              <w:t>.</w:t>
            </w:r>
          </w:p>
          <w:p w14:paraId="5DF5D319" w14:textId="31F53463" w:rsidR="006E2B32" w:rsidRDefault="006E2B32" w:rsidP="00BA78DB">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 xml:space="preserve">It is the </w:t>
            </w:r>
            <w:r w:rsidR="00CD20AE">
              <w:rPr>
                <w:rFonts w:eastAsiaTheme="majorEastAsia"/>
              </w:rPr>
              <w:t>responsibility</w:t>
            </w:r>
            <w:r w:rsidR="00CD20AE" w:rsidRPr="00705CE0">
              <w:rPr>
                <w:rFonts w:eastAsiaTheme="majorEastAsia"/>
              </w:rPr>
              <w:t xml:space="preserve"> </w:t>
            </w:r>
            <w:r w:rsidR="00CD20AE">
              <w:rPr>
                <w:rFonts w:eastAsiaTheme="majorEastAsia"/>
              </w:rPr>
              <w:t xml:space="preserve">of the </w:t>
            </w:r>
            <w:r w:rsidRPr="00705CE0">
              <w:rPr>
                <w:rFonts w:eastAsiaTheme="majorEastAsia"/>
              </w:rPr>
              <w:t>organization and local government</w:t>
            </w:r>
            <w:r>
              <w:rPr>
                <w:rFonts w:eastAsiaTheme="majorEastAsia"/>
              </w:rPr>
              <w:t xml:space="preserve"> </w:t>
            </w:r>
            <w:r w:rsidRPr="00705CE0">
              <w:rPr>
                <w:rFonts w:eastAsiaTheme="majorEastAsia"/>
              </w:rPr>
              <w:t>to prevent sexual exploitation and abuse</w:t>
            </w:r>
            <w:r>
              <w:t>.</w:t>
            </w:r>
          </w:p>
          <w:p w14:paraId="3AB04FA8" w14:textId="77777777" w:rsidR="006E2B32" w:rsidRPr="00705CE0" w:rsidRDefault="006E2B32" w:rsidP="00BA78DB">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Any incidents that happen are not the fault of community members</w:t>
            </w:r>
            <w:r>
              <w:t>.</w:t>
            </w:r>
          </w:p>
          <w:p w14:paraId="18ECB740" w14:textId="26E7930E" w:rsidR="006E2B32" w:rsidRPr="00705CE0" w:rsidRDefault="006E2B32" w:rsidP="00BA78DB">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Pr>
                <w:rFonts w:eastAsiaTheme="majorEastAsia"/>
              </w:rPr>
              <w:t>Safeguarding Agent</w:t>
            </w:r>
            <w:r w:rsidRPr="00705CE0">
              <w:rPr>
                <w:rFonts w:eastAsiaTheme="majorEastAsia"/>
              </w:rPr>
              <w:t>s play a</w:t>
            </w:r>
            <w:r>
              <w:rPr>
                <w:rFonts w:eastAsiaTheme="majorEastAsia"/>
              </w:rPr>
              <w:t>n</w:t>
            </w:r>
            <w:r w:rsidRPr="00705CE0">
              <w:rPr>
                <w:rFonts w:eastAsiaTheme="majorEastAsia"/>
              </w:rPr>
              <w:t xml:space="preserve"> </w:t>
            </w:r>
            <w:r>
              <w:rPr>
                <w:rFonts w:eastAsiaTheme="majorEastAsia"/>
              </w:rPr>
              <w:t>important</w:t>
            </w:r>
            <w:r w:rsidRPr="00705CE0">
              <w:rPr>
                <w:rFonts w:eastAsiaTheme="majorEastAsia"/>
              </w:rPr>
              <w:t xml:space="preserve"> role in helping community members understand that sexual exploitation and abuse are never </w:t>
            </w:r>
            <w:r w:rsidR="00CD20AE">
              <w:rPr>
                <w:rFonts w:eastAsiaTheme="majorEastAsia"/>
              </w:rPr>
              <w:t>okay</w:t>
            </w:r>
            <w:r>
              <w:t>.</w:t>
            </w:r>
          </w:p>
        </w:tc>
      </w:tr>
    </w:tbl>
    <w:p w14:paraId="21ACA5CB" w14:textId="77777777" w:rsidR="006E2B32" w:rsidRDefault="006E2B32" w:rsidP="007C0187"/>
    <w:p w14:paraId="57126D70" w14:textId="77777777" w:rsidR="00BA78DB" w:rsidRDefault="00BA78DB" w:rsidP="006E2B32">
      <w:pPr>
        <w:pStyle w:val="Heading2"/>
      </w:pPr>
      <w:r>
        <w:br w:type="page"/>
      </w:r>
    </w:p>
    <w:p w14:paraId="77611DDB" w14:textId="78AB1A07" w:rsidR="006E2B32" w:rsidRPr="00570182" w:rsidRDefault="006E2B32" w:rsidP="006E2B32">
      <w:pPr>
        <w:pStyle w:val="Heading2"/>
      </w:pPr>
      <w:r w:rsidRPr="00570182">
        <w:lastRenderedPageBreak/>
        <w:t>Session 3: The Impact of Safeguarding Violations</w:t>
      </w:r>
    </w:p>
    <w:p w14:paraId="63C354D7" w14:textId="77777777" w:rsidR="006E2B32" w:rsidRDefault="006E2B32" w:rsidP="006E2B32">
      <w:pPr>
        <w:pStyle w:val="Objective"/>
      </w:pPr>
      <w:r>
        <w:t>Time:</w:t>
      </w:r>
    </w:p>
    <w:p w14:paraId="1F481BFA" w14:textId="1D0158CE" w:rsidR="00F84C00" w:rsidRDefault="006E2B32" w:rsidP="00ED7E36">
      <w:pPr>
        <w:pStyle w:val="ListBullet"/>
      </w:pPr>
      <w:r w:rsidRPr="00C517BC">
        <w:t>60</w:t>
      </w:r>
      <w:r w:rsidRPr="00705CE0">
        <w:t xml:space="preserve"> </w:t>
      </w:r>
      <w:r>
        <w:t>minutes</w:t>
      </w:r>
    </w:p>
    <w:p w14:paraId="62FB199D" w14:textId="128E1591" w:rsidR="006E2B32" w:rsidRDefault="006E2B32" w:rsidP="006E2B32">
      <w:pPr>
        <w:pStyle w:val="Objective"/>
      </w:pPr>
      <w:r w:rsidRPr="00705CE0">
        <w:t>Objective</w:t>
      </w:r>
      <w:r w:rsidR="001C3E2D">
        <w:t>s</w:t>
      </w:r>
      <w:r>
        <w:t>:</w:t>
      </w:r>
    </w:p>
    <w:p w14:paraId="56129964" w14:textId="57B88CB5" w:rsidR="006E2B32" w:rsidRPr="00705CE0" w:rsidRDefault="006E2B32" w:rsidP="00ED7E36">
      <w:pPr>
        <w:pStyle w:val="ListBullet"/>
      </w:pPr>
      <w:r w:rsidRPr="00705CE0">
        <w:t>Participants understand why safeguarding is important</w:t>
      </w:r>
    </w:p>
    <w:p w14:paraId="229366C0" w14:textId="5DFAEC98" w:rsidR="006E2B32" w:rsidRDefault="006E2B32" w:rsidP="00ED7E36">
      <w:pPr>
        <w:pStyle w:val="ListBullet"/>
      </w:pPr>
      <w:r w:rsidRPr="00705CE0">
        <w:t>Participants understand how</w:t>
      </w:r>
      <w:r>
        <w:t xml:space="preserve"> </w:t>
      </w:r>
      <w:r w:rsidRPr="00705CE0">
        <w:t xml:space="preserve">safeguarding violations </w:t>
      </w:r>
      <w:r>
        <w:t>affect</w:t>
      </w:r>
      <w:r w:rsidRPr="00705CE0">
        <w:t xml:space="preserve"> survivors and communities</w:t>
      </w:r>
    </w:p>
    <w:p w14:paraId="0BD989ED" w14:textId="7E53722F" w:rsidR="006E2B32" w:rsidRDefault="006E2B32" w:rsidP="006E2B32">
      <w:pPr>
        <w:pStyle w:val="Objective"/>
      </w:pPr>
      <w:r>
        <w:t xml:space="preserve">Key </w:t>
      </w:r>
      <w:r w:rsidR="004826E2">
        <w:t>messages</w:t>
      </w:r>
      <w:r>
        <w:t>:</w:t>
      </w:r>
    </w:p>
    <w:p w14:paraId="338D0916" w14:textId="77777777" w:rsidR="006E2B32" w:rsidRPr="00705CE0" w:rsidRDefault="006E2B32" w:rsidP="00ED7E36">
      <w:pPr>
        <w:pStyle w:val="ListBullet"/>
        <w:rPr>
          <w:rFonts w:cstheme="minorHAnsi"/>
        </w:rPr>
      </w:pPr>
      <w:r>
        <w:t>A</w:t>
      </w:r>
      <w:r w:rsidRPr="00705CE0">
        <w:t>buse of power can happen at all levels of an organization or local government</w:t>
      </w:r>
      <w:r>
        <w:t>.</w:t>
      </w:r>
    </w:p>
    <w:p w14:paraId="44A26F7A" w14:textId="77777777" w:rsidR="006E2B32" w:rsidRPr="00705CE0" w:rsidRDefault="006E2B32" w:rsidP="00ED7E36">
      <w:pPr>
        <w:pStyle w:val="ListBullet"/>
      </w:pPr>
      <w:r w:rsidRPr="00705CE0">
        <w:t xml:space="preserve">Some people are more vulnerable to abuse and exploitation </w:t>
      </w:r>
      <w:r>
        <w:t>than others.</w:t>
      </w:r>
    </w:p>
    <w:p w14:paraId="269B7709" w14:textId="43BE55D1" w:rsidR="006E2B32" w:rsidRDefault="006E2B32" w:rsidP="00ED7E36">
      <w:pPr>
        <w:pStyle w:val="ListBullet"/>
      </w:pPr>
      <w:r w:rsidRPr="00705CE0">
        <w:t>Abuse can have a big impact on the survivor, communities and organizations</w:t>
      </w:r>
      <w:r>
        <w:t>.</w:t>
      </w:r>
    </w:p>
    <w:p w14:paraId="35325456" w14:textId="2B618F01" w:rsidR="006E2B32" w:rsidRDefault="006E2B32" w:rsidP="006E2B32">
      <w:pPr>
        <w:pStyle w:val="Objective"/>
      </w:pPr>
      <w:r>
        <w:t xml:space="preserve">Training </w:t>
      </w:r>
      <w:r w:rsidR="004826E2">
        <w:t>tool</w:t>
      </w:r>
      <w:r>
        <w:t>:</w:t>
      </w:r>
    </w:p>
    <w:p w14:paraId="66DA2654" w14:textId="58B7D395" w:rsidR="006E2B32" w:rsidRPr="00705CE0" w:rsidRDefault="00000000" w:rsidP="00ED7E36">
      <w:pPr>
        <w:pStyle w:val="ListBullet"/>
      </w:pPr>
      <w:hyperlink w:anchor="_TT_4:_Exploitation" w:history="1">
        <w:r w:rsidR="006E2B32" w:rsidRPr="00CD20AE">
          <w:rPr>
            <w:rStyle w:val="Hyperlink"/>
          </w:rPr>
          <w:t>TT 4:</w:t>
        </w:r>
      </w:hyperlink>
      <w:r w:rsidR="006E2B32" w:rsidRPr="00705CE0">
        <w:t xml:space="preserve"> Exploitation and Abuse Scenarios</w:t>
      </w:r>
    </w:p>
    <w:p w14:paraId="59FD6278" w14:textId="77777777" w:rsidR="006E2B32" w:rsidRDefault="006E2B32" w:rsidP="006E2B32">
      <w:pPr>
        <w:pStyle w:val="Objective"/>
      </w:pPr>
      <w:r w:rsidRPr="00570182">
        <w:t>Materials</w:t>
      </w:r>
      <w:r>
        <w:rPr>
          <w:rFonts w:cstheme="minorHAnsi"/>
          <w:b w:val="0"/>
          <w:bCs/>
        </w:rPr>
        <w:t>:</w:t>
      </w:r>
    </w:p>
    <w:p w14:paraId="68B77C65" w14:textId="1F3CDA24" w:rsidR="006E2B32" w:rsidRPr="00705CE0" w:rsidRDefault="006E2B32" w:rsidP="00ED7E36">
      <w:pPr>
        <w:pStyle w:val="ListBullet"/>
      </w:pPr>
      <w:r>
        <w:t>Flip chart</w:t>
      </w:r>
      <w:r w:rsidRPr="00705CE0">
        <w:t xml:space="preserve"> and markers</w:t>
      </w:r>
    </w:p>
    <w:p w14:paraId="622C109F" w14:textId="7C8956D7" w:rsidR="006E2B32" w:rsidRPr="00705CE0" w:rsidRDefault="006E2B32" w:rsidP="006E2B32">
      <w:pPr>
        <w:pStyle w:val="Objective"/>
      </w:pPr>
      <w:r w:rsidRPr="00705CE0">
        <w:t>Online resource</w:t>
      </w:r>
      <w:r>
        <w:t>:</w:t>
      </w:r>
    </w:p>
    <w:p w14:paraId="4F868D1C" w14:textId="77777777" w:rsidR="006E2B32" w:rsidRPr="00705CE0" w:rsidRDefault="006E2B32" w:rsidP="00ED7E36">
      <w:pPr>
        <w:pStyle w:val="ListBullet"/>
      </w:pPr>
      <w:r w:rsidRPr="25682D9B">
        <w:t xml:space="preserve">VOA Africa, Oxfam Scandal Global Aid video: </w:t>
      </w:r>
      <w:hyperlink r:id="rId12">
        <w:r w:rsidRPr="25682D9B">
          <w:rPr>
            <w:rStyle w:val="Hyperlink"/>
          </w:rPr>
          <w:t>https://www.youtube.com/watch?v=xKpjG7ORITg</w:t>
        </w:r>
      </w:hyperlink>
      <w:r>
        <w:rPr>
          <w:rStyle w:val="Hyperlink"/>
        </w:rPr>
        <w:t>.</w:t>
      </w:r>
    </w:p>
    <w:p w14:paraId="77E053D8" w14:textId="77777777" w:rsidR="006E2B32" w:rsidRDefault="006E2B32" w:rsidP="007C0187"/>
    <w:p w14:paraId="73FD7C27" w14:textId="77777777" w:rsidR="006E2B32" w:rsidRDefault="006E2B32" w:rsidP="007C0187"/>
    <w:tbl>
      <w:tblPr>
        <w:tblStyle w:val="Style1"/>
        <w:tblW w:w="0" w:type="auto"/>
        <w:tblLook w:val="04A0" w:firstRow="1" w:lastRow="0" w:firstColumn="1" w:lastColumn="0" w:noHBand="0" w:noVBand="1"/>
      </w:tblPr>
      <w:tblGrid>
        <w:gridCol w:w="1275"/>
        <w:gridCol w:w="7805"/>
      </w:tblGrid>
      <w:tr w:rsidR="006E2B32" w:rsidRPr="005915E3" w14:paraId="75F7F4E1" w14:textId="77777777" w:rsidTr="00672C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5" w:type="dxa"/>
            <w:gridSpan w:val="2"/>
          </w:tcPr>
          <w:p w14:paraId="5E90D994" w14:textId="2707B00B" w:rsidR="006E2B32" w:rsidRPr="005915E3" w:rsidRDefault="006E2B32" w:rsidP="006306B6">
            <w:pPr>
              <w:pStyle w:val="Caption"/>
              <w:rPr>
                <w:b/>
                <w:bCs/>
              </w:rPr>
            </w:pPr>
            <w:r w:rsidRPr="005915E3">
              <w:rPr>
                <w:b/>
                <w:bCs/>
              </w:rPr>
              <w:lastRenderedPageBreak/>
              <w:t xml:space="preserve">Oxfam video, </w:t>
            </w:r>
            <w:r w:rsidRPr="005915E3">
              <w:rPr>
                <w:rFonts w:eastAsia="Times New Roman"/>
                <w:b/>
              </w:rPr>
              <w:t xml:space="preserve">15 </w:t>
            </w:r>
            <w:r w:rsidR="005915E3" w:rsidRPr="005915E3">
              <w:rPr>
                <w:rFonts w:eastAsia="Times New Roman"/>
                <w:b/>
              </w:rPr>
              <w:t>MINUTES</w:t>
            </w:r>
          </w:p>
        </w:tc>
      </w:tr>
      <w:tr w:rsidR="006E2B32" w:rsidRPr="00705CE0" w14:paraId="634879AC" w14:textId="77777777" w:rsidTr="00672CA8">
        <w:tc>
          <w:tcPr>
            <w:cnfStyle w:val="001000000000" w:firstRow="0" w:lastRow="0" w:firstColumn="1" w:lastColumn="0" w:oddVBand="0" w:evenVBand="0" w:oddHBand="0" w:evenHBand="0" w:firstRowFirstColumn="0" w:firstRowLastColumn="0" w:lastRowFirstColumn="0" w:lastRowLastColumn="0"/>
            <w:tcW w:w="1350" w:type="dxa"/>
          </w:tcPr>
          <w:p w14:paraId="447A4E14" w14:textId="77777777" w:rsidR="006E2B32" w:rsidRPr="00705CE0" w:rsidRDefault="006E2B32" w:rsidP="00BA78DB">
            <w:pPr>
              <w:pStyle w:val="Tablehead3"/>
              <w:rPr>
                <w:i/>
                <w:noProof/>
              </w:rPr>
            </w:pPr>
            <w:r w:rsidRPr="005915E3">
              <w:rPr>
                <w:b/>
                <w:noProof/>
              </w:rPr>
              <w:t xml:space="preserve">Video and </w:t>
            </w:r>
            <w:r w:rsidRPr="00D92246">
              <w:rPr>
                <w:b/>
                <w:bCs/>
                <w:noProof/>
              </w:rPr>
              <w:t>discussion</w:t>
            </w:r>
          </w:p>
        </w:tc>
        <w:tc>
          <w:tcPr>
            <w:tcW w:w="11605" w:type="dxa"/>
          </w:tcPr>
          <w:p w14:paraId="23123626" w14:textId="77777777" w:rsidR="006E2B32" w:rsidRPr="00807464" w:rsidRDefault="006E2B32" w:rsidP="006306B6">
            <w:pPr>
              <w:pStyle w:val="Tablehead3"/>
              <w:cnfStyle w:val="000000000000" w:firstRow="0" w:lastRow="0" w:firstColumn="0" w:lastColumn="0" w:oddVBand="0" w:evenVBand="0" w:oddHBand="0" w:evenHBand="0" w:firstRowFirstColumn="0" w:firstRowLastColumn="0" w:lastRowFirstColumn="0" w:lastRowLastColumn="0"/>
            </w:pPr>
            <w:r w:rsidRPr="00807464">
              <w:rPr>
                <w:rFonts w:asciiTheme="minorHAnsi" w:hAnsiTheme="minorHAnsi" w:cstheme="minorHAnsi"/>
                <w:bCs/>
                <w:szCs w:val="22"/>
              </w:rPr>
              <w:t>Purpose</w:t>
            </w:r>
          </w:p>
          <w:p w14:paraId="0CB42454" w14:textId="77777777" w:rsidR="006E2B32" w:rsidRPr="008C719A"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8C719A">
              <w:t>Participants understand why safeguarding is important and how it affects both program participants and organizations</w:t>
            </w:r>
          </w:p>
          <w:p w14:paraId="75E259CB" w14:textId="7777777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rPr>
                <w:lang w:eastAsia="ja-JP"/>
              </w:rPr>
            </w:pPr>
            <w:r w:rsidRPr="00377C3C">
              <w:rPr>
                <w:rFonts w:cstheme="minorHAnsi"/>
                <w:bCs/>
                <w:lang w:eastAsia="ja-JP"/>
              </w:rPr>
              <w:t>Process</w:t>
            </w:r>
          </w:p>
          <w:p w14:paraId="079BB231" w14:textId="503C8C8A" w:rsidR="006E2B32" w:rsidRPr="00705CE0" w:rsidRDefault="006E2B32" w:rsidP="006306B6">
            <w:pPr>
              <w:pStyle w:val="Tabletext"/>
              <w:cnfStyle w:val="000000000000" w:firstRow="0" w:lastRow="0" w:firstColumn="0" w:lastColumn="0" w:oddVBand="0" w:evenVBand="0" w:oddHBand="0" w:evenHBand="0" w:firstRowFirstColumn="0" w:firstRowLastColumn="0" w:lastRowFirstColumn="0" w:lastRowLastColumn="0"/>
              <w:rPr>
                <w:lang w:eastAsia="ja-JP"/>
              </w:rPr>
            </w:pPr>
            <w:r w:rsidRPr="00377C3C">
              <w:rPr>
                <w:rStyle w:val="Strong"/>
              </w:rPr>
              <w:t>EXPLAIN</w:t>
            </w:r>
            <w:r w:rsidRPr="25682D9B">
              <w:t xml:space="preserve"> that you will watch a short documentary to start the session.</w:t>
            </w:r>
            <w:r w:rsidR="00CD20AE">
              <w:t xml:space="preserve"> </w:t>
            </w:r>
            <w:r w:rsidRPr="00377C3C">
              <w:rPr>
                <w:rStyle w:val="Strong"/>
              </w:rPr>
              <w:t>EXPLAIN</w:t>
            </w:r>
            <w:r w:rsidRPr="00705CE0">
              <w:rPr>
                <w:lang w:eastAsia="ja-JP"/>
              </w:rPr>
              <w:t xml:space="preserve"> that </w:t>
            </w:r>
            <w:r>
              <w:rPr>
                <w:lang w:eastAsia="ja-JP"/>
              </w:rPr>
              <w:t xml:space="preserve">in </w:t>
            </w:r>
            <w:r w:rsidRPr="00705CE0">
              <w:rPr>
                <w:lang w:eastAsia="ja-JP"/>
              </w:rPr>
              <w:t>the Oxfam case, Oxfam staff</w:t>
            </w:r>
            <w:r w:rsidR="00CD20AE">
              <w:rPr>
                <w:lang w:eastAsia="ja-JP"/>
              </w:rPr>
              <w:t xml:space="preserve"> members</w:t>
            </w:r>
            <w:r>
              <w:rPr>
                <w:lang w:eastAsia="ja-JP"/>
              </w:rPr>
              <w:t>,</w:t>
            </w:r>
            <w:r w:rsidRPr="00705CE0">
              <w:rPr>
                <w:lang w:eastAsia="ja-JP"/>
              </w:rPr>
              <w:t xml:space="preserve"> including the director</w:t>
            </w:r>
            <w:r>
              <w:rPr>
                <w:lang w:eastAsia="ja-JP"/>
              </w:rPr>
              <w:t>,</w:t>
            </w:r>
            <w:r w:rsidRPr="00705CE0">
              <w:rPr>
                <w:lang w:eastAsia="ja-JP"/>
              </w:rPr>
              <w:t xml:space="preserve"> abus</w:t>
            </w:r>
            <w:r>
              <w:rPr>
                <w:lang w:eastAsia="ja-JP"/>
              </w:rPr>
              <w:t>e</w:t>
            </w:r>
            <w:r>
              <w:t xml:space="preserve">d </w:t>
            </w:r>
            <w:r w:rsidRPr="00705CE0">
              <w:rPr>
                <w:lang w:eastAsia="ja-JP"/>
              </w:rPr>
              <w:t>and exploi</w:t>
            </w:r>
            <w:r>
              <w:rPr>
                <w:lang w:eastAsia="ja-JP"/>
              </w:rPr>
              <w:t>t</w:t>
            </w:r>
            <w:r>
              <w:t xml:space="preserve">ed </w:t>
            </w:r>
            <w:r w:rsidRPr="00705CE0">
              <w:rPr>
                <w:lang w:eastAsia="ja-JP"/>
              </w:rPr>
              <w:t>sex workers after the 2010 Haiti earthquake</w:t>
            </w:r>
            <w:r>
              <w:rPr>
                <w:lang w:eastAsia="ja-JP"/>
              </w:rPr>
              <w:t>.</w:t>
            </w:r>
            <w:r w:rsidRPr="00705CE0">
              <w:rPr>
                <w:lang w:eastAsia="ja-JP"/>
              </w:rPr>
              <w:t xml:space="preserve"> </w:t>
            </w:r>
            <w:r>
              <w:rPr>
                <w:lang w:eastAsia="ja-JP"/>
              </w:rPr>
              <w:t>T</w:t>
            </w:r>
            <w:r w:rsidRPr="00705CE0">
              <w:rPr>
                <w:lang w:eastAsia="ja-JP"/>
              </w:rPr>
              <w:t>he organization tried to cover</w:t>
            </w:r>
            <w:r>
              <w:rPr>
                <w:lang w:eastAsia="ja-JP"/>
              </w:rPr>
              <w:t xml:space="preserve"> </w:t>
            </w:r>
            <w:r>
              <w:t>this</w:t>
            </w:r>
            <w:r w:rsidRPr="00705CE0">
              <w:rPr>
                <w:lang w:eastAsia="ja-JP"/>
              </w:rPr>
              <w:t xml:space="preserve"> up. </w:t>
            </w:r>
            <w:r w:rsidRPr="00377C3C">
              <w:rPr>
                <w:rStyle w:val="Strong"/>
              </w:rPr>
              <w:t>EXPLAIN</w:t>
            </w:r>
            <w:r w:rsidRPr="00705CE0">
              <w:t xml:space="preserve"> that this safeguarding incident was</w:t>
            </w:r>
            <w:r w:rsidR="00CD20AE">
              <w:t xml:space="preserve"> a</w:t>
            </w:r>
            <w:r w:rsidRPr="00705CE0">
              <w:t xml:space="preserve"> turning point for the aid community.</w:t>
            </w:r>
            <w:r>
              <w:t xml:space="preserve"> It was all over the news.</w:t>
            </w:r>
            <w:r w:rsidRPr="00705CE0">
              <w:t xml:space="preserve"> </w:t>
            </w:r>
            <w:r w:rsidRPr="00705CE0">
              <w:rPr>
                <w:lang w:eastAsia="ja-JP"/>
              </w:rPr>
              <w:t>It was about people abusing their positions of power to harm others.</w:t>
            </w:r>
          </w:p>
          <w:p w14:paraId="7D181D48" w14:textId="77777777"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rPr>
                <w:rStyle w:val="Strong"/>
              </w:rPr>
            </w:pPr>
            <w:r w:rsidRPr="00705CE0">
              <w:t>After showing the video,</w:t>
            </w:r>
            <w:r w:rsidRPr="00377C3C">
              <w:rPr>
                <w:rStyle w:val="Strong"/>
              </w:rPr>
              <w:t xml:space="preserve"> ASK</w:t>
            </w:r>
            <w:r w:rsidR="00ED7E36">
              <w:rPr>
                <w:rStyle w:val="Strong"/>
              </w:rPr>
              <w:t>:</w:t>
            </w:r>
          </w:p>
          <w:p w14:paraId="24AFF635" w14:textId="226E50A2" w:rsidR="006E2B32" w:rsidRPr="008C719A"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8C719A">
              <w:rPr>
                <w:rStyle w:val="SubtleEmphasis"/>
              </w:rPr>
              <w:t>How do you feel after watching this video?</w:t>
            </w:r>
          </w:p>
          <w:p w14:paraId="0D852068" w14:textId="77777777" w:rsidR="006E2B32" w:rsidRPr="008C719A"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8C719A">
              <w:rPr>
                <w:rStyle w:val="SubtleEmphasis"/>
              </w:rPr>
              <w:t>Why do you think this happened?</w:t>
            </w:r>
          </w:p>
          <w:p w14:paraId="4738DE64" w14:textId="77777777" w:rsidR="006E2B32" w:rsidRPr="008C719A"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8C719A">
              <w:rPr>
                <w:rStyle w:val="SubtleEmphasis"/>
              </w:rPr>
              <w:t>How could this have been prevented?</w:t>
            </w:r>
          </w:p>
          <w:p w14:paraId="6BB88D66" w14:textId="04B8C297" w:rsidR="006E2B32" w:rsidRPr="00705CE0" w:rsidRDefault="006E2B32" w:rsidP="006306B6">
            <w:pPr>
              <w:pStyle w:val="Tabletext"/>
              <w:cnfStyle w:val="000000000000" w:firstRow="0" w:lastRow="0" w:firstColumn="0" w:lastColumn="0" w:oddVBand="0" w:evenVBand="0" w:oddHBand="0" w:evenHBand="0" w:firstRowFirstColumn="0" w:firstRowLastColumn="0" w:lastRowFirstColumn="0" w:lastRowLastColumn="0"/>
              <w:rPr>
                <w:rFonts w:eastAsiaTheme="minorEastAsia"/>
                <w:bCs/>
                <w:lang w:eastAsia="ja-JP"/>
              </w:rPr>
            </w:pPr>
            <w:r w:rsidRPr="00705CE0">
              <w:t>After a discussion</w:t>
            </w:r>
            <w:r w:rsidRPr="00377C3C">
              <w:rPr>
                <w:rStyle w:val="Strong"/>
              </w:rPr>
              <w:t>, EXPLAIN</w:t>
            </w:r>
            <w:r w:rsidRPr="00705CE0">
              <w:t xml:space="preserve"> that it is important to remember that there are power imbalances between organizations</w:t>
            </w:r>
            <w:r>
              <w:t xml:space="preserve">, </w:t>
            </w:r>
            <w:r w:rsidRPr="00705CE0">
              <w:t>local government staff</w:t>
            </w:r>
            <w:r w:rsidR="00CD20AE">
              <w:t>/</w:t>
            </w:r>
            <w:r w:rsidRPr="00705CE0">
              <w:t xml:space="preserve">volunteers and vulnerable community members. This is because people in the community rely on the goods and services that organizations and local governments </w:t>
            </w:r>
            <w:r>
              <w:t>give them.</w:t>
            </w:r>
            <w:r w:rsidRPr="00705CE0">
              <w:t xml:space="preserve"> </w:t>
            </w:r>
            <w:r>
              <w:t>They often depend on these things</w:t>
            </w:r>
            <w:r w:rsidRPr="00705CE0">
              <w:t xml:space="preserve"> </w:t>
            </w:r>
            <w:r>
              <w:t>to survive</w:t>
            </w:r>
            <w:r w:rsidRPr="00705CE0">
              <w:t>.</w:t>
            </w:r>
          </w:p>
          <w:p w14:paraId="2215718D" w14:textId="7777777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pPr>
            <w:r w:rsidRPr="00377C3C">
              <w:t>Debrief</w:t>
            </w:r>
          </w:p>
          <w:p w14:paraId="2BB1EC7D" w14:textId="3A054F44" w:rsidR="006E2B32" w:rsidRDefault="006E2B32" w:rsidP="00BA78DB">
            <w:pPr>
              <w:pStyle w:val="tablebullets"/>
              <w:cnfStyle w:val="000000000000" w:firstRow="0" w:lastRow="0" w:firstColumn="0" w:lastColumn="0" w:oddVBand="0" w:evenVBand="0" w:oddHBand="0" w:evenHBand="0" w:firstRowFirstColumn="0" w:firstRowLastColumn="0" w:lastRowFirstColumn="0" w:lastRowLastColumn="0"/>
            </w:pPr>
            <w:r w:rsidRPr="00705CE0">
              <w:t xml:space="preserve">Abuse of power can happen at </w:t>
            </w:r>
            <w:r>
              <w:t>all</w:t>
            </w:r>
            <w:r w:rsidRPr="00705CE0">
              <w:t xml:space="preserve"> levels </w:t>
            </w:r>
            <w:r>
              <w:t>of an</w:t>
            </w:r>
            <w:r w:rsidRPr="00705CE0">
              <w:t xml:space="preserve"> organization</w:t>
            </w:r>
            <w:r w:rsidR="00CD20AE">
              <w:t>.</w:t>
            </w:r>
          </w:p>
          <w:p w14:paraId="63CA4F13" w14:textId="3F0DC15E" w:rsidR="006E2B32" w:rsidRPr="00705CE0" w:rsidRDefault="006E2B32" w:rsidP="00BA78DB">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t>This can have important consequences for affected communities</w:t>
            </w:r>
            <w:r w:rsidR="00CD20AE">
              <w:t>—</w:t>
            </w:r>
            <w:r w:rsidRPr="00705CE0">
              <w:t>including survivors</w:t>
            </w:r>
            <w:r>
              <w:t>. It can also have important consequences</w:t>
            </w:r>
            <w:r w:rsidRPr="00705CE0">
              <w:t xml:space="preserve"> for the organization</w:t>
            </w:r>
            <w:r w:rsidR="00CD20AE">
              <w:t>.</w:t>
            </w:r>
            <w:r w:rsidRPr="00705CE0">
              <w:t xml:space="preserve"> </w:t>
            </w:r>
          </w:p>
        </w:tc>
      </w:tr>
    </w:tbl>
    <w:p w14:paraId="6E70994B" w14:textId="77777777" w:rsidR="006E2B32" w:rsidRDefault="006E2B32" w:rsidP="007C0187"/>
    <w:p w14:paraId="70B5BBF8" w14:textId="77777777" w:rsidR="006E2B32" w:rsidRDefault="006E2B32" w:rsidP="007C0187"/>
    <w:tbl>
      <w:tblPr>
        <w:tblStyle w:val="Style1"/>
        <w:tblW w:w="0" w:type="auto"/>
        <w:tblLook w:val="04A0" w:firstRow="1" w:lastRow="0" w:firstColumn="1" w:lastColumn="0" w:noHBand="0" w:noVBand="1"/>
      </w:tblPr>
      <w:tblGrid>
        <w:gridCol w:w="1198"/>
        <w:gridCol w:w="7882"/>
      </w:tblGrid>
      <w:tr w:rsidR="006E2B32" w:rsidRPr="005915E3" w14:paraId="194178EB" w14:textId="77777777" w:rsidTr="00672C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5" w:type="dxa"/>
            <w:gridSpan w:val="2"/>
          </w:tcPr>
          <w:p w14:paraId="06F8FE53" w14:textId="0DC01AED" w:rsidR="006E2B32" w:rsidRPr="005915E3" w:rsidRDefault="006E2B32" w:rsidP="006306B6">
            <w:pPr>
              <w:pStyle w:val="Caption"/>
              <w:rPr>
                <w:b/>
              </w:rPr>
            </w:pPr>
            <w:r w:rsidRPr="005915E3">
              <w:rPr>
                <w:b/>
              </w:rPr>
              <w:lastRenderedPageBreak/>
              <w:t>Vulnerabilities</w:t>
            </w:r>
            <w:r w:rsidR="00CD20AE">
              <w:rPr>
                <w:b/>
              </w:rPr>
              <w:t>,</w:t>
            </w:r>
            <w:r w:rsidRPr="005915E3">
              <w:rPr>
                <w:b/>
                <w:vertAlign w:val="superscript"/>
              </w:rPr>
              <w:footnoteReference w:id="2"/>
            </w:r>
            <w:r w:rsidRPr="005915E3">
              <w:rPr>
                <w:b/>
              </w:rPr>
              <w:t xml:space="preserve"> </w:t>
            </w:r>
            <w:r w:rsidRPr="005915E3">
              <w:rPr>
                <w:rFonts w:eastAsia="Times New Roman"/>
                <w:b/>
              </w:rPr>
              <w:t xml:space="preserve">20 </w:t>
            </w:r>
            <w:r w:rsidR="005915E3" w:rsidRPr="005915E3">
              <w:rPr>
                <w:rFonts w:eastAsia="Times New Roman"/>
                <w:b/>
              </w:rPr>
              <w:t>MINUTES</w:t>
            </w:r>
          </w:p>
        </w:tc>
      </w:tr>
      <w:tr w:rsidR="006E2B32" w:rsidRPr="00705CE0" w14:paraId="108DCD34" w14:textId="77777777" w:rsidTr="00672CA8">
        <w:tc>
          <w:tcPr>
            <w:cnfStyle w:val="001000000000" w:firstRow="0" w:lastRow="0" w:firstColumn="1" w:lastColumn="0" w:oddVBand="0" w:evenVBand="0" w:oddHBand="0" w:evenHBand="0" w:firstRowFirstColumn="0" w:firstRowLastColumn="0" w:lastRowFirstColumn="0" w:lastRowLastColumn="0"/>
            <w:tcW w:w="1350" w:type="dxa"/>
          </w:tcPr>
          <w:p w14:paraId="7FC87CC6" w14:textId="2CE00E44" w:rsidR="006E2B32" w:rsidRPr="005915E3" w:rsidRDefault="001B6BDC" w:rsidP="001B6BDC">
            <w:pPr>
              <w:pStyle w:val="Tablehead3"/>
              <w:rPr>
                <w:noProof/>
              </w:rPr>
            </w:pPr>
            <w:r w:rsidRPr="001B6BDC">
              <w:rPr>
                <w:rFonts w:cstheme="minorHAnsi"/>
                <w:b/>
                <w:iCs/>
                <w:noProof/>
              </w:rPr>
              <w:t>Exercise</w:t>
            </w:r>
            <w:r w:rsidR="006E2B32" w:rsidRPr="005915E3">
              <w:rPr>
                <w:rFonts w:cstheme="minorHAnsi"/>
                <w:b/>
                <w:iCs/>
                <w:noProof/>
              </w:rPr>
              <w:t xml:space="preserve"> </w:t>
            </w:r>
          </w:p>
        </w:tc>
        <w:tc>
          <w:tcPr>
            <w:tcW w:w="11605" w:type="dxa"/>
          </w:tcPr>
          <w:p w14:paraId="4967BAFB" w14:textId="77777777" w:rsidR="006E2B32" w:rsidRPr="00807464" w:rsidRDefault="006E2B32" w:rsidP="006306B6">
            <w:pPr>
              <w:pStyle w:val="Tablehead3"/>
              <w:cnfStyle w:val="000000000000" w:firstRow="0" w:lastRow="0" w:firstColumn="0" w:lastColumn="0" w:oddVBand="0" w:evenVBand="0" w:oddHBand="0" w:evenHBand="0" w:firstRowFirstColumn="0" w:firstRowLastColumn="0" w:lastRowFirstColumn="0" w:lastRowLastColumn="0"/>
            </w:pPr>
            <w:r w:rsidRPr="00807464">
              <w:rPr>
                <w:rFonts w:asciiTheme="minorHAnsi" w:hAnsiTheme="minorHAnsi" w:cstheme="minorHAnsi"/>
                <w:bCs/>
                <w:szCs w:val="22"/>
              </w:rPr>
              <w:t>Purpose</w:t>
            </w:r>
          </w:p>
          <w:p w14:paraId="2B7CFD2F" w14:textId="77777777" w:rsidR="006E2B32" w:rsidRPr="008C719A" w:rsidRDefault="006E2B32" w:rsidP="00BA78DB">
            <w:pPr>
              <w:pStyle w:val="Tabletext"/>
              <w:cnfStyle w:val="000000000000" w:firstRow="0" w:lastRow="0" w:firstColumn="0" w:lastColumn="0" w:oddVBand="0" w:evenVBand="0" w:oddHBand="0" w:evenHBand="0" w:firstRowFirstColumn="0" w:firstRowLastColumn="0" w:lastRowFirstColumn="0" w:lastRowLastColumn="0"/>
            </w:pPr>
            <w:r w:rsidRPr="008C719A">
              <w:t>Participants reflect on vulnerabilities in their context and who is more vulnerable to exploitation and abuse</w:t>
            </w:r>
          </w:p>
          <w:p w14:paraId="7509D148" w14:textId="7777777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rPr>
                <w:lang w:eastAsia="ja-JP"/>
              </w:rPr>
            </w:pPr>
            <w:r w:rsidRPr="00377C3C">
              <w:rPr>
                <w:rFonts w:cstheme="minorHAnsi"/>
                <w:bCs/>
                <w:lang w:eastAsia="ja-JP"/>
              </w:rPr>
              <w:t>Process</w:t>
            </w:r>
          </w:p>
          <w:p w14:paraId="56555BC9" w14:textId="77777777"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77C3C">
              <w:rPr>
                <w:rStyle w:val="Strong"/>
              </w:rPr>
              <w:t>ASK</w:t>
            </w:r>
            <w:r w:rsidRPr="00705CE0">
              <w:t xml:space="preserve"> participants to turn to the</w:t>
            </w:r>
            <w:r>
              <w:t xml:space="preserve"> person sitting next to them </w:t>
            </w:r>
            <w:r w:rsidRPr="00705CE0">
              <w:t xml:space="preserve">and </w:t>
            </w:r>
            <w:r>
              <w:t>talk about</w:t>
            </w:r>
            <w:r w:rsidRPr="00705CE0">
              <w:t xml:space="preserve"> the following</w:t>
            </w:r>
            <w:r w:rsidR="00ED7E36">
              <w:t>:</w:t>
            </w:r>
          </w:p>
          <w:p w14:paraId="18348250" w14:textId="2C21782F"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pPr>
            <w:r w:rsidRPr="00705CE0">
              <w:t xml:space="preserve">List the participants </w:t>
            </w:r>
            <w:r>
              <w:t xml:space="preserve">who are </w:t>
            </w:r>
            <w:r w:rsidRPr="00705CE0">
              <w:t>most vulnerable to abuse and exploitation in the</w:t>
            </w:r>
            <w:r>
              <w:t>ir</w:t>
            </w:r>
            <w:r w:rsidRPr="00705CE0">
              <w:t xml:space="preserve"> </w:t>
            </w:r>
            <w:r w:rsidR="00CD20AE">
              <w:t>community</w:t>
            </w:r>
            <w:r w:rsidR="00CD20AE" w:rsidRPr="00705CE0">
              <w:t xml:space="preserve"> </w:t>
            </w:r>
            <w:r w:rsidRPr="00705CE0">
              <w:t>and explain why</w:t>
            </w:r>
            <w:r w:rsidR="00F84C00">
              <w:t>.</w:t>
            </w:r>
          </w:p>
          <w:p w14:paraId="781BA535" w14:textId="7BB1D906"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705CE0">
              <w:t xml:space="preserve">After 10 minutes, </w:t>
            </w:r>
            <w:r w:rsidRPr="00705CE0">
              <w:rPr>
                <w:b/>
                <w:bCs/>
              </w:rPr>
              <w:t>DISCUSS</w:t>
            </w:r>
            <w:r w:rsidRPr="00705CE0">
              <w:t xml:space="preserve"> in plenary. </w:t>
            </w:r>
            <w:r w:rsidRPr="00705CE0">
              <w:rPr>
                <w:b/>
                <w:bCs/>
              </w:rPr>
              <w:t>EXPLAIN</w:t>
            </w:r>
            <w:r w:rsidRPr="00705CE0">
              <w:t xml:space="preserve"> that abuse and exploitation can happen to anyone. However,</w:t>
            </w:r>
            <w:r w:rsidR="001C3E2D">
              <w:t xml:space="preserve"> </w:t>
            </w:r>
            <w:r w:rsidRPr="00705CE0">
              <w:t xml:space="preserve">certain groups </w:t>
            </w:r>
            <w:r>
              <w:t>are generally</w:t>
            </w:r>
            <w:r w:rsidRPr="00705CE0">
              <w:t xml:space="preserve"> at higher risk than others. For example</w:t>
            </w:r>
            <w:r w:rsidR="00ED7E36">
              <w:t>:</w:t>
            </w:r>
          </w:p>
          <w:p w14:paraId="13F25199" w14:textId="1B0C6A42" w:rsidR="00F84C00" w:rsidRDefault="006E2B32" w:rsidP="00BA78DB">
            <w:pPr>
              <w:pStyle w:val="tablebullets"/>
              <w:cnfStyle w:val="000000000000" w:firstRow="0" w:lastRow="0" w:firstColumn="0" w:lastColumn="0" w:oddVBand="0" w:evenVBand="0" w:oddHBand="0" w:evenHBand="0" w:firstRowFirstColumn="0" w:firstRowLastColumn="0" w:lastRowFirstColumn="0" w:lastRowLastColumn="0"/>
              <w:rPr>
                <w:i/>
                <w:iCs/>
              </w:rPr>
            </w:pPr>
            <w:r w:rsidRPr="00705CE0">
              <w:t xml:space="preserve">Children (particularly </w:t>
            </w:r>
            <w:r>
              <w:t>children who do not have parents or family members with them</w:t>
            </w:r>
            <w:r w:rsidRPr="00705CE0">
              <w:t>)</w:t>
            </w:r>
          </w:p>
          <w:p w14:paraId="486E3314" w14:textId="46552EE2" w:rsidR="00F84C00" w:rsidRDefault="006E2B32" w:rsidP="00BA78DB">
            <w:pPr>
              <w:pStyle w:val="tablebullets"/>
              <w:cnfStyle w:val="000000000000" w:firstRow="0" w:lastRow="0" w:firstColumn="0" w:lastColumn="0" w:oddVBand="0" w:evenVBand="0" w:oddHBand="0" w:evenHBand="0" w:firstRowFirstColumn="0" w:firstRowLastColumn="0" w:lastRowFirstColumn="0" w:lastRowLastColumn="0"/>
              <w:rPr>
                <w:i/>
                <w:iCs/>
              </w:rPr>
            </w:pPr>
            <w:r w:rsidRPr="00705CE0">
              <w:t>People with disabilities</w:t>
            </w:r>
          </w:p>
          <w:p w14:paraId="64D8CD02" w14:textId="4CF463D3" w:rsidR="00F84C00" w:rsidRDefault="006E2B32" w:rsidP="00BA78DB">
            <w:pPr>
              <w:pStyle w:val="tablebullets"/>
              <w:cnfStyle w:val="000000000000" w:firstRow="0" w:lastRow="0" w:firstColumn="0" w:lastColumn="0" w:oddVBand="0" w:evenVBand="0" w:oddHBand="0" w:evenHBand="0" w:firstRowFirstColumn="0" w:firstRowLastColumn="0" w:lastRowFirstColumn="0" w:lastRowLastColumn="0"/>
              <w:rPr>
                <w:i/>
                <w:iCs/>
              </w:rPr>
            </w:pPr>
            <w:r w:rsidRPr="00705CE0">
              <w:t>Women (particularly female-headed households)</w:t>
            </w:r>
          </w:p>
          <w:p w14:paraId="3E984163" w14:textId="56A679AE" w:rsidR="00F84C00" w:rsidRDefault="006E2B32" w:rsidP="00BA78DB">
            <w:pPr>
              <w:pStyle w:val="tablebullets"/>
              <w:cnfStyle w:val="000000000000" w:firstRow="0" w:lastRow="0" w:firstColumn="0" w:lastColumn="0" w:oddVBand="0" w:evenVBand="0" w:oddHBand="0" w:evenHBand="0" w:firstRowFirstColumn="0" w:firstRowLastColumn="0" w:lastRowFirstColumn="0" w:lastRowLastColumn="0"/>
              <w:rPr>
                <w:i/>
                <w:iCs/>
              </w:rPr>
            </w:pPr>
            <w:r w:rsidRPr="00705CE0">
              <w:t>Displaced individuals/refugees</w:t>
            </w:r>
          </w:p>
          <w:p w14:paraId="6E7B2538" w14:textId="4B96F4DB" w:rsidR="00F84C00" w:rsidRDefault="006E2B32" w:rsidP="00BA78DB">
            <w:pPr>
              <w:pStyle w:val="tablebullets"/>
              <w:cnfStyle w:val="000000000000" w:firstRow="0" w:lastRow="0" w:firstColumn="0" w:lastColumn="0" w:oddVBand="0" w:evenVBand="0" w:oddHBand="0" w:evenHBand="0" w:firstRowFirstColumn="0" w:firstRowLastColumn="0" w:lastRowFirstColumn="0" w:lastRowLastColumn="0"/>
              <w:rPr>
                <w:i/>
                <w:iCs/>
              </w:rPr>
            </w:pPr>
            <w:r w:rsidRPr="00705CE0">
              <w:t>Minority groups (ethnicity, social class, etc.)</w:t>
            </w:r>
          </w:p>
          <w:p w14:paraId="2B3C26A6" w14:textId="793C5DEE" w:rsidR="00F84C00" w:rsidRDefault="006E2B32" w:rsidP="00BA78DB">
            <w:pPr>
              <w:pStyle w:val="tablebullets"/>
              <w:cnfStyle w:val="000000000000" w:firstRow="0" w:lastRow="0" w:firstColumn="0" w:lastColumn="0" w:oddVBand="0" w:evenVBand="0" w:oddHBand="0" w:evenHBand="0" w:firstRowFirstColumn="0" w:firstRowLastColumn="0" w:lastRowFirstColumn="0" w:lastRowLastColumn="0"/>
              <w:rPr>
                <w:i/>
                <w:iCs/>
              </w:rPr>
            </w:pPr>
            <w:r w:rsidRPr="00705CE0">
              <w:t>Out-of-school children/working children</w:t>
            </w:r>
          </w:p>
          <w:p w14:paraId="317168E3" w14:textId="1BEC74A4" w:rsidR="006E2B32" w:rsidRPr="00705CE0"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ADD</w:t>
            </w:r>
            <w:r w:rsidRPr="00705CE0">
              <w:t xml:space="preserve"> that, as we can see, vulnerabilities can be related to sex, age and diversities</w:t>
            </w:r>
            <w:r w:rsidR="00CD20AE">
              <w:t>—such as</w:t>
            </w:r>
            <w:r w:rsidRPr="00705CE0">
              <w:t xml:space="preserve"> ethnicity, religion and disability. People who experience </w:t>
            </w:r>
            <w:r>
              <w:t>several</w:t>
            </w:r>
            <w:r w:rsidRPr="00705CE0">
              <w:t xml:space="preserve"> forms of vulnerability</w:t>
            </w:r>
            <w:r>
              <w:t xml:space="preserve"> </w:t>
            </w:r>
            <w:r w:rsidRPr="00705CE0">
              <w:t>are at even higher risk of exploitation and abuse.</w:t>
            </w:r>
            <w:r>
              <w:t xml:space="preserve"> For example, </w:t>
            </w:r>
            <w:r w:rsidRPr="00705CE0">
              <w:t>a person who is both female and has a disability</w:t>
            </w:r>
            <w:r>
              <w:t>.</w:t>
            </w:r>
          </w:p>
          <w:p w14:paraId="66D1ABEC" w14:textId="77777777" w:rsidR="006E2B32" w:rsidRPr="00705CE0"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HIGHLIGHT</w:t>
            </w:r>
            <w:r w:rsidRPr="00705CE0">
              <w:t xml:space="preserve"> that</w:t>
            </w:r>
            <w:r>
              <w:t xml:space="preserve"> </w:t>
            </w:r>
            <w:r w:rsidRPr="00705CE0">
              <w:t xml:space="preserve">people who already </w:t>
            </w:r>
            <w:r>
              <w:t>experience</w:t>
            </w:r>
            <w:r w:rsidRPr="00705CE0">
              <w:t xml:space="preserve"> one form of abuse or exploitation are at greater risk of </w:t>
            </w:r>
            <w:r>
              <w:t>other</w:t>
            </w:r>
            <w:r w:rsidRPr="00705CE0">
              <w:t xml:space="preserve"> forms of abuse and exploitation.</w:t>
            </w:r>
          </w:p>
          <w:p w14:paraId="14BD6650" w14:textId="77777777"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 xml:space="preserve">GIVE </w:t>
            </w:r>
            <w:r>
              <w:t>the</w:t>
            </w:r>
            <w:r w:rsidRPr="00705CE0">
              <w:t xml:space="preserve"> example </w:t>
            </w:r>
            <w:r>
              <w:t>of</w:t>
            </w:r>
            <w:r w:rsidRPr="00705CE0">
              <w:t xml:space="preserve"> a working child</w:t>
            </w:r>
            <w:r>
              <w:t>. This child</w:t>
            </w:r>
            <w:r w:rsidRPr="00705CE0">
              <w:t xml:space="preserve"> may be more vulnerable to sexual abuse by </w:t>
            </w:r>
            <w:r>
              <w:t>their</w:t>
            </w:r>
            <w:r w:rsidRPr="00705CE0">
              <w:t xml:space="preserve"> employer </w:t>
            </w:r>
            <w:r>
              <w:t>because</w:t>
            </w:r>
            <w:r w:rsidRPr="00705CE0">
              <w:t xml:space="preserve"> </w:t>
            </w:r>
            <w:r>
              <w:t>they are isolated and depend</w:t>
            </w:r>
            <w:r w:rsidRPr="00705CE0">
              <w:t xml:space="preserve"> on their employer.</w:t>
            </w:r>
          </w:p>
          <w:p w14:paraId="410ABBEA" w14:textId="7777777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pPr>
            <w:r w:rsidRPr="00377C3C">
              <w:t>Debrief</w:t>
            </w:r>
          </w:p>
          <w:p w14:paraId="737FCE50" w14:textId="0B493FEF" w:rsidR="00F84C00" w:rsidRDefault="006E2B32" w:rsidP="00BA78DB">
            <w:pPr>
              <w:pStyle w:val="tablebullets"/>
              <w:cnfStyle w:val="000000000000" w:firstRow="0" w:lastRow="0" w:firstColumn="0" w:lastColumn="0" w:oddVBand="0" w:evenVBand="0" w:oddHBand="0" w:evenHBand="0" w:firstRowFirstColumn="0" w:firstRowLastColumn="0" w:lastRowFirstColumn="0" w:lastRowLastColumn="0"/>
              <w:rPr>
                <w:i/>
                <w:iCs/>
              </w:rPr>
            </w:pPr>
            <w:r w:rsidRPr="00705CE0">
              <w:t>It is important to understand how vulnerability</w:t>
            </w:r>
            <w:r>
              <w:t xml:space="preserve"> factors</w:t>
            </w:r>
            <w:r w:rsidR="00CD20AE">
              <w:t>—such as</w:t>
            </w:r>
            <w:r w:rsidRPr="00705CE0">
              <w:t xml:space="preserve"> sex, age and diversity</w:t>
            </w:r>
            <w:r w:rsidR="00CD20AE">
              <w:t>—</w:t>
            </w:r>
            <w:r w:rsidRPr="00705CE0">
              <w:t>can make someone more vulnerable to exploitation and abuse</w:t>
            </w:r>
            <w:r w:rsidR="00F84C00">
              <w:rPr>
                <w:i/>
                <w:iCs/>
              </w:rPr>
              <w:t>.</w:t>
            </w:r>
          </w:p>
          <w:p w14:paraId="1D458F0E" w14:textId="47FAB9B3" w:rsidR="006E2B32" w:rsidRPr="00705CE0" w:rsidRDefault="006E2B32" w:rsidP="00BA78DB">
            <w:pPr>
              <w:pStyle w:val="tablebullets"/>
              <w:cnfStyle w:val="000000000000" w:firstRow="0" w:lastRow="0" w:firstColumn="0" w:lastColumn="0" w:oddVBand="0" w:evenVBand="0" w:oddHBand="0" w:evenHBand="0" w:firstRowFirstColumn="0" w:firstRowLastColumn="0" w:lastRowFirstColumn="0" w:lastRowLastColumn="0"/>
              <w:rPr>
                <w:rFonts w:eastAsiaTheme="majorEastAsia"/>
                <w:i/>
                <w:iCs/>
              </w:rPr>
            </w:pPr>
            <w:r w:rsidRPr="00705CE0">
              <w:t xml:space="preserve">Those with </w:t>
            </w:r>
            <w:r>
              <w:t>more than one</w:t>
            </w:r>
            <w:r w:rsidRPr="00705CE0">
              <w:t xml:space="preserve"> vulnerabilit</w:t>
            </w:r>
            <w:r>
              <w:t>y</w:t>
            </w:r>
            <w:r w:rsidRPr="00705CE0">
              <w:t xml:space="preserve"> are at even higher risk</w:t>
            </w:r>
            <w:r w:rsidR="00CD20AE">
              <w:t>.</w:t>
            </w:r>
          </w:p>
        </w:tc>
      </w:tr>
    </w:tbl>
    <w:p w14:paraId="1E0C8D0A" w14:textId="77777777" w:rsidR="006E2B32" w:rsidRDefault="006E2B32" w:rsidP="007C0187"/>
    <w:tbl>
      <w:tblPr>
        <w:tblStyle w:val="Style1"/>
        <w:tblW w:w="0" w:type="auto"/>
        <w:tblLook w:val="04A0" w:firstRow="1" w:lastRow="0" w:firstColumn="1" w:lastColumn="0" w:noHBand="0" w:noVBand="1"/>
      </w:tblPr>
      <w:tblGrid>
        <w:gridCol w:w="1195"/>
        <w:gridCol w:w="7885"/>
      </w:tblGrid>
      <w:tr w:rsidR="006E2B32" w:rsidRPr="005915E3" w14:paraId="1C79C06C" w14:textId="77777777" w:rsidTr="00591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5" w:type="dxa"/>
            <w:gridSpan w:val="2"/>
          </w:tcPr>
          <w:p w14:paraId="628B7E50" w14:textId="540A5297" w:rsidR="006E2B32" w:rsidRPr="005915E3" w:rsidRDefault="006E2B32" w:rsidP="006306B6">
            <w:pPr>
              <w:pStyle w:val="Caption"/>
              <w:rPr>
                <w:b/>
              </w:rPr>
            </w:pPr>
            <w:r w:rsidRPr="005915E3">
              <w:rPr>
                <w:b/>
              </w:rPr>
              <w:lastRenderedPageBreak/>
              <w:t xml:space="preserve">Impact of exploitation and abuse, </w:t>
            </w:r>
            <w:r w:rsidR="005915E3" w:rsidRPr="005915E3">
              <w:rPr>
                <w:b/>
              </w:rPr>
              <w:t>25 MINUTES</w:t>
            </w:r>
          </w:p>
        </w:tc>
      </w:tr>
      <w:tr w:rsidR="006E2B32" w:rsidRPr="00013235" w14:paraId="405F6E31" w14:textId="77777777" w:rsidTr="005915E3">
        <w:trPr>
          <w:trHeight w:val="2135"/>
        </w:trPr>
        <w:tc>
          <w:tcPr>
            <w:cnfStyle w:val="001000000000" w:firstRow="0" w:lastRow="0" w:firstColumn="1" w:lastColumn="0" w:oddVBand="0" w:evenVBand="0" w:oddHBand="0" w:evenHBand="0" w:firstRowFirstColumn="0" w:firstRowLastColumn="0" w:lastRowFirstColumn="0" w:lastRowLastColumn="0"/>
            <w:tcW w:w="1350" w:type="dxa"/>
          </w:tcPr>
          <w:p w14:paraId="05D79E4B" w14:textId="55C9D3DE" w:rsidR="006E2B32" w:rsidRPr="005915E3" w:rsidRDefault="001B6BDC" w:rsidP="001B6BDC">
            <w:pPr>
              <w:pStyle w:val="Tablehead3"/>
              <w:rPr>
                <w:noProof/>
              </w:rPr>
            </w:pPr>
            <w:r w:rsidRPr="001B6BDC">
              <w:rPr>
                <w:b/>
                <w:noProof/>
              </w:rPr>
              <w:t>Exercise</w:t>
            </w:r>
          </w:p>
        </w:tc>
        <w:tc>
          <w:tcPr>
            <w:tcW w:w="11605" w:type="dxa"/>
          </w:tcPr>
          <w:p w14:paraId="3BE0596B" w14:textId="77777777" w:rsidR="006E2B32" w:rsidRPr="00807464" w:rsidRDefault="006E2B32" w:rsidP="006306B6">
            <w:pPr>
              <w:pStyle w:val="Tablehead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5915E3">
              <w:rPr>
                <w:rFonts w:asciiTheme="minorHAnsi" w:hAnsiTheme="minorHAnsi" w:cstheme="minorHAnsi"/>
                <w:bCs/>
              </w:rPr>
              <w:t>P</w:t>
            </w:r>
            <w:r w:rsidRPr="00807464">
              <w:rPr>
                <w:rFonts w:asciiTheme="minorHAnsi" w:hAnsiTheme="minorHAnsi" w:cstheme="minorHAnsi"/>
                <w:bCs/>
              </w:rPr>
              <w:t>urpose</w:t>
            </w:r>
          </w:p>
          <w:p w14:paraId="28D3443A" w14:textId="77777777"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705CE0">
              <w:t xml:space="preserve">Participants understand </w:t>
            </w:r>
            <w:r>
              <w:t>how</w:t>
            </w:r>
            <w:r w:rsidRPr="00705CE0">
              <w:t xml:space="preserve"> exploitation and abuse </w:t>
            </w:r>
            <w:r>
              <w:t>affect</w:t>
            </w:r>
            <w:r w:rsidRPr="00705CE0">
              <w:t xml:space="preserve"> people</w:t>
            </w:r>
          </w:p>
          <w:p w14:paraId="4BED1D31" w14:textId="7777777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377C3C">
              <w:rPr>
                <w:rFonts w:asciiTheme="minorHAnsi" w:hAnsiTheme="minorHAnsi" w:cstheme="minorHAnsi"/>
                <w:bCs/>
              </w:rPr>
              <w:t>Process</w:t>
            </w:r>
          </w:p>
          <w:p w14:paraId="6285BC83" w14:textId="7AD2E859"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GIVE</w:t>
            </w:r>
            <w:r>
              <w:t xml:space="preserve"> </w:t>
            </w:r>
            <w:r w:rsidRPr="00705CE0">
              <w:t xml:space="preserve">participants (or </w:t>
            </w:r>
            <w:r w:rsidRPr="00377C3C">
              <w:rPr>
                <w:rStyle w:val="Strong"/>
              </w:rPr>
              <w:t xml:space="preserve">READ </w:t>
            </w:r>
            <w:r w:rsidR="00CD20AE">
              <w:t>a</w:t>
            </w:r>
            <w:r w:rsidRPr="00E90F4C">
              <w:t>loud</w:t>
            </w:r>
            <w:r w:rsidRPr="00705CE0">
              <w:t>) the exploitation and abuse</w:t>
            </w:r>
            <w:r>
              <w:t xml:space="preserve"> </w:t>
            </w:r>
            <w:r w:rsidRPr="003170C0">
              <w:t>scenarios</w:t>
            </w:r>
            <w:r w:rsidRPr="00705CE0">
              <w:t xml:space="preserve"> (</w:t>
            </w:r>
            <w:hyperlink w:anchor="_TT_4:_Exploitation" w:history="1">
              <w:r w:rsidRPr="00CD20AE">
                <w:rPr>
                  <w:rStyle w:val="Hyperlink"/>
                  <w:rFonts w:ascii="Calibri" w:hAnsi="Calibri"/>
                </w:rPr>
                <w:t>TT 4</w:t>
              </w:r>
            </w:hyperlink>
            <w:r w:rsidRPr="00705CE0">
              <w:t xml:space="preserve">). In groups of </w:t>
            </w:r>
            <w:r w:rsidR="00CD20AE">
              <w:t>three–five</w:t>
            </w:r>
            <w:r w:rsidR="001C3E2D">
              <w:t xml:space="preserve"> persons</w:t>
            </w:r>
            <w:r w:rsidRPr="00705CE0">
              <w:t xml:space="preserve">, </w:t>
            </w:r>
            <w:r w:rsidRPr="00377C3C">
              <w:rPr>
                <w:rStyle w:val="Strong"/>
              </w:rPr>
              <w:t>ASK</w:t>
            </w:r>
            <w:r w:rsidRPr="00705CE0">
              <w:t xml:space="preserve"> participants to </w:t>
            </w:r>
            <w:r>
              <w:t>talk about</w:t>
            </w:r>
            <w:r w:rsidRPr="00705CE0">
              <w:t xml:space="preserve"> and list some of the consequences of exploitation and abuse. </w:t>
            </w:r>
            <w:r w:rsidRPr="00377C3C">
              <w:rPr>
                <w:rStyle w:val="Strong"/>
              </w:rPr>
              <w:t xml:space="preserve">ASK </w:t>
            </w:r>
            <w:r w:rsidRPr="00705CE0">
              <w:t xml:space="preserve">participants to consider </w:t>
            </w:r>
            <w:r>
              <w:t>how it affects</w:t>
            </w:r>
            <w:r w:rsidRPr="00705CE0">
              <w:t xml:space="preserve"> survivors, the community, the organization and the </w:t>
            </w:r>
            <w:r>
              <w:t>offender</w:t>
            </w:r>
            <w:r w:rsidRPr="00705CE0">
              <w:t>. They should also consider the health, economic and emotional consequences.</w:t>
            </w:r>
          </w:p>
          <w:p w14:paraId="3F9DD404" w14:textId="0FA17A55"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705CE0">
              <w:t xml:space="preserve">In plenary, </w:t>
            </w:r>
            <w:r w:rsidRPr="00377C3C">
              <w:rPr>
                <w:rStyle w:val="Strong"/>
              </w:rPr>
              <w:t>ASK</w:t>
            </w:r>
            <w:r w:rsidRPr="00705CE0">
              <w:t xml:space="preserve"> each </w:t>
            </w:r>
            <w:r w:rsidR="001C3E2D">
              <w:t xml:space="preserve">small </w:t>
            </w:r>
            <w:r w:rsidRPr="00705CE0">
              <w:t xml:space="preserve">group to give feedback from their scenarios and </w:t>
            </w:r>
            <w:r w:rsidRPr="00377C3C">
              <w:rPr>
                <w:rStyle w:val="Strong"/>
              </w:rPr>
              <w:t>DISCUSS</w:t>
            </w:r>
            <w:r w:rsidRPr="00705CE0">
              <w:t xml:space="preserve"> as a </w:t>
            </w:r>
            <w:r w:rsidR="001C3E2D">
              <w:t xml:space="preserve">whole </w:t>
            </w:r>
            <w:r w:rsidRPr="00705CE0">
              <w:t>group.</w:t>
            </w:r>
          </w:p>
          <w:p w14:paraId="24DB82E8" w14:textId="77777777" w:rsidR="006E2B32" w:rsidRPr="00A52774" w:rsidRDefault="006E2B32" w:rsidP="006306B6">
            <w:pPr>
              <w:pStyle w:val="Tabletext"/>
              <w:cnfStyle w:val="000000000000" w:firstRow="0" w:lastRow="0" w:firstColumn="0" w:lastColumn="0" w:oddVBand="0" w:evenVBand="0" w:oddHBand="0" w:evenHBand="0" w:firstRowFirstColumn="0" w:firstRowLastColumn="0" w:lastRowFirstColumn="0" w:lastRowLastColumn="0"/>
              <w:rPr>
                <w:rStyle w:val="SubtleEmphasis"/>
              </w:rPr>
            </w:pPr>
            <w:r w:rsidRPr="00A52774">
              <w:rPr>
                <w:rStyle w:val="SubtleEmphasis"/>
              </w:rPr>
              <w:t>Facilitator notes: examples of impacts</w:t>
            </w:r>
          </w:p>
          <w:p w14:paraId="1439D5E0" w14:textId="77777777" w:rsidR="006E2B32" w:rsidRPr="00A52774" w:rsidRDefault="006E2B32" w:rsidP="006306B6">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A52774">
              <w:rPr>
                <w:rStyle w:val="Strong"/>
              </w:rPr>
              <w:t>For the survivor:​</w:t>
            </w:r>
          </w:p>
          <w:p w14:paraId="155065D3" w14:textId="193720DE"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pPr>
            <w:r w:rsidRPr="00705CE0">
              <w:rPr>
                <w:rFonts w:eastAsiaTheme="majorEastAsia"/>
              </w:rPr>
              <w:t>Physical harm, pain, trauma</w:t>
            </w:r>
          </w:p>
          <w:p w14:paraId="58D38A9D" w14:textId="2D76EA0C"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pPr>
            <w:r w:rsidRPr="00705CE0">
              <w:rPr>
                <w:rFonts w:eastAsiaTheme="majorEastAsia"/>
              </w:rPr>
              <w:t>Psychological harm</w:t>
            </w:r>
          </w:p>
          <w:p w14:paraId="45163C6A" w14:textId="45FD9A90"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Pr>
                <w:rFonts w:eastAsiaTheme="majorEastAsia"/>
              </w:rPr>
              <w:t>Sexually Transmitted Diseases (</w:t>
            </w:r>
            <w:r w:rsidRPr="00705CE0">
              <w:rPr>
                <w:rFonts w:eastAsiaTheme="majorEastAsia"/>
              </w:rPr>
              <w:t>STDs</w:t>
            </w:r>
            <w:r>
              <w:rPr>
                <w:rFonts w:eastAsiaTheme="majorEastAsia"/>
              </w:rPr>
              <w:t>)</w:t>
            </w:r>
          </w:p>
          <w:p w14:paraId="16B1A4CF" w14:textId="2D1F55BD"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pPr>
            <w:r w:rsidRPr="00705CE0">
              <w:rPr>
                <w:rFonts w:eastAsiaTheme="majorEastAsia"/>
              </w:rPr>
              <w:t>HIV/</w:t>
            </w:r>
            <w:r>
              <w:rPr>
                <w:rFonts w:eastAsiaTheme="majorEastAsia"/>
              </w:rPr>
              <w:t>AIDS</w:t>
            </w:r>
          </w:p>
          <w:p w14:paraId="21C73930" w14:textId="0D5157B2"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pPr>
            <w:r w:rsidRPr="00705CE0">
              <w:rPr>
                <w:rFonts w:eastAsiaTheme="majorEastAsia"/>
              </w:rPr>
              <w:t>Infertility</w:t>
            </w:r>
          </w:p>
          <w:p w14:paraId="7B98CDF2" w14:textId="3DAC8F3F"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pPr>
            <w:r w:rsidRPr="00705CE0">
              <w:rPr>
                <w:rFonts w:eastAsiaTheme="majorEastAsia"/>
              </w:rPr>
              <w:t>Stigma and loss of reputation</w:t>
            </w:r>
          </w:p>
          <w:p w14:paraId="67169D14" w14:textId="4601C696"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pPr>
            <w:r w:rsidRPr="00705CE0">
              <w:rPr>
                <w:rFonts w:eastAsiaTheme="majorEastAsia"/>
              </w:rPr>
              <w:t>Shame, guilt</w:t>
            </w:r>
          </w:p>
          <w:p w14:paraId="0F5FB63B" w14:textId="34055F0E"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pPr>
            <w:r w:rsidRPr="00705CE0">
              <w:rPr>
                <w:rFonts w:eastAsiaTheme="majorEastAsia"/>
              </w:rPr>
              <w:t>Fear, confusion, depression</w:t>
            </w:r>
          </w:p>
          <w:p w14:paraId="3D50F779" w14:textId="560D6BFA"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pPr>
            <w:r>
              <w:rPr>
                <w:rFonts w:eastAsiaTheme="majorEastAsia"/>
              </w:rPr>
              <w:t>S</w:t>
            </w:r>
            <w:r w:rsidRPr="00705CE0">
              <w:rPr>
                <w:rFonts w:eastAsiaTheme="majorEastAsia"/>
              </w:rPr>
              <w:t>elf-harm</w:t>
            </w:r>
            <w:r>
              <w:rPr>
                <w:rFonts w:eastAsiaTheme="majorEastAsia"/>
              </w:rPr>
              <w:t>, death</w:t>
            </w:r>
          </w:p>
          <w:p w14:paraId="151B74E1" w14:textId="45504FFA"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pPr>
            <w:r w:rsidRPr="00705CE0">
              <w:rPr>
                <w:rFonts w:eastAsiaTheme="majorEastAsia"/>
              </w:rPr>
              <w:t>Rejection by spouse/family</w:t>
            </w:r>
          </w:p>
          <w:p w14:paraId="256C44E1" w14:textId="19E250C3"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pPr>
            <w:r>
              <w:rPr>
                <w:rFonts w:eastAsiaTheme="majorEastAsia"/>
              </w:rPr>
              <w:t>Being shunned</w:t>
            </w:r>
            <w:r w:rsidRPr="00705CE0">
              <w:rPr>
                <w:rFonts w:eastAsiaTheme="majorEastAsia"/>
              </w:rPr>
              <w:t xml:space="preserve"> by the community</w:t>
            </w:r>
          </w:p>
          <w:p w14:paraId="173A0D75" w14:textId="4B1F3575"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pPr>
            <w:r w:rsidRPr="00705CE0">
              <w:rPr>
                <w:rFonts w:eastAsiaTheme="majorEastAsia"/>
              </w:rPr>
              <w:t xml:space="preserve">Loss of </w:t>
            </w:r>
            <w:r>
              <w:rPr>
                <w:rFonts w:eastAsiaTheme="majorEastAsia"/>
              </w:rPr>
              <w:t>job</w:t>
            </w:r>
            <w:r w:rsidRPr="00705CE0">
              <w:rPr>
                <w:rFonts w:eastAsiaTheme="majorEastAsia"/>
              </w:rPr>
              <w:t>/income</w:t>
            </w:r>
          </w:p>
          <w:p w14:paraId="4534D812" w14:textId="0A28A36F"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pPr>
            <w:r w:rsidRPr="00705CE0">
              <w:rPr>
                <w:rFonts w:eastAsiaTheme="majorEastAsia"/>
              </w:rPr>
              <w:t>Loss of access to education/opportunity</w:t>
            </w:r>
          </w:p>
          <w:p w14:paraId="469C817E" w14:textId="68D28D92"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pPr>
            <w:r w:rsidRPr="00705CE0">
              <w:rPr>
                <w:rFonts w:eastAsiaTheme="majorEastAsia"/>
              </w:rPr>
              <w:t>Unwanted pregnancy, abortion</w:t>
            </w:r>
          </w:p>
          <w:p w14:paraId="30BD5BBE" w14:textId="708E0A0E"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Breakdown of support structures</w:t>
            </w:r>
          </w:p>
          <w:p w14:paraId="24C2EC59" w14:textId="3E648133" w:rsidR="006E2B32" w:rsidRPr="00A52774" w:rsidRDefault="006E2B32" w:rsidP="006306B6">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A52774">
              <w:rPr>
                <w:rStyle w:val="Strong"/>
              </w:rPr>
              <w:t>For the community:​</w:t>
            </w:r>
          </w:p>
          <w:p w14:paraId="0C2BB22A" w14:textId="5D9F9552"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Loss of trust</w:t>
            </w:r>
          </w:p>
          <w:p w14:paraId="2FFDF563" w14:textId="4E3042C1"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Unwanted children</w:t>
            </w:r>
          </w:p>
          <w:p w14:paraId="786DEF90" w14:textId="70A3F504"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Drain on resources</w:t>
            </w:r>
          </w:p>
          <w:p w14:paraId="67180982" w14:textId="5CFB85AD"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Breakdown of support structures</w:t>
            </w:r>
          </w:p>
          <w:p w14:paraId="3DFB4B08" w14:textId="2043E0E9" w:rsidR="006E2B32" w:rsidRPr="00A52774" w:rsidRDefault="006E2B32" w:rsidP="006306B6">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A52774">
              <w:rPr>
                <w:rStyle w:val="Strong"/>
              </w:rPr>
              <w:t>For the organization:​</w:t>
            </w:r>
          </w:p>
          <w:p w14:paraId="523503C9" w14:textId="384414FD"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Loss of commun</w:t>
            </w:r>
            <w:r w:rsidRPr="003170C0">
              <w:rPr>
                <w:rFonts w:eastAsiaTheme="majorEastAsia" w:cstheme="minorHAnsi"/>
              </w:rPr>
              <w:t>ity​’s trust</w:t>
            </w:r>
          </w:p>
          <w:p w14:paraId="77B2E230" w14:textId="633131FF"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Loss of funding</w:t>
            </w:r>
          </w:p>
          <w:p w14:paraId="682D1379" w14:textId="54D52C1A"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Security risk</w:t>
            </w:r>
          </w:p>
          <w:p w14:paraId="58BCAD37" w14:textId="1109BA63"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Loss of staff</w:t>
            </w:r>
          </w:p>
          <w:p w14:paraId="513D7507" w14:textId="7AA9A21A" w:rsidR="006E2B32" w:rsidRPr="00A52774" w:rsidRDefault="006E2B32" w:rsidP="006306B6">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A52774">
              <w:rPr>
                <w:rStyle w:val="Strong"/>
              </w:rPr>
              <w:t>For the offender:​</w:t>
            </w:r>
          </w:p>
          <w:p w14:paraId="0FD1D5A0" w14:textId="3D4032BE"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Pr>
                <w:rFonts w:eastAsiaTheme="majorEastAsia"/>
              </w:rPr>
              <w:t>Sexually Transmitted Diseases (</w:t>
            </w:r>
            <w:r w:rsidRPr="00705CE0">
              <w:rPr>
                <w:rFonts w:eastAsiaTheme="majorEastAsia"/>
              </w:rPr>
              <w:t>STDs</w:t>
            </w:r>
            <w:r>
              <w:rPr>
                <w:rFonts w:eastAsiaTheme="majorEastAsia"/>
              </w:rPr>
              <w:t>)</w:t>
            </w:r>
          </w:p>
          <w:p w14:paraId="20B9CD6B" w14:textId="67462997"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492B06">
              <w:rPr>
                <w:rFonts w:eastAsiaTheme="majorEastAsia"/>
              </w:rPr>
              <w:t>HIV/AIDS</w:t>
            </w:r>
          </w:p>
          <w:p w14:paraId="699F2226" w14:textId="09B67BDF"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 xml:space="preserve">Loss of </w:t>
            </w:r>
            <w:r>
              <w:rPr>
                <w:rFonts w:eastAsiaTheme="majorEastAsia"/>
              </w:rPr>
              <w:t>job</w:t>
            </w:r>
            <w:r w:rsidRPr="00705CE0">
              <w:rPr>
                <w:rFonts w:eastAsiaTheme="majorEastAsia"/>
              </w:rPr>
              <w:t>/income</w:t>
            </w:r>
            <w:r w:rsidRPr="008C719A">
              <w:rPr>
                <w:rFonts w:eastAsiaTheme="majorEastAsia"/>
              </w:rPr>
              <w:t>​</w:t>
            </w:r>
          </w:p>
          <w:p w14:paraId="3854A34F" w14:textId="71E5A085"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Loss of reputation</w:t>
            </w:r>
          </w:p>
          <w:p w14:paraId="5652AC0F" w14:textId="2A355FC3"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Shame</w:t>
            </w:r>
          </w:p>
          <w:p w14:paraId="12FB29EF" w14:textId="22573AB5"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Rejection by spouse/family</w:t>
            </w:r>
          </w:p>
          <w:p w14:paraId="724F7C26" w14:textId="0773F019"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Security risk</w:t>
            </w:r>
          </w:p>
          <w:p w14:paraId="491D90E9" w14:textId="1FAAB0DB"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377C3C">
              <w:rPr>
                <w:rFonts w:asciiTheme="minorHAnsi" w:hAnsiTheme="minorHAnsi" w:cstheme="minorHAnsi"/>
                <w:bCs/>
              </w:rPr>
              <w:t>Debrief</w:t>
            </w:r>
          </w:p>
          <w:p w14:paraId="62854872" w14:textId="05CEA75B"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pPr>
            <w:r w:rsidRPr="00705CE0">
              <w:t xml:space="preserve">Exploitation and abuse have </w:t>
            </w:r>
            <w:r>
              <w:t>serious</w:t>
            </w:r>
            <w:r w:rsidRPr="00705CE0">
              <w:t xml:space="preserve"> and long-lasting </w:t>
            </w:r>
            <w:r>
              <w:t>effects</w:t>
            </w:r>
            <w:r w:rsidRPr="00705CE0">
              <w:t xml:space="preserve"> on survivors, local communities and organizations</w:t>
            </w:r>
            <w:r w:rsidR="00F84C00">
              <w:t>.</w:t>
            </w:r>
          </w:p>
          <w:p w14:paraId="3FF1F561" w14:textId="437B0E2B" w:rsidR="006E2B32" w:rsidRPr="00013235" w:rsidRDefault="006E2B32" w:rsidP="00801E21">
            <w:pPr>
              <w:pStyle w:val="tablebullets"/>
              <w:cnfStyle w:val="000000000000" w:firstRow="0" w:lastRow="0" w:firstColumn="0" w:lastColumn="0" w:oddVBand="0" w:evenVBand="0" w:oddHBand="0" w:evenHBand="0" w:firstRowFirstColumn="0" w:firstRowLastColumn="0" w:lastRowFirstColumn="0" w:lastRowLastColumn="0"/>
            </w:pPr>
            <w:r w:rsidRPr="00705CE0">
              <w:rPr>
                <w:rFonts w:eastAsiaTheme="majorEastAsia"/>
              </w:rPr>
              <w:t>Organizations and local government</w:t>
            </w:r>
            <w:r w:rsidR="00CD20AE">
              <w:rPr>
                <w:rFonts w:eastAsiaTheme="majorEastAsia"/>
              </w:rPr>
              <w:t>s</w:t>
            </w:r>
            <w:r w:rsidRPr="00705CE0">
              <w:rPr>
                <w:rFonts w:eastAsiaTheme="majorEastAsia"/>
              </w:rPr>
              <w:t xml:space="preserve"> must </w:t>
            </w:r>
            <w:r>
              <w:rPr>
                <w:rFonts w:eastAsiaTheme="majorEastAsia"/>
              </w:rPr>
              <w:t>not tolerate any</w:t>
            </w:r>
            <w:r w:rsidRPr="00705CE0">
              <w:rPr>
                <w:rFonts w:eastAsiaTheme="majorEastAsia"/>
              </w:rPr>
              <w:t xml:space="preserve"> sexual exploitation </w:t>
            </w:r>
            <w:r>
              <w:rPr>
                <w:rFonts w:eastAsiaTheme="majorEastAsia"/>
              </w:rPr>
              <w:t>or</w:t>
            </w:r>
            <w:r w:rsidRPr="00705CE0">
              <w:rPr>
                <w:rFonts w:eastAsiaTheme="majorEastAsia"/>
              </w:rPr>
              <w:t xml:space="preserve"> abuse</w:t>
            </w:r>
            <w:r>
              <w:rPr>
                <w:rFonts w:eastAsiaTheme="majorEastAsia"/>
              </w:rPr>
              <w:t>, or</w:t>
            </w:r>
            <w:r w:rsidRPr="00705CE0">
              <w:rPr>
                <w:rFonts w:eastAsiaTheme="majorEastAsia"/>
              </w:rPr>
              <w:t xml:space="preserve"> abuse of power</w:t>
            </w:r>
            <w:r w:rsidR="00CD20AE">
              <w:rPr>
                <w:rFonts w:eastAsiaTheme="majorEastAsia"/>
              </w:rPr>
              <w:t>.</w:t>
            </w:r>
          </w:p>
        </w:tc>
      </w:tr>
    </w:tbl>
    <w:p w14:paraId="331DAAAD" w14:textId="77777777" w:rsidR="00801E21" w:rsidRDefault="00801E21" w:rsidP="006E2B32">
      <w:pPr>
        <w:pStyle w:val="Heading2"/>
      </w:pPr>
      <w:r>
        <w:br w:type="page"/>
      </w:r>
    </w:p>
    <w:p w14:paraId="03AABBD2" w14:textId="2A8E60A0" w:rsidR="006E2B32" w:rsidRPr="00705CE0" w:rsidRDefault="006E2B32" w:rsidP="006E2B32">
      <w:pPr>
        <w:pStyle w:val="Heading2"/>
      </w:pPr>
      <w:r w:rsidRPr="00705CE0">
        <w:lastRenderedPageBreak/>
        <w:t>Session 4: Identifying Code of Conduct Breaches</w:t>
      </w:r>
    </w:p>
    <w:p w14:paraId="47F41B5D" w14:textId="77777777" w:rsidR="006E2B32" w:rsidRDefault="006E2B32" w:rsidP="006E2B32">
      <w:pPr>
        <w:pStyle w:val="Objective"/>
      </w:pPr>
      <w:r>
        <w:t>Time:</w:t>
      </w:r>
    </w:p>
    <w:p w14:paraId="159551A2" w14:textId="63F71158" w:rsidR="00F84C00" w:rsidRDefault="006E2B32" w:rsidP="00ED7E36">
      <w:pPr>
        <w:pStyle w:val="ListBullet"/>
      </w:pPr>
      <w:r>
        <w:t>105 minutes</w:t>
      </w:r>
    </w:p>
    <w:p w14:paraId="4AAF93E4" w14:textId="0CFE5F29" w:rsidR="006E2B32" w:rsidRDefault="006E2B32" w:rsidP="006E2B32">
      <w:pPr>
        <w:pStyle w:val="Objective"/>
      </w:pPr>
      <w:r w:rsidRPr="00705CE0">
        <w:t>Objective</w:t>
      </w:r>
      <w:r>
        <w:t>:</w:t>
      </w:r>
    </w:p>
    <w:p w14:paraId="0414DD79" w14:textId="77777777" w:rsidR="00F84C00" w:rsidRDefault="006E2B32" w:rsidP="00ED7E36">
      <w:pPr>
        <w:pStyle w:val="ListBullet"/>
      </w:pPr>
      <w:r w:rsidRPr="00705CE0">
        <w:t xml:space="preserve">Participants learn what actions and behaviors </w:t>
      </w:r>
      <w:r>
        <w:t>are a</w:t>
      </w:r>
      <w:r w:rsidRPr="00705CE0">
        <w:t xml:space="preserve"> breach </w:t>
      </w:r>
      <w:r>
        <w:t>of the</w:t>
      </w:r>
      <w:r w:rsidRPr="00705CE0">
        <w:t xml:space="preserve"> code of conduct (break the rules of staff behavior)</w:t>
      </w:r>
      <w:r w:rsidR="00F84C00">
        <w:t>.</w:t>
      </w:r>
    </w:p>
    <w:p w14:paraId="64EC9F89" w14:textId="18613B28" w:rsidR="006E2B32" w:rsidRDefault="006E2B32" w:rsidP="006E2B32">
      <w:pPr>
        <w:pStyle w:val="Objective"/>
      </w:pPr>
      <w:r>
        <w:t xml:space="preserve">Key </w:t>
      </w:r>
      <w:r w:rsidR="004826E2">
        <w:t>messages</w:t>
      </w:r>
      <w:r>
        <w:t>:</w:t>
      </w:r>
    </w:p>
    <w:p w14:paraId="746A86AA" w14:textId="2B046610" w:rsidR="00F84C00" w:rsidRDefault="006E2B32" w:rsidP="00ED7E36">
      <w:pPr>
        <w:pStyle w:val="ListBullet"/>
        <w:rPr>
          <w:b/>
          <w:bCs/>
        </w:rPr>
      </w:pPr>
      <w:r w:rsidRPr="00705CE0">
        <w:rPr>
          <w:rFonts w:eastAsia="Calibri"/>
        </w:rPr>
        <w:t>It is very important to report concerns or suspicions about inappropriate staff behavior</w:t>
      </w:r>
      <w:r w:rsidR="00CD20AE">
        <w:rPr>
          <w:rFonts w:eastAsia="Calibri"/>
        </w:rPr>
        <w:t>—</w:t>
      </w:r>
      <w:r w:rsidRPr="00705CE0">
        <w:rPr>
          <w:rFonts w:eastAsia="Calibri"/>
        </w:rPr>
        <w:t>including sexual exploitation and abuse</w:t>
      </w:r>
      <w:r w:rsidR="00F84C00">
        <w:rPr>
          <w:b/>
          <w:bCs/>
        </w:rPr>
        <w:t>.</w:t>
      </w:r>
    </w:p>
    <w:p w14:paraId="2A9284D9" w14:textId="62CC3167" w:rsidR="00F84C00" w:rsidRDefault="006E2B32" w:rsidP="00ED7E36">
      <w:pPr>
        <w:pStyle w:val="ListBullet"/>
        <w:rPr>
          <w:sz w:val="22"/>
        </w:rPr>
      </w:pPr>
      <w:r>
        <w:rPr>
          <w:rFonts w:eastAsiaTheme="majorEastAsia"/>
        </w:rPr>
        <w:t>Safeguarding Agent</w:t>
      </w:r>
      <w:r w:rsidRPr="00705CE0">
        <w:rPr>
          <w:rFonts w:eastAsiaTheme="majorEastAsia"/>
        </w:rPr>
        <w:t xml:space="preserve">s play an important role in </w:t>
      </w:r>
      <w:r>
        <w:rPr>
          <w:rFonts w:eastAsiaTheme="majorEastAsia"/>
        </w:rPr>
        <w:t>helping</w:t>
      </w:r>
      <w:r w:rsidRPr="00705CE0">
        <w:rPr>
          <w:rFonts w:eastAsiaTheme="majorEastAsia"/>
        </w:rPr>
        <w:t xml:space="preserve"> community members </w:t>
      </w:r>
      <w:r>
        <w:rPr>
          <w:rFonts w:eastAsiaTheme="majorEastAsia"/>
        </w:rPr>
        <w:t>understand</w:t>
      </w:r>
      <w:r w:rsidRPr="00705CE0">
        <w:rPr>
          <w:rFonts w:eastAsiaTheme="majorEastAsia"/>
        </w:rPr>
        <w:t xml:space="preserve"> </w:t>
      </w:r>
      <w:r>
        <w:rPr>
          <w:rFonts w:eastAsiaTheme="majorEastAsia"/>
        </w:rPr>
        <w:t xml:space="preserve">what behavior to expect and </w:t>
      </w:r>
      <w:r w:rsidRPr="00705CE0">
        <w:rPr>
          <w:rFonts w:eastAsiaTheme="majorEastAsia"/>
        </w:rPr>
        <w:t>when a rule has been broken</w:t>
      </w:r>
      <w:r w:rsidR="00F84C00">
        <w:rPr>
          <w:sz w:val="22"/>
        </w:rPr>
        <w:t>.</w:t>
      </w:r>
    </w:p>
    <w:p w14:paraId="3A571A3D" w14:textId="775FA038" w:rsidR="006E2B32" w:rsidRDefault="006E2B32" w:rsidP="006E2B32">
      <w:pPr>
        <w:pStyle w:val="Objective"/>
      </w:pPr>
      <w:r>
        <w:t>Handouts:</w:t>
      </w:r>
    </w:p>
    <w:p w14:paraId="3A966B0E" w14:textId="45BE75AF" w:rsidR="006E2B32" w:rsidRDefault="00000000" w:rsidP="00ED7E36">
      <w:pPr>
        <w:pStyle w:val="ListBullet"/>
      </w:pPr>
      <w:hyperlink w:anchor="_HO_2:_IASC" w:history="1">
        <w:r w:rsidR="006E2B32" w:rsidRPr="00CD20AE">
          <w:rPr>
            <w:rStyle w:val="Hyperlink"/>
          </w:rPr>
          <w:t>HO 2:</w:t>
        </w:r>
      </w:hyperlink>
      <w:r w:rsidR="006E2B32" w:rsidRPr="00705CE0">
        <w:t xml:space="preserve"> </w:t>
      </w:r>
      <w:r w:rsidR="006E2B32">
        <w:t>IASC Six Rules</w:t>
      </w:r>
    </w:p>
    <w:p w14:paraId="3795CA35" w14:textId="50F3AA01" w:rsidR="006E2B32" w:rsidRDefault="00000000" w:rsidP="00ED7E36">
      <w:pPr>
        <w:pStyle w:val="ListBullet"/>
      </w:pPr>
      <w:hyperlink w:anchor="_HO_3:_Example" w:history="1">
        <w:r w:rsidR="006E2B32" w:rsidRPr="00CD20AE">
          <w:rPr>
            <w:rStyle w:val="Hyperlink"/>
          </w:rPr>
          <w:t>HO 3:</w:t>
        </w:r>
      </w:hyperlink>
      <w:r w:rsidR="006E2B32">
        <w:t xml:space="preserve"> Bond Code of Conduct (optional)</w:t>
      </w:r>
    </w:p>
    <w:p w14:paraId="087B3018" w14:textId="77777777" w:rsidR="006E2B32" w:rsidRDefault="006E2B32" w:rsidP="006E2B32">
      <w:pPr>
        <w:pStyle w:val="Objective"/>
      </w:pPr>
      <w:r>
        <w:t>Training Tools:</w:t>
      </w:r>
    </w:p>
    <w:p w14:paraId="78F0BE37" w14:textId="527E2DCB" w:rsidR="006E2B32" w:rsidRPr="00705CE0" w:rsidRDefault="00000000" w:rsidP="00ED7E36">
      <w:pPr>
        <w:pStyle w:val="ListBullet"/>
      </w:pPr>
      <w:hyperlink w:anchor="_TT_5:_Examples" w:history="1">
        <w:r w:rsidR="006E2B32" w:rsidRPr="00CD20AE">
          <w:rPr>
            <w:rStyle w:val="Hyperlink"/>
          </w:rPr>
          <w:t>TT 5:</w:t>
        </w:r>
      </w:hyperlink>
      <w:r w:rsidR="006E2B32" w:rsidRPr="00705CE0">
        <w:t xml:space="preserve"> </w:t>
      </w:r>
      <w:r w:rsidR="006E2B32">
        <w:t>C</w:t>
      </w:r>
      <w:r w:rsidR="006E2B32" w:rsidRPr="00705CE0">
        <w:t xml:space="preserve">ode of </w:t>
      </w:r>
      <w:r w:rsidR="006E2B32">
        <w:t>C</w:t>
      </w:r>
      <w:r w:rsidR="006E2B32" w:rsidRPr="00705CE0">
        <w:t>onduct Breaches</w:t>
      </w:r>
    </w:p>
    <w:p w14:paraId="46BE3858" w14:textId="0A78DF38" w:rsidR="006E2B32" w:rsidRPr="00705CE0" w:rsidRDefault="006E2B32" w:rsidP="00ED7E36">
      <w:pPr>
        <w:pStyle w:val="ListBullet"/>
      </w:pPr>
      <w:r w:rsidRPr="00705CE0">
        <w:t xml:space="preserve">Local Code of Conduct used by local </w:t>
      </w:r>
      <w:r w:rsidR="001C3E2D">
        <w:t>disaster risk reduction (</w:t>
      </w:r>
      <w:r w:rsidRPr="00705CE0">
        <w:t>DRR</w:t>
      </w:r>
      <w:r w:rsidR="001C3E2D">
        <w:t>)</w:t>
      </w:r>
      <w:r w:rsidRPr="00705CE0">
        <w:t xml:space="preserve"> or humanitarian actors</w:t>
      </w:r>
    </w:p>
    <w:p w14:paraId="0A846542" w14:textId="77777777" w:rsidR="006E2B32" w:rsidRDefault="006E2B32" w:rsidP="006E2B32">
      <w:pPr>
        <w:pStyle w:val="Objective"/>
      </w:pPr>
      <w:r>
        <w:t>Materials:</w:t>
      </w:r>
    </w:p>
    <w:p w14:paraId="43CCC57D" w14:textId="5A181B6B" w:rsidR="00F84C00" w:rsidRDefault="006E2B32" w:rsidP="00ED7E36">
      <w:pPr>
        <w:pStyle w:val="ListBullet"/>
        <w:rPr>
          <w:rFonts w:ascii="Calibri" w:eastAsia="Calibri" w:hAnsi="Calibri" w:cs="Calibri"/>
        </w:rPr>
      </w:pPr>
      <w:r w:rsidRPr="25682D9B">
        <w:t xml:space="preserve">Afrida video: </w:t>
      </w:r>
      <w:hyperlink r:id="rId13" w:history="1">
        <w:r w:rsidRPr="25682D9B">
          <w:rPr>
            <w:rStyle w:val="Hyperlink"/>
            <w:rFonts w:ascii="Calibri" w:eastAsia="Calibri" w:hAnsi="Calibri" w:cs="Calibri"/>
          </w:rPr>
          <w:t>IASC Learning Package on Protection from Sexual Misconduct for UN partner organizations | IASC / PSEA (interagencystandingcommittee.org)</w:t>
        </w:r>
      </w:hyperlink>
    </w:p>
    <w:p w14:paraId="471C0447" w14:textId="69E0BAED" w:rsidR="00F84C00" w:rsidRDefault="006E2B32" w:rsidP="00ED7E36">
      <w:pPr>
        <w:pStyle w:val="ListBullet"/>
      </w:pPr>
      <w:r w:rsidRPr="00705CE0">
        <w:t>Signs with “A,” “B,” “C,” “D”</w:t>
      </w:r>
    </w:p>
    <w:p w14:paraId="6A79316B" w14:textId="6D6FF4E1" w:rsidR="00F84C00" w:rsidRDefault="006E2B32" w:rsidP="00ED7E36">
      <w:pPr>
        <w:pStyle w:val="ListBullet"/>
        <w:rPr>
          <w:rFonts w:eastAsiaTheme="minorHAnsi"/>
        </w:rPr>
      </w:pPr>
      <w:r>
        <w:t>Flip chart</w:t>
      </w:r>
      <w:r w:rsidRPr="00705CE0">
        <w:t xml:space="preserve"> and markers</w:t>
      </w:r>
    </w:p>
    <w:p w14:paraId="340924AB" w14:textId="5ED347DF" w:rsidR="006E2B32" w:rsidRDefault="006E2B32" w:rsidP="007C0187"/>
    <w:tbl>
      <w:tblPr>
        <w:tblStyle w:val="Style1"/>
        <w:tblW w:w="0" w:type="auto"/>
        <w:tblLook w:val="04A0" w:firstRow="1" w:lastRow="0" w:firstColumn="1" w:lastColumn="0" w:noHBand="0" w:noVBand="1"/>
      </w:tblPr>
      <w:tblGrid>
        <w:gridCol w:w="1202"/>
        <w:gridCol w:w="7878"/>
      </w:tblGrid>
      <w:tr w:rsidR="006E2B32" w:rsidRPr="005915E3" w14:paraId="247E4C91" w14:textId="77777777" w:rsidTr="00591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5" w:type="dxa"/>
            <w:gridSpan w:val="2"/>
          </w:tcPr>
          <w:p w14:paraId="5DD08B56" w14:textId="71EA52B9" w:rsidR="006E2B32" w:rsidRPr="005915E3" w:rsidRDefault="006E2B32" w:rsidP="006306B6">
            <w:pPr>
              <w:pStyle w:val="Caption"/>
              <w:rPr>
                <w:b/>
              </w:rPr>
            </w:pPr>
            <w:r w:rsidRPr="005915E3">
              <w:rPr>
                <w:b/>
              </w:rPr>
              <w:lastRenderedPageBreak/>
              <w:t xml:space="preserve">IASC Six Rules, </w:t>
            </w:r>
            <w:r w:rsidR="005915E3" w:rsidRPr="005915E3">
              <w:rPr>
                <w:rFonts w:eastAsia="Times New Roman"/>
                <w:b/>
              </w:rPr>
              <w:t>25 MINUTES</w:t>
            </w:r>
          </w:p>
        </w:tc>
      </w:tr>
      <w:tr w:rsidR="006E2B32" w:rsidRPr="00705CE0" w14:paraId="2015298E" w14:textId="77777777" w:rsidTr="005915E3">
        <w:tc>
          <w:tcPr>
            <w:cnfStyle w:val="001000000000" w:firstRow="0" w:lastRow="0" w:firstColumn="1" w:lastColumn="0" w:oddVBand="0" w:evenVBand="0" w:oddHBand="0" w:evenHBand="0" w:firstRowFirstColumn="0" w:firstRowLastColumn="0" w:lastRowFirstColumn="0" w:lastRowLastColumn="0"/>
            <w:tcW w:w="1350" w:type="dxa"/>
          </w:tcPr>
          <w:p w14:paraId="1C4C26DA" w14:textId="25B5DF2B" w:rsidR="006E2B32" w:rsidRPr="005915E3" w:rsidRDefault="001B6BDC" w:rsidP="001B6BDC">
            <w:pPr>
              <w:pStyle w:val="Tablehead3"/>
              <w:rPr>
                <w:noProof/>
              </w:rPr>
            </w:pPr>
            <w:r w:rsidRPr="001B6BDC">
              <w:rPr>
                <w:rFonts w:cstheme="minorHAnsi"/>
                <w:b/>
                <w:iCs/>
                <w:noProof/>
              </w:rPr>
              <w:t>Exercise</w:t>
            </w:r>
          </w:p>
        </w:tc>
        <w:tc>
          <w:tcPr>
            <w:tcW w:w="11605" w:type="dxa"/>
          </w:tcPr>
          <w:p w14:paraId="307B3A4F" w14:textId="77777777" w:rsidR="006E2B32" w:rsidRPr="00807464" w:rsidRDefault="006E2B32" w:rsidP="006306B6">
            <w:pPr>
              <w:pStyle w:val="Tablehead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5915E3">
              <w:rPr>
                <w:rFonts w:asciiTheme="minorHAnsi" w:hAnsiTheme="minorHAnsi" w:cstheme="minorHAnsi"/>
                <w:bCs/>
              </w:rPr>
              <w:t>P</w:t>
            </w:r>
            <w:r w:rsidRPr="00807464">
              <w:rPr>
                <w:rFonts w:asciiTheme="minorHAnsi" w:hAnsiTheme="minorHAnsi" w:cstheme="minorHAnsi"/>
                <w:bCs/>
              </w:rPr>
              <w:t>urpose</w:t>
            </w:r>
          </w:p>
          <w:p w14:paraId="7C808E26" w14:textId="7B125352"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8C719A">
              <w:rPr>
                <w:rFonts w:eastAsiaTheme="majorEastAsia"/>
              </w:rPr>
              <w:t>Participants understand the rules that organizations and local government staff must follow</w:t>
            </w:r>
          </w:p>
          <w:p w14:paraId="6131056D" w14:textId="09136D19"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8C719A">
              <w:rPr>
                <w:rFonts w:eastAsiaTheme="majorEastAsia"/>
              </w:rPr>
              <w:t>Participants can identify when someone breaks these rules</w:t>
            </w:r>
          </w:p>
          <w:p w14:paraId="3D807FDE" w14:textId="7E03571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377C3C">
              <w:rPr>
                <w:rFonts w:asciiTheme="minorHAnsi" w:hAnsiTheme="minorHAnsi" w:cstheme="minorHAnsi"/>
                <w:bCs/>
              </w:rPr>
              <w:t>Process</w:t>
            </w:r>
          </w:p>
          <w:p w14:paraId="05B62F35" w14:textId="5B608D7E"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rPr>
                <w:rFonts w:eastAsia="Calibri"/>
              </w:rPr>
            </w:pPr>
            <w:r w:rsidRPr="00377C3C">
              <w:rPr>
                <w:rStyle w:val="Strong"/>
              </w:rPr>
              <w:t xml:space="preserve">EXPLAIN </w:t>
            </w:r>
            <w:r w:rsidRPr="00302ED2">
              <w:t xml:space="preserve">that there are important rules that all </w:t>
            </w:r>
            <w:r w:rsidR="001C3E2D" w:rsidRPr="00302ED2">
              <w:t xml:space="preserve">workers </w:t>
            </w:r>
            <w:r w:rsidR="001C3E2D">
              <w:t xml:space="preserve">of </w:t>
            </w:r>
            <w:r w:rsidRPr="00302ED2">
              <w:t>organization</w:t>
            </w:r>
            <w:r w:rsidR="001C3E2D">
              <w:t>s</w:t>
            </w:r>
            <w:r w:rsidRPr="00302ED2">
              <w:t xml:space="preserve"> and local government</w:t>
            </w:r>
            <w:r w:rsidR="001C3E2D">
              <w:t>s</w:t>
            </w:r>
            <w:r w:rsidRPr="00302ED2">
              <w:t xml:space="preserve"> (NGOs, government</w:t>
            </w:r>
            <w:r w:rsidR="001C3E2D">
              <w:t>s</w:t>
            </w:r>
            <w:r w:rsidRPr="00302ED2">
              <w:t xml:space="preserve">) must follow to protect the safety and dignity of people affected by crisis. </w:t>
            </w:r>
            <w:r w:rsidRPr="00377C3C">
              <w:rPr>
                <w:rStyle w:val="Strong"/>
              </w:rPr>
              <w:t>GIVE</w:t>
            </w:r>
            <w:r w:rsidRPr="00302ED2">
              <w:rPr>
                <w:rFonts w:eastAsia="Calibri"/>
              </w:rPr>
              <w:t xml:space="preserve"> participants the </w:t>
            </w:r>
            <w:r w:rsidRPr="003170C0">
              <w:t>IASC Six Rules</w:t>
            </w:r>
            <w:r w:rsidRPr="00705CE0">
              <w:rPr>
                <w:rFonts w:eastAsia="Calibri"/>
              </w:rPr>
              <w:t xml:space="preserve"> handout</w:t>
            </w:r>
            <w:r>
              <w:rPr>
                <w:rFonts w:eastAsia="Calibri"/>
              </w:rPr>
              <w:t xml:space="preserve"> </w:t>
            </w:r>
            <w:r w:rsidRPr="00E17F7E">
              <w:rPr>
                <w:rStyle w:val="Strong"/>
                <w:b w:val="0"/>
                <w:bCs w:val="0"/>
              </w:rPr>
              <w:t>(</w:t>
            </w:r>
            <w:hyperlink w:anchor="_HO_2:_IASC" w:history="1">
              <w:r w:rsidRPr="00CD20AE">
                <w:rPr>
                  <w:rStyle w:val="Hyperlink"/>
                  <w:rFonts w:ascii="Calibri" w:hAnsi="Calibri"/>
                </w:rPr>
                <w:t>HO 2</w:t>
              </w:r>
            </w:hyperlink>
            <w:r w:rsidRPr="00E17F7E">
              <w:rPr>
                <w:rStyle w:val="Strong"/>
                <w:b w:val="0"/>
                <w:bCs w:val="0"/>
              </w:rPr>
              <w:t>).</w:t>
            </w:r>
            <w:r w:rsidRPr="00705CE0">
              <w:rPr>
                <w:rFonts w:eastAsia="Calibri"/>
              </w:rPr>
              <w:t xml:space="preserve"> </w:t>
            </w:r>
            <w:r w:rsidRPr="00377C3C">
              <w:rPr>
                <w:rStyle w:val="Strong"/>
              </w:rPr>
              <w:t xml:space="preserve">EXPLAIN </w:t>
            </w:r>
            <w:r w:rsidRPr="00705CE0">
              <w:rPr>
                <w:rFonts w:eastAsia="Calibri"/>
              </w:rPr>
              <w:t xml:space="preserve">that </w:t>
            </w:r>
            <w:r w:rsidR="001C3E2D" w:rsidRPr="00705CE0">
              <w:rPr>
                <w:rFonts w:eastAsia="Calibri"/>
              </w:rPr>
              <w:t xml:space="preserve">Inter-Agency Standing Committee </w:t>
            </w:r>
            <w:r w:rsidR="001C3E2D">
              <w:rPr>
                <w:rFonts w:eastAsia="Calibri"/>
              </w:rPr>
              <w:t>(</w:t>
            </w:r>
            <w:r w:rsidRPr="00705CE0">
              <w:rPr>
                <w:rFonts w:eastAsia="Calibri"/>
              </w:rPr>
              <w:t xml:space="preserve">IASC) is an important </w:t>
            </w:r>
            <w:r w:rsidR="001C3E2D">
              <w:rPr>
                <w:rFonts w:eastAsia="Calibri"/>
              </w:rPr>
              <w:t>United Nations (</w:t>
            </w:r>
            <w:r w:rsidRPr="00705CE0">
              <w:rPr>
                <w:rFonts w:eastAsia="Calibri"/>
              </w:rPr>
              <w:t>UN</w:t>
            </w:r>
            <w:r w:rsidR="001C3E2D">
              <w:rPr>
                <w:rFonts w:eastAsia="Calibri"/>
              </w:rPr>
              <w:t>)</w:t>
            </w:r>
            <w:r w:rsidRPr="00705CE0">
              <w:rPr>
                <w:rFonts w:eastAsia="Calibri"/>
              </w:rPr>
              <w:t xml:space="preserve"> humanitarian coordination group. IASC </w:t>
            </w:r>
            <w:r w:rsidRPr="00705CE0">
              <w:t xml:space="preserve">created six rules for how staff </w:t>
            </w:r>
            <w:r w:rsidR="00CD20AE">
              <w:t xml:space="preserve">members </w:t>
            </w:r>
            <w:r w:rsidRPr="00705CE0">
              <w:t xml:space="preserve">should behave </w:t>
            </w:r>
            <w:r>
              <w:t>when they</w:t>
            </w:r>
            <w:r w:rsidRPr="00705CE0">
              <w:t xml:space="preserve"> </w:t>
            </w:r>
            <w:r>
              <w:t>offer</w:t>
            </w:r>
            <w:r w:rsidRPr="00705CE0">
              <w:t xml:space="preserve"> support and assistance to people affected by crisis. </w:t>
            </w:r>
            <w:r w:rsidR="00CD20AE">
              <w:rPr>
                <w:rFonts w:eastAsia="Calibri"/>
              </w:rPr>
              <w:t>These</w:t>
            </w:r>
            <w:r w:rsidR="00CD20AE" w:rsidRPr="00705CE0">
              <w:rPr>
                <w:rFonts w:eastAsia="Calibri"/>
              </w:rPr>
              <w:t xml:space="preserve"> </w:t>
            </w:r>
            <w:r w:rsidRPr="00705CE0">
              <w:rPr>
                <w:rFonts w:eastAsia="Calibri"/>
              </w:rPr>
              <w:t>apply to any actors working in the humanitarian response fields</w:t>
            </w:r>
            <w:r w:rsidR="00CD20AE">
              <w:rPr>
                <w:rFonts w:eastAsia="Calibri"/>
              </w:rPr>
              <w:t xml:space="preserve"> and </w:t>
            </w:r>
            <w:r w:rsidRPr="00705CE0">
              <w:rPr>
                <w:rFonts w:eastAsia="Calibri"/>
              </w:rPr>
              <w:t>inclu</w:t>
            </w:r>
            <w:r>
              <w:rPr>
                <w:rFonts w:eastAsia="Calibri"/>
              </w:rPr>
              <w:t>des</w:t>
            </w:r>
            <w:r w:rsidRPr="00705CE0">
              <w:rPr>
                <w:rFonts w:eastAsia="Calibri"/>
              </w:rPr>
              <w:t xml:space="preserve"> service providers</w:t>
            </w:r>
            <w:r w:rsidR="00CD20AE">
              <w:rPr>
                <w:rFonts w:eastAsia="Calibri"/>
              </w:rPr>
              <w:t>—such as</w:t>
            </w:r>
            <w:r w:rsidRPr="00705CE0">
              <w:rPr>
                <w:rFonts w:eastAsia="Calibri"/>
              </w:rPr>
              <w:t xml:space="preserve"> governments. </w:t>
            </w:r>
            <w:r w:rsidRPr="00705CE0">
              <w:t xml:space="preserve">The rules focus on </w:t>
            </w:r>
            <w:r w:rsidRPr="00705CE0">
              <w:rPr>
                <w:rFonts w:eastAsia="Calibri"/>
              </w:rPr>
              <w:t>preventing sexual exploitation and abuse.</w:t>
            </w:r>
          </w:p>
          <w:p w14:paraId="167F9492" w14:textId="77777777"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77C3C">
              <w:rPr>
                <w:rStyle w:val="Strong"/>
              </w:rPr>
              <w:t>EXPLAIN</w:t>
            </w:r>
            <w:r w:rsidRPr="00705CE0">
              <w:t xml:space="preserve"> that all staff must follow these rules</w:t>
            </w:r>
            <w:r w:rsidR="00ED7E36">
              <w:t>:</w:t>
            </w:r>
          </w:p>
          <w:p w14:paraId="126D53B3" w14:textId="709D1D93" w:rsidR="006E2B32" w:rsidRPr="008C719A"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8C719A">
              <w:rPr>
                <w:rFonts w:eastAsiaTheme="majorEastAsia"/>
              </w:rPr>
              <w:t xml:space="preserve">Any staff </w:t>
            </w:r>
            <w:r w:rsidR="00CD20AE">
              <w:rPr>
                <w:rFonts w:eastAsiaTheme="majorEastAsia"/>
              </w:rPr>
              <w:t xml:space="preserve">members </w:t>
            </w:r>
            <w:r w:rsidRPr="008C719A">
              <w:rPr>
                <w:rFonts w:eastAsiaTheme="majorEastAsia"/>
              </w:rPr>
              <w:t>who break</w:t>
            </w:r>
            <w:r w:rsidR="00CD20AE">
              <w:rPr>
                <w:rFonts w:eastAsiaTheme="majorEastAsia"/>
              </w:rPr>
              <w:t>s</w:t>
            </w:r>
            <w:r w:rsidRPr="008C719A">
              <w:rPr>
                <w:rFonts w:eastAsiaTheme="majorEastAsia"/>
              </w:rPr>
              <w:t xml:space="preserve"> one of these rules can be disciplined or even fired.</w:t>
            </w:r>
          </w:p>
          <w:p w14:paraId="0730B992" w14:textId="66BC5801" w:rsidR="006E2B32" w:rsidRPr="008C719A" w:rsidRDefault="00CD20AE"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Pr>
                <w:rFonts w:eastAsiaTheme="majorEastAsia"/>
              </w:rPr>
              <w:t>S</w:t>
            </w:r>
            <w:r w:rsidRPr="008C719A">
              <w:rPr>
                <w:rFonts w:eastAsiaTheme="majorEastAsia"/>
              </w:rPr>
              <w:t xml:space="preserve">taff </w:t>
            </w:r>
            <w:r>
              <w:rPr>
                <w:rFonts w:eastAsiaTheme="majorEastAsia"/>
              </w:rPr>
              <w:t>members m</w:t>
            </w:r>
            <w:r w:rsidRPr="008C719A">
              <w:rPr>
                <w:rFonts w:eastAsiaTheme="majorEastAsia"/>
              </w:rPr>
              <w:t xml:space="preserve">ust </w:t>
            </w:r>
            <w:r w:rsidR="006E2B32" w:rsidRPr="008C719A">
              <w:rPr>
                <w:rFonts w:eastAsiaTheme="majorEastAsia"/>
              </w:rPr>
              <w:t>NOT have sexual relationships with anyone under 18</w:t>
            </w:r>
            <w:r w:rsidR="001C3E2D">
              <w:rPr>
                <w:rFonts w:eastAsiaTheme="majorEastAsia"/>
              </w:rPr>
              <w:t xml:space="preserve"> years of age</w:t>
            </w:r>
            <w:r w:rsidR="006E2B32" w:rsidRPr="008C719A">
              <w:rPr>
                <w:rFonts w:eastAsiaTheme="majorEastAsia"/>
              </w:rPr>
              <w:t>. Saying they did not know the person’s true age is not an excuse.</w:t>
            </w:r>
          </w:p>
          <w:p w14:paraId="734BCAB6" w14:textId="3DAC1D49" w:rsidR="006E2B32" w:rsidRPr="008C719A" w:rsidRDefault="00CD20AE"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Pr>
                <w:rFonts w:eastAsiaTheme="majorEastAsia"/>
              </w:rPr>
              <w:t>S</w:t>
            </w:r>
            <w:r w:rsidRPr="008C719A">
              <w:rPr>
                <w:rFonts w:eastAsiaTheme="majorEastAsia"/>
              </w:rPr>
              <w:t xml:space="preserve">taff </w:t>
            </w:r>
            <w:r>
              <w:rPr>
                <w:rFonts w:eastAsiaTheme="majorEastAsia"/>
              </w:rPr>
              <w:t>members m</w:t>
            </w:r>
            <w:r w:rsidRPr="008C719A">
              <w:rPr>
                <w:rFonts w:eastAsiaTheme="majorEastAsia"/>
              </w:rPr>
              <w:t>ust</w:t>
            </w:r>
            <w:r w:rsidR="006E2B32" w:rsidRPr="008C719A">
              <w:rPr>
                <w:rFonts w:eastAsiaTheme="majorEastAsia"/>
              </w:rPr>
              <w:t xml:space="preserve"> NOT ask for sex or any kind of sexual favor in exchange for assistance, goods, services, money or jobs.</w:t>
            </w:r>
          </w:p>
          <w:p w14:paraId="3DAC9C8E" w14:textId="0EEC4606" w:rsidR="006E2B32" w:rsidRPr="008C719A" w:rsidRDefault="00CD20AE"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Pr>
                <w:rFonts w:eastAsiaTheme="majorEastAsia"/>
              </w:rPr>
              <w:t>S</w:t>
            </w:r>
            <w:r w:rsidRPr="008C719A">
              <w:rPr>
                <w:rFonts w:eastAsiaTheme="majorEastAsia"/>
              </w:rPr>
              <w:t xml:space="preserve">taff </w:t>
            </w:r>
            <w:r>
              <w:rPr>
                <w:rFonts w:eastAsiaTheme="majorEastAsia"/>
              </w:rPr>
              <w:t>members m</w:t>
            </w:r>
            <w:r w:rsidRPr="008C719A">
              <w:rPr>
                <w:rFonts w:eastAsiaTheme="majorEastAsia"/>
              </w:rPr>
              <w:t>ust</w:t>
            </w:r>
            <w:r w:rsidR="006E2B32" w:rsidRPr="008C719A">
              <w:rPr>
                <w:rFonts w:eastAsiaTheme="majorEastAsia"/>
              </w:rPr>
              <w:t xml:space="preserve"> NOT have sexual relationships with any community members who are receiving assistance.</w:t>
            </w:r>
          </w:p>
          <w:p w14:paraId="21FED7C4" w14:textId="1947191E" w:rsidR="006E2B32" w:rsidRPr="008C719A" w:rsidRDefault="00CD20AE"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Pr>
                <w:rFonts w:eastAsiaTheme="majorEastAsia"/>
              </w:rPr>
              <w:t>S</w:t>
            </w:r>
            <w:r w:rsidRPr="008C719A">
              <w:rPr>
                <w:rFonts w:eastAsiaTheme="majorEastAsia"/>
              </w:rPr>
              <w:t xml:space="preserve">taff </w:t>
            </w:r>
            <w:r>
              <w:rPr>
                <w:rFonts w:eastAsiaTheme="majorEastAsia"/>
              </w:rPr>
              <w:t>members m</w:t>
            </w:r>
            <w:r w:rsidRPr="008C719A">
              <w:rPr>
                <w:rFonts w:eastAsiaTheme="majorEastAsia"/>
              </w:rPr>
              <w:t>ust</w:t>
            </w:r>
            <w:r w:rsidR="006E2B32" w:rsidRPr="008C719A">
              <w:rPr>
                <w:rFonts w:eastAsiaTheme="majorEastAsia"/>
              </w:rPr>
              <w:t xml:space="preserve"> create an environment that prevents sexual exploitation and abuse.</w:t>
            </w:r>
          </w:p>
          <w:p w14:paraId="48A84E6C" w14:textId="7BAEF84D"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A52774">
              <w:rPr>
                <w:rStyle w:val="Strong"/>
              </w:rPr>
              <w:t>EMPHASIZE</w:t>
            </w:r>
            <w:r w:rsidRPr="00705CE0">
              <w:t xml:space="preserve"> that all staff </w:t>
            </w:r>
            <w:r>
              <w:t>working for</w:t>
            </w:r>
            <w:r w:rsidRPr="00705CE0">
              <w:t xml:space="preserve"> organizations and local government</w:t>
            </w:r>
            <w:r w:rsidR="00CD20AE">
              <w:t>s</w:t>
            </w:r>
            <w:r w:rsidRPr="00705CE0">
              <w:t xml:space="preserve"> should sign a </w:t>
            </w:r>
            <w:r w:rsidR="001C3E2D">
              <w:t>C</w:t>
            </w:r>
            <w:r w:rsidR="001C3E2D" w:rsidRPr="00705CE0">
              <w:t xml:space="preserve">ode </w:t>
            </w:r>
            <w:r w:rsidRPr="00705CE0">
              <w:t xml:space="preserve">of </w:t>
            </w:r>
            <w:r w:rsidR="001C3E2D">
              <w:t>C</w:t>
            </w:r>
            <w:r w:rsidR="001C3E2D" w:rsidRPr="00705CE0">
              <w:t xml:space="preserve">onduct </w:t>
            </w:r>
            <w:r>
              <w:t>that</w:t>
            </w:r>
            <w:r w:rsidRPr="00705CE0">
              <w:t xml:space="preserve"> </w:t>
            </w:r>
            <w:r>
              <w:t>sets out</w:t>
            </w:r>
            <w:r w:rsidRPr="00705CE0">
              <w:t xml:space="preserve"> these rules as a minimum standard of behavior.</w:t>
            </w:r>
          </w:p>
          <w:p w14:paraId="7BD5655D" w14:textId="390E5593"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8C719A">
              <w:rPr>
                <w:rStyle w:val="Strong"/>
              </w:rPr>
              <w:t>DIVIDE</w:t>
            </w:r>
            <w:r w:rsidRPr="00705CE0">
              <w:t xml:space="preserve"> participants into four groups. </w:t>
            </w:r>
            <w:r w:rsidRPr="008C719A">
              <w:rPr>
                <w:rStyle w:val="Strong"/>
              </w:rPr>
              <w:t>GIVE</w:t>
            </w:r>
            <w:r w:rsidRPr="00705CE0">
              <w:t xml:space="preserve"> each group the </w:t>
            </w:r>
            <w:r>
              <w:t>C</w:t>
            </w:r>
            <w:r w:rsidRPr="00705CE0">
              <w:t xml:space="preserve">ode of </w:t>
            </w:r>
            <w:r>
              <w:t>C</w:t>
            </w:r>
            <w:r w:rsidRPr="00705CE0">
              <w:t xml:space="preserve">onduct breaches </w:t>
            </w:r>
            <w:r w:rsidRPr="00E17F7E">
              <w:rPr>
                <w:rStyle w:val="Strong"/>
                <w:b w:val="0"/>
                <w:bCs w:val="0"/>
              </w:rPr>
              <w:t>(</w:t>
            </w:r>
            <w:hyperlink w:anchor="_TT_5:_Examples" w:history="1">
              <w:r w:rsidRPr="00CD20AE">
                <w:rPr>
                  <w:rStyle w:val="Hyperlink"/>
                  <w:rFonts w:ascii="Calibri" w:hAnsi="Calibri"/>
                </w:rPr>
                <w:t>TT 5</w:t>
              </w:r>
            </w:hyperlink>
            <w:r w:rsidRPr="00E17F7E">
              <w:rPr>
                <w:rStyle w:val="Strong"/>
                <w:b w:val="0"/>
                <w:bCs w:val="0"/>
              </w:rPr>
              <w:t xml:space="preserve">) </w:t>
            </w:r>
            <w:r w:rsidRPr="00705CE0">
              <w:t xml:space="preserve">and ask them to </w:t>
            </w:r>
            <w:r>
              <w:t>decide</w:t>
            </w:r>
            <w:r w:rsidRPr="00705CE0">
              <w:t xml:space="preserve"> which </w:t>
            </w:r>
            <w:r>
              <w:t>of the Six Rules</w:t>
            </w:r>
            <w:r w:rsidRPr="00705CE0">
              <w:t xml:space="preserve"> </w:t>
            </w:r>
            <w:r>
              <w:t>the staff</w:t>
            </w:r>
            <w:r w:rsidRPr="00705CE0">
              <w:t xml:space="preserve"> broke.</w:t>
            </w:r>
          </w:p>
          <w:p w14:paraId="449EA2B6" w14:textId="77777777"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705CE0">
              <w:t xml:space="preserve">In plenary </w:t>
            </w:r>
            <w:r w:rsidRPr="008C719A">
              <w:rPr>
                <w:rStyle w:val="Strong"/>
              </w:rPr>
              <w:t>ASK</w:t>
            </w:r>
            <w:r w:rsidRPr="00705CE0">
              <w:t xml:space="preserve"> each group to share their ideas and </w:t>
            </w:r>
            <w:r>
              <w:t>clarify</w:t>
            </w:r>
            <w:r w:rsidRPr="00705CE0">
              <w:t xml:space="preserve"> if needed.</w:t>
            </w:r>
          </w:p>
          <w:p w14:paraId="14D4F89C" w14:textId="77777777" w:rsidR="006E2B32" w:rsidRDefault="006E2B32" w:rsidP="00801E21">
            <w:pPr>
              <w:pStyle w:val="tablebullets"/>
              <w:spacing w:after="0"/>
              <w:cnfStyle w:val="000000000000" w:firstRow="0" w:lastRow="0" w:firstColumn="0" w:lastColumn="0" w:oddVBand="0" w:evenVBand="0" w:oddHBand="0" w:evenHBand="0" w:firstRowFirstColumn="0" w:firstRowLastColumn="0" w:lastRowFirstColumn="0" w:lastRowLastColumn="0"/>
              <w:rPr>
                <w:rFonts w:eastAsia="Calibri"/>
              </w:rPr>
            </w:pPr>
            <w:r w:rsidRPr="00705CE0">
              <w:rPr>
                <w:rFonts w:eastAsia="Calibri"/>
              </w:rPr>
              <w:t>A male team member comments on a “pretty girl” during a food distribution.</w:t>
            </w:r>
          </w:p>
          <w:p w14:paraId="49524001" w14:textId="0278A121" w:rsidR="006E2B32" w:rsidRPr="00E17F7E" w:rsidRDefault="006E2B32" w:rsidP="00ED7E36">
            <w:pPr>
              <w:pStyle w:val="tablebullet2"/>
              <w:cnfStyle w:val="000000000000" w:firstRow="0" w:lastRow="0" w:firstColumn="0" w:lastColumn="0" w:oddVBand="0" w:evenVBand="0" w:oddHBand="0" w:evenHBand="0" w:firstRowFirstColumn="0" w:firstRowLastColumn="0" w:lastRowFirstColumn="0" w:lastRowLastColumn="0"/>
              <w:rPr>
                <w:rFonts w:eastAsia="Calibri"/>
                <w:b/>
                <w:bCs/>
              </w:rPr>
            </w:pPr>
            <w:r w:rsidRPr="00E17F7E">
              <w:rPr>
                <w:rFonts w:eastAsia="Calibri"/>
                <w:b/>
                <w:bCs/>
              </w:rPr>
              <w:t>Rule broken</w:t>
            </w:r>
          </w:p>
          <w:p w14:paraId="736E3D34" w14:textId="68CA2BE7" w:rsidR="006E2B32" w:rsidRPr="00705CE0" w:rsidRDefault="006E2B32" w:rsidP="00ED7E36">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705CE0">
              <w:rPr>
                <w:rFonts w:eastAsia="Calibri"/>
              </w:rPr>
              <w:t>Breach of the obligation “to create and maintain an environment that prevents sexual exploitation and abuse</w:t>
            </w:r>
            <w:r>
              <w:rPr>
                <w:rFonts w:eastAsia="Calibri"/>
              </w:rPr>
              <w:t>”</w:t>
            </w:r>
          </w:p>
          <w:p w14:paraId="672EE1BC" w14:textId="2F03309C" w:rsidR="006E2B32" w:rsidRDefault="006E2B32" w:rsidP="00ED7E36">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705CE0">
              <w:rPr>
                <w:rFonts w:eastAsia="Calibri"/>
              </w:rPr>
              <w:t>Demonstrates degrading and humiliating behavior</w:t>
            </w:r>
          </w:p>
          <w:p w14:paraId="6C59AC55" w14:textId="77777777" w:rsidR="00F84C00" w:rsidRDefault="006E2B32" w:rsidP="00801E21">
            <w:pPr>
              <w:pStyle w:val="tablebullets"/>
              <w:spacing w:after="0"/>
              <w:cnfStyle w:val="000000000000" w:firstRow="0" w:lastRow="0" w:firstColumn="0" w:lastColumn="0" w:oddVBand="0" w:evenVBand="0" w:oddHBand="0" w:evenHBand="0" w:firstRowFirstColumn="0" w:firstRowLastColumn="0" w:lastRowFirstColumn="0" w:lastRowLastColumn="0"/>
            </w:pPr>
            <w:r w:rsidRPr="00705CE0">
              <w:rPr>
                <w:rFonts w:eastAsiaTheme="majorEastAsia"/>
              </w:rPr>
              <w:t xml:space="preserve">There are rumors </w:t>
            </w:r>
            <w:r>
              <w:rPr>
                <w:rFonts w:eastAsiaTheme="majorEastAsia"/>
              </w:rPr>
              <w:t>that</w:t>
            </w:r>
            <w:r w:rsidRPr="00705CE0">
              <w:rPr>
                <w:rFonts w:eastAsiaTheme="majorEastAsia"/>
              </w:rPr>
              <w:t xml:space="preserve"> a project staff member add</w:t>
            </w:r>
            <w:r>
              <w:rPr>
                <w:rFonts w:eastAsiaTheme="majorEastAsia"/>
              </w:rPr>
              <w:t>ed</w:t>
            </w:r>
            <w:r w:rsidRPr="00705CE0">
              <w:rPr>
                <w:rFonts w:eastAsiaTheme="majorEastAsia"/>
              </w:rPr>
              <w:t xml:space="preserve"> </w:t>
            </w:r>
            <w:r>
              <w:rPr>
                <w:rFonts w:eastAsiaTheme="majorEastAsia"/>
              </w:rPr>
              <w:t>his</w:t>
            </w:r>
            <w:r w:rsidRPr="00705CE0">
              <w:rPr>
                <w:rFonts w:eastAsiaTheme="majorEastAsia"/>
              </w:rPr>
              <w:t xml:space="preserve"> girlfriend</w:t>
            </w:r>
            <w:r>
              <w:rPr>
                <w:rFonts w:eastAsiaTheme="majorEastAsia"/>
              </w:rPr>
              <w:t>’s name</w:t>
            </w:r>
            <w:r w:rsidRPr="00705CE0">
              <w:rPr>
                <w:rFonts w:eastAsiaTheme="majorEastAsia"/>
              </w:rPr>
              <w:t xml:space="preserve"> to the list of people </w:t>
            </w:r>
            <w:r>
              <w:rPr>
                <w:rFonts w:eastAsiaTheme="majorEastAsia"/>
              </w:rPr>
              <w:t>who will/can receive</w:t>
            </w:r>
            <w:r w:rsidRPr="00705CE0">
              <w:rPr>
                <w:rFonts w:eastAsiaTheme="majorEastAsia"/>
              </w:rPr>
              <w:t xml:space="preserve"> food aid</w:t>
            </w:r>
            <w:r w:rsidR="00F84C00">
              <w:t>.</w:t>
            </w:r>
          </w:p>
          <w:p w14:paraId="4A610F14" w14:textId="286CAC89" w:rsidR="00F84C00" w:rsidRPr="00E17F7E" w:rsidRDefault="006E2B32" w:rsidP="00ED7E36">
            <w:pPr>
              <w:pStyle w:val="tablebullet2"/>
              <w:cnfStyle w:val="000000000000" w:firstRow="0" w:lastRow="0" w:firstColumn="0" w:lastColumn="0" w:oddVBand="0" w:evenVBand="0" w:oddHBand="0" w:evenHBand="0" w:firstRowFirstColumn="0" w:firstRowLastColumn="0" w:lastRowFirstColumn="0" w:lastRowLastColumn="0"/>
              <w:rPr>
                <w:rFonts w:eastAsia="Calibri"/>
                <w:b/>
                <w:bCs/>
              </w:rPr>
            </w:pPr>
            <w:r w:rsidRPr="00E17F7E">
              <w:rPr>
                <w:rFonts w:eastAsia="Calibri"/>
                <w:b/>
                <w:bCs/>
              </w:rPr>
              <w:t>Rule broken</w:t>
            </w:r>
          </w:p>
          <w:p w14:paraId="3FAD735C" w14:textId="35334FC7" w:rsidR="00F84C00" w:rsidRDefault="006E2B32" w:rsidP="00ED7E36">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705CE0">
              <w:rPr>
                <w:rFonts w:eastAsia="Calibri"/>
              </w:rPr>
              <w:t xml:space="preserve">Breach: </w:t>
            </w:r>
            <w:r w:rsidR="00CD20AE">
              <w:rPr>
                <w:rFonts w:eastAsia="Calibri"/>
              </w:rPr>
              <w:t>i</w:t>
            </w:r>
            <w:r w:rsidR="00CD20AE" w:rsidRPr="00705CE0">
              <w:rPr>
                <w:rFonts w:eastAsia="Calibri"/>
              </w:rPr>
              <w:t xml:space="preserve">mproper </w:t>
            </w:r>
            <w:r w:rsidRPr="00705CE0">
              <w:rPr>
                <w:rFonts w:eastAsia="Calibri"/>
              </w:rPr>
              <w:t>use of rank or position</w:t>
            </w:r>
          </w:p>
          <w:p w14:paraId="1A329661" w14:textId="245DDB29" w:rsidR="00F84C00" w:rsidRDefault="006E2B32" w:rsidP="00801E21">
            <w:pPr>
              <w:pStyle w:val="tablebullets"/>
              <w:spacing w:after="0"/>
              <w:cnfStyle w:val="000000000000" w:firstRow="0" w:lastRow="0" w:firstColumn="0" w:lastColumn="0" w:oddVBand="0" w:evenVBand="0" w:oddHBand="0" w:evenHBand="0" w:firstRowFirstColumn="0" w:firstRowLastColumn="0" w:lastRowFirstColumn="0" w:lastRowLastColumn="0"/>
              <w:rPr>
                <w:rFonts w:eastAsia="Calibri"/>
              </w:rPr>
            </w:pPr>
            <w:r w:rsidRPr="00705CE0">
              <w:rPr>
                <w:rFonts w:eastAsia="Calibri"/>
              </w:rPr>
              <w:t>A contracted vendor</w:t>
            </w:r>
            <w:r>
              <w:rPr>
                <w:rFonts w:eastAsia="Calibri"/>
              </w:rPr>
              <w:t xml:space="preserve"> tells a</w:t>
            </w:r>
            <w:r w:rsidRPr="00705CE0">
              <w:rPr>
                <w:rFonts w:eastAsia="Calibri"/>
              </w:rPr>
              <w:t xml:space="preserve"> project participant in your shelter project </w:t>
            </w:r>
            <w:r>
              <w:rPr>
                <w:rFonts w:eastAsia="Calibri"/>
              </w:rPr>
              <w:t xml:space="preserve">that </w:t>
            </w:r>
            <w:r w:rsidRPr="00705CE0">
              <w:rPr>
                <w:rFonts w:eastAsia="Calibri"/>
              </w:rPr>
              <w:t>she must have sex with</w:t>
            </w:r>
            <w:r>
              <w:rPr>
                <w:rFonts w:eastAsia="Calibri"/>
              </w:rPr>
              <w:t xml:space="preserve"> them</w:t>
            </w:r>
            <w:r w:rsidRPr="00705CE0">
              <w:rPr>
                <w:rFonts w:eastAsia="Calibri"/>
              </w:rPr>
              <w:t xml:space="preserve"> to get her shelter materials</w:t>
            </w:r>
            <w:r w:rsidR="00F84C00">
              <w:rPr>
                <w:rFonts w:eastAsia="Calibri"/>
              </w:rPr>
              <w:t>.</w:t>
            </w:r>
          </w:p>
          <w:p w14:paraId="72A16DAC" w14:textId="0C885DA3" w:rsidR="00F84C00" w:rsidRPr="00E17F7E" w:rsidRDefault="006E2B32" w:rsidP="00ED7E36">
            <w:pPr>
              <w:pStyle w:val="tablebullet2"/>
              <w:cnfStyle w:val="000000000000" w:firstRow="0" w:lastRow="0" w:firstColumn="0" w:lastColumn="0" w:oddVBand="0" w:evenVBand="0" w:oddHBand="0" w:evenHBand="0" w:firstRowFirstColumn="0" w:firstRowLastColumn="0" w:lastRowFirstColumn="0" w:lastRowLastColumn="0"/>
              <w:rPr>
                <w:rFonts w:eastAsia="Calibri"/>
                <w:b/>
                <w:bCs/>
              </w:rPr>
            </w:pPr>
            <w:r w:rsidRPr="00E17F7E">
              <w:rPr>
                <w:rFonts w:eastAsia="Calibri"/>
                <w:b/>
                <w:bCs/>
              </w:rPr>
              <w:t>Rule broken</w:t>
            </w:r>
          </w:p>
          <w:p w14:paraId="56A27DD7" w14:textId="77777777" w:rsidR="001C3E2D" w:rsidRDefault="001C3E2D" w:rsidP="001C3E2D">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Pr>
                <w:rFonts w:eastAsia="Calibri"/>
              </w:rPr>
              <w:t>B</w:t>
            </w:r>
            <w:r w:rsidRPr="00705CE0">
              <w:rPr>
                <w:rFonts w:eastAsia="Calibri"/>
              </w:rPr>
              <w:t>reach</w:t>
            </w:r>
            <w:r>
              <w:rPr>
                <w:rFonts w:eastAsia="Calibri"/>
              </w:rPr>
              <w:t>:</w:t>
            </w:r>
            <w:r w:rsidRPr="00705CE0">
              <w:rPr>
                <w:rFonts w:eastAsia="Calibri"/>
              </w:rPr>
              <w:t xml:space="preserve"> sexual exploitation</w:t>
            </w:r>
            <w:r>
              <w:rPr>
                <w:rFonts w:eastAsia="Calibri"/>
              </w:rPr>
              <w:t>;</w:t>
            </w:r>
            <w:r w:rsidRPr="00705CE0">
              <w:rPr>
                <w:rFonts w:eastAsia="Calibri"/>
              </w:rPr>
              <w:t xml:space="preserve"> </w:t>
            </w:r>
            <w:r>
              <w:rPr>
                <w:rFonts w:eastAsia="Calibri"/>
              </w:rPr>
              <w:t>i</w:t>
            </w:r>
            <w:r w:rsidRPr="00705CE0">
              <w:rPr>
                <w:rFonts w:eastAsia="Calibri"/>
              </w:rPr>
              <w:t xml:space="preserve">t is also a breach of standards </w:t>
            </w:r>
            <w:r>
              <w:rPr>
                <w:rFonts w:eastAsia="Calibri"/>
              </w:rPr>
              <w:t>because the vendor suggests</w:t>
            </w:r>
            <w:r w:rsidRPr="00705CE0">
              <w:rPr>
                <w:rFonts w:eastAsia="Calibri"/>
              </w:rPr>
              <w:t xml:space="preserve"> exchang</w:t>
            </w:r>
            <w:r>
              <w:rPr>
                <w:rFonts w:eastAsia="Calibri"/>
              </w:rPr>
              <w:t>ing</w:t>
            </w:r>
            <w:r w:rsidRPr="00705CE0">
              <w:rPr>
                <w:rFonts w:eastAsia="Calibri"/>
              </w:rPr>
              <w:t xml:space="preserve"> goods or services for sexual purposes</w:t>
            </w:r>
          </w:p>
          <w:p w14:paraId="0B5878C0" w14:textId="5A9FD413" w:rsidR="006E2B32" w:rsidRDefault="006E2B32" w:rsidP="00ED7E36">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705CE0">
              <w:rPr>
                <w:rFonts w:eastAsia="Calibri"/>
              </w:rPr>
              <w:t>Anyone contracted by the organization is considered staff</w:t>
            </w:r>
            <w:r w:rsidR="001C3E2D">
              <w:rPr>
                <w:rFonts w:eastAsia="Calibri"/>
              </w:rPr>
              <w:t>; they</w:t>
            </w:r>
            <w:r w:rsidR="001C3E2D" w:rsidRPr="00705CE0">
              <w:rPr>
                <w:rFonts w:eastAsia="Calibri"/>
              </w:rPr>
              <w:t xml:space="preserve"> </w:t>
            </w:r>
            <w:r w:rsidRPr="00705CE0">
              <w:rPr>
                <w:rFonts w:eastAsia="Calibri"/>
              </w:rPr>
              <w:t>must follow these standards</w:t>
            </w:r>
          </w:p>
          <w:p w14:paraId="63F69B0C" w14:textId="77777777" w:rsidR="006E2B32" w:rsidRDefault="006E2B32" w:rsidP="00801E21">
            <w:pPr>
              <w:pStyle w:val="tablebullets"/>
              <w:spacing w:after="0"/>
              <w:cnfStyle w:val="000000000000" w:firstRow="0" w:lastRow="0" w:firstColumn="0" w:lastColumn="0" w:oddVBand="0" w:evenVBand="0" w:oddHBand="0" w:evenHBand="0" w:firstRowFirstColumn="0" w:firstRowLastColumn="0" w:lastRowFirstColumn="0" w:lastRowLastColumn="0"/>
              <w:rPr>
                <w:rFonts w:eastAsia="Calibri"/>
              </w:rPr>
            </w:pPr>
            <w:r w:rsidRPr="00705CE0">
              <w:rPr>
                <w:rFonts w:eastAsia="Calibri"/>
              </w:rPr>
              <w:t>A male volunteer meets a 16-year-old female project participant in a bar for a drink</w:t>
            </w:r>
            <w:r>
              <w:rPr>
                <w:rFonts w:eastAsia="Calibri"/>
              </w:rPr>
              <w:t>.</w:t>
            </w:r>
            <w:r w:rsidRPr="00705CE0">
              <w:rPr>
                <w:rFonts w:eastAsia="Calibri"/>
              </w:rPr>
              <w:t xml:space="preserve"> </w:t>
            </w:r>
            <w:r>
              <w:rPr>
                <w:rFonts w:eastAsia="Calibri"/>
              </w:rPr>
              <w:t>Then he</w:t>
            </w:r>
            <w:r w:rsidRPr="00705CE0">
              <w:rPr>
                <w:rFonts w:eastAsia="Calibri"/>
              </w:rPr>
              <w:t xml:space="preserve"> takes her to his house for sexual intercourse.</w:t>
            </w:r>
          </w:p>
          <w:p w14:paraId="20A92A7C" w14:textId="541AD47A" w:rsidR="00F84C00" w:rsidRPr="00E17F7E" w:rsidRDefault="006E2B32" w:rsidP="00ED7E36">
            <w:pPr>
              <w:pStyle w:val="tablebullet2"/>
              <w:cnfStyle w:val="000000000000" w:firstRow="0" w:lastRow="0" w:firstColumn="0" w:lastColumn="0" w:oddVBand="0" w:evenVBand="0" w:oddHBand="0" w:evenHBand="0" w:firstRowFirstColumn="0" w:firstRowLastColumn="0" w:lastRowFirstColumn="0" w:lastRowLastColumn="0"/>
              <w:rPr>
                <w:rFonts w:eastAsia="Calibri"/>
                <w:b/>
                <w:bCs/>
              </w:rPr>
            </w:pPr>
            <w:r w:rsidRPr="00E17F7E">
              <w:rPr>
                <w:rFonts w:eastAsia="Calibri"/>
                <w:b/>
                <w:bCs/>
              </w:rPr>
              <w:t>Rule broken</w:t>
            </w:r>
          </w:p>
          <w:p w14:paraId="52B4022D" w14:textId="60CE1164" w:rsidR="006E2B32" w:rsidRDefault="006E2B32" w:rsidP="00ED7E36">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705CE0">
              <w:rPr>
                <w:rFonts w:eastAsia="Calibri"/>
              </w:rPr>
              <w:t xml:space="preserve">Breach: </w:t>
            </w:r>
            <w:r w:rsidR="00CD20AE">
              <w:rPr>
                <w:rFonts w:eastAsia="Calibri"/>
              </w:rPr>
              <w:t>p</w:t>
            </w:r>
            <w:r w:rsidR="00CD20AE" w:rsidRPr="00705CE0">
              <w:rPr>
                <w:rFonts w:eastAsia="Calibri"/>
              </w:rPr>
              <w:t xml:space="preserve">erforming </w:t>
            </w:r>
            <w:r w:rsidRPr="00705CE0">
              <w:rPr>
                <w:rFonts w:eastAsia="Calibri"/>
              </w:rPr>
              <w:t>sexual acts with children (anyone under 18</w:t>
            </w:r>
            <w:r w:rsidR="001C3E2D">
              <w:rPr>
                <w:rFonts w:eastAsia="Calibri"/>
              </w:rPr>
              <w:t xml:space="preserve"> years of age</w:t>
            </w:r>
            <w:r w:rsidRPr="00705CE0">
              <w:rPr>
                <w:rFonts w:eastAsia="Calibri"/>
              </w:rPr>
              <w:t>, regardless of the local age of consent)</w:t>
            </w:r>
          </w:p>
          <w:p w14:paraId="5EC45016" w14:textId="5C7E04D0" w:rsidR="006E2B32" w:rsidRDefault="006E2B32" w:rsidP="00ED7E36">
            <w:pPr>
              <w:pStyle w:val="tablebullet2"/>
              <w:cnfStyle w:val="000000000000" w:firstRow="0" w:lastRow="0" w:firstColumn="0" w:lastColumn="0" w:oddVBand="0" w:evenVBand="0" w:oddHBand="0" w:evenHBand="0" w:firstRowFirstColumn="0" w:firstRowLastColumn="0" w:lastRowFirstColumn="0" w:lastRowLastColumn="0"/>
              <w:rPr>
                <w:rFonts w:eastAsia="Calibri"/>
              </w:rPr>
            </w:pPr>
            <w:r w:rsidRPr="00705CE0">
              <w:rPr>
                <w:rFonts w:eastAsia="Calibri"/>
              </w:rPr>
              <w:t>Breach of the standard: “</w:t>
            </w:r>
            <w:r>
              <w:rPr>
                <w:rFonts w:eastAsia="Calibri"/>
              </w:rPr>
              <w:t>Must</w:t>
            </w:r>
            <w:r w:rsidRPr="00705CE0">
              <w:rPr>
                <w:rFonts w:eastAsia="Calibri"/>
              </w:rPr>
              <w:t xml:space="preserve"> create environment that prevents sexual exploitation and</w:t>
            </w:r>
            <w:r w:rsidR="001C3E2D">
              <w:rPr>
                <w:rFonts w:eastAsia="Calibri"/>
              </w:rPr>
              <w:t xml:space="preserve"> </w:t>
            </w:r>
            <w:r w:rsidRPr="00705CE0">
              <w:rPr>
                <w:rFonts w:eastAsia="Calibri"/>
              </w:rPr>
              <w:t>abuse”</w:t>
            </w:r>
          </w:p>
          <w:p w14:paraId="2C4150BB" w14:textId="7777777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pPr>
            <w:r w:rsidRPr="00377C3C">
              <w:t>Debrief</w:t>
            </w:r>
          </w:p>
          <w:p w14:paraId="3DD5E899" w14:textId="698B9772"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pPr>
            <w:r w:rsidRPr="00D35232">
              <w:t xml:space="preserve">All staff </w:t>
            </w:r>
            <w:r w:rsidR="00CD20AE">
              <w:t xml:space="preserve">members </w:t>
            </w:r>
            <w:r w:rsidRPr="00D35232">
              <w:t>working for organizations and local government</w:t>
            </w:r>
            <w:r w:rsidR="00CD20AE">
              <w:t>s</w:t>
            </w:r>
            <w:r w:rsidRPr="00D35232">
              <w:t xml:space="preserve"> responding to a crisis must follow the </w:t>
            </w:r>
            <w:r w:rsidR="001C3E2D" w:rsidRPr="00D35232">
              <w:t>IAS</w:t>
            </w:r>
            <w:r w:rsidR="001C3E2D">
              <w:t>C</w:t>
            </w:r>
            <w:r w:rsidR="001C3E2D" w:rsidRPr="00D35232">
              <w:t xml:space="preserve"> </w:t>
            </w:r>
            <w:r w:rsidRPr="00D35232">
              <w:t>Six Rules</w:t>
            </w:r>
            <w:r w:rsidR="00F84C00">
              <w:t>.</w:t>
            </w:r>
          </w:p>
          <w:p w14:paraId="316F90DD" w14:textId="4590A43D" w:rsidR="006E2B32" w:rsidRPr="00705CE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Calibri"/>
              </w:rPr>
              <w:t>It is very important to report any concerns or suspicions about sexual exploitation and abuse</w:t>
            </w:r>
            <w:r w:rsidR="00CD20AE">
              <w:rPr>
                <w:rFonts w:eastAsia="Calibri"/>
              </w:rPr>
              <w:t>.</w:t>
            </w:r>
          </w:p>
        </w:tc>
      </w:tr>
    </w:tbl>
    <w:p w14:paraId="66E7FA0F" w14:textId="77777777" w:rsidR="006E2B32" w:rsidRDefault="006E2B32" w:rsidP="007C0187"/>
    <w:tbl>
      <w:tblPr>
        <w:tblStyle w:val="Style1"/>
        <w:tblW w:w="0" w:type="auto"/>
        <w:tblLook w:val="04A0" w:firstRow="1" w:lastRow="0" w:firstColumn="1" w:lastColumn="0" w:noHBand="0" w:noVBand="1"/>
      </w:tblPr>
      <w:tblGrid>
        <w:gridCol w:w="1202"/>
        <w:gridCol w:w="7878"/>
      </w:tblGrid>
      <w:tr w:rsidR="006E2B32" w:rsidRPr="005915E3" w14:paraId="47B0D17F" w14:textId="77777777" w:rsidTr="00605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0" w:type="dxa"/>
            <w:gridSpan w:val="2"/>
          </w:tcPr>
          <w:p w14:paraId="6C710A9B" w14:textId="2B3DE23B" w:rsidR="006E2B32" w:rsidRPr="005915E3" w:rsidRDefault="006E2B32" w:rsidP="006306B6">
            <w:pPr>
              <w:pStyle w:val="Caption"/>
              <w:rPr>
                <w:b/>
              </w:rPr>
            </w:pPr>
            <w:r w:rsidRPr="005915E3">
              <w:rPr>
                <w:b/>
              </w:rPr>
              <w:lastRenderedPageBreak/>
              <w:t>Afrida video</w:t>
            </w:r>
            <w:r w:rsidR="00CD20AE">
              <w:rPr>
                <w:b/>
              </w:rPr>
              <w:t>,</w:t>
            </w:r>
            <w:r w:rsidRPr="005915E3">
              <w:rPr>
                <w:b/>
                <w:vertAlign w:val="superscript"/>
              </w:rPr>
              <w:footnoteReference w:id="3"/>
            </w:r>
            <w:r w:rsidRPr="005915E3">
              <w:rPr>
                <w:b/>
              </w:rPr>
              <w:t xml:space="preserve"> </w:t>
            </w:r>
            <w:r w:rsidRPr="005915E3">
              <w:rPr>
                <w:rFonts w:eastAsia="Times New Roman" w:cstheme="minorHAnsi"/>
                <w:b/>
              </w:rPr>
              <w:t xml:space="preserve">30 </w:t>
            </w:r>
            <w:r w:rsidR="005915E3" w:rsidRPr="005915E3">
              <w:rPr>
                <w:rFonts w:eastAsia="Times New Roman" w:cstheme="minorHAnsi"/>
                <w:b/>
              </w:rPr>
              <w:t>MINUTES</w:t>
            </w:r>
          </w:p>
        </w:tc>
      </w:tr>
      <w:tr w:rsidR="006E2B32" w:rsidRPr="00013235" w14:paraId="5BFB7F68" w14:textId="77777777" w:rsidTr="00605A08">
        <w:tc>
          <w:tcPr>
            <w:cnfStyle w:val="001000000000" w:firstRow="0" w:lastRow="0" w:firstColumn="1" w:lastColumn="0" w:oddVBand="0" w:evenVBand="0" w:oddHBand="0" w:evenHBand="0" w:firstRowFirstColumn="0" w:firstRowLastColumn="0" w:lastRowFirstColumn="0" w:lastRowLastColumn="0"/>
            <w:tcW w:w="1202" w:type="dxa"/>
          </w:tcPr>
          <w:p w14:paraId="6561D245" w14:textId="77777777" w:rsidR="006E2B32" w:rsidRPr="00705CE0" w:rsidRDefault="006E2B32" w:rsidP="006306B6">
            <w:pPr>
              <w:spacing w:before="100" w:beforeAutospacing="1" w:after="100" w:afterAutospacing="1" w:line="240" w:lineRule="auto"/>
              <w:textAlignment w:val="baseline"/>
              <w:rPr>
                <w:rFonts w:cstheme="minorHAnsi"/>
                <w:i/>
                <w:noProof/>
              </w:rPr>
            </w:pPr>
            <w:r w:rsidRPr="005915E3">
              <w:rPr>
                <w:rFonts w:cstheme="minorHAnsi"/>
                <w:iCs/>
                <w:noProof/>
              </w:rPr>
              <w:t xml:space="preserve">Video and </w:t>
            </w:r>
            <w:r w:rsidRPr="00705CE0">
              <w:rPr>
                <w:rFonts w:cstheme="minorHAnsi"/>
                <w:iCs/>
                <w:noProof/>
              </w:rPr>
              <w:t>discussion</w:t>
            </w:r>
          </w:p>
        </w:tc>
        <w:tc>
          <w:tcPr>
            <w:tcW w:w="7878" w:type="dxa"/>
          </w:tcPr>
          <w:p w14:paraId="74CC98CD" w14:textId="77777777" w:rsidR="006E2B32" w:rsidRPr="00807464" w:rsidRDefault="006E2B32" w:rsidP="006306B6">
            <w:pPr>
              <w:pStyle w:val="Tablehead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807464">
              <w:rPr>
                <w:rFonts w:asciiTheme="minorHAnsi" w:hAnsiTheme="minorHAnsi" w:cstheme="minorHAnsi"/>
                <w:bCs/>
              </w:rPr>
              <w:t>Purpose</w:t>
            </w:r>
          </w:p>
          <w:p w14:paraId="680ED45A" w14:textId="77777777" w:rsidR="006E2B32" w:rsidRPr="008C719A"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8C719A">
              <w:t>Participants think about power and how the abuse of power can lead to exploitation and abuse</w:t>
            </w:r>
          </w:p>
          <w:p w14:paraId="1BF55F7B" w14:textId="7777777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377C3C">
              <w:rPr>
                <w:rFonts w:asciiTheme="minorHAnsi" w:hAnsiTheme="minorHAnsi" w:cstheme="minorHAnsi"/>
                <w:bCs/>
              </w:rPr>
              <w:t>Process</w:t>
            </w:r>
          </w:p>
          <w:p w14:paraId="2F5CC2E8" w14:textId="2495C5E3"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 xml:space="preserve">EXPLAIN </w:t>
            </w:r>
            <w:r w:rsidRPr="00705CE0">
              <w:t>that participants will now watch a film about a program participant named Afrida and a</w:t>
            </w:r>
            <w:r w:rsidR="001C3E2D">
              <w:t xml:space="preserve"> </w:t>
            </w:r>
            <w:r w:rsidRPr="00705CE0">
              <w:t>staff member of a local organization.</w:t>
            </w:r>
          </w:p>
          <w:p w14:paraId="6B4AEE9A" w14:textId="001CC7E8"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705CE0">
              <w:t>After</w:t>
            </w:r>
            <w:r>
              <w:t xml:space="preserve"> watching</w:t>
            </w:r>
            <w:r w:rsidRPr="00705CE0">
              <w:t xml:space="preserve"> the video, </w:t>
            </w:r>
            <w:r w:rsidRPr="00377C3C">
              <w:rPr>
                <w:rStyle w:val="Strong"/>
              </w:rPr>
              <w:t>ASK</w:t>
            </w:r>
            <w:r w:rsidRPr="00705CE0">
              <w:t xml:space="preserve"> participants to form small groups of </w:t>
            </w:r>
            <w:r w:rsidR="00CD20AE">
              <w:t>three–five</w:t>
            </w:r>
            <w:r w:rsidRPr="00705CE0">
              <w:t xml:space="preserve"> people and consider the following for each of the four characters in the film</w:t>
            </w:r>
            <w:r w:rsidR="00ED7E36">
              <w:t>:</w:t>
            </w:r>
          </w:p>
          <w:p w14:paraId="754AB5A8" w14:textId="06EDC929" w:rsidR="006E2B32" w:rsidRPr="008C719A"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Style w:val="SubtleEmphasis"/>
                <w:rFonts w:eastAsiaTheme="majorEastAsia"/>
              </w:rPr>
            </w:pPr>
            <w:r w:rsidRPr="008C719A">
              <w:rPr>
                <w:rStyle w:val="SubtleEmphasis"/>
                <w:rFonts w:eastAsiaTheme="majorEastAsia"/>
              </w:rPr>
              <w:t>Who do you think has power in this case study (considering all four characters)? How? Why?</w:t>
            </w:r>
          </w:p>
          <w:p w14:paraId="4E27DDE6" w14:textId="77777777" w:rsidR="006E2B32" w:rsidRPr="008C719A"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Style w:val="SubtleEmphasis"/>
                <w:rFonts w:eastAsiaTheme="majorEastAsia"/>
              </w:rPr>
            </w:pPr>
            <w:r w:rsidRPr="008C719A">
              <w:rPr>
                <w:rStyle w:val="SubtleEmphasis"/>
                <w:rFonts w:eastAsiaTheme="majorEastAsia"/>
              </w:rPr>
              <w:t>Do you think there is any misconduct in this story? If yes, what went wrong? Which characters were involved?</w:t>
            </w:r>
          </w:p>
          <w:p w14:paraId="6A78A1BC" w14:textId="77777777" w:rsidR="006E2B32" w:rsidRPr="008C719A"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Style w:val="SubtleEmphasis"/>
                <w:rFonts w:eastAsiaTheme="majorEastAsia"/>
              </w:rPr>
            </w:pPr>
            <w:r w:rsidRPr="008C719A">
              <w:rPr>
                <w:rStyle w:val="SubtleEmphasis"/>
                <w:rFonts w:eastAsiaTheme="majorEastAsia"/>
              </w:rPr>
              <w:t>What could stop the affected person from reporting the situation?</w:t>
            </w:r>
          </w:p>
          <w:p w14:paraId="30E199B1" w14:textId="77777777"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705CE0">
              <w:t>After 1</w:t>
            </w:r>
            <w:r>
              <w:t>5</w:t>
            </w:r>
            <w:r w:rsidRPr="00705CE0">
              <w:t xml:space="preserve"> minutes, </w:t>
            </w:r>
            <w:r w:rsidRPr="00377C3C">
              <w:rPr>
                <w:rStyle w:val="Strong"/>
              </w:rPr>
              <w:t>DISCUSS</w:t>
            </w:r>
            <w:r w:rsidRPr="00705CE0">
              <w:t xml:space="preserve"> in plenary, asking each group to share their thoughts.</w:t>
            </w:r>
          </w:p>
          <w:p w14:paraId="59D1E075" w14:textId="77777777" w:rsidR="006E2B32" w:rsidRPr="00705CE0"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EXPLAIN</w:t>
            </w:r>
            <w:r w:rsidRPr="00705CE0">
              <w:t xml:space="preserve"> the following for each character:</w:t>
            </w:r>
          </w:p>
          <w:p w14:paraId="639CDB71" w14:textId="77777777" w:rsidR="006E2B32" w:rsidRPr="00705CE0" w:rsidRDefault="006E2B32" w:rsidP="006306B6">
            <w:pPr>
              <w:spacing w:after="0"/>
              <w:textAlignment w:val="baseline"/>
              <w:cnfStyle w:val="000000000000" w:firstRow="0" w:lastRow="0" w:firstColumn="0" w:lastColumn="0" w:oddVBand="0" w:evenVBand="0" w:oddHBand="0" w:evenHBand="0" w:firstRowFirstColumn="0" w:firstRowLastColumn="0" w:lastRowFirstColumn="0" w:lastRowLastColumn="0"/>
              <w:rPr>
                <w:rFonts w:cstheme="minorHAnsi"/>
              </w:rPr>
            </w:pPr>
          </w:p>
          <w:tbl>
            <w:tblPr>
              <w:tblStyle w:val="Style1"/>
              <w:tblW w:w="0" w:type="auto"/>
              <w:tblLook w:val="04A0" w:firstRow="1" w:lastRow="0" w:firstColumn="1" w:lastColumn="0" w:noHBand="0" w:noVBand="1"/>
            </w:tblPr>
            <w:tblGrid>
              <w:gridCol w:w="1296"/>
              <w:gridCol w:w="1296"/>
              <w:gridCol w:w="2016"/>
              <w:gridCol w:w="1197"/>
              <w:gridCol w:w="1572"/>
            </w:tblGrid>
            <w:tr w:rsidR="00D10725" w:rsidRPr="005915E3" w14:paraId="6BE8F695" w14:textId="77777777" w:rsidTr="003C3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6" w:type="dxa"/>
                </w:tcPr>
                <w:p w14:paraId="139B7052" w14:textId="77777777" w:rsidR="006E2B32" w:rsidRPr="005915E3" w:rsidRDefault="006E2B32" w:rsidP="00D10725">
                  <w:pPr>
                    <w:spacing w:after="0"/>
                    <w:textAlignment w:val="baseline"/>
                    <w:rPr>
                      <w:rStyle w:val="Strong"/>
                      <w:b/>
                    </w:rPr>
                  </w:pPr>
                </w:p>
              </w:tc>
              <w:tc>
                <w:tcPr>
                  <w:tcW w:w="1296" w:type="dxa"/>
                </w:tcPr>
                <w:p w14:paraId="4D30AD57" w14:textId="77777777" w:rsidR="006E2B32" w:rsidRPr="005915E3" w:rsidRDefault="006E2B32" w:rsidP="00D10725">
                  <w:pPr>
                    <w:pStyle w:val="Caption"/>
                    <w:cnfStyle w:val="100000000000" w:firstRow="1" w:lastRow="0" w:firstColumn="0" w:lastColumn="0" w:oddVBand="0" w:evenVBand="0" w:oddHBand="0" w:evenHBand="0" w:firstRowFirstColumn="0" w:firstRowLastColumn="0" w:lastRowFirstColumn="0" w:lastRowLastColumn="0"/>
                    <w:rPr>
                      <w:rStyle w:val="Strong"/>
                    </w:rPr>
                  </w:pPr>
                  <w:r w:rsidRPr="005915E3">
                    <w:rPr>
                      <w:rStyle w:val="Strong"/>
                    </w:rPr>
                    <w:t>Afrida</w:t>
                  </w:r>
                </w:p>
              </w:tc>
              <w:tc>
                <w:tcPr>
                  <w:tcW w:w="2016" w:type="dxa"/>
                </w:tcPr>
                <w:p w14:paraId="5F76BB3E" w14:textId="77777777" w:rsidR="006E2B32" w:rsidRPr="005915E3" w:rsidRDefault="006E2B32" w:rsidP="00D10725">
                  <w:pPr>
                    <w:pStyle w:val="Caption"/>
                    <w:cnfStyle w:val="100000000000" w:firstRow="1" w:lastRow="0" w:firstColumn="0" w:lastColumn="0" w:oddVBand="0" w:evenVBand="0" w:oddHBand="0" w:evenHBand="0" w:firstRowFirstColumn="0" w:firstRowLastColumn="0" w:lastRowFirstColumn="0" w:lastRowLastColumn="0"/>
                    <w:rPr>
                      <w:rStyle w:val="Strong"/>
                    </w:rPr>
                  </w:pPr>
                  <w:r w:rsidRPr="005915E3">
                    <w:rPr>
                      <w:rStyle w:val="Strong"/>
                    </w:rPr>
                    <w:t>Abel</w:t>
                  </w:r>
                </w:p>
              </w:tc>
              <w:tc>
                <w:tcPr>
                  <w:tcW w:w="1197" w:type="dxa"/>
                </w:tcPr>
                <w:p w14:paraId="68FA3527" w14:textId="77777777" w:rsidR="006E2B32" w:rsidRPr="005915E3" w:rsidRDefault="006E2B32" w:rsidP="00D10725">
                  <w:pPr>
                    <w:pStyle w:val="Caption"/>
                    <w:cnfStyle w:val="100000000000" w:firstRow="1" w:lastRow="0" w:firstColumn="0" w:lastColumn="0" w:oddVBand="0" w:evenVBand="0" w:oddHBand="0" w:evenHBand="0" w:firstRowFirstColumn="0" w:firstRowLastColumn="0" w:lastRowFirstColumn="0" w:lastRowLastColumn="0"/>
                    <w:rPr>
                      <w:rStyle w:val="Strong"/>
                    </w:rPr>
                  </w:pPr>
                  <w:r w:rsidRPr="005915E3">
                    <w:rPr>
                      <w:rStyle w:val="Strong"/>
                    </w:rPr>
                    <w:t>Lara</w:t>
                  </w:r>
                </w:p>
              </w:tc>
              <w:tc>
                <w:tcPr>
                  <w:tcW w:w="1572" w:type="dxa"/>
                </w:tcPr>
                <w:p w14:paraId="61D60E21" w14:textId="77777777" w:rsidR="006E2B32" w:rsidRPr="005915E3" w:rsidRDefault="006E2B32" w:rsidP="00D10725">
                  <w:pPr>
                    <w:pStyle w:val="Caption"/>
                    <w:cnfStyle w:val="100000000000" w:firstRow="1" w:lastRow="0" w:firstColumn="0" w:lastColumn="0" w:oddVBand="0" w:evenVBand="0" w:oddHBand="0" w:evenHBand="0" w:firstRowFirstColumn="0" w:firstRowLastColumn="0" w:lastRowFirstColumn="0" w:lastRowLastColumn="0"/>
                    <w:rPr>
                      <w:rStyle w:val="Strong"/>
                    </w:rPr>
                  </w:pPr>
                  <w:r w:rsidRPr="005915E3">
                    <w:rPr>
                      <w:rStyle w:val="Strong"/>
                    </w:rPr>
                    <w:t>Faustin</w:t>
                  </w:r>
                </w:p>
              </w:tc>
            </w:tr>
            <w:tr w:rsidR="00D10725" w:rsidRPr="00705CE0" w14:paraId="2BA98DED" w14:textId="77777777" w:rsidTr="00D10725">
              <w:tc>
                <w:tcPr>
                  <w:cnfStyle w:val="001000000000" w:firstRow="0" w:lastRow="0" w:firstColumn="1" w:lastColumn="0" w:oddVBand="0" w:evenVBand="0" w:oddHBand="0" w:evenHBand="0" w:firstRowFirstColumn="0" w:firstRowLastColumn="0" w:lastRowFirstColumn="0" w:lastRowLastColumn="0"/>
                  <w:tcW w:w="1296" w:type="dxa"/>
                </w:tcPr>
                <w:p w14:paraId="63488FDD" w14:textId="77777777" w:rsidR="006E2B32" w:rsidRPr="00D10725" w:rsidRDefault="006E2B32" w:rsidP="00D10725">
                  <w:pPr>
                    <w:pStyle w:val="Tabletext"/>
                    <w:rPr>
                      <w:rStyle w:val="Strong"/>
                      <w:b/>
                      <w:bCs w:val="0"/>
                    </w:rPr>
                  </w:pPr>
                  <w:r w:rsidRPr="00D10725">
                    <w:rPr>
                      <w:rStyle w:val="Strong"/>
                      <w:b/>
                      <w:bCs w:val="0"/>
                    </w:rPr>
                    <w:t>Who has power? How? Why?</w:t>
                  </w:r>
                </w:p>
              </w:tc>
              <w:tc>
                <w:tcPr>
                  <w:tcW w:w="1296" w:type="dxa"/>
                </w:tcPr>
                <w:p w14:paraId="71C3F41D" w14:textId="77777777" w:rsidR="006E2B32" w:rsidRPr="00A52774" w:rsidRDefault="006E2B32" w:rsidP="00D10725">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A52774">
                    <w:rPr>
                      <w:rStyle w:val="Strong"/>
                    </w:rPr>
                    <w:t>LIMITED POWER</w:t>
                  </w:r>
                </w:p>
                <w:p w14:paraId="07B775F1" w14:textId="77777777" w:rsidR="00F84C00" w:rsidRDefault="006E2B32" w:rsidP="00D10725">
                  <w:pPr>
                    <w:pStyle w:val="tablebullets"/>
                    <w:cnfStyle w:val="000000000000" w:firstRow="0" w:lastRow="0" w:firstColumn="0" w:lastColumn="0" w:oddVBand="0" w:evenVBand="0" w:oddHBand="0" w:evenHBand="0" w:firstRowFirstColumn="0" w:firstRowLastColumn="0" w:lastRowFirstColumn="0" w:lastRowLastColumn="0"/>
                  </w:pPr>
                  <w:r w:rsidRPr="00705CE0">
                    <w:t>She is the victim</w:t>
                  </w:r>
                  <w:r w:rsidR="00F84C00">
                    <w:t>.</w:t>
                  </w:r>
                </w:p>
                <w:p w14:paraId="0B206BE2" w14:textId="5DE6DC55" w:rsidR="006E2B32" w:rsidRPr="00A52774" w:rsidRDefault="006E2B32" w:rsidP="00D10725">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t>She i</w:t>
                  </w:r>
                  <w:r w:rsidRPr="00705CE0">
                    <w:t xml:space="preserve">s a program participant and </w:t>
                  </w:r>
                  <w:r>
                    <w:t>does not have</w:t>
                  </w:r>
                  <w:r w:rsidRPr="00705CE0">
                    <w:t xml:space="preserve"> access to resources</w:t>
                  </w:r>
                  <w:r w:rsidR="00CD20AE">
                    <w:t>.</w:t>
                  </w:r>
                </w:p>
              </w:tc>
              <w:tc>
                <w:tcPr>
                  <w:tcW w:w="2016" w:type="dxa"/>
                </w:tcPr>
                <w:p w14:paraId="75D76B8E" w14:textId="77777777" w:rsidR="006E2B32" w:rsidRPr="00A52774" w:rsidRDefault="006E2B32" w:rsidP="00D10725">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A52774">
                    <w:rPr>
                      <w:rStyle w:val="Strong"/>
                    </w:rPr>
                    <w:t>POWER</w:t>
                  </w:r>
                </w:p>
                <w:p w14:paraId="1D33DB43" w14:textId="1F102982" w:rsidR="00F84C00" w:rsidRDefault="006E2B32" w:rsidP="00D10725">
                  <w:pPr>
                    <w:pStyle w:val="tablebullets"/>
                    <w:cnfStyle w:val="000000000000" w:firstRow="0" w:lastRow="0" w:firstColumn="0" w:lastColumn="0" w:oddVBand="0" w:evenVBand="0" w:oddHBand="0" w:evenHBand="0" w:firstRowFirstColumn="0" w:firstRowLastColumn="0" w:lastRowFirstColumn="0" w:lastRowLastColumn="0"/>
                  </w:pPr>
                  <w:r w:rsidRPr="00705CE0">
                    <w:t>H</w:t>
                  </w:r>
                  <w:r>
                    <w:t>e</w:t>
                  </w:r>
                  <w:r w:rsidRPr="00705CE0">
                    <w:t xml:space="preserve"> is in</w:t>
                  </w:r>
                  <w:r w:rsidR="00CD20AE">
                    <w:t xml:space="preserve"> a</w:t>
                  </w:r>
                  <w:r w:rsidRPr="00705CE0">
                    <w:t xml:space="preserve"> position of power</w:t>
                  </w:r>
                  <w:r w:rsidR="00F84C00">
                    <w:t>.</w:t>
                  </w:r>
                </w:p>
                <w:p w14:paraId="5E8AC365" w14:textId="6B2DB3EB" w:rsidR="00F84C00" w:rsidRDefault="006E2B32" w:rsidP="00D10725">
                  <w:pPr>
                    <w:pStyle w:val="tablebullets"/>
                    <w:cnfStyle w:val="000000000000" w:firstRow="0" w:lastRow="0" w:firstColumn="0" w:lastColumn="0" w:oddVBand="0" w:evenVBand="0" w:oddHBand="0" w:evenHBand="0" w:firstRowFirstColumn="0" w:firstRowLastColumn="0" w:lastRowFirstColumn="0" w:lastRowLastColumn="0"/>
                  </w:pPr>
                  <w:r w:rsidRPr="00705CE0">
                    <w:t>H</w:t>
                  </w:r>
                  <w:r>
                    <w:t>e h</w:t>
                  </w:r>
                  <w:r w:rsidRPr="00705CE0">
                    <w:t>as status as a NGO worker and</w:t>
                  </w:r>
                  <w:r w:rsidR="00CD20AE">
                    <w:t xml:space="preserve"> has</w:t>
                  </w:r>
                  <w:r w:rsidRPr="00705CE0">
                    <w:t xml:space="preserve"> access to resources</w:t>
                  </w:r>
                  <w:r w:rsidR="00F84C00">
                    <w:t>.</w:t>
                  </w:r>
                </w:p>
                <w:p w14:paraId="505BF0C7" w14:textId="5564EF54" w:rsidR="006E2B32" w:rsidRPr="00705CE0" w:rsidRDefault="006E2B32" w:rsidP="00D10725">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t>H</w:t>
                  </w:r>
                  <w:r>
                    <w:t>e h</w:t>
                  </w:r>
                  <w:r w:rsidRPr="00705CE0">
                    <w:t>as the power to say no</w:t>
                  </w:r>
                  <w:r w:rsidR="00CD20AE">
                    <w:t>.</w:t>
                  </w:r>
                </w:p>
              </w:tc>
              <w:tc>
                <w:tcPr>
                  <w:tcW w:w="1197" w:type="dxa"/>
                </w:tcPr>
                <w:p w14:paraId="7230CFB1" w14:textId="77777777" w:rsidR="006E2B32" w:rsidRPr="00A52774" w:rsidRDefault="006E2B32" w:rsidP="00D10725">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A52774">
                    <w:rPr>
                      <w:rStyle w:val="Strong"/>
                    </w:rPr>
                    <w:t>POWER</w:t>
                  </w:r>
                </w:p>
                <w:p w14:paraId="559CAB7E" w14:textId="535C37C1" w:rsidR="006E2B32" w:rsidRPr="00705CE0" w:rsidRDefault="006E2B32" w:rsidP="00D10725">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t>She h</w:t>
                  </w:r>
                  <w:r w:rsidRPr="00705CE0">
                    <w:t>as peer influence</w:t>
                  </w:r>
                  <w:r w:rsidR="001C3E2D">
                    <w:t xml:space="preserve"> </w:t>
                  </w:r>
                  <w:r w:rsidR="00CD20AE">
                    <w:t>and</w:t>
                  </w:r>
                  <w:r w:rsidR="00CD20AE" w:rsidRPr="00705CE0">
                    <w:t xml:space="preserve"> </w:t>
                  </w:r>
                  <w:r w:rsidRPr="00705CE0">
                    <w:t>can influence Afrida</w:t>
                  </w:r>
                  <w:r w:rsidR="00CD20AE">
                    <w:t>.</w:t>
                  </w:r>
                </w:p>
              </w:tc>
              <w:tc>
                <w:tcPr>
                  <w:tcW w:w="1572" w:type="dxa"/>
                </w:tcPr>
                <w:p w14:paraId="766BD3B7" w14:textId="77777777" w:rsidR="006E2B32" w:rsidRPr="00A52774" w:rsidRDefault="006E2B32" w:rsidP="00D10725">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A52774">
                    <w:rPr>
                      <w:rStyle w:val="Strong"/>
                    </w:rPr>
                    <w:t>POWER</w:t>
                  </w:r>
                </w:p>
                <w:p w14:paraId="67149D19" w14:textId="77777777" w:rsidR="00F84C00" w:rsidRDefault="006E2B32" w:rsidP="00D10725">
                  <w:pPr>
                    <w:pStyle w:val="tablebullets"/>
                    <w:cnfStyle w:val="000000000000" w:firstRow="0" w:lastRow="0" w:firstColumn="0" w:lastColumn="0" w:oddVBand="0" w:evenVBand="0" w:oddHBand="0" w:evenHBand="0" w:firstRowFirstColumn="0" w:firstRowLastColumn="0" w:lastRowFirstColumn="0" w:lastRowLastColumn="0"/>
                  </w:pPr>
                  <w:r w:rsidRPr="00705CE0">
                    <w:t>He is in</w:t>
                  </w:r>
                  <w:r>
                    <w:t xml:space="preserve"> a</w:t>
                  </w:r>
                  <w:r w:rsidRPr="00705CE0">
                    <w:t xml:space="preserve"> position of power</w:t>
                  </w:r>
                  <w:r w:rsidR="00F84C00">
                    <w:t>.</w:t>
                  </w:r>
                </w:p>
                <w:p w14:paraId="3901D962" w14:textId="13D3D93B" w:rsidR="00F84C00" w:rsidRDefault="006E2B32" w:rsidP="00D10725">
                  <w:pPr>
                    <w:pStyle w:val="tablebullets"/>
                    <w:cnfStyle w:val="000000000000" w:firstRow="0" w:lastRow="0" w:firstColumn="0" w:lastColumn="0" w:oddVBand="0" w:evenVBand="0" w:oddHBand="0" w:evenHBand="0" w:firstRowFirstColumn="0" w:firstRowLastColumn="0" w:lastRowFirstColumn="0" w:lastRowLastColumn="0"/>
                  </w:pPr>
                  <w:r>
                    <w:t>He has s</w:t>
                  </w:r>
                  <w:r w:rsidRPr="00705CE0">
                    <w:t xml:space="preserve">tatus as a NGO worker and </w:t>
                  </w:r>
                  <w:r w:rsidR="00CD20AE">
                    <w:t xml:space="preserve">has </w:t>
                  </w:r>
                  <w:r w:rsidRPr="00705CE0">
                    <w:t>access to resources</w:t>
                  </w:r>
                  <w:r w:rsidR="00F84C00">
                    <w:t>.</w:t>
                  </w:r>
                </w:p>
                <w:p w14:paraId="450D5603" w14:textId="736092CE" w:rsidR="006E2B32" w:rsidRPr="00705CE0" w:rsidRDefault="006E2B32" w:rsidP="00D10725">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t>H</w:t>
                  </w:r>
                  <w:r>
                    <w:t>e h</w:t>
                  </w:r>
                  <w:r w:rsidRPr="00705CE0">
                    <w:t>as the power to report</w:t>
                  </w:r>
                  <w:r w:rsidRPr="00705CE0">
                    <w:br/>
                    <w:t>misconduct</w:t>
                  </w:r>
                  <w:r w:rsidR="00CD20AE">
                    <w:t>.</w:t>
                  </w:r>
                </w:p>
              </w:tc>
            </w:tr>
            <w:tr w:rsidR="00D10725" w:rsidRPr="00705CE0" w14:paraId="42583DCF" w14:textId="77777777" w:rsidTr="00D10725">
              <w:tc>
                <w:tcPr>
                  <w:cnfStyle w:val="001000000000" w:firstRow="0" w:lastRow="0" w:firstColumn="1" w:lastColumn="0" w:oddVBand="0" w:evenVBand="0" w:oddHBand="0" w:evenHBand="0" w:firstRowFirstColumn="0" w:firstRowLastColumn="0" w:lastRowFirstColumn="0" w:lastRowLastColumn="0"/>
                  <w:tcW w:w="1296" w:type="dxa"/>
                </w:tcPr>
                <w:p w14:paraId="22B698F6" w14:textId="77777777" w:rsidR="006E2B32" w:rsidRPr="00D10725" w:rsidRDefault="006E2B32" w:rsidP="00D10725">
                  <w:pPr>
                    <w:pStyle w:val="Tabletext"/>
                    <w:rPr>
                      <w:rStyle w:val="Strong"/>
                      <w:b/>
                      <w:bCs w:val="0"/>
                    </w:rPr>
                  </w:pPr>
                  <w:r w:rsidRPr="00D10725">
                    <w:rPr>
                      <w:rStyle w:val="Strong"/>
                      <w:b/>
                      <w:bCs w:val="0"/>
                    </w:rPr>
                    <w:t>Is there sexual misconduct? What went wrong?</w:t>
                  </w:r>
                </w:p>
              </w:tc>
              <w:tc>
                <w:tcPr>
                  <w:tcW w:w="1296" w:type="dxa"/>
                </w:tcPr>
                <w:p w14:paraId="5216E35E" w14:textId="41417869" w:rsidR="006E2B32" w:rsidRPr="00705CE0" w:rsidRDefault="006E2B32" w:rsidP="00D10725">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YES</w:t>
                  </w:r>
                  <w:r w:rsidR="00CD20AE" w:rsidRPr="00E17F7E">
                    <w:rPr>
                      <w:rStyle w:val="Strong"/>
                      <w:b w:val="0"/>
                      <w:bCs w:val="0"/>
                    </w:rPr>
                    <w:t>—</w:t>
                  </w:r>
                  <w:r w:rsidRPr="00705CE0">
                    <w:t xml:space="preserve">she is the </w:t>
                  </w:r>
                  <w:r w:rsidRPr="00377C3C">
                    <w:rPr>
                      <w:rStyle w:val="Strong"/>
                    </w:rPr>
                    <w:t xml:space="preserve">victim </w:t>
                  </w:r>
                  <w:r w:rsidRPr="00705CE0">
                    <w:t>of sexual exploitation and abuse</w:t>
                  </w:r>
                  <w:r w:rsidR="00CD20AE">
                    <w:t>.</w:t>
                  </w:r>
                </w:p>
              </w:tc>
              <w:tc>
                <w:tcPr>
                  <w:tcW w:w="2016" w:type="dxa"/>
                </w:tcPr>
                <w:p w14:paraId="531D6A5C" w14:textId="4DC02210" w:rsidR="006E2B32" w:rsidRDefault="006E2B32" w:rsidP="00D10725">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YES</w:t>
                  </w:r>
                  <w:r w:rsidR="00CD20AE">
                    <w:t>—</w:t>
                  </w:r>
                  <w:r w:rsidRPr="00705CE0">
                    <w:t xml:space="preserve">he is the </w:t>
                  </w:r>
                  <w:r w:rsidRPr="00377C3C">
                    <w:rPr>
                      <w:rStyle w:val="Strong"/>
                    </w:rPr>
                    <w:t>perpetrator</w:t>
                  </w:r>
                  <w:r w:rsidRPr="00705CE0">
                    <w:t xml:space="preserve"> of sexual exploitation and abuse</w:t>
                  </w:r>
                  <w:r w:rsidR="00CD20AE">
                    <w:t>.</w:t>
                  </w:r>
                </w:p>
                <w:p w14:paraId="02D896B0" w14:textId="77777777" w:rsidR="00F84C00" w:rsidRDefault="006E2B32" w:rsidP="00D10725">
                  <w:pPr>
                    <w:pStyle w:val="tablebullets"/>
                    <w:cnfStyle w:val="000000000000" w:firstRow="0" w:lastRow="0" w:firstColumn="0" w:lastColumn="0" w:oddVBand="0" w:evenVBand="0" w:oddHBand="0" w:evenHBand="0" w:firstRowFirstColumn="0" w:firstRowLastColumn="0" w:lastRowFirstColumn="0" w:lastRowLastColumn="0"/>
                  </w:pPr>
                  <w:r>
                    <w:t>He had</w:t>
                  </w:r>
                  <w:r w:rsidRPr="00705CE0">
                    <w:t xml:space="preserve"> sex with a</w:t>
                  </w:r>
                  <w:r>
                    <w:t xml:space="preserve"> </w:t>
                  </w:r>
                  <w:r w:rsidRPr="00705CE0">
                    <w:t>program participant</w:t>
                  </w:r>
                  <w:r w:rsidR="00F84C00">
                    <w:t>.</w:t>
                  </w:r>
                </w:p>
                <w:p w14:paraId="24EA785E" w14:textId="1943AB34" w:rsidR="00F84C00" w:rsidRDefault="006E2B32" w:rsidP="00D10725">
                  <w:pPr>
                    <w:pStyle w:val="tablebullets"/>
                    <w:cnfStyle w:val="000000000000" w:firstRow="0" w:lastRow="0" w:firstColumn="0" w:lastColumn="0" w:oddVBand="0" w:evenVBand="0" w:oddHBand="0" w:evenHBand="0" w:firstRowFirstColumn="0" w:firstRowLastColumn="0" w:lastRowFirstColumn="0" w:lastRowLastColumn="0"/>
                  </w:pPr>
                  <w:r>
                    <w:t>He had</w:t>
                  </w:r>
                  <w:r w:rsidRPr="00705CE0">
                    <w:t xml:space="preserve"> sex with a minor (under 18</w:t>
                  </w:r>
                  <w:r w:rsidR="001C3E2D">
                    <w:t xml:space="preserve"> years of age</w:t>
                  </w:r>
                  <w:r w:rsidRPr="00705CE0">
                    <w:t>)</w:t>
                  </w:r>
                  <w:r w:rsidR="00F84C00">
                    <w:t>.</w:t>
                  </w:r>
                </w:p>
                <w:p w14:paraId="4126FFAB" w14:textId="36B2BCC7" w:rsidR="006E2B32" w:rsidRPr="00705CE0" w:rsidRDefault="006E2B32" w:rsidP="00D10725">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t xml:space="preserve">He gave </w:t>
                  </w:r>
                  <w:r w:rsidRPr="00705CE0">
                    <w:t>more services</w:t>
                  </w:r>
                  <w:r w:rsidRPr="00705CE0">
                    <w:br/>
                    <w:t>in exchange for sex</w:t>
                  </w:r>
                  <w:r w:rsidR="00CD20AE">
                    <w:t>.</w:t>
                  </w:r>
                </w:p>
              </w:tc>
              <w:tc>
                <w:tcPr>
                  <w:tcW w:w="1197" w:type="dxa"/>
                </w:tcPr>
                <w:p w14:paraId="102B09EE" w14:textId="77777777" w:rsidR="006E2B32" w:rsidRPr="00A52774" w:rsidRDefault="006E2B32" w:rsidP="00D10725">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A52774">
                    <w:rPr>
                      <w:rStyle w:val="Strong"/>
                    </w:rPr>
                    <w:t>NO</w:t>
                  </w:r>
                </w:p>
              </w:tc>
              <w:tc>
                <w:tcPr>
                  <w:tcW w:w="1572" w:type="dxa"/>
                </w:tcPr>
                <w:p w14:paraId="5E28BBE3" w14:textId="72E494E7" w:rsidR="006E2B32" w:rsidRPr="00377C3C" w:rsidRDefault="006E2B32" w:rsidP="00D10725">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377C3C">
                    <w:rPr>
                      <w:rStyle w:val="Strong"/>
                    </w:rPr>
                    <w:t xml:space="preserve">NO </w:t>
                  </w:r>
                  <w:r w:rsidRPr="00705CE0">
                    <w:t xml:space="preserve">(not sexual misconduct) </w:t>
                  </w:r>
                  <w:r w:rsidRPr="00377C3C">
                    <w:rPr>
                      <w:rStyle w:val="Strong"/>
                    </w:rPr>
                    <w:t>BUT</w:t>
                  </w:r>
                  <w:r w:rsidRPr="00705CE0">
                    <w:t xml:space="preserve"> there </w:t>
                  </w:r>
                  <w:r w:rsidRPr="00377C3C">
                    <w:rPr>
                      <w:rStyle w:val="Strong"/>
                    </w:rPr>
                    <w:t>IS MISCONDUCT</w:t>
                  </w:r>
                  <w:r w:rsidR="00CD20AE">
                    <w:rPr>
                      <w:rStyle w:val="Strong"/>
                    </w:rPr>
                    <w:t>.</w:t>
                  </w:r>
                </w:p>
                <w:p w14:paraId="76AF68E6" w14:textId="755D7494" w:rsidR="006E2B32" w:rsidRPr="00D10725" w:rsidRDefault="006E2B32" w:rsidP="00D10725">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t>He failed to report</w:t>
                  </w:r>
                  <w:r w:rsidR="00CD20AE">
                    <w:t>—</w:t>
                  </w:r>
                  <w:r w:rsidRPr="00705CE0">
                    <w:t xml:space="preserve">he should have </w:t>
                  </w:r>
                  <w:r w:rsidRPr="00377C3C">
                    <w:rPr>
                      <w:rStyle w:val="Strong"/>
                    </w:rPr>
                    <w:t>reported</w:t>
                  </w:r>
                  <w:r w:rsidRPr="00705CE0">
                    <w:t xml:space="preserve"> the sexual misconduct </w:t>
                  </w:r>
                  <w:r w:rsidR="00CD20AE">
                    <w:t>immediately.</w:t>
                  </w:r>
                </w:p>
              </w:tc>
            </w:tr>
          </w:tbl>
          <w:p w14:paraId="4E480A96" w14:textId="7777777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pPr>
            <w:r w:rsidRPr="00377C3C">
              <w:t>Debrief</w:t>
            </w:r>
          </w:p>
          <w:p w14:paraId="5DEEA053" w14:textId="48A40BDC"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 xml:space="preserve">Community members </w:t>
            </w:r>
            <w:r>
              <w:rPr>
                <w:rFonts w:eastAsiaTheme="majorEastAsia"/>
              </w:rPr>
              <w:t>who receive</w:t>
            </w:r>
            <w:r w:rsidRPr="00705CE0">
              <w:rPr>
                <w:rFonts w:eastAsiaTheme="majorEastAsia"/>
              </w:rPr>
              <w:t xml:space="preserve"> services and goods always </w:t>
            </w:r>
            <w:r>
              <w:rPr>
                <w:rFonts w:eastAsiaTheme="majorEastAsia"/>
              </w:rPr>
              <w:t>have less</w:t>
            </w:r>
            <w:r w:rsidRPr="00705CE0">
              <w:rPr>
                <w:rFonts w:eastAsiaTheme="majorEastAsia"/>
              </w:rPr>
              <w:t xml:space="preserve"> power </w:t>
            </w:r>
            <w:r>
              <w:rPr>
                <w:rFonts w:eastAsiaTheme="majorEastAsia"/>
              </w:rPr>
              <w:t>than</w:t>
            </w:r>
            <w:r w:rsidRPr="00705CE0">
              <w:rPr>
                <w:rFonts w:eastAsiaTheme="majorEastAsia"/>
              </w:rPr>
              <w:t xml:space="preserve"> staff </w:t>
            </w:r>
            <w:r w:rsidR="001C3E2D">
              <w:rPr>
                <w:rFonts w:eastAsiaTheme="majorEastAsia"/>
              </w:rPr>
              <w:t xml:space="preserve">members </w:t>
            </w:r>
            <w:r w:rsidRPr="00705CE0">
              <w:rPr>
                <w:rFonts w:eastAsiaTheme="majorEastAsia"/>
              </w:rPr>
              <w:t>of organizations and local governments</w:t>
            </w:r>
            <w:r w:rsidR="00F84C00">
              <w:rPr>
                <w:rFonts w:eastAsiaTheme="majorEastAsia"/>
              </w:rPr>
              <w:t>.</w:t>
            </w:r>
          </w:p>
          <w:p w14:paraId="7E9DF607" w14:textId="078DF698"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pPr>
            <w:r w:rsidRPr="00705CE0">
              <w:t xml:space="preserve">Staff </w:t>
            </w:r>
            <w:r w:rsidR="001C3E2D">
              <w:t xml:space="preserve">members </w:t>
            </w:r>
            <w:r w:rsidRPr="00705CE0">
              <w:t>of organizations or local government</w:t>
            </w:r>
            <w:r w:rsidR="001C3E2D">
              <w:t>s</w:t>
            </w:r>
            <w:r w:rsidRPr="00705CE0">
              <w:t xml:space="preserve"> should never have any sexual contact or relationships with community members </w:t>
            </w:r>
            <w:r>
              <w:t>or</w:t>
            </w:r>
            <w:r w:rsidRPr="00705CE0">
              <w:t xml:space="preserve"> with anyone under 18 years of age</w:t>
            </w:r>
            <w:r w:rsidR="00F84C00">
              <w:t>.</w:t>
            </w:r>
          </w:p>
          <w:p w14:paraId="2C3DDAB1" w14:textId="0D9962C8" w:rsidR="006E2B32" w:rsidRPr="00013235"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 xml:space="preserve">Any </w:t>
            </w:r>
            <w:r>
              <w:rPr>
                <w:rFonts w:eastAsiaTheme="majorEastAsia"/>
              </w:rPr>
              <w:t>cases</w:t>
            </w:r>
            <w:r w:rsidRPr="00705CE0">
              <w:rPr>
                <w:rFonts w:eastAsiaTheme="majorEastAsia"/>
              </w:rPr>
              <w:t xml:space="preserve"> of sexual exploitation and abuse must be reported immediately</w:t>
            </w:r>
            <w:r w:rsidR="00CD20AE">
              <w:rPr>
                <w:rFonts w:eastAsiaTheme="majorEastAsia"/>
              </w:rPr>
              <w:t>.</w:t>
            </w:r>
          </w:p>
        </w:tc>
      </w:tr>
      <w:tr w:rsidR="006E2B32" w:rsidRPr="005915E3" w14:paraId="1768E39D" w14:textId="77777777" w:rsidTr="00605A08">
        <w:tc>
          <w:tcPr>
            <w:cnfStyle w:val="001000000000" w:firstRow="0" w:lastRow="0" w:firstColumn="1" w:lastColumn="0" w:oddVBand="0" w:evenVBand="0" w:oddHBand="0" w:evenHBand="0" w:firstRowFirstColumn="0" w:firstRowLastColumn="0" w:lastRowFirstColumn="0" w:lastRowLastColumn="0"/>
            <w:tcW w:w="9080" w:type="dxa"/>
            <w:gridSpan w:val="2"/>
            <w:shd w:val="clear" w:color="auto" w:fill="7999AC" w:themeFill="accent1"/>
          </w:tcPr>
          <w:p w14:paraId="55577679" w14:textId="0FE3E7A7" w:rsidR="006E2B32" w:rsidRPr="005915E3" w:rsidRDefault="006E2B32" w:rsidP="006306B6">
            <w:pPr>
              <w:pStyle w:val="Caption"/>
              <w:rPr>
                <w:b/>
              </w:rPr>
            </w:pPr>
            <w:bookmarkStart w:id="7" w:name="_Hlk138682459"/>
            <w:r w:rsidRPr="005915E3">
              <w:rPr>
                <w:b/>
              </w:rPr>
              <w:lastRenderedPageBreak/>
              <w:t xml:space="preserve">Code of Conduct quiz, </w:t>
            </w:r>
            <w:r w:rsidR="005915E3" w:rsidRPr="005915E3">
              <w:rPr>
                <w:rFonts w:eastAsia="Times New Roman"/>
                <w:b/>
              </w:rPr>
              <w:t>25 MINUTES</w:t>
            </w:r>
          </w:p>
        </w:tc>
      </w:tr>
      <w:tr w:rsidR="006E2B32" w:rsidRPr="00705CE0" w14:paraId="119A2496" w14:textId="77777777" w:rsidTr="00605A08">
        <w:tc>
          <w:tcPr>
            <w:cnfStyle w:val="001000000000" w:firstRow="0" w:lastRow="0" w:firstColumn="1" w:lastColumn="0" w:oddVBand="0" w:evenVBand="0" w:oddHBand="0" w:evenHBand="0" w:firstRowFirstColumn="0" w:firstRowLastColumn="0" w:lastRowFirstColumn="0" w:lastRowLastColumn="0"/>
            <w:tcW w:w="1201" w:type="dxa"/>
          </w:tcPr>
          <w:p w14:paraId="2DF0C7D7" w14:textId="4483DD99" w:rsidR="006E2B32" w:rsidRPr="005915E3" w:rsidRDefault="001B6BDC" w:rsidP="001B6BDC">
            <w:pPr>
              <w:pStyle w:val="Tablehead3"/>
              <w:rPr>
                <w:noProof/>
              </w:rPr>
            </w:pPr>
            <w:r w:rsidRPr="001B6BDC">
              <w:rPr>
                <w:rFonts w:cstheme="minorHAnsi"/>
                <w:b/>
                <w:iCs/>
                <w:noProof/>
              </w:rPr>
              <w:t>Exercise</w:t>
            </w:r>
          </w:p>
        </w:tc>
        <w:tc>
          <w:tcPr>
            <w:tcW w:w="7879" w:type="dxa"/>
          </w:tcPr>
          <w:p w14:paraId="092F59BA" w14:textId="77777777" w:rsidR="006E2B32" w:rsidRPr="00807464" w:rsidRDefault="006E2B32" w:rsidP="006306B6">
            <w:pPr>
              <w:pStyle w:val="Tablehead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5915E3">
              <w:rPr>
                <w:rFonts w:asciiTheme="minorHAnsi" w:hAnsiTheme="minorHAnsi" w:cstheme="minorHAnsi"/>
                <w:bCs/>
              </w:rPr>
              <w:t>P</w:t>
            </w:r>
            <w:r w:rsidRPr="00807464">
              <w:rPr>
                <w:rFonts w:asciiTheme="minorHAnsi" w:hAnsiTheme="minorHAnsi" w:cstheme="minorHAnsi"/>
                <w:bCs/>
              </w:rPr>
              <w:t>urpose</w:t>
            </w:r>
          </w:p>
          <w:p w14:paraId="7891E725" w14:textId="076EB440" w:rsidR="006E2B32" w:rsidRPr="008C719A"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8C719A">
              <w:t xml:space="preserve">Participants understand that all </w:t>
            </w:r>
            <w:r w:rsidR="00CD20AE">
              <w:t xml:space="preserve">staff members of </w:t>
            </w:r>
            <w:r w:rsidRPr="008C719A">
              <w:t>organizations and local government</w:t>
            </w:r>
            <w:r w:rsidR="00CD20AE">
              <w:t>s</w:t>
            </w:r>
            <w:r w:rsidRPr="008C719A">
              <w:t xml:space="preserve"> should sign a </w:t>
            </w:r>
            <w:r w:rsidR="001C3E2D">
              <w:t>C</w:t>
            </w:r>
            <w:r w:rsidR="001C3E2D" w:rsidRPr="008C719A">
              <w:t xml:space="preserve">ode </w:t>
            </w:r>
            <w:r w:rsidRPr="008C719A">
              <w:t xml:space="preserve">of </w:t>
            </w:r>
            <w:r w:rsidR="001C3E2D">
              <w:t>C</w:t>
            </w:r>
            <w:r w:rsidR="001C3E2D" w:rsidRPr="008C719A">
              <w:t>onduct</w:t>
            </w:r>
            <w:r w:rsidRPr="008C719A">
              <w:t>. These standards of behavior apply to all staff at all times.</w:t>
            </w:r>
          </w:p>
          <w:p w14:paraId="105D6796" w14:textId="7777777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377C3C">
              <w:rPr>
                <w:rFonts w:asciiTheme="minorHAnsi" w:hAnsiTheme="minorHAnsi" w:cstheme="minorHAnsi"/>
                <w:bCs/>
              </w:rPr>
              <w:t>Process</w:t>
            </w:r>
          </w:p>
          <w:p w14:paraId="6A5BA39B" w14:textId="15C41985" w:rsidR="006E2B32" w:rsidRPr="00705CE0"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EXPLAIN</w:t>
            </w:r>
            <w:r w:rsidRPr="00705CE0">
              <w:t xml:space="preserve"> that </w:t>
            </w:r>
            <w:r>
              <w:t>one</w:t>
            </w:r>
            <w:r w:rsidRPr="00705CE0">
              <w:t xml:space="preserve"> key role of Community </w:t>
            </w:r>
            <w:r>
              <w:t>Safeguarding Agents</w:t>
            </w:r>
            <w:r w:rsidRPr="00705CE0">
              <w:t xml:space="preserve"> is to make sure community members understand that all staff </w:t>
            </w:r>
            <w:r w:rsidR="00CD20AE">
              <w:t xml:space="preserve">members </w:t>
            </w:r>
            <w:r w:rsidRPr="00705CE0">
              <w:t>of organizations and local government</w:t>
            </w:r>
            <w:r w:rsidR="00CD20AE">
              <w:t>s</w:t>
            </w:r>
            <w:r w:rsidRPr="00705CE0">
              <w:t xml:space="preserve"> should sign a </w:t>
            </w:r>
            <w:r w:rsidR="001C3E2D">
              <w:t>C</w:t>
            </w:r>
            <w:r w:rsidR="001C3E2D" w:rsidRPr="00705CE0">
              <w:t xml:space="preserve">ode </w:t>
            </w:r>
            <w:r w:rsidRPr="00705CE0">
              <w:t xml:space="preserve">of </w:t>
            </w:r>
            <w:r w:rsidR="001C3E2D">
              <w:t>C</w:t>
            </w:r>
            <w:r w:rsidR="001C3E2D" w:rsidRPr="00705CE0">
              <w:t>onduct</w:t>
            </w:r>
            <w:r w:rsidRPr="00705CE0">
              <w:t xml:space="preserve">. A </w:t>
            </w:r>
            <w:r w:rsidR="001C3E2D">
              <w:t>C</w:t>
            </w:r>
            <w:r w:rsidR="001C3E2D" w:rsidRPr="00705CE0">
              <w:t xml:space="preserve">ode </w:t>
            </w:r>
            <w:r w:rsidRPr="00705CE0">
              <w:t xml:space="preserve">of </w:t>
            </w:r>
            <w:r w:rsidR="001C3E2D">
              <w:t>C</w:t>
            </w:r>
            <w:r w:rsidR="001C3E2D" w:rsidRPr="00705CE0">
              <w:t xml:space="preserve">onduct </w:t>
            </w:r>
            <w:r w:rsidRPr="00705CE0">
              <w:t xml:space="preserve">is a document that </w:t>
            </w:r>
            <w:r>
              <w:t>explains</w:t>
            </w:r>
            <w:r w:rsidRPr="00705CE0">
              <w:t xml:space="preserve"> </w:t>
            </w:r>
            <w:r>
              <w:t>the forbidden</w:t>
            </w:r>
            <w:r w:rsidRPr="00705CE0">
              <w:t xml:space="preserve"> behaviors discussed in earlier sessions</w:t>
            </w:r>
            <w:r w:rsidR="00CD20AE">
              <w:t>—such as</w:t>
            </w:r>
            <w:r w:rsidRPr="00705CE0">
              <w:t xml:space="preserve"> sexual exploitation and abuse. These standards should apply to ALL organizations</w:t>
            </w:r>
            <w:r>
              <w:t xml:space="preserve">. Breaking </w:t>
            </w:r>
            <w:r w:rsidRPr="00705CE0">
              <w:t xml:space="preserve">any of these rules is </w:t>
            </w:r>
            <w:r>
              <w:t xml:space="preserve">never </w:t>
            </w:r>
            <w:r w:rsidR="00CD20AE">
              <w:t>okay</w:t>
            </w:r>
            <w:r w:rsidR="00CD20AE" w:rsidRPr="00705CE0">
              <w:t xml:space="preserve"> </w:t>
            </w:r>
            <w:r w:rsidRPr="00705CE0">
              <w:t xml:space="preserve">and </w:t>
            </w:r>
            <w:r>
              <w:t>must</w:t>
            </w:r>
            <w:r w:rsidRPr="00705CE0">
              <w:t xml:space="preserve"> be reported.</w:t>
            </w:r>
          </w:p>
          <w:p w14:paraId="58A06166" w14:textId="5623EFB4" w:rsidR="006E2B32" w:rsidRPr="00705CE0"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8C719A">
              <w:rPr>
                <w:rStyle w:val="Strong"/>
              </w:rPr>
              <w:t>PLACE</w:t>
            </w:r>
            <w:r w:rsidRPr="00705CE0">
              <w:t xml:space="preserve"> signs that say “A,” “B,” “C</w:t>
            </w:r>
            <w:r w:rsidR="001C3E2D">
              <w:t>,</w:t>
            </w:r>
            <w:r w:rsidRPr="00705CE0">
              <w:t xml:space="preserve">” “D” around the room. </w:t>
            </w:r>
            <w:r w:rsidRPr="008C719A">
              <w:rPr>
                <w:rStyle w:val="Strong"/>
              </w:rPr>
              <w:t>EXPLAIN</w:t>
            </w:r>
            <w:r w:rsidRPr="00705CE0">
              <w:t xml:space="preserve"> that participants should listen to the quiz question</w:t>
            </w:r>
            <w:r>
              <w:t>s</w:t>
            </w:r>
            <w:r w:rsidRPr="00705CE0">
              <w:t xml:space="preserve"> and then move to</w:t>
            </w:r>
            <w:r>
              <w:t xml:space="preserve"> stand by</w:t>
            </w:r>
            <w:r w:rsidRPr="00705CE0">
              <w:t xml:space="preserve"> the </w:t>
            </w:r>
            <w:r>
              <w:t>letter</w:t>
            </w:r>
            <w:r w:rsidRPr="00705CE0">
              <w:t xml:space="preserve"> that </w:t>
            </w:r>
            <w:r>
              <w:t>corresponds to</w:t>
            </w:r>
            <w:r w:rsidRPr="00705CE0">
              <w:t xml:space="preserve"> the correct answer.</w:t>
            </w:r>
          </w:p>
          <w:p w14:paraId="1BC57C12" w14:textId="052CCBF8" w:rsidR="006E2B32" w:rsidRDefault="006E2B32" w:rsidP="00D10725">
            <w:pPr>
              <w:pStyle w:val="tablenumbered"/>
              <w:spacing w:after="0"/>
              <w:cnfStyle w:val="000000000000" w:firstRow="0" w:lastRow="0" w:firstColumn="0" w:lastColumn="0" w:oddVBand="0" w:evenVBand="0" w:oddHBand="0" w:evenHBand="0" w:firstRowFirstColumn="0" w:firstRowLastColumn="0" w:lastRowFirstColumn="0" w:lastRowLastColumn="0"/>
              <w:rPr>
                <w:rFonts w:eastAsia="Calibri"/>
              </w:rPr>
            </w:pPr>
            <w:r w:rsidRPr="00705CE0">
              <w:rPr>
                <w:rFonts w:eastAsia="Calibri"/>
              </w:rPr>
              <w:t>Why is a code of conduct necessary for staff of organizations and local government</w:t>
            </w:r>
            <w:r w:rsidR="00CD20AE">
              <w:rPr>
                <w:rFonts w:eastAsia="Calibri"/>
              </w:rPr>
              <w:t>s</w:t>
            </w:r>
            <w:r w:rsidRPr="00705CE0">
              <w:rPr>
                <w:rFonts w:eastAsia="Calibri"/>
              </w:rPr>
              <w:t>?</w:t>
            </w:r>
          </w:p>
          <w:p w14:paraId="0235753E" w14:textId="77777777" w:rsidR="006E2B32" w:rsidRPr="00705CE0" w:rsidRDefault="006E2B32" w:rsidP="00D10725">
            <w:pPr>
              <w:pStyle w:val="tableabc"/>
              <w:cnfStyle w:val="000000000000" w:firstRow="0" w:lastRow="0" w:firstColumn="0" w:lastColumn="0" w:oddVBand="0" w:evenVBand="0" w:oddHBand="0" w:evenHBand="0" w:firstRowFirstColumn="0" w:firstRowLastColumn="0" w:lastRowFirstColumn="0" w:lastRowLastColumn="0"/>
              <w:rPr>
                <w:rFonts w:eastAsia="Calibri"/>
              </w:rPr>
            </w:pPr>
            <w:r w:rsidRPr="00705CE0">
              <w:rPr>
                <w:rFonts w:eastAsia="Calibri"/>
              </w:rPr>
              <w:t>To protect community members from staff abuse</w:t>
            </w:r>
          </w:p>
          <w:p w14:paraId="57DF6F90" w14:textId="0FE18714" w:rsidR="006E2B32" w:rsidRPr="00705CE0" w:rsidRDefault="006E2B32" w:rsidP="00D10725">
            <w:pPr>
              <w:pStyle w:val="tableabc"/>
              <w:cnfStyle w:val="000000000000" w:firstRow="0" w:lastRow="0" w:firstColumn="0" w:lastColumn="0" w:oddVBand="0" w:evenVBand="0" w:oddHBand="0" w:evenHBand="0" w:firstRowFirstColumn="0" w:firstRowLastColumn="0" w:lastRowFirstColumn="0" w:lastRowLastColumn="0"/>
              <w:rPr>
                <w:rFonts w:eastAsia="Calibri"/>
              </w:rPr>
            </w:pPr>
            <w:r w:rsidRPr="00705CE0">
              <w:rPr>
                <w:rFonts w:eastAsia="Calibri"/>
              </w:rPr>
              <w:t xml:space="preserve">To </w:t>
            </w:r>
            <w:r>
              <w:rPr>
                <w:rFonts w:eastAsia="Calibri"/>
              </w:rPr>
              <w:t>make sure</w:t>
            </w:r>
            <w:r w:rsidRPr="00705CE0">
              <w:rPr>
                <w:rFonts w:eastAsia="Calibri"/>
              </w:rPr>
              <w:t xml:space="preserve"> staff of organizations and local government</w:t>
            </w:r>
            <w:r w:rsidR="00CD20AE">
              <w:rPr>
                <w:rFonts w:eastAsia="Calibri"/>
              </w:rPr>
              <w:t>s</w:t>
            </w:r>
            <w:r w:rsidRPr="00705CE0">
              <w:rPr>
                <w:rFonts w:eastAsia="Calibri"/>
              </w:rPr>
              <w:t xml:space="preserve"> understand the consequences of misconduct</w:t>
            </w:r>
          </w:p>
          <w:p w14:paraId="31C7CF51" w14:textId="77777777" w:rsidR="006E2B32" w:rsidRDefault="006E2B32" w:rsidP="00D10725">
            <w:pPr>
              <w:pStyle w:val="tableabc"/>
              <w:cnfStyle w:val="000000000000" w:firstRow="0" w:lastRow="0" w:firstColumn="0" w:lastColumn="0" w:oddVBand="0" w:evenVBand="0" w:oddHBand="0" w:evenHBand="0" w:firstRowFirstColumn="0" w:firstRowLastColumn="0" w:lastRowFirstColumn="0" w:lastRowLastColumn="0"/>
              <w:rPr>
                <w:rFonts w:eastAsia="Calibri"/>
              </w:rPr>
            </w:pPr>
            <w:r w:rsidRPr="00705CE0">
              <w:rPr>
                <w:rFonts w:eastAsia="Calibri"/>
              </w:rPr>
              <w:t>To address ethical issues</w:t>
            </w:r>
          </w:p>
          <w:p w14:paraId="59692566" w14:textId="77777777" w:rsidR="006E2B32" w:rsidRPr="008C719A" w:rsidRDefault="006E2B32" w:rsidP="00D10725">
            <w:pPr>
              <w:pStyle w:val="tableabc"/>
              <w:cnfStyle w:val="000000000000" w:firstRow="0" w:lastRow="0" w:firstColumn="0" w:lastColumn="0" w:oddVBand="0" w:evenVBand="0" w:oddHBand="0" w:evenHBand="0" w:firstRowFirstColumn="0" w:firstRowLastColumn="0" w:lastRowFirstColumn="0" w:lastRowLastColumn="0"/>
              <w:rPr>
                <w:rStyle w:val="Emphasis"/>
                <w:rFonts w:eastAsia="Calibri"/>
              </w:rPr>
            </w:pPr>
            <w:r w:rsidRPr="008C719A">
              <w:rPr>
                <w:rStyle w:val="Emphasis"/>
                <w:rFonts w:eastAsia="Calibri"/>
              </w:rPr>
              <w:t>All the above</w:t>
            </w:r>
          </w:p>
          <w:p w14:paraId="31CCA521" w14:textId="77777777" w:rsidR="006E2B32" w:rsidRDefault="006E2B32" w:rsidP="00D10725">
            <w:pPr>
              <w:pStyle w:val="tablenumbered"/>
              <w:spacing w:after="0"/>
              <w:cnfStyle w:val="000000000000" w:firstRow="0" w:lastRow="0" w:firstColumn="0" w:lastColumn="0" w:oddVBand="0" w:evenVBand="0" w:oddHBand="0" w:evenHBand="0" w:firstRowFirstColumn="0" w:firstRowLastColumn="0" w:lastRowFirstColumn="0" w:lastRowLastColumn="0"/>
              <w:rPr>
                <w:rFonts w:eastAsia="Calibri"/>
              </w:rPr>
            </w:pPr>
            <w:r w:rsidRPr="00705CE0">
              <w:rPr>
                <w:rFonts w:eastAsia="Calibri"/>
              </w:rPr>
              <w:t>Who should a code of conduct apply to?</w:t>
            </w:r>
          </w:p>
          <w:p w14:paraId="12E7AC1F" w14:textId="77777777" w:rsidR="006E2B32" w:rsidRPr="00D10725" w:rsidRDefault="006E2B32" w:rsidP="00E17F7E">
            <w:pPr>
              <w:pStyle w:val="tableabc"/>
              <w:numPr>
                <w:ilvl w:val="0"/>
                <w:numId w:val="116"/>
              </w:numPr>
              <w:ind w:left="460" w:hanging="230"/>
              <w:cnfStyle w:val="000000000000" w:firstRow="0" w:lastRow="0" w:firstColumn="0" w:lastColumn="0" w:oddVBand="0" w:evenVBand="0" w:oddHBand="0" w:evenHBand="0" w:firstRowFirstColumn="0" w:firstRowLastColumn="0" w:lastRowFirstColumn="0" w:lastRowLastColumn="0"/>
              <w:rPr>
                <w:rFonts w:eastAsia="Calibri"/>
              </w:rPr>
            </w:pPr>
            <w:r w:rsidRPr="00D10725">
              <w:rPr>
                <w:rFonts w:eastAsia="Calibri"/>
              </w:rPr>
              <w:t>Only the employees with signed contracts</w:t>
            </w:r>
          </w:p>
          <w:p w14:paraId="5CC2DF87" w14:textId="77777777" w:rsidR="006E2B32" w:rsidRDefault="006E2B32" w:rsidP="00CD20AE">
            <w:pPr>
              <w:pStyle w:val="tableabc"/>
              <w:cnfStyle w:val="000000000000" w:firstRow="0" w:lastRow="0" w:firstColumn="0" w:lastColumn="0" w:oddVBand="0" w:evenVBand="0" w:oddHBand="0" w:evenHBand="0" w:firstRowFirstColumn="0" w:firstRowLastColumn="0" w:lastRowFirstColumn="0" w:lastRowLastColumn="0"/>
              <w:rPr>
                <w:rFonts w:eastAsia="Calibri"/>
              </w:rPr>
            </w:pPr>
            <w:r w:rsidRPr="00705CE0">
              <w:rPr>
                <w:rFonts w:eastAsia="Calibri"/>
              </w:rPr>
              <w:t>Volunteers</w:t>
            </w:r>
          </w:p>
          <w:p w14:paraId="3B0615B6" w14:textId="77777777" w:rsidR="006E2B32" w:rsidRPr="008C719A" w:rsidRDefault="006E2B32" w:rsidP="00D10725">
            <w:pPr>
              <w:pStyle w:val="tableabc"/>
              <w:cnfStyle w:val="000000000000" w:firstRow="0" w:lastRow="0" w:firstColumn="0" w:lastColumn="0" w:oddVBand="0" w:evenVBand="0" w:oddHBand="0" w:evenHBand="0" w:firstRowFirstColumn="0" w:firstRowLastColumn="0" w:lastRowFirstColumn="0" w:lastRowLastColumn="0"/>
              <w:rPr>
                <w:rStyle w:val="Emphasis"/>
                <w:rFonts w:eastAsia="Calibri"/>
              </w:rPr>
            </w:pPr>
            <w:r w:rsidRPr="008C719A">
              <w:rPr>
                <w:rStyle w:val="Emphasis"/>
                <w:rFonts w:eastAsia="Calibri"/>
              </w:rPr>
              <w:t>All staff, volunteers and associates at all times</w:t>
            </w:r>
          </w:p>
          <w:p w14:paraId="737BAE85" w14:textId="77777777" w:rsidR="006E2B32" w:rsidRPr="00705CE0" w:rsidRDefault="006E2B32" w:rsidP="00D10725">
            <w:pPr>
              <w:pStyle w:val="tableabc"/>
              <w:cnfStyle w:val="000000000000" w:firstRow="0" w:lastRow="0" w:firstColumn="0" w:lastColumn="0" w:oddVBand="0" w:evenVBand="0" w:oddHBand="0" w:evenHBand="0" w:firstRowFirstColumn="0" w:firstRowLastColumn="0" w:lastRowFirstColumn="0" w:lastRowLastColumn="0"/>
              <w:rPr>
                <w:rFonts w:eastAsia="Calibri"/>
              </w:rPr>
            </w:pPr>
            <w:r w:rsidRPr="00705CE0">
              <w:rPr>
                <w:rFonts w:eastAsia="Calibri"/>
              </w:rPr>
              <w:t>Staff of local governments</w:t>
            </w:r>
          </w:p>
          <w:p w14:paraId="6AE3287D" w14:textId="67E949B4" w:rsidR="006E2B32" w:rsidRPr="008C719A" w:rsidRDefault="006E2B32" w:rsidP="006306B6">
            <w:pPr>
              <w:pStyle w:val="Tabletext"/>
              <w:cnfStyle w:val="000000000000" w:firstRow="0" w:lastRow="0" w:firstColumn="0" w:lastColumn="0" w:oddVBand="0" w:evenVBand="0" w:oddHBand="0" w:evenHBand="0" w:firstRowFirstColumn="0" w:firstRowLastColumn="0" w:lastRowFirstColumn="0" w:lastRowLastColumn="0"/>
              <w:rPr>
                <w:rStyle w:val="Emphasis"/>
              </w:rPr>
            </w:pPr>
            <w:r w:rsidRPr="00705CE0">
              <w:t xml:space="preserve">For this question, explain that a </w:t>
            </w:r>
            <w:r w:rsidR="001C3E2D">
              <w:t>C</w:t>
            </w:r>
            <w:r w:rsidR="001C3E2D" w:rsidRPr="00705CE0">
              <w:t xml:space="preserve">ode </w:t>
            </w:r>
            <w:r w:rsidRPr="00705CE0">
              <w:t xml:space="preserve">of </w:t>
            </w:r>
            <w:r w:rsidR="001C3E2D">
              <w:t>C</w:t>
            </w:r>
            <w:r w:rsidR="001C3E2D" w:rsidRPr="00705CE0">
              <w:t xml:space="preserve">onduct </w:t>
            </w:r>
            <w:r w:rsidRPr="00705CE0">
              <w:t>should apply</w:t>
            </w:r>
            <w:r>
              <w:t xml:space="preserve"> not</w:t>
            </w:r>
            <w:r w:rsidRPr="00705CE0">
              <w:t xml:space="preserve"> </w:t>
            </w:r>
            <w:r>
              <w:t xml:space="preserve">only </w:t>
            </w:r>
            <w:r w:rsidRPr="00705CE0">
              <w:t xml:space="preserve">to </w:t>
            </w:r>
            <w:r>
              <w:t xml:space="preserve">the </w:t>
            </w:r>
            <w:r w:rsidRPr="00705CE0">
              <w:t xml:space="preserve">staff of an organization or local government. Any person, business, organization </w:t>
            </w:r>
            <w:r>
              <w:t xml:space="preserve">or </w:t>
            </w:r>
            <w:r w:rsidRPr="00705CE0">
              <w:t>partner associated with the organization or local government</w:t>
            </w:r>
            <w:r>
              <w:t xml:space="preserve"> must also follow</w:t>
            </w:r>
            <w:r w:rsidRPr="00705CE0">
              <w:t xml:space="preserve"> these rules. For example, if a</w:t>
            </w:r>
            <w:r>
              <w:t>n organization hires a</w:t>
            </w:r>
            <w:r w:rsidRPr="00705CE0">
              <w:t xml:space="preserve"> construction company to build shelters</w:t>
            </w:r>
            <w:r>
              <w:t>,</w:t>
            </w:r>
            <w:r w:rsidRPr="00705CE0">
              <w:t xml:space="preserve"> </w:t>
            </w:r>
            <w:r>
              <w:t>and someone working for the company</w:t>
            </w:r>
            <w:r w:rsidRPr="00705CE0">
              <w:t xml:space="preserve"> abuses a community member, they have broken the </w:t>
            </w:r>
            <w:r w:rsidR="001C3E2D">
              <w:t>C</w:t>
            </w:r>
            <w:r w:rsidR="001C3E2D" w:rsidRPr="00705CE0">
              <w:t xml:space="preserve">ode </w:t>
            </w:r>
            <w:r w:rsidRPr="00705CE0">
              <w:t xml:space="preserve">of </w:t>
            </w:r>
            <w:r w:rsidR="001C3E2D">
              <w:t>C</w:t>
            </w:r>
            <w:r w:rsidR="001C3E2D" w:rsidRPr="00705CE0">
              <w:t>onduct</w:t>
            </w:r>
            <w:r w:rsidRPr="00705CE0">
              <w:t xml:space="preserve">. If a volunteer working for a government office exploits a program participant, they have broken the </w:t>
            </w:r>
            <w:r w:rsidR="001C3E2D">
              <w:t>C</w:t>
            </w:r>
            <w:r w:rsidR="001C3E2D" w:rsidRPr="00705CE0">
              <w:t xml:space="preserve">ode </w:t>
            </w:r>
            <w:r w:rsidRPr="00705CE0">
              <w:t xml:space="preserve">of </w:t>
            </w:r>
            <w:r w:rsidR="001C3E2D">
              <w:t>C</w:t>
            </w:r>
            <w:r w:rsidR="001C3E2D" w:rsidRPr="00705CE0">
              <w:t>onduct</w:t>
            </w:r>
            <w:r w:rsidRPr="00705CE0">
              <w:t>.</w:t>
            </w:r>
          </w:p>
          <w:p w14:paraId="27952D23" w14:textId="2B251324" w:rsidR="006E2B32" w:rsidRDefault="006E2B32" w:rsidP="00D10725">
            <w:pPr>
              <w:pStyle w:val="tablenumbered"/>
              <w:spacing w:after="0"/>
              <w:cnfStyle w:val="000000000000" w:firstRow="0" w:lastRow="0" w:firstColumn="0" w:lastColumn="0" w:oddVBand="0" w:evenVBand="0" w:oddHBand="0" w:evenHBand="0" w:firstRowFirstColumn="0" w:firstRowLastColumn="0" w:lastRowFirstColumn="0" w:lastRowLastColumn="0"/>
              <w:rPr>
                <w:rFonts w:eastAsia="Calibri"/>
              </w:rPr>
            </w:pPr>
            <w:r w:rsidRPr="00705CE0">
              <w:rPr>
                <w:rFonts w:eastAsia="Calibri"/>
              </w:rPr>
              <w:t xml:space="preserve">If a staff </w:t>
            </w:r>
            <w:r>
              <w:rPr>
                <w:rFonts w:eastAsia="Calibri"/>
              </w:rPr>
              <w:t xml:space="preserve">member </w:t>
            </w:r>
            <w:r w:rsidRPr="00705CE0">
              <w:rPr>
                <w:rFonts w:eastAsia="Calibri"/>
              </w:rPr>
              <w:t>of an organization o</w:t>
            </w:r>
            <w:r>
              <w:rPr>
                <w:rFonts w:eastAsia="Calibri"/>
              </w:rPr>
              <w:t>r</w:t>
            </w:r>
            <w:r w:rsidRPr="00705CE0">
              <w:rPr>
                <w:rFonts w:eastAsia="Calibri"/>
              </w:rPr>
              <w:t xml:space="preserve"> local government</w:t>
            </w:r>
            <w:r>
              <w:rPr>
                <w:rFonts w:eastAsia="Calibri"/>
              </w:rPr>
              <w:t xml:space="preserve"> sees</w:t>
            </w:r>
            <w:r w:rsidRPr="00705CE0">
              <w:rPr>
                <w:rFonts w:eastAsia="Calibri"/>
              </w:rPr>
              <w:t xml:space="preserve"> or suspect</w:t>
            </w:r>
            <w:r>
              <w:rPr>
                <w:rFonts w:eastAsia="Calibri"/>
              </w:rPr>
              <w:t>s that</w:t>
            </w:r>
            <w:r w:rsidRPr="00705CE0">
              <w:rPr>
                <w:rFonts w:eastAsia="Calibri"/>
              </w:rPr>
              <w:t xml:space="preserve"> </w:t>
            </w:r>
            <w:r>
              <w:rPr>
                <w:rFonts w:eastAsia="Calibri"/>
              </w:rPr>
              <w:t xml:space="preserve">someone broke </w:t>
            </w:r>
            <w:r w:rsidRPr="00705CE0">
              <w:rPr>
                <w:rFonts w:eastAsia="Calibri"/>
              </w:rPr>
              <w:t xml:space="preserve">the rules of the </w:t>
            </w:r>
            <w:r w:rsidR="001C3E2D">
              <w:rPr>
                <w:rFonts w:eastAsia="Calibri"/>
              </w:rPr>
              <w:t>C</w:t>
            </w:r>
            <w:r w:rsidR="001C3E2D" w:rsidRPr="00705CE0">
              <w:rPr>
                <w:rFonts w:eastAsia="Calibri"/>
              </w:rPr>
              <w:t xml:space="preserve">ode </w:t>
            </w:r>
            <w:r w:rsidRPr="00705CE0">
              <w:rPr>
                <w:rFonts w:eastAsia="Calibri"/>
              </w:rPr>
              <w:t xml:space="preserve">of </w:t>
            </w:r>
            <w:r w:rsidR="001C3E2D">
              <w:rPr>
                <w:rFonts w:eastAsia="Calibri"/>
              </w:rPr>
              <w:t>C</w:t>
            </w:r>
            <w:r w:rsidR="001C3E2D" w:rsidRPr="00705CE0">
              <w:rPr>
                <w:rFonts w:eastAsia="Calibri"/>
              </w:rPr>
              <w:t>onduct</w:t>
            </w:r>
            <w:r w:rsidRPr="00705CE0">
              <w:rPr>
                <w:rFonts w:eastAsia="Calibri"/>
              </w:rPr>
              <w:t>, they should:</w:t>
            </w:r>
          </w:p>
          <w:p w14:paraId="20F15695" w14:textId="77777777" w:rsidR="006E2B32" w:rsidRPr="00D10725" w:rsidRDefault="006E2B32" w:rsidP="00E17F7E">
            <w:pPr>
              <w:pStyle w:val="tableabc"/>
              <w:numPr>
                <w:ilvl w:val="0"/>
                <w:numId w:val="117"/>
              </w:numPr>
              <w:ind w:left="460" w:hanging="230"/>
              <w:cnfStyle w:val="000000000000" w:firstRow="0" w:lastRow="0" w:firstColumn="0" w:lastColumn="0" w:oddVBand="0" w:evenVBand="0" w:oddHBand="0" w:evenHBand="0" w:firstRowFirstColumn="0" w:firstRowLastColumn="0" w:lastRowFirstColumn="0" w:lastRowLastColumn="0"/>
              <w:rPr>
                <w:rFonts w:eastAsia="Calibri"/>
              </w:rPr>
            </w:pPr>
            <w:r w:rsidRPr="00D10725">
              <w:rPr>
                <w:rFonts w:eastAsia="Calibri"/>
              </w:rPr>
              <w:t>Investigate to make sure their suspicion is well-grounded</w:t>
            </w:r>
          </w:p>
          <w:p w14:paraId="659354D0" w14:textId="77777777" w:rsidR="006E2B32" w:rsidRPr="00D10725" w:rsidRDefault="006E2B32" w:rsidP="00E17F7E">
            <w:pPr>
              <w:pStyle w:val="tableabc"/>
              <w:numPr>
                <w:ilvl w:val="0"/>
                <w:numId w:val="117"/>
              </w:numPr>
              <w:ind w:left="460" w:hanging="230"/>
              <w:cnfStyle w:val="000000000000" w:firstRow="0" w:lastRow="0" w:firstColumn="0" w:lastColumn="0" w:oddVBand="0" w:evenVBand="0" w:oddHBand="0" w:evenHBand="0" w:firstRowFirstColumn="0" w:firstRowLastColumn="0" w:lastRowFirstColumn="0" w:lastRowLastColumn="0"/>
              <w:rPr>
                <w:rFonts w:eastAsia="Calibri"/>
              </w:rPr>
            </w:pPr>
            <w:r w:rsidRPr="00D10725">
              <w:rPr>
                <w:rFonts w:eastAsia="Calibri"/>
              </w:rPr>
              <w:t>Not get involved because other staff members are responsible for these issues</w:t>
            </w:r>
          </w:p>
          <w:p w14:paraId="6029A2BA" w14:textId="77777777" w:rsidR="006E2B32" w:rsidRPr="00D10725" w:rsidRDefault="006E2B32" w:rsidP="00E17F7E">
            <w:pPr>
              <w:pStyle w:val="tableabc"/>
              <w:numPr>
                <w:ilvl w:val="0"/>
                <w:numId w:val="117"/>
              </w:numPr>
              <w:ind w:left="460" w:hanging="230"/>
              <w:cnfStyle w:val="000000000000" w:firstRow="0" w:lastRow="0" w:firstColumn="0" w:lastColumn="0" w:oddVBand="0" w:evenVBand="0" w:oddHBand="0" w:evenHBand="0" w:firstRowFirstColumn="0" w:firstRowLastColumn="0" w:lastRowFirstColumn="0" w:lastRowLastColumn="0"/>
              <w:rPr>
                <w:rFonts w:eastAsia="Calibri"/>
              </w:rPr>
            </w:pPr>
            <w:r w:rsidRPr="00D10725">
              <w:rPr>
                <w:rFonts w:eastAsia="Calibri"/>
              </w:rPr>
              <w:t>Share their suspicion with trusted colleagues</w:t>
            </w:r>
          </w:p>
          <w:p w14:paraId="38549A61" w14:textId="77777777" w:rsidR="006E2B32" w:rsidRPr="00D10725" w:rsidRDefault="006E2B32" w:rsidP="00E17F7E">
            <w:pPr>
              <w:pStyle w:val="tableabc"/>
              <w:numPr>
                <w:ilvl w:val="0"/>
                <w:numId w:val="117"/>
              </w:numPr>
              <w:ind w:left="460" w:hanging="230"/>
              <w:cnfStyle w:val="000000000000" w:firstRow="0" w:lastRow="0" w:firstColumn="0" w:lastColumn="0" w:oddVBand="0" w:evenVBand="0" w:oddHBand="0" w:evenHBand="0" w:firstRowFirstColumn="0" w:firstRowLastColumn="0" w:lastRowFirstColumn="0" w:lastRowLastColumn="0"/>
              <w:rPr>
                <w:rStyle w:val="Emphasis"/>
                <w:rFonts w:eastAsia="Calibri"/>
              </w:rPr>
            </w:pPr>
            <w:r w:rsidRPr="00D10725">
              <w:rPr>
                <w:rStyle w:val="Emphasis"/>
                <w:rFonts w:eastAsia="Calibri"/>
              </w:rPr>
              <w:t>None of the above</w:t>
            </w:r>
          </w:p>
          <w:p w14:paraId="665378F7" w14:textId="77777777"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705CE0">
              <w:t>For this question, offer clarifications for each wrong answer</w:t>
            </w:r>
            <w:r w:rsidR="00ED7E36">
              <w:t>:</w:t>
            </w:r>
          </w:p>
          <w:p w14:paraId="1FD56B09" w14:textId="0AC0D788"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pPr>
            <w:r w:rsidRPr="00705CE0">
              <w:t xml:space="preserve">Staff </w:t>
            </w:r>
            <w:r w:rsidR="00CD20AE">
              <w:t xml:space="preserve">members </w:t>
            </w:r>
            <w:r w:rsidRPr="00705CE0">
              <w:t>of organizations and local government</w:t>
            </w:r>
            <w:r w:rsidR="00CD20AE">
              <w:t>s</w:t>
            </w:r>
            <w:r w:rsidRPr="00705CE0">
              <w:t xml:space="preserve"> should NEVER investigate a situation themselves. Instead, they should immediate</w:t>
            </w:r>
            <w:r>
              <w:t>ly</w:t>
            </w:r>
            <w:r w:rsidRPr="00705CE0">
              <w:t xml:space="preserve"> report what they have seen or heard, even if </w:t>
            </w:r>
            <w:r>
              <w:t>it</w:t>
            </w:r>
            <w:r w:rsidRPr="00705CE0">
              <w:t xml:space="preserve"> is just a rumor</w:t>
            </w:r>
            <w:r w:rsidR="00F84C00">
              <w:t>.</w:t>
            </w:r>
          </w:p>
          <w:p w14:paraId="21424783" w14:textId="4A6F0310" w:rsidR="006E2B32" w:rsidRDefault="006E2B32" w:rsidP="00801E21">
            <w:pPr>
              <w:pStyle w:val="tablebullets"/>
              <w:cnfStyle w:val="000000000000" w:firstRow="0" w:lastRow="0" w:firstColumn="0" w:lastColumn="0" w:oddVBand="0" w:evenVBand="0" w:oddHBand="0" w:evenHBand="0" w:firstRowFirstColumn="0" w:firstRowLastColumn="0" w:lastRowFirstColumn="0" w:lastRowLastColumn="0"/>
            </w:pPr>
            <w:r w:rsidRPr="00705CE0">
              <w:t>Staff should NOT share or spread rumors of misconduct. That is breaking the rule of confidentiality (limit</w:t>
            </w:r>
            <w:r>
              <w:t>ing</w:t>
            </w:r>
            <w:r w:rsidRPr="00705CE0">
              <w:t xml:space="preserve"> </w:t>
            </w:r>
            <w:r>
              <w:t xml:space="preserve">how many </w:t>
            </w:r>
            <w:r w:rsidRPr="00705CE0">
              <w:t xml:space="preserve">people </w:t>
            </w:r>
            <w:r>
              <w:t xml:space="preserve">know </w:t>
            </w:r>
            <w:r w:rsidRPr="00705CE0">
              <w:t>about a sensitive issue) and puts people at risk.</w:t>
            </w:r>
          </w:p>
          <w:p w14:paraId="06BE23BE" w14:textId="0EA6A265" w:rsidR="006E2B32" w:rsidRDefault="006E2B32" w:rsidP="00D10725">
            <w:pPr>
              <w:pStyle w:val="tablenumbered"/>
              <w:spacing w:after="0"/>
              <w:cnfStyle w:val="000000000000" w:firstRow="0" w:lastRow="0" w:firstColumn="0" w:lastColumn="0" w:oddVBand="0" w:evenVBand="0" w:oddHBand="0" w:evenHBand="0" w:firstRowFirstColumn="0" w:firstRowLastColumn="0" w:lastRowFirstColumn="0" w:lastRowLastColumn="0"/>
              <w:rPr>
                <w:rFonts w:eastAsia="Calibri"/>
              </w:rPr>
            </w:pPr>
            <w:bookmarkStart w:id="8" w:name="_Hlk138667207"/>
            <w:r w:rsidRPr="00705CE0">
              <w:rPr>
                <w:rFonts w:eastAsia="Calibri"/>
              </w:rPr>
              <w:t xml:space="preserve">What is </w:t>
            </w:r>
            <w:r>
              <w:rPr>
                <w:rFonts w:eastAsia="Calibri"/>
              </w:rPr>
              <w:t>the correct</w:t>
            </w:r>
            <w:r w:rsidRPr="00705CE0">
              <w:rPr>
                <w:rFonts w:eastAsia="Calibri"/>
              </w:rPr>
              <w:t xml:space="preserve"> disciplinary measure </w:t>
            </w:r>
            <w:r>
              <w:rPr>
                <w:rFonts w:eastAsia="Calibri"/>
              </w:rPr>
              <w:t>for</w:t>
            </w:r>
            <w:r w:rsidRPr="00705CE0">
              <w:rPr>
                <w:rFonts w:eastAsia="Calibri"/>
              </w:rPr>
              <w:t xml:space="preserve"> a staff member of an organization or local government</w:t>
            </w:r>
            <w:r>
              <w:rPr>
                <w:rFonts w:eastAsia="Calibri"/>
              </w:rPr>
              <w:t xml:space="preserve"> who</w:t>
            </w:r>
            <w:r w:rsidRPr="00705CE0">
              <w:rPr>
                <w:rFonts w:eastAsia="Calibri"/>
              </w:rPr>
              <w:t xml:space="preserve"> breache</w:t>
            </w:r>
            <w:r>
              <w:rPr>
                <w:rFonts w:eastAsia="Calibri"/>
              </w:rPr>
              <w:t>s</w:t>
            </w:r>
            <w:r w:rsidRPr="00705CE0">
              <w:rPr>
                <w:rFonts w:eastAsia="Calibri"/>
              </w:rPr>
              <w:t xml:space="preserve"> the </w:t>
            </w:r>
            <w:r w:rsidR="001C3E2D">
              <w:rPr>
                <w:rFonts w:eastAsia="Calibri"/>
              </w:rPr>
              <w:t>C</w:t>
            </w:r>
            <w:r w:rsidR="001C3E2D" w:rsidRPr="00705CE0">
              <w:rPr>
                <w:rFonts w:eastAsia="Calibri"/>
              </w:rPr>
              <w:t xml:space="preserve">ode </w:t>
            </w:r>
            <w:r w:rsidRPr="00705CE0">
              <w:rPr>
                <w:rFonts w:eastAsia="Calibri"/>
              </w:rPr>
              <w:t xml:space="preserve">of </w:t>
            </w:r>
            <w:r w:rsidR="001C3E2D">
              <w:rPr>
                <w:rFonts w:eastAsia="Calibri"/>
              </w:rPr>
              <w:t>C</w:t>
            </w:r>
            <w:r w:rsidR="001C3E2D" w:rsidRPr="00705CE0">
              <w:rPr>
                <w:rFonts w:eastAsia="Calibri"/>
              </w:rPr>
              <w:t>onduct</w:t>
            </w:r>
            <w:r w:rsidRPr="00705CE0">
              <w:rPr>
                <w:rFonts w:eastAsia="Calibri"/>
              </w:rPr>
              <w:t>?</w:t>
            </w:r>
          </w:p>
          <w:bookmarkEnd w:id="8"/>
          <w:p w14:paraId="476DD783" w14:textId="77777777" w:rsidR="006E2B32" w:rsidRPr="00D10725" w:rsidRDefault="006E2B32" w:rsidP="00E17F7E">
            <w:pPr>
              <w:pStyle w:val="tableabc"/>
              <w:numPr>
                <w:ilvl w:val="0"/>
                <w:numId w:val="118"/>
              </w:numPr>
              <w:ind w:left="460" w:hanging="230"/>
              <w:cnfStyle w:val="000000000000" w:firstRow="0" w:lastRow="0" w:firstColumn="0" w:lastColumn="0" w:oddVBand="0" w:evenVBand="0" w:oddHBand="0" w:evenHBand="0" w:firstRowFirstColumn="0" w:firstRowLastColumn="0" w:lastRowFirstColumn="0" w:lastRowLastColumn="0"/>
              <w:rPr>
                <w:rStyle w:val="Emphasis"/>
                <w:rFonts w:eastAsia="Calibri"/>
                <w:bCs/>
                <w:iCs/>
              </w:rPr>
            </w:pPr>
            <w:r w:rsidRPr="00D10725">
              <w:rPr>
                <w:rStyle w:val="Emphasis"/>
                <w:rFonts w:eastAsia="Calibri"/>
                <w:bCs/>
                <w:iCs/>
              </w:rPr>
              <w:t>Being fired</w:t>
            </w:r>
          </w:p>
          <w:p w14:paraId="5BF18BDD" w14:textId="77777777" w:rsidR="006E2B32" w:rsidRPr="00D10725" w:rsidRDefault="006E2B32" w:rsidP="00CD20AE">
            <w:pPr>
              <w:pStyle w:val="tableabc"/>
              <w:cnfStyle w:val="000000000000" w:firstRow="0" w:lastRow="0" w:firstColumn="0" w:lastColumn="0" w:oddVBand="0" w:evenVBand="0" w:oddHBand="0" w:evenHBand="0" w:firstRowFirstColumn="0" w:firstRowLastColumn="0" w:lastRowFirstColumn="0" w:lastRowLastColumn="0"/>
              <w:rPr>
                <w:rFonts w:eastAsia="Calibri"/>
              </w:rPr>
            </w:pPr>
            <w:r w:rsidRPr="00D10725">
              <w:rPr>
                <w:rFonts w:eastAsia="Calibri"/>
              </w:rPr>
              <w:t>Warning letter</w:t>
            </w:r>
          </w:p>
          <w:p w14:paraId="5C8F7DDE" w14:textId="29B0C380" w:rsidR="006E2B32" w:rsidRPr="00D10725" w:rsidRDefault="006E2B32" w:rsidP="00CD20AE">
            <w:pPr>
              <w:pStyle w:val="tableabc"/>
              <w:cnfStyle w:val="000000000000" w:firstRow="0" w:lastRow="0" w:firstColumn="0" w:lastColumn="0" w:oddVBand="0" w:evenVBand="0" w:oddHBand="0" w:evenHBand="0" w:firstRowFirstColumn="0" w:firstRowLastColumn="0" w:lastRowFirstColumn="0" w:lastRowLastColumn="0"/>
              <w:rPr>
                <w:rFonts w:eastAsia="Calibri"/>
              </w:rPr>
            </w:pPr>
            <w:r w:rsidRPr="00D10725">
              <w:rPr>
                <w:rFonts w:eastAsia="Calibri"/>
              </w:rPr>
              <w:t xml:space="preserve">Unpaid suspension from work for </w:t>
            </w:r>
            <w:r w:rsidR="001C3E2D">
              <w:rPr>
                <w:rFonts w:eastAsia="Calibri"/>
              </w:rPr>
              <w:t>6</w:t>
            </w:r>
            <w:r w:rsidR="00CD20AE" w:rsidRPr="00D10725">
              <w:rPr>
                <w:rFonts w:eastAsia="Calibri"/>
              </w:rPr>
              <w:t xml:space="preserve"> </w:t>
            </w:r>
            <w:r w:rsidRPr="00D10725">
              <w:rPr>
                <w:rFonts w:eastAsia="Calibri"/>
              </w:rPr>
              <w:t>months</w:t>
            </w:r>
          </w:p>
          <w:p w14:paraId="07DC8CA9" w14:textId="77777777" w:rsidR="006E2B32" w:rsidRPr="00D10725" w:rsidRDefault="006E2B32" w:rsidP="00CD20AE">
            <w:pPr>
              <w:pStyle w:val="tableabc"/>
              <w:cnfStyle w:val="000000000000" w:firstRow="0" w:lastRow="0" w:firstColumn="0" w:lastColumn="0" w:oddVBand="0" w:evenVBand="0" w:oddHBand="0" w:evenHBand="0" w:firstRowFirstColumn="0" w:firstRowLastColumn="0" w:lastRowFirstColumn="0" w:lastRowLastColumn="0"/>
              <w:rPr>
                <w:rFonts w:eastAsia="Calibri"/>
              </w:rPr>
            </w:pPr>
            <w:r w:rsidRPr="00D10725">
              <w:rPr>
                <w:rFonts w:eastAsia="Calibri"/>
              </w:rPr>
              <w:t>Mandatory PSEA refresher course</w:t>
            </w:r>
          </w:p>
          <w:p w14:paraId="330CEF29" w14:textId="6DAA556D" w:rsidR="006E2B32" w:rsidRPr="00705CE0" w:rsidRDefault="006E2B32" w:rsidP="00D10725">
            <w:pPr>
              <w:pStyle w:val="tablenumbered"/>
              <w:spacing w:after="0"/>
              <w:cnfStyle w:val="000000000000" w:firstRow="0" w:lastRow="0" w:firstColumn="0" w:lastColumn="0" w:oddVBand="0" w:evenVBand="0" w:oddHBand="0" w:evenHBand="0" w:firstRowFirstColumn="0" w:firstRowLastColumn="0" w:lastRowFirstColumn="0" w:lastRowLastColumn="0"/>
              <w:rPr>
                <w:rFonts w:eastAsia="Calibri"/>
              </w:rPr>
            </w:pPr>
            <w:r w:rsidRPr="00705CE0">
              <w:rPr>
                <w:rFonts w:eastAsia="Calibri"/>
              </w:rPr>
              <w:t xml:space="preserve">When does the </w:t>
            </w:r>
            <w:r w:rsidR="001C3E2D">
              <w:rPr>
                <w:rFonts w:eastAsia="Calibri"/>
              </w:rPr>
              <w:t>C</w:t>
            </w:r>
            <w:r w:rsidR="001C3E2D" w:rsidRPr="00705CE0">
              <w:rPr>
                <w:rFonts w:eastAsia="Calibri"/>
              </w:rPr>
              <w:t xml:space="preserve">ode </w:t>
            </w:r>
            <w:r w:rsidRPr="00705CE0">
              <w:rPr>
                <w:rFonts w:eastAsia="Calibri"/>
              </w:rPr>
              <w:t xml:space="preserve">of </w:t>
            </w:r>
            <w:r w:rsidR="001C3E2D">
              <w:rPr>
                <w:rFonts w:eastAsia="Calibri"/>
              </w:rPr>
              <w:t>C</w:t>
            </w:r>
            <w:r w:rsidR="001C3E2D" w:rsidRPr="00705CE0">
              <w:rPr>
                <w:rFonts w:eastAsia="Calibri"/>
              </w:rPr>
              <w:t xml:space="preserve">onduct </w:t>
            </w:r>
            <w:r w:rsidRPr="00705CE0">
              <w:rPr>
                <w:rFonts w:eastAsia="Calibri"/>
              </w:rPr>
              <w:t xml:space="preserve">apply to staff </w:t>
            </w:r>
            <w:r w:rsidR="00CD20AE">
              <w:rPr>
                <w:rFonts w:eastAsia="Calibri"/>
              </w:rPr>
              <w:t xml:space="preserve">members </w:t>
            </w:r>
            <w:r w:rsidRPr="00705CE0">
              <w:rPr>
                <w:rFonts w:eastAsia="Calibri"/>
              </w:rPr>
              <w:t>of organizations and local government</w:t>
            </w:r>
            <w:r w:rsidR="00CD20AE">
              <w:rPr>
                <w:rFonts w:eastAsia="Calibri"/>
              </w:rPr>
              <w:t>s</w:t>
            </w:r>
            <w:r w:rsidRPr="00705CE0">
              <w:rPr>
                <w:rFonts w:eastAsia="Calibri"/>
              </w:rPr>
              <w:t>?</w:t>
            </w:r>
          </w:p>
          <w:p w14:paraId="123FC17A" w14:textId="77777777" w:rsidR="006E2B32" w:rsidRPr="00D10725" w:rsidRDefault="006E2B32" w:rsidP="00E17F7E">
            <w:pPr>
              <w:pStyle w:val="tableabc"/>
              <w:numPr>
                <w:ilvl w:val="0"/>
                <w:numId w:val="119"/>
              </w:numPr>
              <w:ind w:left="460" w:hanging="230"/>
              <w:cnfStyle w:val="000000000000" w:firstRow="0" w:lastRow="0" w:firstColumn="0" w:lastColumn="0" w:oddVBand="0" w:evenVBand="0" w:oddHBand="0" w:evenHBand="0" w:firstRowFirstColumn="0" w:firstRowLastColumn="0" w:lastRowFirstColumn="0" w:lastRowLastColumn="0"/>
              <w:rPr>
                <w:rFonts w:eastAsia="Calibri"/>
              </w:rPr>
            </w:pPr>
            <w:r w:rsidRPr="00D10725">
              <w:rPr>
                <w:rFonts w:eastAsia="Calibri"/>
              </w:rPr>
              <w:t>When staff are working directly with community members</w:t>
            </w:r>
          </w:p>
          <w:p w14:paraId="32EE2709" w14:textId="77777777" w:rsidR="006E2B32" w:rsidRPr="00705CE0" w:rsidRDefault="006E2B32" w:rsidP="00CD20AE">
            <w:pPr>
              <w:pStyle w:val="tableabc"/>
              <w:cnfStyle w:val="000000000000" w:firstRow="0" w:lastRow="0" w:firstColumn="0" w:lastColumn="0" w:oddVBand="0" w:evenVBand="0" w:oddHBand="0" w:evenHBand="0" w:firstRowFirstColumn="0" w:firstRowLastColumn="0" w:lastRowFirstColumn="0" w:lastRowLastColumn="0"/>
              <w:rPr>
                <w:rFonts w:eastAsia="Calibri"/>
              </w:rPr>
            </w:pPr>
            <w:r w:rsidRPr="00705CE0">
              <w:rPr>
                <w:rFonts w:eastAsia="Calibri"/>
              </w:rPr>
              <w:t>In emergency responses</w:t>
            </w:r>
          </w:p>
          <w:p w14:paraId="755C4335" w14:textId="77777777" w:rsidR="006E2B32" w:rsidRPr="00705CE0" w:rsidRDefault="006E2B32" w:rsidP="00CD20AE">
            <w:pPr>
              <w:pStyle w:val="tableabc"/>
              <w:cnfStyle w:val="000000000000" w:firstRow="0" w:lastRow="0" w:firstColumn="0" w:lastColumn="0" w:oddVBand="0" w:evenVBand="0" w:oddHBand="0" w:evenHBand="0" w:firstRowFirstColumn="0" w:firstRowLastColumn="0" w:lastRowFirstColumn="0" w:lastRowLastColumn="0"/>
              <w:rPr>
                <w:rFonts w:eastAsia="Calibri"/>
              </w:rPr>
            </w:pPr>
            <w:r w:rsidRPr="00705CE0">
              <w:rPr>
                <w:rFonts w:eastAsia="Calibri"/>
              </w:rPr>
              <w:t>During office hours</w:t>
            </w:r>
          </w:p>
          <w:p w14:paraId="52AEA91A" w14:textId="69655BF6" w:rsidR="006E2B32" w:rsidRPr="00D10725" w:rsidRDefault="006E2B32" w:rsidP="00CD20AE">
            <w:pPr>
              <w:pStyle w:val="tableabc"/>
              <w:cnfStyle w:val="000000000000" w:firstRow="0" w:lastRow="0" w:firstColumn="0" w:lastColumn="0" w:oddVBand="0" w:evenVBand="0" w:oddHBand="0" w:evenHBand="0" w:firstRowFirstColumn="0" w:firstRowLastColumn="0" w:lastRowFirstColumn="0" w:lastRowLastColumn="0"/>
              <w:rPr>
                <w:rFonts w:eastAsia="Calibri"/>
                <w:b/>
                <w:i/>
              </w:rPr>
            </w:pPr>
            <w:r w:rsidRPr="008C719A">
              <w:rPr>
                <w:rStyle w:val="Emphasis"/>
                <w:rFonts w:eastAsia="Calibri"/>
              </w:rPr>
              <w:t>At all times</w:t>
            </w:r>
          </w:p>
        </w:tc>
      </w:tr>
      <w:bookmarkEnd w:id="7"/>
    </w:tbl>
    <w:p w14:paraId="617A55AC" w14:textId="77777777" w:rsidR="006E2B32" w:rsidRDefault="006E2B32" w:rsidP="007C0187"/>
    <w:tbl>
      <w:tblPr>
        <w:tblStyle w:val="Style1"/>
        <w:tblW w:w="0" w:type="auto"/>
        <w:tblLook w:val="04A0" w:firstRow="1" w:lastRow="0" w:firstColumn="1" w:lastColumn="0" w:noHBand="0" w:noVBand="1"/>
      </w:tblPr>
      <w:tblGrid>
        <w:gridCol w:w="1314"/>
        <w:gridCol w:w="7766"/>
      </w:tblGrid>
      <w:tr w:rsidR="00D10725" w:rsidRPr="005915E3" w14:paraId="18E074F9" w14:textId="77777777" w:rsidTr="006306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5" w:type="dxa"/>
            <w:gridSpan w:val="2"/>
          </w:tcPr>
          <w:p w14:paraId="13B4C46E" w14:textId="77777777" w:rsidR="00D10725" w:rsidRPr="00D10725" w:rsidRDefault="00D10725" w:rsidP="006306B6">
            <w:pPr>
              <w:pStyle w:val="Caption"/>
              <w:rPr>
                <w:bCs/>
                <w:i/>
                <w:iCs/>
              </w:rPr>
            </w:pPr>
            <w:r w:rsidRPr="00D10725">
              <w:rPr>
                <w:bCs/>
                <w:i/>
                <w:iCs/>
              </w:rPr>
              <w:lastRenderedPageBreak/>
              <w:t xml:space="preserve">Code of Conduct quiz, </w:t>
            </w:r>
            <w:r w:rsidRPr="00D10725">
              <w:rPr>
                <w:rFonts w:eastAsia="Times New Roman"/>
                <w:bCs/>
                <w:i/>
                <w:iCs/>
              </w:rPr>
              <w:t>25 MINUTES</w:t>
            </w:r>
          </w:p>
        </w:tc>
      </w:tr>
      <w:tr w:rsidR="00D10725" w:rsidRPr="00705CE0" w14:paraId="1E911C9F" w14:textId="77777777" w:rsidTr="006306B6">
        <w:tc>
          <w:tcPr>
            <w:cnfStyle w:val="001000000000" w:firstRow="0" w:lastRow="0" w:firstColumn="1" w:lastColumn="0" w:oddVBand="0" w:evenVBand="0" w:oddHBand="0" w:evenHBand="0" w:firstRowFirstColumn="0" w:firstRowLastColumn="0" w:lastRowFirstColumn="0" w:lastRowLastColumn="0"/>
            <w:tcW w:w="1350" w:type="dxa"/>
          </w:tcPr>
          <w:p w14:paraId="75F43318" w14:textId="769434F2" w:rsidR="00D10725" w:rsidRPr="00D10725" w:rsidRDefault="00CD20AE" w:rsidP="006306B6">
            <w:pPr>
              <w:pStyle w:val="Tablehead3"/>
              <w:rPr>
                <w:i/>
                <w:noProof/>
              </w:rPr>
            </w:pPr>
            <w:r w:rsidRPr="001C3E2D">
              <w:rPr>
                <w:rFonts w:cstheme="minorHAnsi"/>
                <w:bCs/>
                <w:i/>
                <w:noProof/>
              </w:rPr>
              <w:t>…</w:t>
            </w:r>
            <w:r w:rsidR="00D10725" w:rsidRPr="001C3E2D">
              <w:rPr>
                <w:rFonts w:cstheme="minorHAnsi"/>
                <w:bCs/>
                <w:i/>
                <w:noProof/>
              </w:rPr>
              <w:t>c</w:t>
            </w:r>
            <w:r w:rsidR="00D10725" w:rsidRPr="00D10725">
              <w:rPr>
                <w:rFonts w:cstheme="minorHAnsi"/>
                <w:i/>
                <w:noProof/>
              </w:rPr>
              <w:t>ontinued</w:t>
            </w:r>
          </w:p>
        </w:tc>
        <w:tc>
          <w:tcPr>
            <w:tcW w:w="11605" w:type="dxa"/>
          </w:tcPr>
          <w:p w14:paraId="6B4A8E1D" w14:textId="74C3C2BE" w:rsidR="00D10725" w:rsidRPr="00705CE0" w:rsidRDefault="00D10725" w:rsidP="006306B6">
            <w:pPr>
              <w:pStyle w:val="Tabletext"/>
              <w:cnfStyle w:val="000000000000" w:firstRow="0" w:lastRow="0" w:firstColumn="0" w:lastColumn="0" w:oddVBand="0" w:evenVBand="0" w:oddHBand="0" w:evenHBand="0" w:firstRowFirstColumn="0" w:firstRowLastColumn="0" w:lastRowFirstColumn="0" w:lastRowLastColumn="0"/>
            </w:pPr>
            <w:r w:rsidRPr="00D10725">
              <w:rPr>
                <w:b/>
              </w:rPr>
              <w:t>EXPLAIN</w:t>
            </w:r>
            <w:r w:rsidRPr="00705CE0">
              <w:t xml:space="preserve"> that sharing information about </w:t>
            </w:r>
            <w:r w:rsidR="001C3E2D">
              <w:t>C</w:t>
            </w:r>
            <w:r w:rsidR="001C3E2D" w:rsidRPr="00705CE0">
              <w:t>ode</w:t>
            </w:r>
            <w:r w:rsidR="001C3E2D">
              <w:t>s</w:t>
            </w:r>
            <w:r w:rsidR="001C3E2D" w:rsidRPr="00705CE0">
              <w:t xml:space="preserve"> </w:t>
            </w:r>
            <w:r w:rsidRPr="00705CE0">
              <w:t xml:space="preserve">of </w:t>
            </w:r>
            <w:r w:rsidR="001C3E2D">
              <w:t>C</w:t>
            </w:r>
            <w:r w:rsidR="001C3E2D" w:rsidRPr="00705CE0">
              <w:t xml:space="preserve">onduct </w:t>
            </w:r>
            <w:r w:rsidRPr="00705CE0">
              <w:t xml:space="preserve">and </w:t>
            </w:r>
            <w:r>
              <w:t>forbidden</w:t>
            </w:r>
            <w:r w:rsidRPr="00705CE0">
              <w:t xml:space="preserve"> behavior with community members helps </w:t>
            </w:r>
            <w:r>
              <w:t xml:space="preserve">them </w:t>
            </w:r>
            <w:r w:rsidRPr="00705CE0">
              <w:t>understand their rights</w:t>
            </w:r>
            <w:r>
              <w:t>. It also helps them understand</w:t>
            </w:r>
            <w:r w:rsidRPr="00705CE0">
              <w:t xml:space="preserve"> </w:t>
            </w:r>
            <w:r>
              <w:t>if</w:t>
            </w:r>
            <w:r w:rsidRPr="00705CE0">
              <w:t xml:space="preserve"> they have been mistreated and what to do next. </w:t>
            </w:r>
            <w:r>
              <w:t>Safeguarding Agent</w:t>
            </w:r>
            <w:r w:rsidRPr="00705CE0">
              <w:t xml:space="preserve">s should share this information with community members </w:t>
            </w:r>
            <w:r>
              <w:t xml:space="preserve">to </w:t>
            </w:r>
            <w:r w:rsidRPr="00705CE0">
              <w:t>protect</w:t>
            </w:r>
            <w:r>
              <w:t xml:space="preserve"> them</w:t>
            </w:r>
            <w:r w:rsidRPr="00705CE0">
              <w:t xml:space="preserve"> against abuse by staff of organizations and local government</w:t>
            </w:r>
            <w:r w:rsidR="00CD20AE">
              <w:t>s</w:t>
            </w:r>
            <w:r w:rsidRPr="00705CE0">
              <w:t>.</w:t>
            </w:r>
          </w:p>
          <w:p w14:paraId="263ADF3B" w14:textId="77777777" w:rsidR="00D10725" w:rsidRPr="00377C3C" w:rsidRDefault="00D10725" w:rsidP="006306B6">
            <w:pPr>
              <w:pStyle w:val="Tablehead3"/>
              <w:cnfStyle w:val="000000000000" w:firstRow="0" w:lastRow="0" w:firstColumn="0" w:lastColumn="0" w:oddVBand="0" w:evenVBand="0" w:oddHBand="0" w:evenHBand="0" w:firstRowFirstColumn="0" w:firstRowLastColumn="0" w:lastRowFirstColumn="0" w:lastRowLastColumn="0"/>
            </w:pPr>
            <w:r w:rsidRPr="00377C3C">
              <w:t>Debrief</w:t>
            </w:r>
          </w:p>
          <w:p w14:paraId="39D0AD04" w14:textId="38808804" w:rsidR="00F84C00" w:rsidRDefault="00D10725" w:rsidP="006306B6">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 xml:space="preserve">Staff of local governments and organizations should sign a </w:t>
            </w:r>
            <w:r w:rsidR="001C3E2D">
              <w:rPr>
                <w:rFonts w:eastAsiaTheme="majorEastAsia"/>
              </w:rPr>
              <w:t>C</w:t>
            </w:r>
            <w:r w:rsidR="001C3E2D" w:rsidRPr="00705CE0">
              <w:rPr>
                <w:rFonts w:eastAsiaTheme="majorEastAsia"/>
              </w:rPr>
              <w:t xml:space="preserve">ode </w:t>
            </w:r>
            <w:r w:rsidRPr="00705CE0">
              <w:rPr>
                <w:rFonts w:eastAsiaTheme="majorEastAsia"/>
              </w:rPr>
              <w:t xml:space="preserve">of </w:t>
            </w:r>
            <w:r w:rsidR="001C3E2D">
              <w:rPr>
                <w:rFonts w:eastAsiaTheme="majorEastAsia"/>
              </w:rPr>
              <w:t>C</w:t>
            </w:r>
            <w:r w:rsidR="001C3E2D" w:rsidRPr="00705CE0">
              <w:rPr>
                <w:rFonts w:eastAsiaTheme="majorEastAsia"/>
              </w:rPr>
              <w:t xml:space="preserve">onduct </w:t>
            </w:r>
            <w:r>
              <w:rPr>
                <w:rFonts w:eastAsiaTheme="majorEastAsia"/>
              </w:rPr>
              <w:t>that</w:t>
            </w:r>
            <w:r w:rsidRPr="00705CE0">
              <w:rPr>
                <w:rFonts w:eastAsiaTheme="majorEastAsia"/>
              </w:rPr>
              <w:t xml:space="preserve"> lists behavior</w:t>
            </w:r>
            <w:r>
              <w:rPr>
                <w:rFonts w:eastAsiaTheme="majorEastAsia"/>
              </w:rPr>
              <w:t>s</w:t>
            </w:r>
            <w:r w:rsidRPr="00705CE0">
              <w:rPr>
                <w:rFonts w:eastAsiaTheme="majorEastAsia"/>
              </w:rPr>
              <w:t xml:space="preserve"> that </w:t>
            </w:r>
            <w:r>
              <w:rPr>
                <w:rFonts w:eastAsiaTheme="majorEastAsia"/>
              </w:rPr>
              <w:t>are</w:t>
            </w:r>
            <w:r w:rsidRPr="00705CE0">
              <w:rPr>
                <w:rFonts w:eastAsiaTheme="majorEastAsia"/>
              </w:rPr>
              <w:t xml:space="preserve"> </w:t>
            </w:r>
            <w:r>
              <w:rPr>
                <w:rFonts w:eastAsiaTheme="majorEastAsia"/>
              </w:rPr>
              <w:t>forbidden</w:t>
            </w:r>
            <w:r w:rsidR="00CD20AE">
              <w:rPr>
                <w:rFonts w:eastAsiaTheme="majorEastAsia"/>
              </w:rPr>
              <w:t>—</w:t>
            </w:r>
            <w:r w:rsidRPr="00705CE0">
              <w:rPr>
                <w:rFonts w:eastAsiaTheme="majorEastAsia"/>
              </w:rPr>
              <w:t>including sexual exploitation and abuse</w:t>
            </w:r>
            <w:r w:rsidR="00F84C00">
              <w:rPr>
                <w:rFonts w:eastAsiaTheme="majorEastAsia"/>
              </w:rPr>
              <w:t>.</w:t>
            </w:r>
          </w:p>
          <w:p w14:paraId="56CEC429" w14:textId="35EED90C" w:rsidR="00F84C00" w:rsidRDefault="00D10725" w:rsidP="006306B6">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These rules apply to staff, volunteers and any other associates (</w:t>
            </w:r>
            <w:r w:rsidR="00CD20AE">
              <w:rPr>
                <w:rFonts w:eastAsiaTheme="majorEastAsia"/>
              </w:rPr>
              <w:t>such as</w:t>
            </w:r>
            <w:r w:rsidR="00CD20AE" w:rsidRPr="00705CE0">
              <w:rPr>
                <w:rFonts w:eastAsiaTheme="majorEastAsia"/>
              </w:rPr>
              <w:t xml:space="preserve"> </w:t>
            </w:r>
            <w:r w:rsidRPr="00705CE0">
              <w:rPr>
                <w:rFonts w:eastAsiaTheme="majorEastAsia"/>
              </w:rPr>
              <w:t>partners or companies that work with the government or organization) at all times</w:t>
            </w:r>
            <w:r w:rsidR="00F84C00">
              <w:rPr>
                <w:rFonts w:eastAsiaTheme="majorEastAsia"/>
              </w:rPr>
              <w:t>.</w:t>
            </w:r>
          </w:p>
          <w:p w14:paraId="16E9B352" w14:textId="34FFDD04" w:rsidR="00D10725" w:rsidRPr="00705CE0" w:rsidRDefault="00D10725" w:rsidP="006306B6">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Pr>
                <w:rFonts w:eastAsiaTheme="majorEastAsia"/>
              </w:rPr>
              <w:t>Safeguarding Agent</w:t>
            </w:r>
            <w:r w:rsidRPr="00705CE0">
              <w:rPr>
                <w:rFonts w:eastAsiaTheme="majorEastAsia"/>
              </w:rPr>
              <w:t xml:space="preserve">s play an important role in helping community members know about expected </w:t>
            </w:r>
            <w:r>
              <w:rPr>
                <w:rFonts w:eastAsiaTheme="majorEastAsia"/>
              </w:rPr>
              <w:t>behavior</w:t>
            </w:r>
            <w:r w:rsidRPr="00705CE0">
              <w:rPr>
                <w:rFonts w:eastAsiaTheme="majorEastAsia"/>
              </w:rPr>
              <w:t>, and when a rule has been broken</w:t>
            </w:r>
          </w:p>
        </w:tc>
      </w:tr>
    </w:tbl>
    <w:p w14:paraId="3F48FB29" w14:textId="77777777" w:rsidR="00D10725" w:rsidRDefault="00D10725" w:rsidP="007C0187"/>
    <w:tbl>
      <w:tblPr>
        <w:tblStyle w:val="Style1"/>
        <w:tblW w:w="0" w:type="auto"/>
        <w:tblLook w:val="04A0" w:firstRow="1" w:lastRow="0" w:firstColumn="1" w:lastColumn="0" w:noHBand="0" w:noVBand="1"/>
      </w:tblPr>
      <w:tblGrid>
        <w:gridCol w:w="1345"/>
        <w:gridCol w:w="7735"/>
      </w:tblGrid>
      <w:tr w:rsidR="006E2B32" w:rsidRPr="005915E3" w14:paraId="23E8AAC6" w14:textId="77777777" w:rsidTr="00D107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0" w:type="dxa"/>
            <w:gridSpan w:val="2"/>
          </w:tcPr>
          <w:p w14:paraId="7BE539D5" w14:textId="2C1B6174" w:rsidR="006E2B32" w:rsidRPr="005915E3" w:rsidRDefault="006E2B32" w:rsidP="006306B6">
            <w:pPr>
              <w:pStyle w:val="Caption"/>
              <w:rPr>
                <w:b/>
              </w:rPr>
            </w:pPr>
            <w:r w:rsidRPr="005915E3">
              <w:rPr>
                <w:b/>
              </w:rPr>
              <w:t xml:space="preserve">Reviewing a code of conduct, </w:t>
            </w:r>
            <w:r w:rsidR="005915E3" w:rsidRPr="005915E3">
              <w:rPr>
                <w:rFonts w:eastAsia="Times New Roman"/>
                <w:b/>
              </w:rPr>
              <w:t>25 MINUTES</w:t>
            </w:r>
          </w:p>
        </w:tc>
      </w:tr>
      <w:tr w:rsidR="006E2B32" w:rsidRPr="00705CE0" w14:paraId="472B0C7A" w14:textId="77777777" w:rsidTr="00E17F7E">
        <w:tc>
          <w:tcPr>
            <w:cnfStyle w:val="001000000000" w:firstRow="0" w:lastRow="0" w:firstColumn="1" w:lastColumn="0" w:oddVBand="0" w:evenVBand="0" w:oddHBand="0" w:evenHBand="0" w:firstRowFirstColumn="0" w:firstRowLastColumn="0" w:lastRowFirstColumn="0" w:lastRowLastColumn="0"/>
            <w:tcW w:w="1345" w:type="dxa"/>
          </w:tcPr>
          <w:p w14:paraId="2FEC344A" w14:textId="71254672" w:rsidR="006E2B32" w:rsidRPr="005915E3" w:rsidRDefault="001B6BDC" w:rsidP="001B6BDC">
            <w:pPr>
              <w:pStyle w:val="Tablehead3"/>
              <w:rPr>
                <w:noProof/>
              </w:rPr>
            </w:pPr>
            <w:r w:rsidRPr="001B6BDC">
              <w:rPr>
                <w:rFonts w:cstheme="minorHAnsi"/>
                <w:b/>
                <w:iCs/>
                <w:noProof/>
              </w:rPr>
              <w:t>Exercise</w:t>
            </w:r>
          </w:p>
          <w:p w14:paraId="139EC3DE" w14:textId="77777777" w:rsidR="006E2B32" w:rsidRPr="005915E3" w:rsidRDefault="006E2B32" w:rsidP="006306B6">
            <w:pPr>
              <w:spacing w:before="100" w:beforeAutospacing="1" w:after="100" w:afterAutospacing="1" w:line="240" w:lineRule="auto"/>
              <w:textAlignment w:val="baseline"/>
              <w:rPr>
                <w:rFonts w:cstheme="minorHAnsi"/>
                <w:iCs/>
                <w:noProof/>
              </w:rPr>
            </w:pPr>
          </w:p>
        </w:tc>
        <w:tc>
          <w:tcPr>
            <w:tcW w:w="7735" w:type="dxa"/>
          </w:tcPr>
          <w:p w14:paraId="4CCCCBFA" w14:textId="77777777" w:rsidR="006E2B32" w:rsidRPr="00807464" w:rsidRDefault="006E2B32" w:rsidP="006306B6">
            <w:pPr>
              <w:pStyle w:val="Tablehead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807464">
              <w:rPr>
                <w:rFonts w:asciiTheme="minorHAnsi" w:hAnsiTheme="minorHAnsi" w:cstheme="minorHAnsi"/>
                <w:bCs/>
              </w:rPr>
              <w:t>Purpose</w:t>
            </w:r>
          </w:p>
          <w:p w14:paraId="67BA15BA" w14:textId="2DF9B10B"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705CE0">
              <w:t xml:space="preserve">Participants are familiar with </w:t>
            </w:r>
            <w:r w:rsidR="001C3E2D">
              <w:t>C</w:t>
            </w:r>
            <w:r w:rsidR="001C3E2D" w:rsidRPr="00705CE0">
              <w:t xml:space="preserve">odes </w:t>
            </w:r>
            <w:r w:rsidRPr="00705CE0">
              <w:t xml:space="preserve">of </w:t>
            </w:r>
            <w:r w:rsidR="001C3E2D">
              <w:t>C</w:t>
            </w:r>
            <w:r w:rsidR="001C3E2D" w:rsidRPr="00705CE0">
              <w:t xml:space="preserve">onduct </w:t>
            </w:r>
            <w:r w:rsidRPr="00705CE0">
              <w:t>tha</w:t>
            </w:r>
            <w:r>
              <w:t>t local</w:t>
            </w:r>
            <w:r w:rsidRPr="00705CE0">
              <w:t xml:space="preserve"> </w:t>
            </w:r>
            <w:r w:rsidR="001C3E2D">
              <w:t>disaster risk reduction (</w:t>
            </w:r>
            <w:r w:rsidRPr="00705CE0">
              <w:t>DRR</w:t>
            </w:r>
            <w:r w:rsidR="001C3E2D">
              <w:t>)</w:t>
            </w:r>
            <w:r w:rsidRPr="00705CE0">
              <w:t xml:space="preserve"> and local humanitarian actors are using</w:t>
            </w:r>
          </w:p>
          <w:p w14:paraId="68E06D97" w14:textId="47DBDDF0"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E17F7E">
              <w:rPr>
                <w:i/>
                <w:iCs/>
              </w:rPr>
              <w:t>Note:</w:t>
            </w:r>
            <w:r w:rsidRPr="00705CE0">
              <w:t xml:space="preserve"> if </w:t>
            </w:r>
            <w:r>
              <w:t xml:space="preserve">local organizations or </w:t>
            </w:r>
            <w:r w:rsidR="00CD20AE">
              <w:t xml:space="preserve">a </w:t>
            </w:r>
            <w:r>
              <w:t xml:space="preserve">local government </w:t>
            </w:r>
            <w:r w:rsidRPr="00705CE0">
              <w:t>working in the community</w:t>
            </w:r>
            <w:r>
              <w:t xml:space="preserve"> already have a </w:t>
            </w:r>
            <w:r w:rsidR="001C3E2D">
              <w:t>C</w:t>
            </w:r>
            <w:r w:rsidR="001C3E2D" w:rsidRPr="00705CE0">
              <w:t xml:space="preserve">ode </w:t>
            </w:r>
            <w:r w:rsidRPr="00705CE0">
              <w:t xml:space="preserve">of </w:t>
            </w:r>
            <w:r w:rsidR="001C3E2D">
              <w:t>C</w:t>
            </w:r>
            <w:r w:rsidR="001C3E2D" w:rsidRPr="00705CE0">
              <w:t>onduct</w:t>
            </w:r>
            <w:r w:rsidRPr="00705CE0">
              <w:t xml:space="preserve">, </w:t>
            </w:r>
            <w:r>
              <w:t>ask them for</w:t>
            </w:r>
            <w:r w:rsidRPr="00705CE0">
              <w:t xml:space="preserve"> a copy to </w:t>
            </w:r>
            <w:r>
              <w:t>give</w:t>
            </w:r>
            <w:r w:rsidRPr="00705CE0">
              <w:t xml:space="preserve"> to participants</w:t>
            </w:r>
            <w:r>
              <w:t xml:space="preserve">. </w:t>
            </w:r>
            <w:r w:rsidRPr="0084604F">
              <w:t xml:space="preserve">If local </w:t>
            </w:r>
            <w:r w:rsidR="001C3E2D">
              <w:t>C</w:t>
            </w:r>
            <w:r w:rsidR="001C3E2D" w:rsidRPr="0084604F">
              <w:t xml:space="preserve">odes </w:t>
            </w:r>
            <w:r w:rsidRPr="0084604F">
              <w:t xml:space="preserve">of </w:t>
            </w:r>
            <w:r w:rsidR="001C3E2D">
              <w:t>C</w:t>
            </w:r>
            <w:r w:rsidR="001C3E2D" w:rsidRPr="00FA0746">
              <w:t xml:space="preserve">onduct </w:t>
            </w:r>
            <w:r w:rsidRPr="00FA0746">
              <w:t>are not available, use the Bond Code of Conduct as an example</w:t>
            </w:r>
            <w:r w:rsidRPr="0084604F">
              <w:t xml:space="preserve"> (</w:t>
            </w:r>
            <w:hyperlink w:anchor="_HO_3:_Example" w:history="1">
              <w:r w:rsidRPr="00CD20AE">
                <w:rPr>
                  <w:rStyle w:val="Hyperlink"/>
                  <w:rFonts w:ascii="Calibri" w:hAnsi="Calibri"/>
                </w:rPr>
                <w:t>HO 3</w:t>
              </w:r>
            </w:hyperlink>
            <w:r w:rsidRPr="0084604F">
              <w:t>).</w:t>
            </w:r>
          </w:p>
          <w:p w14:paraId="04D91EB6" w14:textId="7777777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377C3C">
              <w:rPr>
                <w:rFonts w:asciiTheme="minorHAnsi" w:hAnsiTheme="minorHAnsi" w:cstheme="minorHAnsi"/>
                <w:bCs/>
              </w:rPr>
              <w:t>Process</w:t>
            </w:r>
          </w:p>
          <w:p w14:paraId="55227E9F" w14:textId="597A08A8"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77C3C">
              <w:rPr>
                <w:rStyle w:val="Strong"/>
              </w:rPr>
              <w:t>GIVE</w:t>
            </w:r>
            <w:r w:rsidRPr="00705CE0">
              <w:t xml:space="preserve"> participants a </w:t>
            </w:r>
            <w:r w:rsidR="001C3E2D">
              <w:t>C</w:t>
            </w:r>
            <w:r w:rsidR="001C3E2D" w:rsidRPr="00705CE0">
              <w:t xml:space="preserve">ode </w:t>
            </w:r>
            <w:r w:rsidRPr="00705CE0">
              <w:t xml:space="preserve">of </w:t>
            </w:r>
            <w:r w:rsidR="001C3E2D">
              <w:t>C</w:t>
            </w:r>
            <w:r w:rsidR="001C3E2D" w:rsidRPr="00705CE0">
              <w:t xml:space="preserve">onduct </w:t>
            </w:r>
            <w:r w:rsidRPr="00705CE0">
              <w:t>from a</w:t>
            </w:r>
            <w:r>
              <w:t xml:space="preserve"> local</w:t>
            </w:r>
            <w:r w:rsidRPr="00705CE0">
              <w:t xml:space="preserve"> organization or local government. </w:t>
            </w:r>
            <w:r w:rsidRPr="00377C3C">
              <w:rPr>
                <w:rStyle w:val="Strong"/>
              </w:rPr>
              <w:t>DIVIDE</w:t>
            </w:r>
            <w:r w:rsidRPr="00705CE0">
              <w:t xml:space="preserve"> participants into small groups and </w:t>
            </w:r>
            <w:r>
              <w:t>ask</w:t>
            </w:r>
            <w:r w:rsidRPr="00705CE0">
              <w:t xml:space="preserve"> them </w:t>
            </w:r>
            <w:r>
              <w:t>think about</w:t>
            </w:r>
            <w:r w:rsidRPr="00705CE0">
              <w:t xml:space="preserve"> the following questions</w:t>
            </w:r>
            <w:r w:rsidR="00ED7E36">
              <w:t>:</w:t>
            </w:r>
          </w:p>
          <w:p w14:paraId="660C3B8F" w14:textId="6F46FF69" w:rsidR="006E2B32" w:rsidRPr="008C719A"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Style w:val="SubtleEmphasis"/>
                <w:rFonts w:eastAsiaTheme="majorEastAsia"/>
              </w:rPr>
            </w:pPr>
            <w:r w:rsidRPr="008C719A">
              <w:rPr>
                <w:rStyle w:val="SubtleEmphasis"/>
                <w:rFonts w:eastAsiaTheme="majorEastAsia"/>
              </w:rPr>
              <w:t xml:space="preserve">Are the IASC Six Rules included in this </w:t>
            </w:r>
            <w:r w:rsidR="001C3E2D">
              <w:rPr>
                <w:rStyle w:val="SubtleEmphasis"/>
                <w:rFonts w:eastAsiaTheme="majorEastAsia"/>
              </w:rPr>
              <w:t>C</w:t>
            </w:r>
            <w:r w:rsidR="001C3E2D" w:rsidRPr="008C719A">
              <w:rPr>
                <w:rStyle w:val="SubtleEmphasis"/>
                <w:rFonts w:eastAsiaTheme="majorEastAsia"/>
              </w:rPr>
              <w:t xml:space="preserve">ode </w:t>
            </w:r>
            <w:r w:rsidRPr="008C719A">
              <w:rPr>
                <w:rStyle w:val="SubtleEmphasis"/>
                <w:rFonts w:eastAsiaTheme="majorEastAsia"/>
              </w:rPr>
              <w:t xml:space="preserve">of </w:t>
            </w:r>
            <w:r w:rsidR="001C3E2D">
              <w:rPr>
                <w:rStyle w:val="SubtleEmphasis"/>
                <w:rFonts w:eastAsiaTheme="majorEastAsia"/>
              </w:rPr>
              <w:t>C</w:t>
            </w:r>
            <w:r w:rsidR="001C3E2D" w:rsidRPr="008C719A">
              <w:rPr>
                <w:rStyle w:val="SubtleEmphasis"/>
                <w:rFonts w:eastAsiaTheme="majorEastAsia"/>
              </w:rPr>
              <w:t>onduct</w:t>
            </w:r>
            <w:r w:rsidRPr="008C719A">
              <w:rPr>
                <w:rStyle w:val="SubtleEmphasis"/>
                <w:rFonts w:eastAsiaTheme="majorEastAsia"/>
              </w:rPr>
              <w:t>? If yes, which ones?</w:t>
            </w:r>
          </w:p>
          <w:p w14:paraId="7E55BBE1" w14:textId="4259CC51" w:rsidR="006E2B32" w:rsidRPr="008C719A"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Style w:val="SubtleEmphasis"/>
                <w:rFonts w:eastAsiaTheme="majorEastAsia"/>
              </w:rPr>
            </w:pPr>
            <w:r w:rsidRPr="008C719A">
              <w:rPr>
                <w:rStyle w:val="SubtleEmphasis"/>
                <w:rFonts w:eastAsiaTheme="majorEastAsia"/>
              </w:rPr>
              <w:t xml:space="preserve">What are the prohibited behaviors in the </w:t>
            </w:r>
            <w:r w:rsidR="001C3E2D">
              <w:rPr>
                <w:rStyle w:val="SubtleEmphasis"/>
                <w:rFonts w:eastAsiaTheme="majorEastAsia"/>
              </w:rPr>
              <w:t>C</w:t>
            </w:r>
            <w:r w:rsidR="001C3E2D" w:rsidRPr="008C719A">
              <w:rPr>
                <w:rStyle w:val="SubtleEmphasis"/>
                <w:rFonts w:eastAsiaTheme="majorEastAsia"/>
              </w:rPr>
              <w:t xml:space="preserve">ode </w:t>
            </w:r>
            <w:r w:rsidRPr="008C719A">
              <w:rPr>
                <w:rStyle w:val="SubtleEmphasis"/>
                <w:rFonts w:eastAsiaTheme="majorEastAsia"/>
              </w:rPr>
              <w:t xml:space="preserve">of </w:t>
            </w:r>
            <w:r w:rsidR="001C3E2D">
              <w:rPr>
                <w:rStyle w:val="SubtleEmphasis"/>
                <w:rFonts w:eastAsiaTheme="majorEastAsia"/>
              </w:rPr>
              <w:t>C</w:t>
            </w:r>
            <w:r w:rsidR="001C3E2D" w:rsidRPr="008C719A">
              <w:rPr>
                <w:rStyle w:val="SubtleEmphasis"/>
                <w:rFonts w:eastAsiaTheme="majorEastAsia"/>
              </w:rPr>
              <w:t>onduct</w:t>
            </w:r>
            <w:r w:rsidRPr="008C719A">
              <w:rPr>
                <w:rStyle w:val="SubtleEmphasis"/>
                <w:rFonts w:eastAsiaTheme="majorEastAsia"/>
              </w:rPr>
              <w:t>?</w:t>
            </w:r>
          </w:p>
          <w:p w14:paraId="3A15AC43" w14:textId="42AAA24C" w:rsidR="006E2B32" w:rsidRPr="008C719A"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Style w:val="SubtleEmphasis"/>
                <w:rFonts w:eastAsiaTheme="majorEastAsia"/>
              </w:rPr>
            </w:pPr>
            <w:r w:rsidRPr="008C719A">
              <w:rPr>
                <w:rStyle w:val="SubtleEmphasis"/>
                <w:rFonts w:eastAsiaTheme="majorEastAsia"/>
              </w:rPr>
              <w:t xml:space="preserve">Do you think any behaviors are missing from the </w:t>
            </w:r>
            <w:r w:rsidR="001C3E2D">
              <w:rPr>
                <w:rStyle w:val="SubtleEmphasis"/>
                <w:rFonts w:eastAsiaTheme="majorEastAsia"/>
              </w:rPr>
              <w:t>C</w:t>
            </w:r>
            <w:r w:rsidR="001C3E2D" w:rsidRPr="008C719A">
              <w:rPr>
                <w:rStyle w:val="SubtleEmphasis"/>
                <w:rFonts w:eastAsiaTheme="majorEastAsia"/>
              </w:rPr>
              <w:t xml:space="preserve">ode </w:t>
            </w:r>
            <w:r w:rsidRPr="008C719A">
              <w:rPr>
                <w:rStyle w:val="SubtleEmphasis"/>
                <w:rFonts w:eastAsiaTheme="majorEastAsia"/>
              </w:rPr>
              <w:t xml:space="preserve">of </w:t>
            </w:r>
            <w:r w:rsidR="001C3E2D">
              <w:rPr>
                <w:rStyle w:val="SubtleEmphasis"/>
                <w:rFonts w:eastAsiaTheme="majorEastAsia"/>
              </w:rPr>
              <w:t>C</w:t>
            </w:r>
            <w:r w:rsidR="001C3E2D" w:rsidRPr="008C719A">
              <w:rPr>
                <w:rStyle w:val="SubtleEmphasis"/>
                <w:rFonts w:eastAsiaTheme="majorEastAsia"/>
              </w:rPr>
              <w:t>onduct</w:t>
            </w:r>
            <w:r w:rsidRPr="008C719A">
              <w:rPr>
                <w:rStyle w:val="SubtleEmphasis"/>
                <w:rFonts w:eastAsiaTheme="majorEastAsia"/>
              </w:rPr>
              <w:t>? What would you add?</w:t>
            </w:r>
          </w:p>
          <w:p w14:paraId="6C7E540A" w14:textId="77777777" w:rsidR="006E2B32" w:rsidRPr="00705CE0"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705CE0">
              <w:t>After 1</w:t>
            </w:r>
            <w:r>
              <w:t>5</w:t>
            </w:r>
            <w:r w:rsidRPr="00705CE0">
              <w:t xml:space="preserve"> minutes, </w:t>
            </w:r>
            <w:r w:rsidRPr="00377C3C">
              <w:rPr>
                <w:rStyle w:val="Strong"/>
              </w:rPr>
              <w:t>DISCUSS</w:t>
            </w:r>
            <w:r w:rsidRPr="00705CE0">
              <w:t xml:space="preserve"> </w:t>
            </w:r>
            <w:r>
              <w:t>t</w:t>
            </w:r>
            <w:r w:rsidRPr="00492B06">
              <w:t xml:space="preserve">he </w:t>
            </w:r>
            <w:r w:rsidRPr="00406696">
              <w:t xml:space="preserve">answers </w:t>
            </w:r>
            <w:r w:rsidRPr="00492B06">
              <w:t>in plenary</w:t>
            </w:r>
            <w:r w:rsidRPr="00406696">
              <w:t>.</w:t>
            </w:r>
          </w:p>
          <w:p w14:paraId="456AEB55" w14:textId="7777777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pPr>
            <w:r w:rsidRPr="00377C3C">
              <w:t>Debrief</w:t>
            </w:r>
          </w:p>
          <w:p w14:paraId="5006EA7A" w14:textId="388DEAFB"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All organizations and local government</w:t>
            </w:r>
            <w:r w:rsidR="00CD20AE">
              <w:rPr>
                <w:rFonts w:eastAsiaTheme="majorEastAsia"/>
              </w:rPr>
              <w:t>s</w:t>
            </w:r>
            <w:r w:rsidRPr="00705CE0">
              <w:rPr>
                <w:rFonts w:eastAsiaTheme="majorEastAsia"/>
              </w:rPr>
              <w:t xml:space="preserve"> should have a </w:t>
            </w:r>
            <w:r w:rsidR="001C3E2D">
              <w:rPr>
                <w:rFonts w:eastAsiaTheme="majorEastAsia"/>
              </w:rPr>
              <w:t>C</w:t>
            </w:r>
            <w:r w:rsidR="001C3E2D" w:rsidRPr="00705CE0">
              <w:rPr>
                <w:rFonts w:eastAsiaTheme="majorEastAsia"/>
              </w:rPr>
              <w:t xml:space="preserve">ode </w:t>
            </w:r>
            <w:r w:rsidRPr="00705CE0">
              <w:rPr>
                <w:rFonts w:eastAsiaTheme="majorEastAsia"/>
              </w:rPr>
              <w:t xml:space="preserve">of </w:t>
            </w:r>
            <w:r w:rsidR="001C3E2D">
              <w:rPr>
                <w:rFonts w:eastAsiaTheme="majorEastAsia"/>
              </w:rPr>
              <w:t>C</w:t>
            </w:r>
            <w:r w:rsidR="001C3E2D" w:rsidRPr="00705CE0">
              <w:rPr>
                <w:rFonts w:eastAsiaTheme="majorEastAsia"/>
              </w:rPr>
              <w:t xml:space="preserve">onduct </w:t>
            </w:r>
            <w:r w:rsidRPr="00705CE0">
              <w:rPr>
                <w:rFonts w:eastAsiaTheme="majorEastAsia"/>
              </w:rPr>
              <w:t>and all staff should agree to the expected conduct</w:t>
            </w:r>
            <w:r>
              <w:rPr>
                <w:rFonts w:eastAsiaTheme="majorEastAsia"/>
              </w:rPr>
              <w:t xml:space="preserve"> (behavior)</w:t>
            </w:r>
            <w:r w:rsidR="00F84C00">
              <w:rPr>
                <w:rFonts w:eastAsiaTheme="majorEastAsia"/>
              </w:rPr>
              <w:t>.</w:t>
            </w:r>
          </w:p>
          <w:p w14:paraId="07684BA7" w14:textId="68E7190F" w:rsidR="006E2B32" w:rsidRPr="00705CE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 xml:space="preserve">It is important to share expected and </w:t>
            </w:r>
            <w:r>
              <w:rPr>
                <w:rFonts w:eastAsiaTheme="majorEastAsia"/>
              </w:rPr>
              <w:t>forbidden</w:t>
            </w:r>
            <w:r w:rsidRPr="00705CE0">
              <w:rPr>
                <w:rFonts w:eastAsiaTheme="majorEastAsia"/>
              </w:rPr>
              <w:t xml:space="preserve"> conduct with community members so they recognize when </w:t>
            </w:r>
            <w:r>
              <w:rPr>
                <w:rFonts w:eastAsiaTheme="majorEastAsia"/>
              </w:rPr>
              <w:t xml:space="preserve">someone breaches </w:t>
            </w:r>
            <w:r w:rsidRPr="00705CE0">
              <w:rPr>
                <w:rFonts w:eastAsiaTheme="majorEastAsia"/>
              </w:rPr>
              <w:t xml:space="preserve">the </w:t>
            </w:r>
            <w:r w:rsidR="001C3E2D">
              <w:rPr>
                <w:rFonts w:eastAsiaTheme="majorEastAsia"/>
              </w:rPr>
              <w:t>C</w:t>
            </w:r>
            <w:r w:rsidR="001C3E2D" w:rsidRPr="00705CE0">
              <w:rPr>
                <w:rFonts w:eastAsiaTheme="majorEastAsia"/>
              </w:rPr>
              <w:t xml:space="preserve">ode </w:t>
            </w:r>
            <w:r w:rsidRPr="00705CE0">
              <w:rPr>
                <w:rFonts w:eastAsiaTheme="majorEastAsia"/>
              </w:rPr>
              <w:t xml:space="preserve">of </w:t>
            </w:r>
            <w:r w:rsidR="001C3E2D">
              <w:rPr>
                <w:rFonts w:eastAsiaTheme="majorEastAsia"/>
              </w:rPr>
              <w:t>C</w:t>
            </w:r>
            <w:r w:rsidR="001C3E2D" w:rsidRPr="00705CE0">
              <w:rPr>
                <w:rFonts w:eastAsiaTheme="majorEastAsia"/>
              </w:rPr>
              <w:t>onduct</w:t>
            </w:r>
            <w:r w:rsidR="00CD20AE">
              <w:rPr>
                <w:rFonts w:eastAsiaTheme="majorEastAsia"/>
              </w:rPr>
              <w:t>.</w:t>
            </w:r>
            <w:r w:rsidRPr="00705CE0">
              <w:rPr>
                <w:rFonts w:eastAsiaTheme="majorEastAsia"/>
              </w:rPr>
              <w:t xml:space="preserve"> </w:t>
            </w:r>
          </w:p>
        </w:tc>
      </w:tr>
    </w:tbl>
    <w:p w14:paraId="598A70BF" w14:textId="77777777" w:rsidR="006E2B32" w:rsidRDefault="006E2B32" w:rsidP="007C0187"/>
    <w:p w14:paraId="2F1433B8" w14:textId="77777777" w:rsidR="006E2B32" w:rsidRDefault="006E2B32" w:rsidP="007C0187"/>
    <w:p w14:paraId="1034B571" w14:textId="77777777" w:rsidR="00D10725" w:rsidRDefault="00D10725" w:rsidP="006E2B32">
      <w:pPr>
        <w:pStyle w:val="Heading2"/>
      </w:pPr>
      <w:r>
        <w:br w:type="page"/>
      </w:r>
    </w:p>
    <w:p w14:paraId="3510D5A3" w14:textId="5C3C4BCC" w:rsidR="006E2B32" w:rsidRPr="00705CE0" w:rsidRDefault="006E2B32" w:rsidP="006E2B32">
      <w:pPr>
        <w:pStyle w:val="Heading2"/>
      </w:pPr>
      <w:r w:rsidRPr="00705CE0">
        <w:lastRenderedPageBreak/>
        <w:t>Session 5: Reporting</w:t>
      </w:r>
    </w:p>
    <w:p w14:paraId="61E0A61B" w14:textId="77777777" w:rsidR="006E2B32" w:rsidRDefault="006E2B32" w:rsidP="006E2B32">
      <w:pPr>
        <w:pStyle w:val="Objective"/>
      </w:pPr>
      <w:r w:rsidRPr="00705CE0">
        <w:t xml:space="preserve">Time: </w:t>
      </w:r>
    </w:p>
    <w:p w14:paraId="01AFA7F3" w14:textId="04B95674" w:rsidR="00F84C00" w:rsidRDefault="006E2B32" w:rsidP="00ED7E36">
      <w:pPr>
        <w:pStyle w:val="ListBullet"/>
      </w:pPr>
      <w:r w:rsidRPr="00D363A3">
        <w:t>75</w:t>
      </w:r>
      <w:r w:rsidRPr="00705CE0">
        <w:t xml:space="preserve"> </w:t>
      </w:r>
      <w:r>
        <w:t>minutes</w:t>
      </w:r>
    </w:p>
    <w:p w14:paraId="009614B7" w14:textId="62A377E7" w:rsidR="006E2B32" w:rsidRPr="00705CE0" w:rsidRDefault="006E2B32" w:rsidP="006E2B32">
      <w:pPr>
        <w:pStyle w:val="Objective"/>
      </w:pPr>
      <w:r w:rsidRPr="00705CE0">
        <w:t>Objective</w:t>
      </w:r>
      <w:r w:rsidR="001C3E2D">
        <w:t>s</w:t>
      </w:r>
      <w:r>
        <w:t>:</w:t>
      </w:r>
    </w:p>
    <w:p w14:paraId="18A54E9B" w14:textId="5536593C" w:rsidR="006E2B32" w:rsidRPr="00705CE0" w:rsidRDefault="006E2B32" w:rsidP="00ED7E36">
      <w:pPr>
        <w:pStyle w:val="ListBullet"/>
      </w:pPr>
      <w:r w:rsidRPr="25682D9B">
        <w:t>Participants understand expectations f</w:t>
      </w:r>
      <w:r>
        <w:t>or</w:t>
      </w:r>
      <w:r w:rsidRPr="25682D9B">
        <w:t xml:space="preserve"> community Safeguarding Agents and how to respond safely w</w:t>
      </w:r>
      <w:r>
        <w:t>hen someone shares a</w:t>
      </w:r>
      <w:r w:rsidRPr="25682D9B">
        <w:t xml:space="preserve"> safeguarding issue</w:t>
      </w:r>
    </w:p>
    <w:p w14:paraId="18C55B89" w14:textId="210A3C60" w:rsidR="006E2B32" w:rsidRPr="00377C3C" w:rsidRDefault="006E2B32" w:rsidP="00ED7E36">
      <w:pPr>
        <w:pStyle w:val="ListBullet"/>
      </w:pPr>
      <w:r w:rsidRPr="00705CE0">
        <w:t xml:space="preserve">Participants understand how to support community members </w:t>
      </w:r>
      <w:r>
        <w:t>during</w:t>
      </w:r>
      <w:r w:rsidRPr="00705CE0">
        <w:t xml:space="preserve"> the reporting </w:t>
      </w:r>
      <w:r>
        <w:rPr>
          <w:bCs/>
        </w:rPr>
        <w:t>p</w:t>
      </w:r>
      <w:r w:rsidRPr="00570182">
        <w:rPr>
          <w:bCs/>
        </w:rPr>
        <w:t>rocess</w:t>
      </w:r>
    </w:p>
    <w:p w14:paraId="66554534" w14:textId="20BADFBB" w:rsidR="006E2B32" w:rsidRDefault="006E2B32" w:rsidP="006E2B32">
      <w:pPr>
        <w:pStyle w:val="Objective"/>
      </w:pPr>
      <w:r>
        <w:t xml:space="preserve">Key </w:t>
      </w:r>
      <w:r w:rsidR="004826E2">
        <w:t>messages</w:t>
      </w:r>
      <w:r>
        <w:t>:</w:t>
      </w:r>
    </w:p>
    <w:p w14:paraId="704CD541" w14:textId="3C25CCE5" w:rsidR="006E2B32" w:rsidRPr="00705CE0" w:rsidRDefault="006E2B32" w:rsidP="00ED7E36">
      <w:pPr>
        <w:pStyle w:val="ListBullet"/>
      </w:pPr>
      <w:r>
        <w:t>Safeguarding Agent</w:t>
      </w:r>
      <w:r w:rsidRPr="00705CE0">
        <w:t>s play a key role in helping community members report concerns and understand their rights</w:t>
      </w:r>
      <w:r>
        <w:t>.</w:t>
      </w:r>
    </w:p>
    <w:p w14:paraId="4E9E0A36" w14:textId="0A3BDE43" w:rsidR="006E2B32" w:rsidRDefault="006E2B32" w:rsidP="00ED7E36">
      <w:pPr>
        <w:pStyle w:val="ListBullet"/>
        <w:rPr>
          <w:rFonts w:eastAsiaTheme="majorEastAsia"/>
        </w:rPr>
      </w:pPr>
      <w:r>
        <w:rPr>
          <w:rFonts w:eastAsiaTheme="majorEastAsia"/>
        </w:rPr>
        <w:t>Safeguarding Agent</w:t>
      </w:r>
      <w:r w:rsidRPr="00705CE0">
        <w:rPr>
          <w:rFonts w:eastAsiaTheme="majorEastAsia"/>
        </w:rPr>
        <w:t xml:space="preserve">s should understand </w:t>
      </w:r>
      <w:r>
        <w:rPr>
          <w:rFonts w:eastAsiaTheme="majorEastAsia"/>
        </w:rPr>
        <w:t xml:space="preserve">the </w:t>
      </w:r>
      <w:r w:rsidRPr="00705CE0">
        <w:rPr>
          <w:rFonts w:eastAsiaTheme="majorEastAsia"/>
        </w:rPr>
        <w:t xml:space="preserve">reporting processes for organization and local government actors </w:t>
      </w:r>
      <w:r w:rsidR="001C3E2D">
        <w:rPr>
          <w:rFonts w:eastAsiaTheme="majorEastAsia"/>
        </w:rPr>
        <w:t xml:space="preserve">who </w:t>
      </w:r>
      <w:r>
        <w:rPr>
          <w:rFonts w:eastAsiaTheme="majorEastAsia"/>
        </w:rPr>
        <w:t xml:space="preserve">are </w:t>
      </w:r>
      <w:r w:rsidRPr="00705CE0">
        <w:rPr>
          <w:rFonts w:eastAsiaTheme="majorEastAsia"/>
        </w:rPr>
        <w:t>working in their communities</w:t>
      </w:r>
      <w:r>
        <w:t>.</w:t>
      </w:r>
    </w:p>
    <w:p w14:paraId="1FFA8D2A" w14:textId="32E7FDA1" w:rsidR="006E2B32" w:rsidRDefault="006E2B32" w:rsidP="006E2B32">
      <w:pPr>
        <w:pStyle w:val="Objective"/>
      </w:pPr>
      <w:r>
        <w:t xml:space="preserve">Training </w:t>
      </w:r>
      <w:r w:rsidR="004826E2">
        <w:t>tool</w:t>
      </w:r>
      <w:r>
        <w:t>:</w:t>
      </w:r>
    </w:p>
    <w:p w14:paraId="6A064C09" w14:textId="4C4C0B59" w:rsidR="006E2B32" w:rsidRPr="00BE16FB" w:rsidRDefault="00000000" w:rsidP="00ED7E36">
      <w:pPr>
        <w:pStyle w:val="ListBullet"/>
        <w:rPr>
          <w:rFonts w:eastAsiaTheme="majorEastAsia"/>
        </w:rPr>
      </w:pPr>
      <w:hyperlink w:anchor="_TT_6:_Reporting" w:history="1">
        <w:r w:rsidR="006E2B32" w:rsidRPr="00CD20AE">
          <w:rPr>
            <w:rStyle w:val="Hyperlink"/>
          </w:rPr>
          <w:t>TT 6:</w:t>
        </w:r>
      </w:hyperlink>
      <w:r w:rsidR="006E2B32" w:rsidRPr="00705CE0">
        <w:t xml:space="preserve"> </w:t>
      </w:r>
      <w:r w:rsidR="006E2B32">
        <w:t>Reporting Scenarios</w:t>
      </w:r>
    </w:p>
    <w:p w14:paraId="0E9FF5ED" w14:textId="77777777" w:rsidR="006E2B32" w:rsidRPr="00D27445" w:rsidRDefault="006E2B32" w:rsidP="006E2B32">
      <w:pPr>
        <w:pStyle w:val="Objective"/>
      </w:pPr>
      <w:r w:rsidRPr="00D27445">
        <w:t>Materials:</w:t>
      </w:r>
    </w:p>
    <w:p w14:paraId="4D622C38" w14:textId="77777777" w:rsidR="00CD20AE" w:rsidRDefault="006E2B32" w:rsidP="00ED7E36">
      <w:pPr>
        <w:pStyle w:val="ListBullet"/>
      </w:pPr>
      <w:r>
        <w:t>Flip chart</w:t>
      </w:r>
      <w:r w:rsidR="00CD20AE" w:rsidRPr="00CD20AE">
        <w:t xml:space="preserve"> </w:t>
      </w:r>
      <w:r w:rsidR="00CD20AE" w:rsidRPr="00705CE0">
        <w:t>and markers</w:t>
      </w:r>
    </w:p>
    <w:p w14:paraId="29AA33DB" w14:textId="7525A419" w:rsidR="006E2B32" w:rsidRDefault="00CD20AE" w:rsidP="00ED7E36">
      <w:pPr>
        <w:pStyle w:val="ListBullet"/>
      </w:pPr>
      <w:r>
        <w:t xml:space="preserve">Sticky notes and pens </w:t>
      </w:r>
    </w:p>
    <w:p w14:paraId="08D4EBEF" w14:textId="6560FF8F" w:rsidR="00CD20AE" w:rsidRPr="00705CE0" w:rsidRDefault="00CD20AE" w:rsidP="00ED7E36">
      <w:pPr>
        <w:pStyle w:val="ListBullet"/>
      </w:pPr>
      <w:r>
        <w:t>Blindfolds</w:t>
      </w:r>
    </w:p>
    <w:tbl>
      <w:tblPr>
        <w:tblStyle w:val="Style1"/>
        <w:tblW w:w="0" w:type="auto"/>
        <w:tblLook w:val="04A0" w:firstRow="1" w:lastRow="0" w:firstColumn="1" w:lastColumn="0" w:noHBand="0" w:noVBand="1"/>
      </w:tblPr>
      <w:tblGrid>
        <w:gridCol w:w="1202"/>
        <w:gridCol w:w="7878"/>
      </w:tblGrid>
      <w:tr w:rsidR="006E2B32" w:rsidRPr="005915E3" w14:paraId="581471B2" w14:textId="77777777" w:rsidTr="00D1072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0" w:type="dxa"/>
            <w:gridSpan w:val="2"/>
          </w:tcPr>
          <w:p w14:paraId="2998702F" w14:textId="75A215B4" w:rsidR="006E2B32" w:rsidRPr="005915E3" w:rsidRDefault="006E2B32" w:rsidP="006306B6">
            <w:pPr>
              <w:pStyle w:val="Caption"/>
              <w:rPr>
                <w:b/>
              </w:rPr>
            </w:pPr>
            <w:r w:rsidRPr="005915E3">
              <w:rPr>
                <w:b/>
              </w:rPr>
              <w:lastRenderedPageBreak/>
              <w:t xml:space="preserve">Case study on reporting, </w:t>
            </w:r>
            <w:r w:rsidR="005915E3" w:rsidRPr="005915E3">
              <w:rPr>
                <w:rFonts w:eastAsia="Times New Roman"/>
                <w:b/>
              </w:rPr>
              <w:t>10 MINUTES</w:t>
            </w:r>
          </w:p>
        </w:tc>
      </w:tr>
      <w:tr w:rsidR="006E2B32" w:rsidRPr="00705CE0" w14:paraId="0CD563FC" w14:textId="77777777" w:rsidTr="00D10725">
        <w:tc>
          <w:tcPr>
            <w:cnfStyle w:val="001000000000" w:firstRow="0" w:lastRow="0" w:firstColumn="1" w:lastColumn="0" w:oddVBand="0" w:evenVBand="0" w:oddHBand="0" w:evenHBand="0" w:firstRowFirstColumn="0" w:firstRowLastColumn="0" w:lastRowFirstColumn="0" w:lastRowLastColumn="0"/>
            <w:tcW w:w="1202" w:type="dxa"/>
          </w:tcPr>
          <w:p w14:paraId="235AAEF7" w14:textId="5E07E4C6" w:rsidR="006E2B32" w:rsidRPr="005915E3" w:rsidRDefault="001B6BDC" w:rsidP="001B6BDC">
            <w:pPr>
              <w:pStyle w:val="Tablehead3"/>
              <w:rPr>
                <w:noProof/>
              </w:rPr>
            </w:pPr>
            <w:r w:rsidRPr="001B6BDC">
              <w:rPr>
                <w:rFonts w:cstheme="minorHAnsi"/>
                <w:b/>
                <w:iCs/>
                <w:noProof/>
              </w:rPr>
              <w:t>Exercise</w:t>
            </w:r>
          </w:p>
        </w:tc>
        <w:tc>
          <w:tcPr>
            <w:tcW w:w="7878" w:type="dxa"/>
          </w:tcPr>
          <w:p w14:paraId="68F70E2C" w14:textId="77777777" w:rsidR="006E2B32" w:rsidRPr="00807464" w:rsidRDefault="006E2B32" w:rsidP="006306B6">
            <w:pPr>
              <w:pStyle w:val="Tablehead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5915E3">
              <w:rPr>
                <w:rFonts w:asciiTheme="minorHAnsi" w:hAnsiTheme="minorHAnsi" w:cstheme="minorHAnsi"/>
                <w:bCs/>
              </w:rPr>
              <w:t>P</w:t>
            </w:r>
            <w:r w:rsidRPr="00807464">
              <w:rPr>
                <w:rFonts w:asciiTheme="minorHAnsi" w:hAnsiTheme="minorHAnsi" w:cstheme="minorHAnsi"/>
                <w:bCs/>
              </w:rPr>
              <w:t>urpose</w:t>
            </w:r>
          </w:p>
          <w:p w14:paraId="68E7A305" w14:textId="77777777" w:rsidR="006E2B32" w:rsidRPr="008C719A"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8C719A">
              <w:t>Participants understand how important it is to report safeguarding incidents</w:t>
            </w:r>
          </w:p>
          <w:p w14:paraId="1965EC62" w14:textId="7777777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377C3C">
              <w:rPr>
                <w:rFonts w:asciiTheme="minorHAnsi" w:hAnsiTheme="minorHAnsi" w:cstheme="minorHAnsi"/>
                <w:bCs/>
              </w:rPr>
              <w:t>Process</w:t>
            </w:r>
          </w:p>
          <w:p w14:paraId="762A1ED9" w14:textId="77777777" w:rsidR="006E2B32" w:rsidRPr="00377C3C" w:rsidRDefault="006E2B32" w:rsidP="006306B6">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377C3C">
              <w:rPr>
                <w:rStyle w:val="Strong"/>
              </w:rPr>
              <w:t xml:space="preserve">EXPLAIN </w:t>
            </w:r>
            <w:r w:rsidRPr="00705CE0">
              <w:t>that you will look at a scenario of abuse by an organization and they</w:t>
            </w:r>
            <w:r>
              <w:t xml:space="preserve"> will</w:t>
            </w:r>
            <w:r w:rsidRPr="00705CE0">
              <w:t xml:space="preserve"> need to decide what to do next.</w:t>
            </w:r>
          </w:p>
          <w:p w14:paraId="215165AF" w14:textId="0D90649D"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77C3C">
              <w:rPr>
                <w:rStyle w:val="Strong"/>
              </w:rPr>
              <w:t>GIVE</w:t>
            </w:r>
            <w:r>
              <w:t xml:space="preserve"> participants the Reporting Scenarios (</w:t>
            </w:r>
            <w:hyperlink w:anchor="_TT_6:_Reporting" w:history="1">
              <w:r w:rsidRPr="00CD20AE">
                <w:rPr>
                  <w:rStyle w:val="Hyperlink"/>
                  <w:rFonts w:ascii="Calibri" w:hAnsi="Calibri"/>
                </w:rPr>
                <w:t>TT 6</w:t>
              </w:r>
            </w:hyperlink>
            <w:r>
              <w:t>).</w:t>
            </w:r>
            <w:r w:rsidR="001C3E2D">
              <w:t xml:space="preserve"> </w:t>
            </w:r>
            <w:r w:rsidRPr="00377C3C">
              <w:rPr>
                <w:rStyle w:val="Strong"/>
              </w:rPr>
              <w:t xml:space="preserve">ASK </w:t>
            </w:r>
            <w:r w:rsidRPr="00705CE0">
              <w:t xml:space="preserve">participants to split into small groups and </w:t>
            </w:r>
            <w:r>
              <w:t>read through Scenario 1. They should talk about</w:t>
            </w:r>
            <w:r w:rsidRPr="00705CE0">
              <w:t xml:space="preserve"> the following for </w:t>
            </w:r>
            <w:r w:rsidR="00CD20AE">
              <w:t>5</w:t>
            </w:r>
            <w:r w:rsidR="00CD20AE" w:rsidRPr="00705CE0">
              <w:t xml:space="preserve"> </w:t>
            </w:r>
            <w:r w:rsidRPr="00705CE0">
              <w:t>minutes</w:t>
            </w:r>
            <w:r w:rsidR="00ED7E36">
              <w:t>:</w:t>
            </w:r>
          </w:p>
          <w:p w14:paraId="7EF179FA" w14:textId="6C2D4F8B" w:rsidR="006E2B32" w:rsidRPr="008C719A"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8C719A">
              <w:rPr>
                <w:rStyle w:val="SubtleEmphasis"/>
              </w:rPr>
              <w:t>As a Safeguarding Agent, what would you do next?</w:t>
            </w:r>
          </w:p>
          <w:p w14:paraId="10E16642" w14:textId="77777777" w:rsidR="006E2B32" w:rsidRPr="008C719A"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8C719A">
              <w:rPr>
                <w:rStyle w:val="SubtleEmphasis"/>
              </w:rPr>
              <w:t>What could stop the community member (and others) from reporting the situation?</w:t>
            </w:r>
          </w:p>
          <w:p w14:paraId="59C841A8" w14:textId="77777777"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77C3C">
              <w:rPr>
                <w:rStyle w:val="Strong"/>
              </w:rPr>
              <w:t>DISCUSS</w:t>
            </w:r>
            <w:r w:rsidRPr="00705CE0">
              <w:t xml:space="preserve"> in plenary, highlighting</w:t>
            </w:r>
            <w:r w:rsidR="00ED7E36">
              <w:t>:</w:t>
            </w:r>
          </w:p>
          <w:p w14:paraId="54049F60" w14:textId="77777777"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705CE0">
              <w:rPr>
                <w:b/>
                <w:bCs/>
              </w:rPr>
              <w:t>Reporting to the organization</w:t>
            </w:r>
            <w:r w:rsidRPr="00705CE0">
              <w:t xml:space="preserve"> is key because </w:t>
            </w:r>
            <w:r>
              <w:t>Mr.</w:t>
            </w:r>
            <w:r w:rsidRPr="00705CE0">
              <w:t xml:space="preserve"> Abel abused his power and asked for money in exchange for assistance</w:t>
            </w:r>
            <w:r>
              <w:t>.</w:t>
            </w:r>
            <w:r w:rsidRPr="00705CE0">
              <w:t xml:space="preserve"> </w:t>
            </w:r>
            <w:r>
              <w:t>This</w:t>
            </w:r>
            <w:r w:rsidRPr="00705CE0">
              <w:t xml:space="preserve"> is always unacceptable. A </w:t>
            </w:r>
            <w:r>
              <w:t>Safeguarding Agent</w:t>
            </w:r>
            <w:r w:rsidRPr="00705CE0">
              <w:t>’s role is to</w:t>
            </w:r>
            <w:r w:rsidR="00ED7E36">
              <w:t>:</w:t>
            </w:r>
          </w:p>
          <w:p w14:paraId="43CE8F6A" w14:textId="77777777" w:rsidR="00ED7E36" w:rsidRDefault="006E2B32" w:rsidP="00D10725">
            <w:pPr>
              <w:pStyle w:val="tablebullets"/>
              <w:spacing w:after="0"/>
              <w:cnfStyle w:val="000000000000" w:firstRow="0" w:lastRow="0" w:firstColumn="0" w:lastColumn="0" w:oddVBand="0" w:evenVBand="0" w:oddHBand="0" w:evenHBand="0" w:firstRowFirstColumn="0" w:firstRowLastColumn="0" w:lastRowFirstColumn="0" w:lastRowLastColumn="0"/>
            </w:pPr>
            <w:r>
              <w:t>Give</w:t>
            </w:r>
            <w:r w:rsidRPr="00705CE0">
              <w:t xml:space="preserve"> the community member</w:t>
            </w:r>
            <w:r>
              <w:t xml:space="preserve"> information</w:t>
            </w:r>
            <w:r w:rsidRPr="00705CE0">
              <w:t xml:space="preserve"> on how to report</w:t>
            </w:r>
            <w:r w:rsidR="00ED7E36">
              <w:t>:</w:t>
            </w:r>
          </w:p>
          <w:p w14:paraId="51C6CA02" w14:textId="77709A1F" w:rsidR="00F84C00" w:rsidRDefault="006E2B32" w:rsidP="00ED7E36">
            <w:pPr>
              <w:pStyle w:val="tablebullet2"/>
              <w:cnfStyle w:val="000000000000" w:firstRow="0" w:lastRow="0" w:firstColumn="0" w:lastColumn="0" w:oddVBand="0" w:evenVBand="0" w:oddHBand="0" w:evenHBand="0" w:firstRowFirstColumn="0" w:firstRowLastColumn="0" w:lastRowFirstColumn="0" w:lastRowLastColumn="0"/>
            </w:pPr>
            <w:r>
              <w:t>Help</w:t>
            </w:r>
            <w:r w:rsidRPr="00705CE0">
              <w:t xml:space="preserve"> the program participant understand how to report</w:t>
            </w:r>
            <w:r>
              <w:t xml:space="preserve"> and </w:t>
            </w:r>
            <w:r w:rsidRPr="00705CE0">
              <w:t xml:space="preserve">explain the channels (a hotline, staff visit, suggestions box, etc.) </w:t>
            </w:r>
            <w:r>
              <w:t>they can use</w:t>
            </w:r>
            <w:r w:rsidRPr="00705CE0">
              <w:t xml:space="preserve"> to report the misconduct</w:t>
            </w:r>
            <w:r w:rsidR="00F84C00">
              <w:t>.</w:t>
            </w:r>
          </w:p>
          <w:p w14:paraId="6856D28A" w14:textId="04B2933A" w:rsidR="00F84C00" w:rsidRDefault="006E2B32" w:rsidP="00ED7E36">
            <w:pPr>
              <w:pStyle w:val="tablebullet2"/>
              <w:cnfStyle w:val="000000000000" w:firstRow="0" w:lastRow="0" w:firstColumn="0" w:lastColumn="0" w:oddVBand="0" w:evenVBand="0" w:oddHBand="0" w:evenHBand="0" w:firstRowFirstColumn="0" w:firstRowLastColumn="0" w:lastRowFirstColumn="0" w:lastRowLastColumn="0"/>
            </w:pPr>
            <w:r>
              <w:t>Give</w:t>
            </w:r>
            <w:r w:rsidRPr="00705CE0">
              <w:t xml:space="preserve"> information to program participants </w:t>
            </w:r>
            <w:r>
              <w:t>about</w:t>
            </w:r>
            <w:r w:rsidRPr="00705CE0">
              <w:t xml:space="preserve"> how to </w:t>
            </w:r>
            <w:r>
              <w:t>use</w:t>
            </w:r>
            <w:r w:rsidRPr="00705CE0">
              <w:t xml:space="preserve"> each channel</w:t>
            </w:r>
            <w:r w:rsidR="00F84C00">
              <w:t>.</w:t>
            </w:r>
          </w:p>
          <w:p w14:paraId="1E267009" w14:textId="7E0386C9" w:rsidR="00ED7E36" w:rsidRDefault="006E2B32" w:rsidP="00D10725">
            <w:pPr>
              <w:pStyle w:val="tablebullets"/>
              <w:spacing w:after="0"/>
              <w:cnfStyle w:val="000000000000" w:firstRow="0" w:lastRow="0" w:firstColumn="0" w:lastColumn="0" w:oddVBand="0" w:evenVBand="0" w:oddHBand="0" w:evenHBand="0" w:firstRowFirstColumn="0" w:firstRowLastColumn="0" w:lastRowFirstColumn="0" w:lastRowLastColumn="0"/>
            </w:pPr>
            <w:r>
              <w:t>Make sure</w:t>
            </w:r>
            <w:r w:rsidRPr="00705CE0">
              <w:t xml:space="preserve"> community members understand </w:t>
            </w:r>
            <w:r>
              <w:t>they have the</w:t>
            </w:r>
            <w:r w:rsidRPr="00705CE0">
              <w:t xml:space="preserve"> right to report and receive a response</w:t>
            </w:r>
            <w:r w:rsidR="00ED7E36">
              <w:t>:</w:t>
            </w:r>
          </w:p>
          <w:p w14:paraId="66D41360" w14:textId="77777777" w:rsidR="00F84C00" w:rsidRDefault="006E2B32" w:rsidP="00ED7E36">
            <w:pPr>
              <w:pStyle w:val="tablebullet2"/>
              <w:cnfStyle w:val="000000000000" w:firstRow="0" w:lastRow="0" w:firstColumn="0" w:lastColumn="0" w:oddVBand="0" w:evenVBand="0" w:oddHBand="0" w:evenHBand="0" w:firstRowFirstColumn="0" w:firstRowLastColumn="0" w:lastRowFirstColumn="0" w:lastRowLastColumn="0"/>
            </w:pPr>
            <w:r w:rsidRPr="00705CE0">
              <w:t xml:space="preserve">Explain that community members have the right to report mistreatment and organizations </w:t>
            </w:r>
            <w:r>
              <w:t>that offer</w:t>
            </w:r>
            <w:r w:rsidRPr="00705CE0">
              <w:t xml:space="preserve"> services must </w:t>
            </w:r>
            <w:r>
              <w:t>give them</w:t>
            </w:r>
            <w:r w:rsidRPr="00705CE0">
              <w:t xml:space="preserve"> clear information on how to report</w:t>
            </w:r>
            <w:r w:rsidR="00F84C00">
              <w:t>.</w:t>
            </w:r>
          </w:p>
          <w:p w14:paraId="0E3D43CD" w14:textId="490BDAC2" w:rsidR="00F84C00" w:rsidRDefault="006E2B32" w:rsidP="00ED7E36">
            <w:pPr>
              <w:pStyle w:val="tablebullet2"/>
              <w:cnfStyle w:val="000000000000" w:firstRow="0" w:lastRow="0" w:firstColumn="0" w:lastColumn="0" w:oddVBand="0" w:evenVBand="0" w:oddHBand="0" w:evenHBand="0" w:firstRowFirstColumn="0" w:firstRowLastColumn="0" w:lastRowFirstColumn="0" w:lastRowLastColumn="0"/>
            </w:pPr>
            <w:r w:rsidRPr="00705CE0">
              <w:t xml:space="preserve">If an organization does not </w:t>
            </w:r>
            <w:r>
              <w:t>offer</w:t>
            </w:r>
            <w:r w:rsidRPr="00705CE0">
              <w:t xml:space="preserve"> information on how to report, community members should </w:t>
            </w:r>
            <w:r>
              <w:t>ask for it</w:t>
            </w:r>
            <w:r w:rsidR="00F84C00">
              <w:t>.</w:t>
            </w:r>
          </w:p>
          <w:p w14:paraId="25321127" w14:textId="58AD5FB3" w:rsidR="00F84C00" w:rsidRDefault="006E2B32" w:rsidP="00ED7E36">
            <w:pPr>
              <w:pStyle w:val="tablebullet2"/>
              <w:cnfStyle w:val="000000000000" w:firstRow="0" w:lastRow="0" w:firstColumn="0" w:lastColumn="0" w:oddVBand="0" w:evenVBand="0" w:oddHBand="0" w:evenHBand="0" w:firstRowFirstColumn="0" w:firstRowLastColumn="0" w:lastRowFirstColumn="0" w:lastRowLastColumn="0"/>
            </w:pPr>
            <w:r w:rsidRPr="00705CE0">
              <w:t xml:space="preserve">Community members have the right to </w:t>
            </w:r>
            <w:r>
              <w:t>get</w:t>
            </w:r>
            <w:r w:rsidRPr="00705CE0">
              <w:t xml:space="preserve"> a response from the organization</w:t>
            </w:r>
            <w:r w:rsidR="00F84C00">
              <w:t>.</w:t>
            </w:r>
          </w:p>
          <w:p w14:paraId="65C085D3" w14:textId="09A54AC5"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pPr>
            <w:r w:rsidRPr="00377C3C">
              <w:t>Debrief</w:t>
            </w:r>
          </w:p>
          <w:p w14:paraId="2E41D3A0" w14:textId="35D59538"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pPr>
            <w:r w:rsidRPr="008C719A">
              <w:t>Safeguarding Agents play a key role in helping community members report concerns and understand their rights</w:t>
            </w:r>
            <w:r w:rsidR="00F84C00">
              <w:t>.</w:t>
            </w:r>
          </w:p>
          <w:p w14:paraId="1AFFC9EB" w14:textId="77777777"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pPr>
            <w:r w:rsidRPr="008C719A">
              <w:t>Safeguarding Agents can share information on how to report and make sure community members understand their right to make a complaint and report in a safe and private way</w:t>
            </w:r>
            <w:r w:rsidR="00F84C00">
              <w:t>.</w:t>
            </w:r>
          </w:p>
          <w:p w14:paraId="547AF9FE" w14:textId="6C354ABE" w:rsidR="006E2B32" w:rsidRPr="00705CE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8C719A">
              <w:t>Community members have the right to get a response to their complaint or concern</w:t>
            </w:r>
            <w:r w:rsidR="00CD20AE">
              <w:t>.</w:t>
            </w:r>
          </w:p>
        </w:tc>
      </w:tr>
    </w:tbl>
    <w:p w14:paraId="716984CC" w14:textId="77777777" w:rsidR="006E2B32" w:rsidRDefault="006E2B32" w:rsidP="007C0187"/>
    <w:tbl>
      <w:tblPr>
        <w:tblStyle w:val="Style1"/>
        <w:tblW w:w="0" w:type="auto"/>
        <w:tblLook w:val="04A0" w:firstRow="1" w:lastRow="0" w:firstColumn="1" w:lastColumn="0" w:noHBand="0" w:noVBand="1"/>
      </w:tblPr>
      <w:tblGrid>
        <w:gridCol w:w="1203"/>
        <w:gridCol w:w="7877"/>
      </w:tblGrid>
      <w:tr w:rsidR="006E2B32" w:rsidRPr="005915E3" w14:paraId="5FEE1C58" w14:textId="77777777" w:rsidTr="00591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5" w:type="dxa"/>
            <w:gridSpan w:val="2"/>
          </w:tcPr>
          <w:p w14:paraId="78188689" w14:textId="5DCA45DB" w:rsidR="006E2B32" w:rsidRPr="005915E3" w:rsidRDefault="006E2B32" w:rsidP="006306B6">
            <w:pPr>
              <w:pStyle w:val="Caption"/>
              <w:rPr>
                <w:b/>
              </w:rPr>
            </w:pPr>
            <w:r w:rsidRPr="005915E3">
              <w:rPr>
                <w:b/>
              </w:rPr>
              <w:lastRenderedPageBreak/>
              <w:t>Barriers to reporting</w:t>
            </w:r>
            <w:r w:rsidR="00CD20AE">
              <w:rPr>
                <w:b/>
              </w:rPr>
              <w:t>—</w:t>
            </w:r>
            <w:r w:rsidRPr="005915E3">
              <w:rPr>
                <w:b/>
              </w:rPr>
              <w:t xml:space="preserve">Field of barriers, </w:t>
            </w:r>
            <w:r w:rsidR="005915E3" w:rsidRPr="005915E3">
              <w:rPr>
                <w:rFonts w:eastAsia="Times New Roman"/>
                <w:b/>
              </w:rPr>
              <w:t>25 MINUTES</w:t>
            </w:r>
          </w:p>
        </w:tc>
      </w:tr>
      <w:tr w:rsidR="006E2B32" w:rsidRPr="00705CE0" w14:paraId="3B5A59C7" w14:textId="77777777" w:rsidTr="005915E3">
        <w:tc>
          <w:tcPr>
            <w:cnfStyle w:val="001000000000" w:firstRow="0" w:lastRow="0" w:firstColumn="1" w:lastColumn="0" w:oddVBand="0" w:evenVBand="0" w:oddHBand="0" w:evenHBand="0" w:firstRowFirstColumn="0" w:firstRowLastColumn="0" w:lastRowFirstColumn="0" w:lastRowLastColumn="0"/>
            <w:tcW w:w="1350" w:type="dxa"/>
          </w:tcPr>
          <w:p w14:paraId="4CC24F6F" w14:textId="188C591F" w:rsidR="006E2B32" w:rsidRPr="005915E3" w:rsidRDefault="001B6BDC" w:rsidP="001B6BDC">
            <w:pPr>
              <w:pStyle w:val="Tablehead3"/>
              <w:rPr>
                <w:noProof/>
              </w:rPr>
            </w:pPr>
            <w:r w:rsidRPr="001B6BDC">
              <w:rPr>
                <w:rFonts w:cstheme="minorHAnsi"/>
                <w:b/>
                <w:iCs/>
                <w:noProof/>
              </w:rPr>
              <w:t>Exercise</w:t>
            </w:r>
          </w:p>
        </w:tc>
        <w:tc>
          <w:tcPr>
            <w:tcW w:w="11605" w:type="dxa"/>
          </w:tcPr>
          <w:p w14:paraId="556E2BA4" w14:textId="77777777" w:rsidR="006E2B32" w:rsidRPr="00807464" w:rsidRDefault="006E2B32" w:rsidP="006306B6">
            <w:pPr>
              <w:pStyle w:val="Tablehead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5915E3">
              <w:rPr>
                <w:rFonts w:asciiTheme="minorHAnsi" w:hAnsiTheme="minorHAnsi" w:cstheme="minorHAnsi"/>
                <w:bCs/>
              </w:rPr>
              <w:t>P</w:t>
            </w:r>
            <w:r w:rsidRPr="00807464">
              <w:rPr>
                <w:rFonts w:asciiTheme="minorHAnsi" w:hAnsiTheme="minorHAnsi" w:cstheme="minorHAnsi"/>
                <w:bCs/>
              </w:rPr>
              <w:t>urpose</w:t>
            </w:r>
          </w:p>
          <w:p w14:paraId="7E8D1601" w14:textId="77777777" w:rsidR="006E2B32" w:rsidRPr="00377C3C" w:rsidRDefault="006E2B32" w:rsidP="006306B6">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705CE0">
              <w:t xml:space="preserve">Participants explore </w:t>
            </w:r>
            <w:r>
              <w:t>possible</w:t>
            </w:r>
            <w:r w:rsidRPr="00705CE0">
              <w:t xml:space="preserve"> barriers to reporting and how </w:t>
            </w:r>
            <w:r>
              <w:t>to reduce them</w:t>
            </w:r>
          </w:p>
          <w:p w14:paraId="059225FE" w14:textId="7777777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377C3C">
              <w:rPr>
                <w:rFonts w:asciiTheme="minorHAnsi" w:hAnsiTheme="minorHAnsi" w:cstheme="minorHAnsi"/>
                <w:bCs/>
              </w:rPr>
              <w:t>Process</w:t>
            </w:r>
          </w:p>
          <w:p w14:paraId="4C3EB468" w14:textId="77777777"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77C3C">
              <w:rPr>
                <w:rStyle w:val="Strong"/>
              </w:rPr>
              <w:t>ASK</w:t>
            </w:r>
            <w:r w:rsidRPr="00705CE0">
              <w:t xml:space="preserve"> participants to split into pairs and to brainstorm reasons why a community member who experienced a safeguarding incident might not report. </w:t>
            </w:r>
            <w:r w:rsidRPr="00377C3C">
              <w:rPr>
                <w:rStyle w:val="Strong"/>
              </w:rPr>
              <w:t>ASK</w:t>
            </w:r>
            <w:r w:rsidRPr="00705CE0">
              <w:t xml:space="preserve"> each pair to write down one barrier per sticky note</w:t>
            </w:r>
            <w:r>
              <w:t>. They can</w:t>
            </w:r>
            <w:r w:rsidRPr="00705CE0">
              <w:t xml:space="preserve"> us</w:t>
            </w:r>
            <w:r>
              <w:t>e</w:t>
            </w:r>
            <w:r w:rsidRPr="00705CE0">
              <w:t xml:space="preserve"> the following questions as prompts</w:t>
            </w:r>
            <w:r w:rsidR="00ED7E36">
              <w:t>:</w:t>
            </w:r>
          </w:p>
          <w:p w14:paraId="66FB2BA4" w14:textId="2B613BC5" w:rsidR="006E2B32" w:rsidRPr="008C719A" w:rsidRDefault="006E2B32" w:rsidP="00B74E11">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8C719A">
              <w:rPr>
                <w:rStyle w:val="SubtleEmphasis"/>
              </w:rPr>
              <w:t>What do you think might stop the person from reporting the situation?</w:t>
            </w:r>
          </w:p>
          <w:p w14:paraId="4CC62E49" w14:textId="77777777" w:rsidR="006E2B32" w:rsidRPr="008C719A" w:rsidRDefault="006E2B32" w:rsidP="00B74E11">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8C719A">
              <w:rPr>
                <w:rStyle w:val="SubtleEmphasis"/>
              </w:rPr>
              <w:t>What could they be afraid of if they report?</w:t>
            </w:r>
          </w:p>
          <w:p w14:paraId="0C9769B3" w14:textId="38182CBC"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77C3C">
              <w:rPr>
                <w:rStyle w:val="Strong"/>
              </w:rPr>
              <w:t>AFTER</w:t>
            </w:r>
            <w:r w:rsidRPr="25682D9B">
              <w:t xml:space="preserve"> </w:t>
            </w:r>
            <w:r w:rsidR="00CD20AE">
              <w:t>5</w:t>
            </w:r>
            <w:r w:rsidR="00CD20AE" w:rsidRPr="25682D9B">
              <w:t xml:space="preserve"> </w:t>
            </w:r>
            <w:r w:rsidRPr="25682D9B">
              <w:t xml:space="preserve">minutes, collect the sticky notes and spread them on the floor randomly, to create a “barrier” around </w:t>
            </w:r>
            <w:r w:rsidR="00CD20AE">
              <w:t>five</w:t>
            </w:r>
            <w:r w:rsidR="00CD20AE" w:rsidRPr="25682D9B">
              <w:t xml:space="preserve"> </w:t>
            </w:r>
            <w:r w:rsidRPr="25682D9B">
              <w:t xml:space="preserve">meters </w:t>
            </w:r>
            <w:r w:rsidR="004826E2">
              <w:t xml:space="preserve">(16 feet) </w:t>
            </w:r>
            <w:r w:rsidRPr="25682D9B">
              <w:t xml:space="preserve">from a wall. </w:t>
            </w:r>
            <w:r w:rsidRPr="00377C3C">
              <w:rPr>
                <w:rStyle w:val="Strong"/>
              </w:rPr>
              <w:t>EXPLAIN</w:t>
            </w:r>
            <w:r w:rsidRPr="25682D9B">
              <w:t xml:space="preserve"> the following instructions</w:t>
            </w:r>
            <w:r w:rsidR="00ED7E36">
              <w:t>:</w:t>
            </w:r>
          </w:p>
          <w:p w14:paraId="63A74277" w14:textId="1278EAFC" w:rsidR="006E2B32" w:rsidRPr="008C719A"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8C719A">
              <w:rPr>
                <w:rFonts w:eastAsiaTheme="majorEastAsia"/>
              </w:rPr>
              <w:t>Each pair will work as a team. One person will be blindfolded. Their teammate will help them get through the “field of barriers” (the sticky notes on the floor) without touching them.</w:t>
            </w:r>
          </w:p>
          <w:p w14:paraId="22ADAD58" w14:textId="77777777" w:rsidR="006E2B32" w:rsidRPr="008C719A"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8C719A">
              <w:rPr>
                <w:rFonts w:eastAsiaTheme="majorEastAsia"/>
              </w:rPr>
              <w:t>The blindfolded team member must remain silent during the activity. All blindfolded participants must line up behind the “field of barriers” made of sticky notes. They must reach the wall without touching or stepping on a sticky note. If they touch one, they must start over.</w:t>
            </w:r>
          </w:p>
          <w:p w14:paraId="7BDFC1D6" w14:textId="77777777" w:rsidR="006E2B32" w:rsidRPr="008C719A"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8C719A">
              <w:rPr>
                <w:rFonts w:eastAsiaTheme="majorEastAsia"/>
              </w:rPr>
              <w:t>Their teammates should stand near the wall that the blindfolded participants must reach. They guide the blindfolded partner through the “field of barriers” with their voices. They explain where to step and how to avoid touching a sticky note.</w:t>
            </w:r>
          </w:p>
          <w:p w14:paraId="521C29C6" w14:textId="77777777" w:rsidR="006E2B32" w:rsidRPr="008C719A"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8C719A">
              <w:rPr>
                <w:rFonts w:eastAsiaTheme="majorEastAsia"/>
              </w:rPr>
              <w:t>All teams should start at the same time. Blindfolded team members must listen closely and make sure they follow only the instructions from their own partner and not from the other participants.</w:t>
            </w:r>
          </w:p>
          <w:p w14:paraId="1D7B7483" w14:textId="77777777" w:rsidR="006E2B32" w:rsidRPr="008C719A"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8C719A">
              <w:rPr>
                <w:rFonts w:eastAsiaTheme="majorEastAsia"/>
              </w:rPr>
              <w:t>The first blindfolded person to reach the wall without stepping on a sticky note wins, and they and their partner receive a candy prize.</w:t>
            </w:r>
          </w:p>
          <w:p w14:paraId="53BC27CC" w14:textId="77777777"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705CE0">
              <w:t xml:space="preserve">After the exercise, briefly </w:t>
            </w:r>
            <w:r w:rsidRPr="00377C3C">
              <w:rPr>
                <w:rStyle w:val="Strong"/>
              </w:rPr>
              <w:t>DISCUSS</w:t>
            </w:r>
            <w:r w:rsidRPr="00705CE0">
              <w:t xml:space="preserve"> the following</w:t>
            </w:r>
            <w:r w:rsidR="00ED7E36">
              <w:t>:</w:t>
            </w:r>
          </w:p>
          <w:p w14:paraId="1B4B9857" w14:textId="3B29F581" w:rsidR="006E2B32" w:rsidRPr="008C719A"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8C719A">
              <w:rPr>
                <w:rStyle w:val="SubtleEmphasis"/>
              </w:rPr>
              <w:t>What was difficult about this activity?</w:t>
            </w:r>
          </w:p>
          <w:p w14:paraId="3E1FF3CF" w14:textId="77777777" w:rsidR="006E2B32" w:rsidRPr="008C719A"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8C719A">
              <w:rPr>
                <w:rStyle w:val="SubtleEmphasis"/>
              </w:rPr>
              <w:t>How did the blindfolded person overcome the barriers to reach the wall? What skills did you use? How did your teammate help you overcome the barriers?</w:t>
            </w:r>
          </w:p>
          <w:p w14:paraId="011292DF" w14:textId="77777777"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77C3C">
              <w:rPr>
                <w:rStyle w:val="Strong"/>
              </w:rPr>
              <w:t>EMPHASIZE</w:t>
            </w:r>
            <w:r w:rsidRPr="00705CE0">
              <w:t xml:space="preserve"> the importance of</w:t>
            </w:r>
            <w:r w:rsidR="00ED7E36">
              <w:t>:</w:t>
            </w:r>
          </w:p>
          <w:p w14:paraId="73E3333C" w14:textId="43DB9259"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C</w:t>
            </w:r>
            <w:r>
              <w:rPr>
                <w:rFonts w:eastAsiaTheme="majorEastAsia"/>
              </w:rPr>
              <w:t>ommunicating c</w:t>
            </w:r>
            <w:r w:rsidRPr="00705CE0">
              <w:rPr>
                <w:rFonts w:eastAsiaTheme="majorEastAsia"/>
              </w:rPr>
              <w:t>lear</w:t>
            </w:r>
            <w:r>
              <w:rPr>
                <w:rFonts w:eastAsiaTheme="majorEastAsia"/>
              </w:rPr>
              <w:t>ly</w:t>
            </w:r>
          </w:p>
          <w:p w14:paraId="2CB3B74C" w14:textId="598A4123"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Establishing trust</w:t>
            </w:r>
          </w:p>
          <w:p w14:paraId="02D1F862" w14:textId="27F1CFA1"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Focusing on trusted information and not getting distracted by</w:t>
            </w:r>
            <w:r>
              <w:rPr>
                <w:rFonts w:eastAsiaTheme="majorEastAsia"/>
              </w:rPr>
              <w:t xml:space="preserve"> other </w:t>
            </w:r>
            <w:r w:rsidRPr="00705CE0">
              <w:rPr>
                <w:rFonts w:eastAsiaTheme="majorEastAsia"/>
              </w:rPr>
              <w:t>voices</w:t>
            </w:r>
          </w:p>
          <w:p w14:paraId="699C4407" w14:textId="1D23D5E8"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77C3C">
              <w:rPr>
                <w:rStyle w:val="Strong"/>
              </w:rPr>
              <w:t>COLLECT</w:t>
            </w:r>
            <w:r w:rsidRPr="00705CE0">
              <w:t xml:space="preserve"> the sticky notes from the floor and read the barriers listed. These might include</w:t>
            </w:r>
            <w:r w:rsidR="00ED7E36">
              <w:t>:</w:t>
            </w:r>
          </w:p>
          <w:p w14:paraId="730A9774" w14:textId="02B72D42"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Fear of retaliation</w:t>
            </w:r>
          </w:p>
          <w:p w14:paraId="02DA1F8E" w14:textId="484FE151"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Pr>
                <w:rFonts w:eastAsiaTheme="majorEastAsia"/>
              </w:rPr>
              <w:t xml:space="preserve">Not having accurate </w:t>
            </w:r>
            <w:r w:rsidRPr="00705CE0">
              <w:rPr>
                <w:rFonts w:eastAsiaTheme="majorEastAsia"/>
              </w:rPr>
              <w:t>information on how to report</w:t>
            </w:r>
          </w:p>
          <w:p w14:paraId="6D090C85" w14:textId="3B83BDF0"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Pr>
                <w:rFonts w:eastAsiaTheme="majorEastAsia"/>
              </w:rPr>
              <w:t>Not understanding</w:t>
            </w:r>
            <w:r w:rsidRPr="00705CE0">
              <w:rPr>
                <w:rFonts w:eastAsiaTheme="majorEastAsia"/>
              </w:rPr>
              <w:t xml:space="preserve"> their rights</w:t>
            </w:r>
          </w:p>
          <w:p w14:paraId="590C3E72" w14:textId="481A850A"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Fear that assistance will stop</w:t>
            </w:r>
          </w:p>
          <w:p w14:paraId="20E33ECF" w14:textId="3C6EBD34" w:rsidR="00ED7E36" w:rsidRDefault="006E2B32" w:rsidP="00B74E11">
            <w:pPr>
              <w:pStyle w:val="Tabletext"/>
              <w:spacing w:after="0"/>
              <w:cnfStyle w:val="000000000000" w:firstRow="0" w:lastRow="0" w:firstColumn="0" w:lastColumn="0" w:oddVBand="0" w:evenVBand="0" w:oddHBand="0" w:evenHBand="0" w:firstRowFirstColumn="0" w:firstRowLastColumn="0" w:lastRowFirstColumn="0" w:lastRowLastColumn="0"/>
            </w:pPr>
            <w:r w:rsidRPr="00705CE0">
              <w:t>For each barrier, brainstorm</w:t>
            </w:r>
            <w:r>
              <w:t xml:space="preserve"> how Safeguarding Agents and local organizations can</w:t>
            </w:r>
            <w:r w:rsidRPr="00705CE0">
              <w:t xml:space="preserve"> help </w:t>
            </w:r>
            <w:r>
              <w:t xml:space="preserve">participants </w:t>
            </w:r>
            <w:r w:rsidRPr="00705CE0">
              <w:t xml:space="preserve">overcome or reduce the barrier. After discussion, </w:t>
            </w:r>
            <w:r w:rsidRPr="00377C3C">
              <w:rPr>
                <w:rStyle w:val="Strong"/>
              </w:rPr>
              <w:t>EXPLAIN</w:t>
            </w:r>
            <w:r w:rsidRPr="00705CE0">
              <w:t xml:space="preserve"> the</w:t>
            </w:r>
            <w:r>
              <w:t>se</w:t>
            </w:r>
            <w:r w:rsidRPr="00705CE0">
              <w:t xml:space="preserve"> points about overcoming</w:t>
            </w:r>
            <w:r>
              <w:t xml:space="preserve"> the</w:t>
            </w:r>
            <w:r w:rsidRPr="00705CE0">
              <w:t xml:space="preserve"> barriers</w:t>
            </w:r>
            <w:r w:rsidR="00ED7E36">
              <w:t>:</w:t>
            </w:r>
          </w:p>
          <w:p w14:paraId="040782EE" w14:textId="7F5D554B" w:rsidR="00F84C00" w:rsidRDefault="006E2B32" w:rsidP="00B74E1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DC0F7E">
              <w:rPr>
                <w:rFonts w:eastAsiaTheme="majorEastAsia"/>
              </w:rPr>
              <w:t>G</w:t>
            </w:r>
            <w:r w:rsidRPr="003170C0">
              <w:rPr>
                <w:rFonts w:eastAsiaTheme="majorEastAsia"/>
              </w:rPr>
              <w:t>ive</w:t>
            </w:r>
            <w:r>
              <w:rPr>
                <w:rFonts w:eastAsiaTheme="majorEastAsia"/>
              </w:rPr>
              <w:t xml:space="preserve"> community members</w:t>
            </w:r>
            <w:r w:rsidRPr="00705CE0">
              <w:rPr>
                <w:rFonts w:eastAsiaTheme="majorEastAsia"/>
              </w:rPr>
              <w:t xml:space="preserve"> accurate and clear information </w:t>
            </w:r>
            <w:r>
              <w:rPr>
                <w:rFonts w:eastAsiaTheme="majorEastAsia"/>
              </w:rPr>
              <w:t>so</w:t>
            </w:r>
            <w:r w:rsidRPr="00705CE0">
              <w:rPr>
                <w:rFonts w:eastAsiaTheme="majorEastAsia"/>
              </w:rPr>
              <w:t xml:space="preserve"> they understand </w:t>
            </w:r>
            <w:r>
              <w:rPr>
                <w:rFonts w:eastAsiaTheme="majorEastAsia"/>
              </w:rPr>
              <w:t>what staff behavior is not acceptable</w:t>
            </w:r>
            <w:r w:rsidRPr="00705CE0">
              <w:rPr>
                <w:rFonts w:eastAsiaTheme="majorEastAsia"/>
              </w:rPr>
              <w:t>, how to report</w:t>
            </w:r>
            <w:r>
              <w:rPr>
                <w:rFonts w:eastAsiaTheme="majorEastAsia"/>
              </w:rPr>
              <w:t xml:space="preserve"> it</w:t>
            </w:r>
            <w:r w:rsidRPr="00705CE0">
              <w:rPr>
                <w:rFonts w:eastAsiaTheme="majorEastAsia"/>
              </w:rPr>
              <w:t xml:space="preserve">, and </w:t>
            </w:r>
            <w:r>
              <w:rPr>
                <w:rFonts w:eastAsiaTheme="majorEastAsia"/>
              </w:rPr>
              <w:t>that they have a</w:t>
            </w:r>
            <w:r w:rsidRPr="00705CE0">
              <w:rPr>
                <w:rFonts w:eastAsiaTheme="majorEastAsia"/>
              </w:rPr>
              <w:t xml:space="preserve"> right to report concerns</w:t>
            </w:r>
            <w:r w:rsidR="00F84C00">
              <w:rPr>
                <w:rFonts w:eastAsiaTheme="majorEastAsia"/>
              </w:rPr>
              <w:t>.</w:t>
            </w:r>
          </w:p>
          <w:p w14:paraId="2BF07E10" w14:textId="77777777" w:rsidR="00F84C00" w:rsidRDefault="006E2B32" w:rsidP="00B74E1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Pr>
                <w:rFonts w:eastAsiaTheme="majorEastAsia"/>
              </w:rPr>
              <w:t xml:space="preserve">Make sure that </w:t>
            </w:r>
            <w:r w:rsidRPr="00705CE0">
              <w:rPr>
                <w:rFonts w:eastAsiaTheme="majorEastAsia"/>
              </w:rPr>
              <w:t>if someone shares a safeguarding complaint</w:t>
            </w:r>
            <w:r>
              <w:rPr>
                <w:rFonts w:eastAsiaTheme="majorEastAsia"/>
              </w:rPr>
              <w:t xml:space="preserve"> it stays confidential. Do</w:t>
            </w:r>
            <w:r w:rsidRPr="00705CE0">
              <w:rPr>
                <w:rFonts w:eastAsiaTheme="majorEastAsia"/>
              </w:rPr>
              <w:t xml:space="preserve"> not share information about the incident with other community members</w:t>
            </w:r>
            <w:r w:rsidR="00F84C00">
              <w:rPr>
                <w:rFonts w:eastAsiaTheme="majorEastAsia"/>
              </w:rPr>
              <w:t>.</w:t>
            </w:r>
          </w:p>
          <w:p w14:paraId="745DDAA8" w14:textId="59F95C9A" w:rsidR="00F84C00" w:rsidRDefault="006E2B32" w:rsidP="00B74E1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 xml:space="preserve">Build trust with community members and </w:t>
            </w:r>
            <w:r>
              <w:rPr>
                <w:rFonts w:eastAsiaTheme="majorEastAsia"/>
              </w:rPr>
              <w:t>offer</w:t>
            </w:r>
            <w:r w:rsidRPr="00705CE0">
              <w:rPr>
                <w:rFonts w:eastAsiaTheme="majorEastAsia"/>
              </w:rPr>
              <w:t xml:space="preserve"> </w:t>
            </w:r>
            <w:r>
              <w:rPr>
                <w:rFonts w:eastAsiaTheme="majorEastAsia"/>
              </w:rPr>
              <w:t xml:space="preserve">them </w:t>
            </w:r>
            <w:r w:rsidRPr="00705CE0">
              <w:rPr>
                <w:rFonts w:eastAsiaTheme="majorEastAsia"/>
              </w:rPr>
              <w:t>a safe environment to share concerns</w:t>
            </w:r>
            <w:r>
              <w:rPr>
                <w:rFonts w:eastAsiaTheme="majorEastAsia"/>
              </w:rPr>
              <w:t>.</w:t>
            </w:r>
            <w:r w:rsidRPr="00705CE0">
              <w:rPr>
                <w:rFonts w:eastAsiaTheme="majorEastAsia"/>
              </w:rPr>
              <w:t xml:space="preserve"> (</w:t>
            </w:r>
            <w:r w:rsidR="00CD20AE">
              <w:rPr>
                <w:rFonts w:eastAsiaTheme="majorEastAsia"/>
              </w:rPr>
              <w:t>e</w:t>
            </w:r>
            <w:r w:rsidR="00CD20AE" w:rsidRPr="00705CE0">
              <w:rPr>
                <w:rFonts w:eastAsiaTheme="majorEastAsia"/>
              </w:rPr>
              <w:t xml:space="preserve">xplain </w:t>
            </w:r>
            <w:r>
              <w:rPr>
                <w:rFonts w:eastAsiaTheme="majorEastAsia"/>
              </w:rPr>
              <w:t xml:space="preserve">that </w:t>
            </w:r>
            <w:r w:rsidRPr="00705CE0">
              <w:rPr>
                <w:rFonts w:eastAsiaTheme="majorEastAsia"/>
              </w:rPr>
              <w:t xml:space="preserve">we will talk later about </w:t>
            </w:r>
            <w:r>
              <w:rPr>
                <w:rFonts w:eastAsiaTheme="majorEastAsia"/>
              </w:rPr>
              <w:t>how</w:t>
            </w:r>
            <w:r w:rsidRPr="00705CE0">
              <w:rPr>
                <w:rFonts w:eastAsiaTheme="majorEastAsia"/>
              </w:rPr>
              <w:t xml:space="preserve"> </w:t>
            </w:r>
            <w:r>
              <w:rPr>
                <w:rFonts w:eastAsiaTheme="majorEastAsia"/>
              </w:rPr>
              <w:t>Safeguarding Agent</w:t>
            </w:r>
            <w:r w:rsidRPr="00705CE0">
              <w:rPr>
                <w:rFonts w:eastAsiaTheme="majorEastAsia"/>
              </w:rPr>
              <w:t>s can safely support someone</w:t>
            </w:r>
            <w:r>
              <w:rPr>
                <w:rFonts w:eastAsiaTheme="majorEastAsia"/>
              </w:rPr>
              <w:t xml:space="preserve"> who is</w:t>
            </w:r>
            <w:r w:rsidRPr="00705CE0">
              <w:rPr>
                <w:rFonts w:eastAsiaTheme="majorEastAsia"/>
              </w:rPr>
              <w:t xml:space="preserve"> </w:t>
            </w:r>
            <w:r>
              <w:rPr>
                <w:rFonts w:eastAsiaTheme="majorEastAsia"/>
              </w:rPr>
              <w:t>upset</w:t>
            </w:r>
            <w:r w:rsidRPr="00705CE0">
              <w:rPr>
                <w:rFonts w:eastAsiaTheme="majorEastAsia"/>
              </w:rPr>
              <w:t xml:space="preserve"> and create an environment where they feel comfortable and respected)</w:t>
            </w:r>
            <w:r w:rsidR="00CD20AE">
              <w:rPr>
                <w:rFonts w:eastAsiaTheme="majorEastAsia"/>
              </w:rPr>
              <w:t>.</w:t>
            </w:r>
          </w:p>
          <w:p w14:paraId="1C9E32D3" w14:textId="77777777" w:rsidR="00F84C00" w:rsidRDefault="006E2B32" w:rsidP="00B74E11">
            <w:pPr>
              <w:pStyle w:val="tablebullets"/>
              <w:cnfStyle w:val="000000000000" w:firstRow="0" w:lastRow="0" w:firstColumn="0" w:lastColumn="0" w:oddVBand="0" w:evenVBand="0" w:oddHBand="0" w:evenHBand="0" w:firstRowFirstColumn="0" w:firstRowLastColumn="0" w:lastRowFirstColumn="0" w:lastRowLastColumn="0"/>
              <w:rPr>
                <w:rFonts w:eastAsiaTheme="majorEastAsia"/>
                <w:spacing w:val="-4"/>
              </w:rPr>
            </w:pPr>
            <w:r w:rsidRPr="00B74E11">
              <w:rPr>
                <w:rFonts w:eastAsiaTheme="majorEastAsia"/>
                <w:spacing w:val="-4"/>
              </w:rPr>
              <w:t>Communicate regularly with local organizations to make sure that reporting information is correct and up to date. Encourage local organizations to protect confidentiality and be responsive</w:t>
            </w:r>
            <w:r w:rsidR="00F84C00">
              <w:rPr>
                <w:rFonts w:eastAsiaTheme="majorEastAsia"/>
                <w:spacing w:val="-4"/>
              </w:rPr>
              <w:t>.</w:t>
            </w:r>
          </w:p>
          <w:p w14:paraId="273C6F66" w14:textId="39A57C4C"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pPr>
            <w:r w:rsidRPr="00377C3C">
              <w:t>Debrief</w:t>
            </w:r>
          </w:p>
          <w:p w14:paraId="4EF86477" w14:textId="4E626386"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Pr>
                <w:rFonts w:eastAsiaTheme="majorEastAsia"/>
              </w:rPr>
              <w:t>C</w:t>
            </w:r>
            <w:r w:rsidRPr="00705CE0">
              <w:rPr>
                <w:rFonts w:eastAsiaTheme="majorEastAsia"/>
              </w:rPr>
              <w:t xml:space="preserve">ommunity members </w:t>
            </w:r>
            <w:r>
              <w:rPr>
                <w:rFonts w:eastAsiaTheme="majorEastAsia"/>
              </w:rPr>
              <w:t>might</w:t>
            </w:r>
            <w:r w:rsidRPr="00705CE0">
              <w:rPr>
                <w:rFonts w:eastAsiaTheme="majorEastAsia"/>
              </w:rPr>
              <w:t xml:space="preserve"> not report safeguarding incidents</w:t>
            </w:r>
            <w:r>
              <w:rPr>
                <w:rFonts w:eastAsiaTheme="majorEastAsia"/>
              </w:rPr>
              <w:t xml:space="preserve"> for many reasons</w:t>
            </w:r>
            <w:r w:rsidR="00CD20AE">
              <w:rPr>
                <w:rFonts w:eastAsiaTheme="majorEastAsia"/>
              </w:rPr>
              <w:t>—</w:t>
            </w:r>
            <w:r w:rsidRPr="00705CE0">
              <w:rPr>
                <w:rFonts w:eastAsiaTheme="majorEastAsia"/>
              </w:rPr>
              <w:t>including fear of retaliation</w:t>
            </w:r>
            <w:r w:rsidR="00F84C00">
              <w:rPr>
                <w:rFonts w:eastAsiaTheme="majorEastAsia"/>
              </w:rPr>
              <w:t>.</w:t>
            </w:r>
          </w:p>
          <w:p w14:paraId="5CAEDCD2" w14:textId="2F90F4E1" w:rsidR="006E2B32" w:rsidRPr="00705CE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Pr>
                <w:rFonts w:eastAsiaTheme="majorEastAsia"/>
              </w:rPr>
              <w:t>Safeguarding Agent</w:t>
            </w:r>
            <w:r w:rsidRPr="00705CE0">
              <w:rPr>
                <w:rFonts w:eastAsiaTheme="majorEastAsia"/>
              </w:rPr>
              <w:t xml:space="preserve">s must understand these barriers </w:t>
            </w:r>
            <w:r>
              <w:rPr>
                <w:rFonts w:eastAsiaTheme="majorEastAsia"/>
              </w:rPr>
              <w:t>so they can try to</w:t>
            </w:r>
            <w:r w:rsidRPr="00705CE0">
              <w:rPr>
                <w:rFonts w:eastAsiaTheme="majorEastAsia"/>
              </w:rPr>
              <w:t xml:space="preserve"> reduce them</w:t>
            </w:r>
            <w:r>
              <w:rPr>
                <w:rFonts w:eastAsiaTheme="majorEastAsia"/>
              </w:rPr>
              <w:t>.</w:t>
            </w:r>
            <w:r w:rsidRPr="00705CE0">
              <w:rPr>
                <w:rFonts w:eastAsiaTheme="majorEastAsia"/>
              </w:rPr>
              <w:t xml:space="preserve"> </w:t>
            </w:r>
            <w:r>
              <w:rPr>
                <w:rFonts w:eastAsiaTheme="majorEastAsia"/>
              </w:rPr>
              <w:t>Then can do this</w:t>
            </w:r>
            <w:r w:rsidRPr="00705CE0">
              <w:rPr>
                <w:rFonts w:eastAsiaTheme="majorEastAsia"/>
              </w:rPr>
              <w:t xml:space="preserve"> by building trust with community members, </w:t>
            </w:r>
            <w:r>
              <w:rPr>
                <w:rFonts w:eastAsiaTheme="majorEastAsia"/>
              </w:rPr>
              <w:t>protecting</w:t>
            </w:r>
            <w:r w:rsidRPr="00705CE0">
              <w:rPr>
                <w:rFonts w:eastAsiaTheme="majorEastAsia"/>
              </w:rPr>
              <w:t xml:space="preserve"> confidentiality and regularly sharing accurate information</w:t>
            </w:r>
            <w:r w:rsidR="00CD20AE">
              <w:rPr>
                <w:rFonts w:eastAsiaTheme="majorEastAsia"/>
              </w:rPr>
              <w:t>.</w:t>
            </w:r>
          </w:p>
        </w:tc>
      </w:tr>
    </w:tbl>
    <w:p w14:paraId="02AB5371" w14:textId="77777777" w:rsidR="006E2B32" w:rsidRDefault="006E2B32" w:rsidP="007C0187"/>
    <w:tbl>
      <w:tblPr>
        <w:tblStyle w:val="Style1"/>
        <w:tblW w:w="0" w:type="auto"/>
        <w:tblLook w:val="04A0" w:firstRow="1" w:lastRow="0" w:firstColumn="1" w:lastColumn="0" w:noHBand="0" w:noVBand="1"/>
      </w:tblPr>
      <w:tblGrid>
        <w:gridCol w:w="1391"/>
        <w:gridCol w:w="7689"/>
      </w:tblGrid>
      <w:tr w:rsidR="006E2B32" w:rsidRPr="005915E3" w14:paraId="5E76BDCD" w14:textId="77777777" w:rsidTr="00591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5" w:type="dxa"/>
            <w:gridSpan w:val="2"/>
          </w:tcPr>
          <w:p w14:paraId="01ACD512" w14:textId="042DB0E2" w:rsidR="006E2B32" w:rsidRPr="005915E3" w:rsidRDefault="006E2B32" w:rsidP="006306B6">
            <w:pPr>
              <w:pStyle w:val="Caption"/>
              <w:rPr>
                <w:b/>
              </w:rPr>
            </w:pPr>
            <w:r w:rsidRPr="005915E3">
              <w:rPr>
                <w:b/>
              </w:rPr>
              <w:t xml:space="preserve">Understanding feedback mechanisms and channels for reporting, </w:t>
            </w:r>
            <w:r w:rsidR="005915E3" w:rsidRPr="005915E3">
              <w:rPr>
                <w:rFonts w:eastAsia="Times New Roman" w:cstheme="minorHAnsi"/>
                <w:b/>
              </w:rPr>
              <w:t>10 MINUTES</w:t>
            </w:r>
          </w:p>
        </w:tc>
      </w:tr>
      <w:tr w:rsidR="006E2B32" w:rsidRPr="00492B06" w14:paraId="26383583" w14:textId="77777777" w:rsidTr="005915E3">
        <w:tc>
          <w:tcPr>
            <w:cnfStyle w:val="001000000000" w:firstRow="0" w:lastRow="0" w:firstColumn="1" w:lastColumn="0" w:oddVBand="0" w:evenVBand="0" w:oddHBand="0" w:evenHBand="0" w:firstRowFirstColumn="0" w:firstRowLastColumn="0" w:lastRowFirstColumn="0" w:lastRowLastColumn="0"/>
            <w:tcW w:w="1350" w:type="dxa"/>
          </w:tcPr>
          <w:p w14:paraId="0C5C3D09" w14:textId="77777777" w:rsidR="006E2B32" w:rsidRPr="00705CE0" w:rsidRDefault="006E2B32" w:rsidP="006306B6">
            <w:pPr>
              <w:pStyle w:val="Tablehead3"/>
              <w:rPr>
                <w:noProof/>
              </w:rPr>
            </w:pPr>
            <w:bookmarkStart w:id="9" w:name="_Hlk138678791"/>
            <w:r w:rsidRPr="005915E3">
              <w:rPr>
                <w:b/>
                <w:noProof/>
              </w:rPr>
              <w:t>Presentati</w:t>
            </w:r>
            <w:r w:rsidRPr="00605A08">
              <w:rPr>
                <w:b/>
                <w:bCs/>
                <w:noProof/>
              </w:rPr>
              <w:t>on</w:t>
            </w:r>
            <w:bookmarkEnd w:id="9"/>
          </w:p>
        </w:tc>
        <w:tc>
          <w:tcPr>
            <w:tcW w:w="11605" w:type="dxa"/>
          </w:tcPr>
          <w:p w14:paraId="499E2CC1" w14:textId="77777777" w:rsidR="006E2B32" w:rsidRPr="00807464" w:rsidRDefault="006E2B32" w:rsidP="006306B6">
            <w:pPr>
              <w:pStyle w:val="Tablehead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bCs/>
              </w:rPr>
            </w:pPr>
            <w:r w:rsidRPr="00807464">
              <w:rPr>
                <w:rFonts w:asciiTheme="minorHAnsi" w:hAnsiTheme="minorHAnsi" w:cstheme="minorBidi"/>
                <w:bCs/>
              </w:rPr>
              <w:t>Purpose</w:t>
            </w:r>
          </w:p>
          <w:p w14:paraId="5427C194" w14:textId="77777777"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492B06">
              <w:t>Participants understand the meaning of feedback mechanisms and channels for reporting</w:t>
            </w:r>
          </w:p>
          <w:p w14:paraId="143A1FF6" w14:textId="7777777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b w:val="0"/>
                <w:bCs/>
              </w:rPr>
            </w:pPr>
            <w:r w:rsidRPr="00377C3C">
              <w:rPr>
                <w:rFonts w:asciiTheme="minorHAnsi" w:hAnsiTheme="minorHAnsi" w:cstheme="minorBidi"/>
                <w:bCs/>
              </w:rPr>
              <w:t>Process</w:t>
            </w:r>
          </w:p>
          <w:p w14:paraId="14E8E800" w14:textId="7F8B878F" w:rsidR="006E2B32" w:rsidRPr="008C719A" w:rsidRDefault="006E2B32" w:rsidP="006306B6">
            <w:pPr>
              <w:pStyle w:val="Tabletext"/>
              <w:cnfStyle w:val="000000000000" w:firstRow="0" w:lastRow="0" w:firstColumn="0" w:lastColumn="0" w:oddVBand="0" w:evenVBand="0" w:oddHBand="0" w:evenHBand="0" w:firstRowFirstColumn="0" w:firstRowLastColumn="0" w:lastRowFirstColumn="0" w:lastRowLastColumn="0"/>
              <w:rPr>
                <w:rFonts w:cstheme="minorBidi"/>
                <w:szCs w:val="19"/>
              </w:rPr>
            </w:pPr>
            <w:r w:rsidRPr="008C719A">
              <w:rPr>
                <w:rStyle w:val="Strong"/>
                <w:szCs w:val="19"/>
              </w:rPr>
              <w:t>ASK</w:t>
            </w:r>
            <w:r w:rsidRPr="008C719A">
              <w:rPr>
                <w:rFonts w:cstheme="minorBidi"/>
                <w:szCs w:val="19"/>
              </w:rPr>
              <w:t xml:space="preserve"> participants what they think of when they hear the word “feedback mechanism.” </w:t>
            </w:r>
            <w:r w:rsidRPr="008C719A">
              <w:rPr>
                <w:rStyle w:val="Strong"/>
                <w:szCs w:val="19"/>
              </w:rPr>
              <w:t>EXPLAIN</w:t>
            </w:r>
            <w:r w:rsidRPr="008C719A">
              <w:rPr>
                <w:rFonts w:cstheme="minorBidi"/>
                <w:szCs w:val="19"/>
              </w:rPr>
              <w:t xml:space="preserve"> that feedback mechanisms are systems for community members to give feedback and complaints to organizations and local government</w:t>
            </w:r>
            <w:r w:rsidR="00CD20AE">
              <w:rPr>
                <w:rFonts w:cstheme="minorBidi"/>
                <w:szCs w:val="19"/>
              </w:rPr>
              <w:t>s</w:t>
            </w:r>
            <w:r w:rsidRPr="008C719A">
              <w:rPr>
                <w:rFonts w:cstheme="minorBidi"/>
                <w:szCs w:val="19"/>
              </w:rPr>
              <w:t>. Every feedback mechanism has different channels for reporting.</w:t>
            </w:r>
          </w:p>
          <w:p w14:paraId="4619145A" w14:textId="77777777" w:rsidR="006E2B32" w:rsidRPr="008C719A" w:rsidRDefault="006E2B32" w:rsidP="006306B6">
            <w:pPr>
              <w:pStyle w:val="Tabletext"/>
              <w:cnfStyle w:val="000000000000" w:firstRow="0" w:lastRow="0" w:firstColumn="0" w:lastColumn="0" w:oddVBand="0" w:evenVBand="0" w:oddHBand="0" w:evenHBand="0" w:firstRowFirstColumn="0" w:firstRowLastColumn="0" w:lastRowFirstColumn="0" w:lastRowLastColumn="0"/>
              <w:rPr>
                <w:rFonts w:cstheme="minorBidi"/>
                <w:szCs w:val="19"/>
              </w:rPr>
            </w:pPr>
            <w:r w:rsidRPr="008C719A">
              <w:rPr>
                <w:rStyle w:val="Strong"/>
                <w:szCs w:val="19"/>
              </w:rPr>
              <w:t>ASK</w:t>
            </w:r>
            <w:r w:rsidRPr="008C719A">
              <w:rPr>
                <w:rFonts w:cstheme="minorBidi"/>
                <w:szCs w:val="19"/>
              </w:rPr>
              <w:t xml:space="preserve"> participants if they can define a “reporting channel.”</w:t>
            </w:r>
          </w:p>
          <w:p w14:paraId="4B2E9E0E" w14:textId="040CD8C5" w:rsidR="006E2B32" w:rsidRPr="008C719A" w:rsidRDefault="006E2B32" w:rsidP="006306B6">
            <w:pPr>
              <w:pStyle w:val="Tabletext"/>
              <w:cnfStyle w:val="000000000000" w:firstRow="0" w:lastRow="0" w:firstColumn="0" w:lastColumn="0" w:oddVBand="0" w:evenVBand="0" w:oddHBand="0" w:evenHBand="0" w:firstRowFirstColumn="0" w:firstRowLastColumn="0" w:lastRowFirstColumn="0" w:lastRowLastColumn="0"/>
              <w:rPr>
                <w:rFonts w:cstheme="minorBidi"/>
                <w:szCs w:val="19"/>
              </w:rPr>
            </w:pPr>
            <w:r w:rsidRPr="008C719A">
              <w:rPr>
                <w:rStyle w:val="Strong"/>
                <w:szCs w:val="19"/>
              </w:rPr>
              <w:t>EXPLAIN</w:t>
            </w:r>
            <w:r w:rsidRPr="008C719A">
              <w:rPr>
                <w:rFonts w:cstheme="minorBidi"/>
                <w:szCs w:val="19"/>
              </w:rPr>
              <w:t xml:space="preserve"> that channels are ways that people can report to an organization. For example, a channel might be a suggestion box, hotline or a community field visit. All organizations and local government</w:t>
            </w:r>
            <w:r w:rsidR="00CD20AE">
              <w:rPr>
                <w:rFonts w:cstheme="minorBidi"/>
                <w:szCs w:val="19"/>
              </w:rPr>
              <w:t>s</w:t>
            </w:r>
            <w:r w:rsidRPr="008C719A">
              <w:rPr>
                <w:rFonts w:cstheme="minorBidi"/>
                <w:szCs w:val="19"/>
              </w:rPr>
              <w:t xml:space="preserve"> should set up channels so that community members can share any issues and feedback about the services and assistance they have received or the behavior of staff.</w:t>
            </w:r>
          </w:p>
          <w:p w14:paraId="406C2A07" w14:textId="0E57B0F5"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rPr>
                <w:rFonts w:cstheme="minorBidi"/>
                <w:szCs w:val="19"/>
              </w:rPr>
            </w:pPr>
            <w:r w:rsidRPr="008C719A">
              <w:rPr>
                <w:rStyle w:val="Strong"/>
                <w:szCs w:val="19"/>
              </w:rPr>
              <w:t>ASK</w:t>
            </w:r>
            <w:r w:rsidRPr="008C719A">
              <w:rPr>
                <w:rFonts w:cstheme="minorBidi"/>
                <w:szCs w:val="19"/>
              </w:rPr>
              <w:t xml:space="preserve"> participants to discuss in pairs for </w:t>
            </w:r>
            <w:r w:rsidR="00CD20AE">
              <w:rPr>
                <w:rFonts w:cstheme="minorBidi"/>
                <w:szCs w:val="19"/>
              </w:rPr>
              <w:t>5</w:t>
            </w:r>
            <w:r w:rsidR="00CD20AE" w:rsidRPr="008C719A">
              <w:rPr>
                <w:rFonts w:cstheme="minorBidi"/>
                <w:szCs w:val="19"/>
              </w:rPr>
              <w:t xml:space="preserve"> </w:t>
            </w:r>
            <w:r w:rsidRPr="008C719A">
              <w:rPr>
                <w:rFonts w:cstheme="minorBidi"/>
                <w:szCs w:val="19"/>
              </w:rPr>
              <w:t xml:space="preserve">minutes and list all the types of channels they can </w:t>
            </w:r>
            <w:r w:rsidR="00CD20AE">
              <w:rPr>
                <w:rFonts w:cstheme="minorBidi"/>
                <w:szCs w:val="19"/>
              </w:rPr>
              <w:t>r</w:t>
            </w:r>
            <w:r w:rsidR="00CD20AE">
              <w:rPr>
                <w:szCs w:val="19"/>
              </w:rPr>
              <w:t>ecall</w:t>
            </w:r>
            <w:r w:rsidRPr="008C719A">
              <w:rPr>
                <w:rFonts w:cstheme="minorBidi"/>
                <w:szCs w:val="19"/>
              </w:rPr>
              <w:t xml:space="preserve">. </w:t>
            </w:r>
            <w:r w:rsidRPr="008C719A">
              <w:rPr>
                <w:rStyle w:val="Strong"/>
                <w:szCs w:val="19"/>
              </w:rPr>
              <w:t>DISCUSS</w:t>
            </w:r>
            <w:r w:rsidRPr="008C719A">
              <w:rPr>
                <w:rFonts w:cstheme="minorBidi"/>
                <w:szCs w:val="19"/>
              </w:rPr>
              <w:t xml:space="preserve"> in plenary, explaining that channels could include the following</w:t>
            </w:r>
            <w:r w:rsidR="00ED7E36">
              <w:rPr>
                <w:rFonts w:cstheme="minorBidi"/>
                <w:szCs w:val="19"/>
              </w:rPr>
              <w:t>:</w:t>
            </w:r>
          </w:p>
          <w:p w14:paraId="6FDA4064" w14:textId="22B7656D"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8C719A">
              <w:rPr>
                <w:rFonts w:eastAsiaTheme="majorEastAsia"/>
              </w:rPr>
              <w:t>Complaint boxes</w:t>
            </w:r>
          </w:p>
          <w:p w14:paraId="21E12B76" w14:textId="70BAC383"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8C719A">
              <w:rPr>
                <w:rFonts w:eastAsiaTheme="majorEastAsia"/>
              </w:rPr>
              <w:t>Community meetings</w:t>
            </w:r>
          </w:p>
          <w:p w14:paraId="3C8954E5" w14:textId="47EB6C47"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8C719A">
              <w:rPr>
                <w:rFonts w:eastAsiaTheme="majorEastAsia"/>
              </w:rPr>
              <w:t>Hotline/phone number</w:t>
            </w:r>
          </w:p>
          <w:p w14:paraId="1E1C80CE" w14:textId="2DA5CB04"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8C719A">
              <w:rPr>
                <w:rFonts w:eastAsiaTheme="majorEastAsia"/>
              </w:rPr>
              <w:t>Help desk at distributions or in the organization’s office</w:t>
            </w:r>
          </w:p>
          <w:p w14:paraId="4877A22F" w14:textId="4C6A2F85"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8C719A">
              <w:rPr>
                <w:rFonts w:eastAsiaTheme="majorEastAsia"/>
              </w:rPr>
              <w:t>Email address</w:t>
            </w:r>
          </w:p>
          <w:p w14:paraId="0BCFD126" w14:textId="20ADDDB5"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8C719A">
              <w:rPr>
                <w:rFonts w:eastAsiaTheme="majorEastAsia"/>
              </w:rPr>
              <w:t>WhatsApp number</w:t>
            </w:r>
          </w:p>
          <w:p w14:paraId="573FA95E" w14:textId="491F1ACE"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8C719A">
              <w:rPr>
                <w:rFonts w:eastAsiaTheme="majorEastAsia"/>
              </w:rPr>
              <w:t>Time set aside at the end of every community visit</w:t>
            </w:r>
          </w:p>
          <w:p w14:paraId="05F0D672" w14:textId="49543790"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8C719A">
              <w:rPr>
                <w:rFonts w:eastAsiaTheme="majorEastAsia"/>
              </w:rPr>
              <w:t xml:space="preserve">Focus </w:t>
            </w:r>
            <w:r w:rsidR="00F84C00">
              <w:rPr>
                <w:rFonts w:eastAsiaTheme="majorEastAsia"/>
              </w:rPr>
              <w:t>g</w:t>
            </w:r>
            <w:r w:rsidRPr="008C719A">
              <w:rPr>
                <w:rFonts w:eastAsiaTheme="majorEastAsia"/>
              </w:rPr>
              <w:t xml:space="preserve">roup </w:t>
            </w:r>
            <w:r w:rsidR="00F84C00">
              <w:rPr>
                <w:rFonts w:eastAsiaTheme="majorEastAsia"/>
              </w:rPr>
              <w:t>d</w:t>
            </w:r>
            <w:r w:rsidRPr="008C719A">
              <w:rPr>
                <w:rFonts w:eastAsiaTheme="majorEastAsia"/>
              </w:rPr>
              <w:t>iscussions</w:t>
            </w:r>
          </w:p>
          <w:p w14:paraId="273D3B69" w14:textId="3EE46A47"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8C719A">
              <w:rPr>
                <w:rFonts w:eastAsiaTheme="majorEastAsia"/>
              </w:rPr>
              <w:t>A village complaints committee</w:t>
            </w:r>
          </w:p>
          <w:p w14:paraId="3AE75620" w14:textId="5BCDECE6"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8C719A">
              <w:rPr>
                <w:rFonts w:eastAsiaTheme="majorEastAsia"/>
              </w:rPr>
              <w:t>Post-distribution monitoring</w:t>
            </w:r>
          </w:p>
          <w:p w14:paraId="67E274F0" w14:textId="0C087118" w:rsidR="006E2B32" w:rsidRPr="00492B06"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EXPLAIN</w:t>
            </w:r>
            <w:r w:rsidRPr="00492B06">
              <w:t xml:space="preserve"> that in the next activity, participants will think about the different reporting channels available in their communities.</w:t>
            </w:r>
          </w:p>
          <w:p w14:paraId="75AD0A01" w14:textId="77777777" w:rsidR="006E2B32" w:rsidRPr="00E17F7E" w:rsidRDefault="006E2B32" w:rsidP="006306B6">
            <w:pPr>
              <w:pStyle w:val="Tablehead3"/>
              <w:cnfStyle w:val="000000000000" w:firstRow="0" w:lastRow="0" w:firstColumn="0" w:lastColumn="0" w:oddVBand="0" w:evenVBand="0" w:oddHBand="0" w:evenHBand="0" w:firstRowFirstColumn="0" w:firstRowLastColumn="0" w:lastRowFirstColumn="0" w:lastRowLastColumn="0"/>
              <w:rPr>
                <w:bCs/>
                <w:iCs/>
              </w:rPr>
            </w:pPr>
            <w:r w:rsidRPr="00E17F7E">
              <w:rPr>
                <w:bCs/>
                <w:iCs/>
              </w:rPr>
              <w:t>Debrief</w:t>
            </w:r>
          </w:p>
          <w:p w14:paraId="4D935CD6" w14:textId="13FBD0DA"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pPr>
            <w:r w:rsidRPr="00492B06">
              <w:t xml:space="preserve">Feedback mechanisms allow </w:t>
            </w:r>
            <w:r>
              <w:t>community members</w:t>
            </w:r>
            <w:r w:rsidRPr="00492B06">
              <w:t xml:space="preserve"> to </w:t>
            </w:r>
            <w:r>
              <w:t>give</w:t>
            </w:r>
            <w:r w:rsidRPr="00492B06">
              <w:t xml:space="preserve"> feedback and </w:t>
            </w:r>
            <w:r>
              <w:t xml:space="preserve">make </w:t>
            </w:r>
            <w:r w:rsidRPr="00492B06">
              <w:t>complaints to organizations and local government</w:t>
            </w:r>
            <w:r w:rsidR="00CD20AE">
              <w:t>s</w:t>
            </w:r>
            <w:r w:rsidR="00F84C00">
              <w:t>.</w:t>
            </w:r>
          </w:p>
          <w:p w14:paraId="7BC3EBC1" w14:textId="06061BDC" w:rsidR="006E2B32" w:rsidRPr="00492B06" w:rsidRDefault="006E2B32" w:rsidP="00801E21">
            <w:pPr>
              <w:pStyle w:val="tablebullets"/>
              <w:cnfStyle w:val="000000000000" w:firstRow="0" w:lastRow="0" w:firstColumn="0" w:lastColumn="0" w:oddVBand="0" w:evenVBand="0" w:oddHBand="0" w:evenHBand="0" w:firstRowFirstColumn="0" w:firstRowLastColumn="0" w:lastRowFirstColumn="0" w:lastRowLastColumn="0"/>
            </w:pPr>
            <w:r w:rsidRPr="00492B06">
              <w:t>Organizations and local government</w:t>
            </w:r>
            <w:r w:rsidR="00CD20AE">
              <w:t>s</w:t>
            </w:r>
            <w:r w:rsidRPr="00492B06">
              <w:t xml:space="preserve"> should set up channels that community members can use </w:t>
            </w:r>
            <w:r w:rsidR="00CD20AE">
              <w:t>for reporting.</w:t>
            </w:r>
            <w:r w:rsidRPr="00492B06">
              <w:t xml:space="preserve"> </w:t>
            </w:r>
          </w:p>
        </w:tc>
      </w:tr>
    </w:tbl>
    <w:p w14:paraId="5569B9BB" w14:textId="77777777" w:rsidR="006E2B32" w:rsidRDefault="006E2B32" w:rsidP="007C0187"/>
    <w:p w14:paraId="54071E4A" w14:textId="77777777" w:rsidR="006E2B32" w:rsidRDefault="006E2B32" w:rsidP="007C0187"/>
    <w:tbl>
      <w:tblPr>
        <w:tblStyle w:val="Style1"/>
        <w:tblW w:w="0" w:type="auto"/>
        <w:tblLook w:val="04A0" w:firstRow="1" w:lastRow="0" w:firstColumn="1" w:lastColumn="0" w:noHBand="0" w:noVBand="1"/>
      </w:tblPr>
      <w:tblGrid>
        <w:gridCol w:w="1206"/>
        <w:gridCol w:w="7874"/>
      </w:tblGrid>
      <w:tr w:rsidR="006E2B32" w:rsidRPr="005915E3" w14:paraId="1C629274" w14:textId="77777777" w:rsidTr="00591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5" w:type="dxa"/>
            <w:gridSpan w:val="2"/>
          </w:tcPr>
          <w:p w14:paraId="3021D12E" w14:textId="30EC2200" w:rsidR="006E2B32" w:rsidRPr="005915E3" w:rsidRDefault="006E2B32" w:rsidP="006306B6">
            <w:pPr>
              <w:pStyle w:val="Caption"/>
              <w:rPr>
                <w:b/>
              </w:rPr>
            </w:pPr>
            <w:r w:rsidRPr="005915E3">
              <w:rPr>
                <w:b/>
              </w:rPr>
              <w:lastRenderedPageBreak/>
              <w:t xml:space="preserve">How to report, </w:t>
            </w:r>
            <w:r w:rsidRPr="005915E3">
              <w:rPr>
                <w:rFonts w:eastAsia="Times New Roman"/>
                <w:b/>
              </w:rPr>
              <w:t xml:space="preserve">30 </w:t>
            </w:r>
            <w:r w:rsidR="005915E3" w:rsidRPr="005915E3">
              <w:rPr>
                <w:rFonts w:eastAsia="Times New Roman"/>
                <w:b/>
              </w:rPr>
              <w:t>MINUTES</w:t>
            </w:r>
          </w:p>
        </w:tc>
      </w:tr>
      <w:tr w:rsidR="006E2B32" w:rsidRPr="00705CE0" w14:paraId="7F7C14EA" w14:textId="77777777" w:rsidTr="005915E3">
        <w:tc>
          <w:tcPr>
            <w:cnfStyle w:val="001000000000" w:firstRow="0" w:lastRow="0" w:firstColumn="1" w:lastColumn="0" w:oddVBand="0" w:evenVBand="0" w:oddHBand="0" w:evenHBand="0" w:firstRowFirstColumn="0" w:firstRowLastColumn="0" w:lastRowFirstColumn="0" w:lastRowLastColumn="0"/>
            <w:tcW w:w="1350" w:type="dxa"/>
          </w:tcPr>
          <w:p w14:paraId="0C991D39" w14:textId="283CE272" w:rsidR="006E2B32" w:rsidRPr="005915E3" w:rsidRDefault="001B6BDC" w:rsidP="001B6BDC">
            <w:pPr>
              <w:pStyle w:val="Tablehead3"/>
              <w:rPr>
                <w:noProof/>
              </w:rPr>
            </w:pPr>
            <w:r w:rsidRPr="001B6BDC">
              <w:rPr>
                <w:rFonts w:cstheme="minorHAnsi"/>
                <w:b/>
                <w:iCs/>
                <w:noProof/>
              </w:rPr>
              <w:t>Exercise</w:t>
            </w:r>
          </w:p>
        </w:tc>
        <w:tc>
          <w:tcPr>
            <w:tcW w:w="11605" w:type="dxa"/>
          </w:tcPr>
          <w:p w14:paraId="6902C635" w14:textId="77777777" w:rsidR="006E2B32" w:rsidRPr="00807464" w:rsidRDefault="006E2B32" w:rsidP="006306B6">
            <w:pPr>
              <w:pStyle w:val="Tablehead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5915E3">
              <w:rPr>
                <w:rFonts w:asciiTheme="minorHAnsi" w:hAnsiTheme="minorHAnsi" w:cstheme="minorHAnsi"/>
                <w:bCs/>
              </w:rPr>
              <w:t>P</w:t>
            </w:r>
            <w:r w:rsidRPr="00807464">
              <w:rPr>
                <w:rFonts w:asciiTheme="minorHAnsi" w:hAnsiTheme="minorHAnsi" w:cstheme="minorHAnsi"/>
                <w:bCs/>
              </w:rPr>
              <w:t>urpose</w:t>
            </w:r>
          </w:p>
          <w:p w14:paraId="2A7AC96E" w14:textId="77777777" w:rsidR="006E2B32" w:rsidRPr="00705CE0"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705CE0">
              <w:t>Participants understand</w:t>
            </w:r>
            <w:r>
              <w:t xml:space="preserve"> the</w:t>
            </w:r>
            <w:r w:rsidRPr="00705CE0">
              <w:t xml:space="preserve"> reporting channels in their communities and how to </w:t>
            </w:r>
            <w:r>
              <w:t>use</w:t>
            </w:r>
            <w:r w:rsidRPr="00705CE0">
              <w:t xml:space="preserve"> them</w:t>
            </w:r>
          </w:p>
          <w:p w14:paraId="438E4333" w14:textId="33677468" w:rsidR="006E2B32" w:rsidRPr="00705CE0"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E17F7E">
              <w:rPr>
                <w:i/>
                <w:iCs/>
              </w:rPr>
              <w:t>Note:</w:t>
            </w:r>
            <w:r w:rsidRPr="00705CE0">
              <w:t xml:space="preserve"> </w:t>
            </w:r>
            <w:r w:rsidR="00CD20AE">
              <w:t xml:space="preserve">before </w:t>
            </w:r>
            <w:r w:rsidRPr="00705CE0">
              <w:t>the training, facilitators should collect updated information on reporting channels from organizations and local governments</w:t>
            </w:r>
            <w:r>
              <w:t xml:space="preserve"> that are</w:t>
            </w:r>
            <w:r w:rsidRPr="00705CE0">
              <w:t xml:space="preserve"> working in their area.</w:t>
            </w:r>
          </w:p>
          <w:p w14:paraId="43B4C4E2" w14:textId="7777777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377C3C">
              <w:rPr>
                <w:rFonts w:asciiTheme="minorHAnsi" w:hAnsiTheme="minorHAnsi" w:cstheme="minorHAnsi"/>
                <w:bCs/>
              </w:rPr>
              <w:t>Process</w:t>
            </w:r>
          </w:p>
          <w:p w14:paraId="0DF9350E" w14:textId="77777777"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77C3C">
              <w:rPr>
                <w:rStyle w:val="Strong"/>
              </w:rPr>
              <w:t>ASK</w:t>
            </w:r>
            <w:r w:rsidRPr="00705CE0">
              <w:t xml:space="preserve"> participants to split into small groups. On </w:t>
            </w:r>
            <w:r>
              <w:t>flip chart</w:t>
            </w:r>
            <w:r w:rsidRPr="00705CE0">
              <w:t xml:space="preserve"> paper, ask each group to </w:t>
            </w:r>
            <w:r>
              <w:t xml:space="preserve">map </w:t>
            </w:r>
            <w:r w:rsidRPr="00705CE0">
              <w:t>or draw their answers to the following questions</w:t>
            </w:r>
            <w:r w:rsidR="00ED7E36">
              <w:t>:</w:t>
            </w:r>
          </w:p>
          <w:p w14:paraId="42F579BC" w14:textId="18A5068E" w:rsidR="006E2B32" w:rsidRPr="00807464"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807464">
              <w:rPr>
                <w:rStyle w:val="SubtleEmphasis"/>
              </w:rPr>
              <w:t>Which organizations and local government actors are working in your community?</w:t>
            </w:r>
          </w:p>
          <w:p w14:paraId="5E4BE9D3" w14:textId="22E97713" w:rsidR="006E2B32" w:rsidRPr="00807464"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807464">
              <w:rPr>
                <w:rStyle w:val="SubtleEmphasis"/>
              </w:rPr>
              <w:t>What channels (suggestion box, phone number, etc.) does each organization and local government actor have in place to receive complaints about misconduct by their staff?</w:t>
            </w:r>
          </w:p>
          <w:p w14:paraId="21563D43" w14:textId="77777777" w:rsidR="006E2B32" w:rsidRPr="00807464"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807464">
              <w:rPr>
                <w:rStyle w:val="SubtleEmphasis"/>
              </w:rPr>
              <w:t>How can you report if you want to use these channels? For example, what are the hours, the contact persons, phone numbers, etc. for the various channels?</w:t>
            </w:r>
          </w:p>
          <w:p w14:paraId="0479059D" w14:textId="77777777"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705CE0">
              <w:t xml:space="preserve">After 10 minutes, </w:t>
            </w:r>
            <w:r w:rsidRPr="00377C3C">
              <w:rPr>
                <w:rStyle w:val="Strong"/>
              </w:rPr>
              <w:t>ASK</w:t>
            </w:r>
            <w:r w:rsidRPr="00705CE0">
              <w:t xml:space="preserve"> each group to present.</w:t>
            </w:r>
          </w:p>
          <w:p w14:paraId="31D91C72" w14:textId="77777777"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705CE0">
              <w:t xml:space="preserve">After discussing in plenary, </w:t>
            </w:r>
            <w:r w:rsidRPr="00377C3C">
              <w:rPr>
                <w:rStyle w:val="Strong"/>
              </w:rPr>
              <w:t>GIVE</w:t>
            </w:r>
            <w:r w:rsidRPr="00705CE0">
              <w:t xml:space="preserve"> participants updated reporting information for local governments and organizations</w:t>
            </w:r>
            <w:r>
              <w:t xml:space="preserve"> that are</w:t>
            </w:r>
            <w:r w:rsidRPr="00705CE0">
              <w:t xml:space="preserve"> working in their area.</w:t>
            </w:r>
          </w:p>
          <w:p w14:paraId="71251508" w14:textId="77777777" w:rsidR="006E2B32" w:rsidRPr="00705CE0"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E17F7E">
              <w:rPr>
                <w:i/>
                <w:iCs/>
              </w:rPr>
              <w:t>Note:</w:t>
            </w:r>
            <w:r w:rsidRPr="00705CE0">
              <w:t xml:space="preserve"> update and collect</w:t>
            </w:r>
            <w:r>
              <w:t xml:space="preserve"> this information</w:t>
            </w:r>
            <w:r w:rsidRPr="00705CE0">
              <w:t xml:space="preserve"> ahead of the training.</w:t>
            </w:r>
          </w:p>
          <w:p w14:paraId="20E1D862" w14:textId="7189DDB4"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77C3C">
              <w:rPr>
                <w:rStyle w:val="Strong"/>
              </w:rPr>
              <w:t>REMIND</w:t>
            </w:r>
            <w:r w:rsidRPr="00705CE0">
              <w:t xml:space="preserve"> </w:t>
            </w:r>
            <w:r>
              <w:t>Safeguarding Agent</w:t>
            </w:r>
            <w:r w:rsidRPr="00705CE0">
              <w:t xml:space="preserve">s </w:t>
            </w:r>
            <w:r>
              <w:t xml:space="preserve">how </w:t>
            </w:r>
            <w:r w:rsidRPr="00705CE0">
              <w:t>reporting</w:t>
            </w:r>
            <w:r>
              <w:t xml:space="preserve"> is a part of their role</w:t>
            </w:r>
            <w:r w:rsidR="00ED7E36">
              <w:t>:</w:t>
            </w:r>
          </w:p>
          <w:p w14:paraId="3B56638B" w14:textId="77777777"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pPr>
            <w:r>
              <w:t>Give</w:t>
            </w:r>
            <w:r w:rsidRPr="00705CE0">
              <w:t xml:space="preserve"> </w:t>
            </w:r>
            <w:r>
              <w:t xml:space="preserve">community members </w:t>
            </w:r>
            <w:r w:rsidRPr="00705CE0">
              <w:t>up-to-date information on how to report</w:t>
            </w:r>
            <w:r w:rsidR="00F84C00">
              <w:t>.</w:t>
            </w:r>
          </w:p>
          <w:p w14:paraId="28484966" w14:textId="77777777"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t>Make sure</w:t>
            </w:r>
            <w:r w:rsidRPr="00705CE0">
              <w:t xml:space="preserve"> community members understand </w:t>
            </w:r>
            <w:r>
              <w:t>they have the</w:t>
            </w:r>
            <w:r w:rsidRPr="00705CE0">
              <w:t xml:space="preserve"> right to make complaint</w:t>
            </w:r>
            <w:r>
              <w:t>s</w:t>
            </w:r>
            <w:r w:rsidR="00F84C00">
              <w:rPr>
                <w:rFonts w:eastAsiaTheme="majorEastAsia"/>
              </w:rPr>
              <w:t>.</w:t>
            </w:r>
          </w:p>
          <w:p w14:paraId="56574C07" w14:textId="1451FC49"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pPr>
            <w:r w:rsidRPr="00377C3C">
              <w:t>Debrief</w:t>
            </w:r>
          </w:p>
          <w:p w14:paraId="7A81F398" w14:textId="77777777"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Pr>
                <w:rFonts w:eastAsiaTheme="majorEastAsia"/>
              </w:rPr>
              <w:t>Safeguarding Agent</w:t>
            </w:r>
            <w:r w:rsidRPr="00705CE0">
              <w:rPr>
                <w:rFonts w:eastAsiaTheme="majorEastAsia"/>
              </w:rPr>
              <w:t>s should understand</w:t>
            </w:r>
            <w:r>
              <w:rPr>
                <w:rFonts w:eastAsiaTheme="majorEastAsia"/>
              </w:rPr>
              <w:t xml:space="preserve"> the</w:t>
            </w:r>
            <w:r w:rsidRPr="00705CE0">
              <w:rPr>
                <w:rFonts w:eastAsiaTheme="majorEastAsia"/>
              </w:rPr>
              <w:t xml:space="preserve"> reporting processes for the organizations and local government actors working in their communities</w:t>
            </w:r>
            <w:r w:rsidR="00F84C00">
              <w:rPr>
                <w:rFonts w:eastAsiaTheme="majorEastAsia"/>
              </w:rPr>
              <w:t>.</w:t>
            </w:r>
          </w:p>
          <w:p w14:paraId="7245EC03" w14:textId="510B3F5F" w:rsidR="006E2B32" w:rsidRPr="00705CE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Pr>
                <w:rFonts w:eastAsiaTheme="majorEastAsia"/>
              </w:rPr>
              <w:t>When it comes to reporting, the Safeguarding Agent</w:t>
            </w:r>
            <w:r w:rsidRPr="00705CE0">
              <w:rPr>
                <w:rFonts w:eastAsiaTheme="majorEastAsia"/>
              </w:rPr>
              <w:t>s</w:t>
            </w:r>
            <w:r>
              <w:rPr>
                <w:rFonts w:eastAsiaTheme="majorEastAsia"/>
              </w:rPr>
              <w:t xml:space="preserve"> gives</w:t>
            </w:r>
            <w:r w:rsidRPr="00705CE0">
              <w:rPr>
                <w:rFonts w:eastAsiaTheme="majorEastAsia"/>
              </w:rPr>
              <w:t xml:space="preserve"> community members information on how to report and </w:t>
            </w:r>
            <w:r>
              <w:rPr>
                <w:rFonts w:eastAsiaTheme="majorEastAsia"/>
              </w:rPr>
              <w:t>makes sure</w:t>
            </w:r>
            <w:r w:rsidRPr="00705CE0">
              <w:rPr>
                <w:rFonts w:eastAsiaTheme="majorEastAsia"/>
              </w:rPr>
              <w:t xml:space="preserve"> that they understand th</w:t>
            </w:r>
            <w:r>
              <w:rPr>
                <w:rFonts w:eastAsiaTheme="majorEastAsia"/>
              </w:rPr>
              <w:t>ey have th</w:t>
            </w:r>
            <w:r w:rsidRPr="00705CE0">
              <w:rPr>
                <w:rFonts w:eastAsiaTheme="majorEastAsia"/>
              </w:rPr>
              <w:t>e right to report any abuse</w:t>
            </w:r>
            <w:r w:rsidR="00CD20AE">
              <w:rPr>
                <w:rFonts w:eastAsiaTheme="majorEastAsia"/>
              </w:rPr>
              <w:t>.</w:t>
            </w:r>
            <w:r>
              <w:rPr>
                <w:rFonts w:eastAsiaTheme="majorEastAsia"/>
              </w:rPr>
              <w:t xml:space="preserve"> </w:t>
            </w:r>
          </w:p>
        </w:tc>
      </w:tr>
    </w:tbl>
    <w:p w14:paraId="3C665431" w14:textId="77777777" w:rsidR="006E2B32" w:rsidRDefault="006E2B32" w:rsidP="007C0187"/>
    <w:p w14:paraId="38631CA7" w14:textId="77777777" w:rsidR="000A7EDE" w:rsidRDefault="000A7EDE" w:rsidP="006E2B32">
      <w:pPr>
        <w:pStyle w:val="Heading2"/>
      </w:pPr>
      <w:r>
        <w:br w:type="page"/>
      </w:r>
    </w:p>
    <w:p w14:paraId="3CB8C274" w14:textId="4903F88D" w:rsidR="006E2B32" w:rsidRPr="00570182" w:rsidRDefault="006E2B32" w:rsidP="006E2B32">
      <w:pPr>
        <w:pStyle w:val="Heading2"/>
      </w:pPr>
      <w:r w:rsidRPr="00570182">
        <w:lastRenderedPageBreak/>
        <w:t>Session 6: Referral Pathways and Service Maps</w:t>
      </w:r>
    </w:p>
    <w:p w14:paraId="1708B023" w14:textId="77777777" w:rsidR="006E2B32" w:rsidRDefault="006E2B32" w:rsidP="006E2B32">
      <w:pPr>
        <w:pStyle w:val="Objective"/>
      </w:pPr>
      <w:r>
        <w:t>Time:</w:t>
      </w:r>
    </w:p>
    <w:p w14:paraId="3558338F" w14:textId="378AF874" w:rsidR="00F84C00" w:rsidRDefault="006E2B32" w:rsidP="00ED7E36">
      <w:pPr>
        <w:pStyle w:val="ListBullet"/>
      </w:pPr>
      <w:r w:rsidRPr="00705CE0">
        <w:t xml:space="preserve">60 </w:t>
      </w:r>
      <w:r>
        <w:t>minutes</w:t>
      </w:r>
    </w:p>
    <w:p w14:paraId="6DD67A79" w14:textId="6A6A581F" w:rsidR="006E2B32" w:rsidRDefault="006E2B32" w:rsidP="006E2B32">
      <w:pPr>
        <w:pStyle w:val="Objective"/>
      </w:pPr>
      <w:r w:rsidRPr="00705CE0">
        <w:t>Objective</w:t>
      </w:r>
      <w:r w:rsidR="004826E2">
        <w:t>s</w:t>
      </w:r>
      <w:r w:rsidRPr="00705CE0">
        <w:t>:</w:t>
      </w:r>
    </w:p>
    <w:p w14:paraId="198DDE0C" w14:textId="2CE2CFDA" w:rsidR="00F84C00" w:rsidRDefault="006E2B32" w:rsidP="00ED7E36">
      <w:pPr>
        <w:pStyle w:val="ListBullet"/>
      </w:pPr>
      <w:r w:rsidRPr="25682D9B">
        <w:t>Participants understand expectations for</w:t>
      </w:r>
      <w:r>
        <w:t xml:space="preserve"> c</w:t>
      </w:r>
      <w:r w:rsidRPr="25682D9B">
        <w:t>ommunity Safeguarding Agents</w:t>
      </w:r>
      <w:r w:rsidR="00CD20AE">
        <w:t xml:space="preserve"> and</w:t>
      </w:r>
      <w:r>
        <w:t xml:space="preserve"> understand</w:t>
      </w:r>
      <w:r w:rsidRPr="25682D9B">
        <w:t xml:space="preserve"> how to respond safely when someone reports protection/safeguarding issues</w:t>
      </w:r>
    </w:p>
    <w:p w14:paraId="795E408E" w14:textId="144CA7EE" w:rsidR="00F84C00" w:rsidRDefault="006E2B32" w:rsidP="00ED7E36">
      <w:pPr>
        <w:pStyle w:val="ListBullet"/>
      </w:pPr>
      <w:r w:rsidRPr="00705CE0">
        <w:t xml:space="preserve">Participants understand how to </w:t>
      </w:r>
      <w:r>
        <w:t>dir</w:t>
      </w:r>
      <w:r w:rsidRPr="00705CE0">
        <w:t>e</w:t>
      </w:r>
      <w:r>
        <w:t>c</w:t>
      </w:r>
      <w:r w:rsidRPr="00705CE0">
        <w:t>t community members to specialized services</w:t>
      </w:r>
    </w:p>
    <w:p w14:paraId="72825FAC" w14:textId="5BD2FEBF" w:rsidR="006E2B32" w:rsidRDefault="006E2B32" w:rsidP="006E2B32">
      <w:pPr>
        <w:pStyle w:val="Objective"/>
      </w:pPr>
      <w:r>
        <w:t xml:space="preserve">Key </w:t>
      </w:r>
      <w:r w:rsidR="004826E2">
        <w:t>messages</w:t>
      </w:r>
      <w:r>
        <w:t>:</w:t>
      </w:r>
    </w:p>
    <w:p w14:paraId="4E4AA897" w14:textId="77777777" w:rsidR="00F84C00" w:rsidRDefault="006E2B32" w:rsidP="00ED7E36">
      <w:pPr>
        <w:pStyle w:val="ListBullet"/>
      </w:pPr>
      <w:r>
        <w:t>Safeguarding Agent</w:t>
      </w:r>
      <w:r w:rsidRPr="00705CE0">
        <w:t xml:space="preserve">s play an important role in </w:t>
      </w:r>
      <w:r>
        <w:t>giving survivors</w:t>
      </w:r>
      <w:r w:rsidRPr="00705CE0">
        <w:t xml:space="preserve"> information about services and</w:t>
      </w:r>
      <w:r>
        <w:t xml:space="preserve"> directing them</w:t>
      </w:r>
      <w:r w:rsidRPr="00705CE0">
        <w:t xml:space="preserve"> to</w:t>
      </w:r>
      <w:r>
        <w:t>ward</w:t>
      </w:r>
      <w:r w:rsidRPr="00705CE0">
        <w:t xml:space="preserve"> those services</w:t>
      </w:r>
      <w:r w:rsidR="00F84C00">
        <w:t>.</w:t>
      </w:r>
    </w:p>
    <w:p w14:paraId="12B5C22E" w14:textId="77777777" w:rsidR="00F84C00" w:rsidRDefault="006E2B32" w:rsidP="00ED7E36">
      <w:pPr>
        <w:pStyle w:val="ListBullet"/>
      </w:pPr>
      <w:r>
        <w:t>Do not share i</w:t>
      </w:r>
      <w:r w:rsidRPr="00705CE0">
        <w:t>nformation about the survivor without informed consent (</w:t>
      </w:r>
      <w:r>
        <w:t>clear and full</w:t>
      </w:r>
      <w:r w:rsidRPr="00705CE0">
        <w:t xml:space="preserve"> permission) from the survivor</w:t>
      </w:r>
      <w:r w:rsidR="00F84C00">
        <w:t>.</w:t>
      </w:r>
    </w:p>
    <w:p w14:paraId="0108DAED" w14:textId="4883C273" w:rsidR="006E2B32" w:rsidRDefault="006E2B32" w:rsidP="006E2B32">
      <w:pPr>
        <w:pStyle w:val="Objective"/>
      </w:pPr>
      <w:r>
        <w:t xml:space="preserve">Training </w:t>
      </w:r>
      <w:r w:rsidR="004826E2">
        <w:t>tools</w:t>
      </w:r>
      <w:r>
        <w:t>:</w:t>
      </w:r>
    </w:p>
    <w:p w14:paraId="6CA51C53" w14:textId="01C7802F" w:rsidR="00F84C00" w:rsidRDefault="00000000" w:rsidP="00ED7E36">
      <w:pPr>
        <w:pStyle w:val="ListBullet"/>
      </w:pPr>
      <w:hyperlink w:anchor="_TT_7:_Referral" w:history="1">
        <w:r w:rsidR="006E2B32" w:rsidRPr="00CD20AE">
          <w:rPr>
            <w:rStyle w:val="Hyperlink"/>
          </w:rPr>
          <w:t>TT 7:</w:t>
        </w:r>
      </w:hyperlink>
      <w:r w:rsidR="006E2B32" w:rsidRPr="25682D9B">
        <w:t xml:space="preserve"> Referral Web Nametags</w:t>
      </w:r>
    </w:p>
    <w:p w14:paraId="6F5ABF1F" w14:textId="5D8D4CB6" w:rsidR="00F84C00" w:rsidRDefault="00000000" w:rsidP="00ED7E36">
      <w:pPr>
        <w:pStyle w:val="ListBullet"/>
      </w:pPr>
      <w:hyperlink w:anchor="_TT8:_Referral_of" w:history="1">
        <w:r w:rsidR="006E2B32" w:rsidRPr="00CD20AE">
          <w:rPr>
            <w:rStyle w:val="Hyperlink"/>
          </w:rPr>
          <w:t>TT 8:</w:t>
        </w:r>
      </w:hyperlink>
      <w:r w:rsidR="006E2B32" w:rsidRPr="00705CE0">
        <w:t xml:space="preserve"> Referral Pathway Card Template (use completed referral pathway cards developed by government/humanitarian actors, unless they do not exist)</w:t>
      </w:r>
    </w:p>
    <w:p w14:paraId="3383ADB7" w14:textId="3CBE65F8" w:rsidR="006E2B32" w:rsidRDefault="006E2B32" w:rsidP="006E2B32">
      <w:pPr>
        <w:pStyle w:val="Objective"/>
      </w:pPr>
      <w:r>
        <w:t>Materials:</w:t>
      </w:r>
    </w:p>
    <w:p w14:paraId="749EDAB2" w14:textId="10C4C075" w:rsidR="00F84C00" w:rsidRDefault="006E2B32" w:rsidP="00ED7E36">
      <w:pPr>
        <w:pStyle w:val="ListBullet"/>
      </w:pPr>
      <w:r>
        <w:t>Flip chart</w:t>
      </w:r>
      <w:r w:rsidRPr="00705CE0">
        <w:t xml:space="preserve"> and markers</w:t>
      </w:r>
    </w:p>
    <w:p w14:paraId="370157E4" w14:textId="671806EB" w:rsidR="00F84C00" w:rsidRDefault="006E2B32" w:rsidP="00ED7E36">
      <w:pPr>
        <w:pStyle w:val="ListBullet"/>
      </w:pPr>
      <w:r>
        <w:t>Ball of string</w:t>
      </w:r>
    </w:p>
    <w:p w14:paraId="12DEF8C2" w14:textId="45AA72C2" w:rsidR="006E2B32" w:rsidRDefault="006E2B32" w:rsidP="007C0187"/>
    <w:tbl>
      <w:tblPr>
        <w:tblStyle w:val="Style1"/>
        <w:tblW w:w="0" w:type="auto"/>
        <w:tblLook w:val="04A0" w:firstRow="1" w:lastRow="0" w:firstColumn="1" w:lastColumn="0" w:noHBand="0" w:noVBand="1"/>
      </w:tblPr>
      <w:tblGrid>
        <w:gridCol w:w="1199"/>
        <w:gridCol w:w="7881"/>
      </w:tblGrid>
      <w:tr w:rsidR="006E2B32" w:rsidRPr="005915E3" w14:paraId="21631B39" w14:textId="77777777" w:rsidTr="00591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5" w:type="dxa"/>
            <w:gridSpan w:val="2"/>
          </w:tcPr>
          <w:p w14:paraId="0EF9D4BD" w14:textId="48F4EB37" w:rsidR="006E2B32" w:rsidRPr="005915E3" w:rsidRDefault="006E2B32" w:rsidP="006306B6">
            <w:pPr>
              <w:pStyle w:val="Caption"/>
              <w:rPr>
                <w:b/>
              </w:rPr>
            </w:pPr>
            <w:r w:rsidRPr="005915E3">
              <w:rPr>
                <w:b/>
              </w:rPr>
              <w:lastRenderedPageBreak/>
              <w:t xml:space="preserve">Case study on referral pathways, </w:t>
            </w:r>
            <w:r w:rsidR="005915E3" w:rsidRPr="005915E3">
              <w:rPr>
                <w:b/>
              </w:rPr>
              <w:t>10 MINUTES</w:t>
            </w:r>
          </w:p>
        </w:tc>
      </w:tr>
      <w:tr w:rsidR="006E2B32" w:rsidRPr="00013235" w14:paraId="2853BDCB" w14:textId="77777777" w:rsidTr="005915E3">
        <w:tc>
          <w:tcPr>
            <w:cnfStyle w:val="001000000000" w:firstRow="0" w:lastRow="0" w:firstColumn="1" w:lastColumn="0" w:oddVBand="0" w:evenVBand="0" w:oddHBand="0" w:evenHBand="0" w:firstRowFirstColumn="0" w:firstRowLastColumn="0" w:lastRowFirstColumn="0" w:lastRowLastColumn="0"/>
            <w:tcW w:w="1350" w:type="dxa"/>
          </w:tcPr>
          <w:p w14:paraId="721814E6" w14:textId="3EAFF77B" w:rsidR="006E2B32" w:rsidRPr="005915E3" w:rsidRDefault="001B6BDC" w:rsidP="001B6BDC">
            <w:pPr>
              <w:pStyle w:val="Tablehead3"/>
              <w:rPr>
                <w:noProof/>
              </w:rPr>
            </w:pPr>
            <w:r w:rsidRPr="001B6BDC">
              <w:rPr>
                <w:b/>
                <w:noProof/>
              </w:rPr>
              <w:t>Exercise</w:t>
            </w:r>
          </w:p>
        </w:tc>
        <w:tc>
          <w:tcPr>
            <w:tcW w:w="11605" w:type="dxa"/>
          </w:tcPr>
          <w:p w14:paraId="20E6A86D" w14:textId="77777777" w:rsidR="006E2B32" w:rsidRPr="00807464" w:rsidRDefault="006E2B32" w:rsidP="006306B6">
            <w:pPr>
              <w:pStyle w:val="Tablehead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5915E3">
              <w:rPr>
                <w:rFonts w:asciiTheme="minorHAnsi" w:hAnsiTheme="minorHAnsi" w:cstheme="minorHAnsi"/>
                <w:bCs/>
              </w:rPr>
              <w:t>P</w:t>
            </w:r>
            <w:r w:rsidRPr="00807464">
              <w:rPr>
                <w:rFonts w:asciiTheme="minorHAnsi" w:hAnsiTheme="minorHAnsi" w:cstheme="minorHAnsi"/>
                <w:bCs/>
              </w:rPr>
              <w:t>urpose</w:t>
            </w:r>
          </w:p>
          <w:p w14:paraId="4BD83497" w14:textId="77777777" w:rsidR="006E2B32" w:rsidRPr="008C719A"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8C719A">
              <w:t>Participants understand their role in directing community members toward specialized protection services</w:t>
            </w:r>
          </w:p>
          <w:p w14:paraId="40665A46" w14:textId="7777777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377C3C">
              <w:rPr>
                <w:rFonts w:asciiTheme="minorHAnsi" w:hAnsiTheme="minorHAnsi" w:cstheme="minorHAnsi"/>
                <w:bCs/>
              </w:rPr>
              <w:t>Process</w:t>
            </w:r>
          </w:p>
          <w:p w14:paraId="31A20BF8" w14:textId="77777777" w:rsidR="006E2B32" w:rsidRPr="00377C3C" w:rsidRDefault="006E2B32" w:rsidP="006306B6">
            <w:pPr>
              <w:pStyle w:val="Tabletext"/>
              <w:cnfStyle w:val="000000000000" w:firstRow="0" w:lastRow="0" w:firstColumn="0" w:lastColumn="0" w:oddVBand="0" w:evenVBand="0" w:oddHBand="0" w:evenHBand="0" w:firstRowFirstColumn="0" w:firstRowLastColumn="0" w:lastRowFirstColumn="0" w:lastRowLastColumn="0"/>
              <w:rPr>
                <w:rStyle w:val="Strong"/>
              </w:rPr>
            </w:pPr>
            <w:r w:rsidRPr="00377C3C">
              <w:rPr>
                <w:rStyle w:val="Strong"/>
              </w:rPr>
              <w:t xml:space="preserve">EXPLAIN </w:t>
            </w:r>
            <w:r w:rsidRPr="00705CE0">
              <w:t>that you will look at another scenario of abuse by an organization</w:t>
            </w:r>
            <w:r>
              <w:t>.</w:t>
            </w:r>
            <w:r w:rsidRPr="00705CE0">
              <w:t xml:space="preserve"> </w:t>
            </w:r>
            <w:r>
              <w:t>T</w:t>
            </w:r>
            <w:r w:rsidRPr="00705CE0">
              <w:t>hey need to decide what to do next.</w:t>
            </w:r>
          </w:p>
          <w:p w14:paraId="10B21CCB" w14:textId="481F17FC"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77C3C">
              <w:rPr>
                <w:rStyle w:val="Strong"/>
              </w:rPr>
              <w:t xml:space="preserve">ASK </w:t>
            </w:r>
            <w:r w:rsidRPr="00705CE0">
              <w:t>participants to split into their two groups</w:t>
            </w:r>
            <w:r>
              <w:t xml:space="preserve"> again and to read Scenario 2 from the Reporting Scenarios</w:t>
            </w:r>
            <w:r w:rsidRPr="00CD20AE">
              <w:t xml:space="preserve"> </w:t>
            </w:r>
            <w:r w:rsidRPr="00E17F7E">
              <w:rPr>
                <w:rStyle w:val="Strong"/>
                <w:b w:val="0"/>
              </w:rPr>
              <w:t>(</w:t>
            </w:r>
            <w:hyperlink w:anchor="_TT_6:_Reporting" w:history="1">
              <w:r w:rsidRPr="00CD20AE">
                <w:rPr>
                  <w:rStyle w:val="Hyperlink"/>
                  <w:rFonts w:ascii="Calibri" w:hAnsi="Calibri"/>
                </w:rPr>
                <w:t>TT 6</w:t>
              </w:r>
            </w:hyperlink>
            <w:r w:rsidRPr="00E17F7E">
              <w:rPr>
                <w:rStyle w:val="Strong"/>
                <w:b w:val="0"/>
                <w:bCs w:val="0"/>
              </w:rPr>
              <w:t xml:space="preserve">). </w:t>
            </w:r>
            <w:r>
              <w:t>They should talk about</w:t>
            </w:r>
            <w:r w:rsidRPr="00705CE0">
              <w:t xml:space="preserve"> the following for </w:t>
            </w:r>
            <w:r w:rsidR="00CD20AE">
              <w:t>5</w:t>
            </w:r>
            <w:r w:rsidR="00CD20AE" w:rsidRPr="00705CE0">
              <w:t xml:space="preserve"> </w:t>
            </w:r>
            <w:r w:rsidRPr="00705CE0">
              <w:t>minutes</w:t>
            </w:r>
            <w:r w:rsidR="00ED7E36">
              <w:t>:</w:t>
            </w:r>
          </w:p>
          <w:p w14:paraId="3447A91D" w14:textId="042814C9" w:rsidR="006E2B32" w:rsidRPr="00807464"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807464">
              <w:rPr>
                <w:rStyle w:val="SubtleEmphasis"/>
              </w:rPr>
              <w:t>As a community Safeguarding Agent, what would you do next?</w:t>
            </w:r>
          </w:p>
          <w:p w14:paraId="3C2F993F" w14:textId="77777777" w:rsidR="006E2B32"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807464">
              <w:rPr>
                <w:rStyle w:val="SubtleEmphasis"/>
              </w:rPr>
              <w:t>How could you support the female community member?</w:t>
            </w:r>
          </w:p>
          <w:p w14:paraId="5333742F" w14:textId="77777777"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77C3C">
              <w:rPr>
                <w:rStyle w:val="Strong"/>
              </w:rPr>
              <w:t>DISCUSS</w:t>
            </w:r>
            <w:r w:rsidRPr="00705CE0">
              <w:t xml:space="preserve"> in plenary</w:t>
            </w:r>
            <w:r>
              <w:t>.</w:t>
            </w:r>
            <w:r w:rsidRPr="00705CE0">
              <w:t xml:space="preserve"> </w:t>
            </w:r>
            <w:r>
              <w:t>H</w:t>
            </w:r>
            <w:r w:rsidRPr="00705CE0">
              <w:t>ighlight the importance of the following two actions</w:t>
            </w:r>
            <w:r w:rsidR="00ED7E36">
              <w:t>:</w:t>
            </w:r>
          </w:p>
          <w:p w14:paraId="4A696C82" w14:textId="77777777" w:rsidR="00ED7E36" w:rsidRDefault="006E2B32" w:rsidP="000A7EDE">
            <w:pPr>
              <w:pStyle w:val="tablebullets"/>
              <w:spacing w:after="0"/>
              <w:cnfStyle w:val="000000000000" w:firstRow="0" w:lastRow="0" w:firstColumn="0" w:lastColumn="0" w:oddVBand="0" w:evenVBand="0" w:oddHBand="0" w:evenHBand="0" w:firstRowFirstColumn="0" w:firstRowLastColumn="0" w:lastRowFirstColumn="0" w:lastRowLastColumn="0"/>
            </w:pPr>
            <w:r w:rsidRPr="00A3227B">
              <w:t>Reporting</w:t>
            </w:r>
            <w:r w:rsidR="00ED7E36">
              <w:t>:</w:t>
            </w:r>
          </w:p>
          <w:p w14:paraId="47F2058B" w14:textId="28451855" w:rsidR="006E2B32" w:rsidRPr="00705CE0" w:rsidRDefault="006E2B32" w:rsidP="00ED7E36">
            <w:pPr>
              <w:pStyle w:val="tablebullet2"/>
              <w:cnfStyle w:val="000000000000" w:firstRow="0" w:lastRow="0" w:firstColumn="0" w:lastColumn="0" w:oddVBand="0" w:evenVBand="0" w:oddHBand="0" w:evenHBand="0" w:firstRowFirstColumn="0" w:firstRowLastColumn="0" w:lastRowFirstColumn="0" w:lastRowLastColumn="0"/>
            </w:pPr>
            <w:r w:rsidRPr="00705CE0">
              <w:t xml:space="preserve">It is important to </w:t>
            </w:r>
            <w:r>
              <w:t xml:space="preserve">give the woman </w:t>
            </w:r>
            <w:r w:rsidRPr="00705CE0">
              <w:t>information on how to report the abuse</w:t>
            </w:r>
          </w:p>
          <w:p w14:paraId="2ACB8C4D" w14:textId="072A5E46" w:rsidR="006E2B32" w:rsidRPr="00705CE0" w:rsidRDefault="006E2B32" w:rsidP="00ED7E36">
            <w:pPr>
              <w:pStyle w:val="tablebullet2"/>
              <w:cnfStyle w:val="000000000000" w:firstRow="0" w:lastRow="0" w:firstColumn="0" w:lastColumn="0" w:oddVBand="0" w:evenVBand="0" w:oddHBand="0" w:evenHBand="0" w:firstRowFirstColumn="0" w:firstRowLastColumn="0" w:lastRowFirstColumn="0" w:lastRowLastColumn="0"/>
            </w:pPr>
            <w:r>
              <w:t>She</w:t>
            </w:r>
            <w:r w:rsidRPr="00705CE0">
              <w:t xml:space="preserve"> needs to understand that she has the right to report</w:t>
            </w:r>
          </w:p>
          <w:p w14:paraId="615D947B" w14:textId="3588B8CB" w:rsidR="006E2B32" w:rsidRPr="00705CE0" w:rsidRDefault="006E2B32" w:rsidP="00E17F7E">
            <w:pPr>
              <w:pStyle w:val="tablebullets"/>
              <w:spacing w:after="0"/>
              <w:cnfStyle w:val="000000000000" w:firstRow="0" w:lastRow="0" w:firstColumn="0" w:lastColumn="0" w:oddVBand="0" w:evenVBand="0" w:oddHBand="0" w:evenHBand="0" w:firstRowFirstColumn="0" w:firstRowLastColumn="0" w:lastRowFirstColumn="0" w:lastRowLastColumn="0"/>
            </w:pPr>
            <w:r w:rsidRPr="00CD20AE">
              <w:rPr>
                <w:rStyle w:val="Strong"/>
                <w:b w:val="0"/>
                <w:bCs w:val="0"/>
              </w:rPr>
              <w:t>Referral pathways</w:t>
            </w:r>
            <w:r w:rsidR="00CD20AE" w:rsidRPr="00705CE0">
              <w:t xml:space="preserve"> </w:t>
            </w:r>
            <w:r w:rsidR="00CD20AE">
              <w:t>(t</w:t>
            </w:r>
            <w:r w:rsidR="00CD20AE" w:rsidRPr="00705CE0">
              <w:t>he community member needs to know</w:t>
            </w:r>
            <w:r w:rsidR="00CD20AE">
              <w:t>)</w:t>
            </w:r>
            <w:r w:rsidR="00ED7E36" w:rsidRPr="00CD20AE">
              <w:rPr>
                <w:rStyle w:val="Strong"/>
                <w:b w:val="0"/>
                <w:bCs w:val="0"/>
              </w:rPr>
              <w:t>:</w:t>
            </w:r>
          </w:p>
          <w:p w14:paraId="5E161B5B" w14:textId="236156A9" w:rsidR="006E2B32" w:rsidRDefault="006E2B32" w:rsidP="00ED7E36">
            <w:pPr>
              <w:pStyle w:val="tablebullet2"/>
              <w:cnfStyle w:val="000000000000" w:firstRow="0" w:lastRow="0" w:firstColumn="0" w:lastColumn="0" w:oddVBand="0" w:evenVBand="0" w:oddHBand="0" w:evenHBand="0" w:firstRowFirstColumn="0" w:firstRowLastColumn="0" w:lastRowFirstColumn="0" w:lastRowLastColumn="0"/>
            </w:pPr>
            <w:r w:rsidRPr="00705CE0">
              <w:t>What services are</w:t>
            </w:r>
            <w:r w:rsidR="00CD20AE">
              <w:t xml:space="preserve"> available</w:t>
            </w:r>
            <w:r w:rsidRPr="00705CE0">
              <w:t xml:space="preserve"> to support people who have experienced harm (a health clinic, an organization t</w:t>
            </w:r>
            <w:r>
              <w:t>hat</w:t>
            </w:r>
            <w:r w:rsidRPr="00705CE0">
              <w:t xml:space="preserve"> help</w:t>
            </w:r>
            <w:r>
              <w:t>s</w:t>
            </w:r>
            <w:r w:rsidRPr="00705CE0">
              <w:t xml:space="preserve"> people who have experienced gender-based violence, etc.)</w:t>
            </w:r>
          </w:p>
          <w:p w14:paraId="112468C0" w14:textId="684663F7" w:rsidR="006E2B32" w:rsidRPr="00705CE0" w:rsidRDefault="006E2B32" w:rsidP="00ED7E36">
            <w:pPr>
              <w:pStyle w:val="tablebullet2"/>
              <w:cnfStyle w:val="000000000000" w:firstRow="0" w:lastRow="0" w:firstColumn="0" w:lastColumn="0" w:oddVBand="0" w:evenVBand="0" w:oddHBand="0" w:evenHBand="0" w:firstRowFirstColumn="0" w:firstRowLastColumn="0" w:lastRowFirstColumn="0" w:lastRowLastColumn="0"/>
            </w:pPr>
            <w:r w:rsidRPr="00705CE0">
              <w:t xml:space="preserve">How </w:t>
            </w:r>
            <w:r>
              <w:t>to</w:t>
            </w:r>
            <w:r w:rsidRPr="00705CE0">
              <w:t xml:space="preserve"> contact these services to get help (for example, a phone number, a point of contact, etc.)</w:t>
            </w:r>
          </w:p>
          <w:p w14:paraId="3CD33670" w14:textId="77777777" w:rsidR="006E2B32" w:rsidRDefault="006E2B32" w:rsidP="00ED7E36">
            <w:pPr>
              <w:pStyle w:val="tablebullet2"/>
              <w:cnfStyle w:val="000000000000" w:firstRow="0" w:lastRow="0" w:firstColumn="0" w:lastColumn="0" w:oddVBand="0" w:evenVBand="0" w:oddHBand="0" w:evenHBand="0" w:firstRowFirstColumn="0" w:firstRowLastColumn="0" w:lastRowFirstColumn="0" w:lastRowLastColumn="0"/>
            </w:pPr>
            <w:r>
              <w:t xml:space="preserve">Why it is important to </w:t>
            </w:r>
            <w:r w:rsidRPr="00705CE0">
              <w:t>get support</w:t>
            </w:r>
            <w:r w:rsidRPr="00705CE0">
              <w:rPr>
                <w:b/>
                <w:bCs/>
              </w:rPr>
              <w:t xml:space="preserve"> </w:t>
            </w:r>
            <w:r w:rsidRPr="003170C0">
              <w:t>(</w:t>
            </w:r>
            <w:r>
              <w:t xml:space="preserve">because of how </w:t>
            </w:r>
            <w:r w:rsidRPr="00705CE0">
              <w:t xml:space="preserve">abuse and exploitation can </w:t>
            </w:r>
            <w:r>
              <w:t>affect</w:t>
            </w:r>
            <w:r w:rsidRPr="00705CE0">
              <w:t xml:space="preserve"> a survivor</w:t>
            </w:r>
            <w:r>
              <w:t>)</w:t>
            </w:r>
          </w:p>
          <w:p w14:paraId="637BB65E" w14:textId="77777777"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77C3C">
              <w:rPr>
                <w:rStyle w:val="Strong"/>
              </w:rPr>
              <w:t>EXPLAIN</w:t>
            </w:r>
            <w:r w:rsidRPr="00705CE0">
              <w:t xml:space="preserve"> the steps </w:t>
            </w:r>
            <w:r>
              <w:t>for</w:t>
            </w:r>
            <w:r w:rsidRPr="00705CE0">
              <w:t xml:space="preserve"> </w:t>
            </w:r>
            <w:r>
              <w:t>directing</w:t>
            </w:r>
            <w:r w:rsidRPr="00705CE0">
              <w:t xml:space="preserve"> </w:t>
            </w:r>
            <w:r>
              <w:t>people</w:t>
            </w:r>
            <w:r w:rsidRPr="00705CE0">
              <w:t xml:space="preserve"> to</w:t>
            </w:r>
            <w:r>
              <w:t>ward</w:t>
            </w:r>
            <w:r w:rsidRPr="00705CE0">
              <w:t xml:space="preserve"> support if</w:t>
            </w:r>
            <w:r>
              <w:t xml:space="preserve"> someone reports </w:t>
            </w:r>
            <w:r w:rsidRPr="00705CE0">
              <w:t>abuse</w:t>
            </w:r>
            <w:r w:rsidR="00ED7E36">
              <w:t>:</w:t>
            </w:r>
          </w:p>
          <w:p w14:paraId="53850528" w14:textId="1F2B174F" w:rsidR="006E2B32" w:rsidRPr="000A7EDE" w:rsidRDefault="006E2B32" w:rsidP="000A7EDE">
            <w:pPr>
              <w:pStyle w:val="tablenumbered"/>
              <w:numPr>
                <w:ilvl w:val="0"/>
                <w:numId w:val="120"/>
              </w:numPr>
              <w:ind w:left="213" w:hanging="213"/>
              <w:cnfStyle w:val="000000000000" w:firstRow="0" w:lastRow="0" w:firstColumn="0" w:lastColumn="0" w:oddVBand="0" w:evenVBand="0" w:oddHBand="0" w:evenHBand="0" w:firstRowFirstColumn="0" w:firstRowLastColumn="0" w:lastRowFirstColumn="0" w:lastRowLastColumn="0"/>
              <w:rPr>
                <w:rFonts w:eastAsiaTheme="minorEastAsia"/>
              </w:rPr>
            </w:pPr>
            <w:r w:rsidRPr="000A7EDE">
              <w:rPr>
                <w:rFonts w:eastAsiaTheme="minorEastAsia"/>
              </w:rPr>
              <w:t>Offer the survivor a safe and caring environment</w:t>
            </w:r>
            <w:r w:rsidR="00CD20AE">
              <w:rPr>
                <w:rFonts w:eastAsiaTheme="minorEastAsia"/>
              </w:rPr>
              <w:t>.</w:t>
            </w:r>
          </w:p>
          <w:p w14:paraId="3123B489" w14:textId="63ED4F1B" w:rsidR="006E2B32" w:rsidRDefault="006E2B32" w:rsidP="00ED7E36">
            <w:pPr>
              <w:pStyle w:val="tablenumbered"/>
              <w:cnfStyle w:val="000000000000" w:firstRow="0" w:lastRow="0" w:firstColumn="0" w:lastColumn="0" w:oddVBand="0" w:evenVBand="0" w:oddHBand="0" w:evenHBand="0" w:firstRowFirstColumn="0" w:firstRowLastColumn="0" w:lastRowFirstColumn="0" w:lastRowLastColumn="0"/>
              <w:rPr>
                <w:rFonts w:eastAsiaTheme="minorEastAsia"/>
              </w:rPr>
            </w:pPr>
            <w:r w:rsidRPr="00705CE0">
              <w:rPr>
                <w:rFonts w:eastAsiaTheme="minorEastAsia"/>
              </w:rPr>
              <w:t xml:space="preserve">Ask what </w:t>
            </w:r>
            <w:r>
              <w:rPr>
                <w:rFonts w:eastAsiaTheme="minorEastAsia"/>
              </w:rPr>
              <w:t>they need</w:t>
            </w:r>
            <w:r w:rsidRPr="00705CE0">
              <w:rPr>
                <w:rFonts w:eastAsiaTheme="minorEastAsia"/>
              </w:rPr>
              <w:t xml:space="preserve"> </w:t>
            </w:r>
            <w:r>
              <w:rPr>
                <w:rFonts w:eastAsiaTheme="minorEastAsia"/>
              </w:rPr>
              <w:t>now</w:t>
            </w:r>
            <w:r w:rsidR="00CD20AE">
              <w:rPr>
                <w:rFonts w:eastAsiaTheme="minorEastAsia"/>
              </w:rPr>
              <w:t>.</w:t>
            </w:r>
          </w:p>
          <w:p w14:paraId="41D1BFEA" w14:textId="6F75DB03" w:rsidR="006E2B32" w:rsidRPr="00705CE0" w:rsidRDefault="006E2B32" w:rsidP="00ED7E36">
            <w:pPr>
              <w:pStyle w:val="tablenumbered"/>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Offer</w:t>
            </w:r>
            <w:r w:rsidRPr="00705CE0">
              <w:rPr>
                <w:rFonts w:eastAsiaTheme="minorEastAsia"/>
              </w:rPr>
              <w:t xml:space="preserve"> clear and honest information about services</w:t>
            </w:r>
            <w:r w:rsidR="00CD20AE">
              <w:rPr>
                <w:rFonts w:eastAsiaTheme="minorEastAsia"/>
              </w:rPr>
              <w:t>—</w:t>
            </w:r>
            <w:r w:rsidRPr="00705CE0">
              <w:rPr>
                <w:rFonts w:eastAsiaTheme="minorEastAsia"/>
              </w:rPr>
              <w:t xml:space="preserve">such as healthcare, </w:t>
            </w:r>
            <w:r w:rsidR="004826E2">
              <w:rPr>
                <w:rFonts w:eastAsiaTheme="minorEastAsia"/>
              </w:rPr>
              <w:t>sexual and gender-based violence (</w:t>
            </w:r>
            <w:r w:rsidRPr="00705CE0">
              <w:rPr>
                <w:rFonts w:eastAsiaTheme="minorEastAsia"/>
              </w:rPr>
              <w:t>SGBV</w:t>
            </w:r>
            <w:r w:rsidR="004826E2">
              <w:rPr>
                <w:rFonts w:eastAsiaTheme="minorEastAsia"/>
              </w:rPr>
              <w:t>)</w:t>
            </w:r>
            <w:r w:rsidRPr="00705CE0">
              <w:rPr>
                <w:rFonts w:eastAsiaTheme="minorEastAsia"/>
              </w:rPr>
              <w:t xml:space="preserve"> services, legal support, etc.</w:t>
            </w:r>
          </w:p>
          <w:p w14:paraId="26BC4D2D" w14:textId="55DDD01A" w:rsidR="006E2B32" w:rsidRPr="00705CE0" w:rsidRDefault="006E2B32" w:rsidP="00ED7E36">
            <w:pPr>
              <w:pStyle w:val="tablenumbered"/>
              <w:cnfStyle w:val="000000000000" w:firstRow="0" w:lastRow="0" w:firstColumn="0" w:lastColumn="0" w:oddVBand="0" w:evenVBand="0" w:oddHBand="0" w:evenHBand="0" w:firstRowFirstColumn="0" w:firstRowLastColumn="0" w:lastRowFirstColumn="0" w:lastRowLastColumn="0"/>
              <w:rPr>
                <w:rFonts w:eastAsiaTheme="minorEastAsia"/>
              </w:rPr>
            </w:pPr>
            <w:r w:rsidRPr="00705CE0">
              <w:rPr>
                <w:rFonts w:eastAsiaTheme="minorEastAsia"/>
              </w:rPr>
              <w:t>Orient them to</w:t>
            </w:r>
            <w:r>
              <w:rPr>
                <w:rFonts w:eastAsiaTheme="minorEastAsia"/>
              </w:rPr>
              <w:t>ward</w:t>
            </w:r>
            <w:r w:rsidRPr="00705CE0">
              <w:rPr>
                <w:rFonts w:eastAsiaTheme="minorEastAsia"/>
              </w:rPr>
              <w:t xml:space="preserve"> those services if they give</w:t>
            </w:r>
            <w:r>
              <w:rPr>
                <w:rFonts w:eastAsiaTheme="minorEastAsia"/>
              </w:rPr>
              <w:t xml:space="preserve"> you</w:t>
            </w:r>
            <w:r w:rsidRPr="00705CE0">
              <w:rPr>
                <w:rFonts w:eastAsiaTheme="minorEastAsia"/>
              </w:rPr>
              <w:t xml:space="preserve"> permission. </w:t>
            </w:r>
            <w:r>
              <w:rPr>
                <w:rFonts w:eastAsiaTheme="minorEastAsia"/>
              </w:rPr>
              <w:t>Give</w:t>
            </w:r>
            <w:r w:rsidRPr="00705CE0">
              <w:rPr>
                <w:rFonts w:eastAsiaTheme="minorEastAsia"/>
              </w:rPr>
              <w:t xml:space="preserve"> detailed information about the resource/service</w:t>
            </w:r>
            <w:r w:rsidR="00CD20AE">
              <w:rPr>
                <w:rFonts w:eastAsiaTheme="minorEastAsia"/>
              </w:rPr>
              <w:t>—</w:t>
            </w:r>
            <w:r w:rsidRPr="00705CE0">
              <w:rPr>
                <w:rFonts w:eastAsiaTheme="minorEastAsia"/>
              </w:rPr>
              <w:t>including how to access it, times and locations, focal points at the service, safe transport options</w:t>
            </w:r>
            <w:r w:rsidR="00CD20AE">
              <w:rPr>
                <w:rFonts w:eastAsiaTheme="minorEastAsia"/>
              </w:rPr>
              <w:t>,</w:t>
            </w:r>
            <w:r w:rsidRPr="00705CE0">
              <w:rPr>
                <w:rFonts w:eastAsiaTheme="minorEastAsia"/>
              </w:rPr>
              <w:t xml:space="preserve"> etc.</w:t>
            </w:r>
          </w:p>
          <w:p w14:paraId="20E970AC" w14:textId="77777777" w:rsidR="006E2B32" w:rsidRDefault="006E2B32" w:rsidP="00ED7E36">
            <w:pPr>
              <w:pStyle w:val="tablenumbered"/>
              <w:cnfStyle w:val="000000000000" w:firstRow="0" w:lastRow="0" w:firstColumn="0" w:lastColumn="0" w:oddVBand="0" w:evenVBand="0" w:oddHBand="0" w:evenHBand="0" w:firstRowFirstColumn="0" w:firstRowLastColumn="0" w:lastRowFirstColumn="0" w:lastRowLastColumn="0"/>
              <w:rPr>
                <w:rFonts w:eastAsiaTheme="minorEastAsia"/>
              </w:rPr>
            </w:pPr>
            <w:r w:rsidRPr="00705CE0">
              <w:rPr>
                <w:rFonts w:eastAsiaTheme="minorEastAsia"/>
              </w:rPr>
              <w:t xml:space="preserve">Do not share information about the survivor or their experience </w:t>
            </w:r>
            <w:r>
              <w:rPr>
                <w:rFonts w:eastAsiaTheme="minorEastAsia"/>
              </w:rPr>
              <w:t xml:space="preserve">unless the survivor tells you clearly that you can </w:t>
            </w:r>
            <w:r w:rsidRPr="00705CE0">
              <w:rPr>
                <w:rFonts w:eastAsiaTheme="minorEastAsia"/>
              </w:rPr>
              <w:t>(</w:t>
            </w:r>
            <w:r>
              <w:rPr>
                <w:rFonts w:eastAsiaTheme="minorEastAsia"/>
              </w:rPr>
              <w:t>gives informed consent</w:t>
            </w:r>
            <w:r w:rsidRPr="00705CE0">
              <w:rPr>
                <w:rFonts w:eastAsiaTheme="minorEastAsia"/>
              </w:rPr>
              <w:t>). Do not record details of the incident or personal information about the survivor.</w:t>
            </w:r>
          </w:p>
          <w:p w14:paraId="3694283D" w14:textId="77777777"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705CE0">
              <w:t>I</w:t>
            </w:r>
            <w:r>
              <w:t>n the case of</w:t>
            </w:r>
            <w:r w:rsidRPr="00705CE0">
              <w:t xml:space="preserve"> rape, </w:t>
            </w:r>
            <w:r>
              <w:t>tell</w:t>
            </w:r>
            <w:r w:rsidRPr="00705CE0">
              <w:t xml:space="preserve"> the victim</w:t>
            </w:r>
            <w:r>
              <w:t xml:space="preserve"> how important it is to get </w:t>
            </w:r>
            <w:r w:rsidRPr="00705CE0">
              <w:t>medical care within 72 hours.</w:t>
            </w:r>
          </w:p>
          <w:p w14:paraId="6CD87703" w14:textId="7777777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377C3C">
              <w:rPr>
                <w:rFonts w:asciiTheme="minorHAnsi" w:hAnsiTheme="minorHAnsi" w:cstheme="minorHAnsi"/>
                <w:bCs/>
              </w:rPr>
              <w:t>Debrief</w:t>
            </w:r>
          </w:p>
          <w:p w14:paraId="0FB1A661" w14:textId="77777777"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Safeguarding Agent</w:t>
            </w:r>
            <w:r w:rsidRPr="00705CE0">
              <w:rPr>
                <w:rFonts w:eastAsiaTheme="minorEastAsia"/>
              </w:rPr>
              <w:t xml:space="preserve">s play an important role in </w:t>
            </w:r>
            <w:r>
              <w:rPr>
                <w:rFonts w:eastAsiaTheme="minorEastAsia"/>
              </w:rPr>
              <w:t>directing</w:t>
            </w:r>
            <w:r w:rsidRPr="00705CE0">
              <w:rPr>
                <w:rFonts w:eastAsiaTheme="minorEastAsia"/>
              </w:rPr>
              <w:t xml:space="preserve"> survivors of abuse </w:t>
            </w:r>
            <w:r>
              <w:rPr>
                <w:rFonts w:eastAsiaTheme="minorEastAsia"/>
              </w:rPr>
              <w:t>toward</w:t>
            </w:r>
            <w:r w:rsidRPr="00705CE0">
              <w:rPr>
                <w:rFonts w:eastAsiaTheme="minorEastAsia"/>
              </w:rPr>
              <w:t xml:space="preserve"> services</w:t>
            </w:r>
            <w:r>
              <w:rPr>
                <w:rFonts w:eastAsiaTheme="minorEastAsia"/>
              </w:rPr>
              <w:t>.</w:t>
            </w:r>
            <w:r w:rsidRPr="00705CE0">
              <w:rPr>
                <w:rFonts w:eastAsiaTheme="minorEastAsia"/>
              </w:rPr>
              <w:t xml:space="preserve"> </w:t>
            </w:r>
            <w:r>
              <w:rPr>
                <w:rFonts w:eastAsiaTheme="minorEastAsia"/>
              </w:rPr>
              <w:t>They</w:t>
            </w:r>
            <w:r w:rsidRPr="00705CE0">
              <w:rPr>
                <w:rFonts w:eastAsiaTheme="minorEastAsia"/>
              </w:rPr>
              <w:t xml:space="preserve"> should </w:t>
            </w:r>
            <w:r>
              <w:rPr>
                <w:rFonts w:eastAsiaTheme="minorEastAsia"/>
              </w:rPr>
              <w:t>offer</w:t>
            </w:r>
            <w:r w:rsidRPr="00705CE0">
              <w:rPr>
                <w:rFonts w:eastAsiaTheme="minorEastAsia"/>
              </w:rPr>
              <w:t xml:space="preserve"> accurate information on services</w:t>
            </w:r>
            <w:r w:rsidR="00F84C00">
              <w:rPr>
                <w:rFonts w:eastAsiaTheme="minorEastAsia"/>
              </w:rPr>
              <w:t>.</w:t>
            </w:r>
          </w:p>
          <w:p w14:paraId="2F14725D" w14:textId="77777777"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inorEastAsia"/>
              </w:rPr>
            </w:pPr>
            <w:r>
              <w:rPr>
                <w:rFonts w:eastAsiaTheme="minorEastAsia"/>
              </w:rPr>
              <w:t>Do not share i</w:t>
            </w:r>
            <w:r w:rsidRPr="00705CE0">
              <w:rPr>
                <w:rFonts w:eastAsiaTheme="minorEastAsia"/>
              </w:rPr>
              <w:t xml:space="preserve">nformation about the survivor </w:t>
            </w:r>
            <w:r>
              <w:rPr>
                <w:rFonts w:eastAsiaTheme="minorEastAsia"/>
              </w:rPr>
              <w:t>unless they give</w:t>
            </w:r>
            <w:r w:rsidRPr="00705CE0">
              <w:rPr>
                <w:rFonts w:eastAsiaTheme="minorEastAsia"/>
              </w:rPr>
              <w:t xml:space="preserve"> informed consent (</w:t>
            </w:r>
            <w:r>
              <w:rPr>
                <w:rFonts w:eastAsiaTheme="minorEastAsia"/>
              </w:rPr>
              <w:t>clear and full</w:t>
            </w:r>
            <w:r w:rsidRPr="00705CE0">
              <w:rPr>
                <w:rFonts w:eastAsiaTheme="minorEastAsia"/>
              </w:rPr>
              <w:t xml:space="preserve"> permission)</w:t>
            </w:r>
            <w:r w:rsidR="00F84C00">
              <w:rPr>
                <w:rFonts w:eastAsiaTheme="minorEastAsia"/>
              </w:rPr>
              <w:t>.</w:t>
            </w:r>
          </w:p>
          <w:p w14:paraId="7D79310B" w14:textId="7D6BE3F0" w:rsidR="006E2B32"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inorEastAsia"/>
              </w:rPr>
            </w:pPr>
            <w:r w:rsidRPr="00705CE0">
              <w:rPr>
                <w:rFonts w:eastAsiaTheme="minorEastAsia"/>
              </w:rPr>
              <w:t>Community members who witness or experience harm need to know that it is important to report</w:t>
            </w:r>
            <w:r>
              <w:rPr>
                <w:rFonts w:eastAsiaTheme="minorEastAsia"/>
              </w:rPr>
              <w:t>.</w:t>
            </w:r>
          </w:p>
          <w:p w14:paraId="2D5B72E6" w14:textId="6739AF67" w:rsidR="006E2B32" w:rsidRPr="00013235"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inorEastAsia"/>
              </w:rPr>
            </w:pPr>
            <w:r w:rsidRPr="00705CE0">
              <w:rPr>
                <w:rFonts w:eastAsia="Calibri"/>
              </w:rPr>
              <w:t>It is important for survivors to get support if they experience harm</w:t>
            </w:r>
            <w:r w:rsidR="00CD20AE">
              <w:rPr>
                <w:rFonts w:eastAsia="Calibri"/>
              </w:rPr>
              <w:t>.</w:t>
            </w:r>
          </w:p>
        </w:tc>
      </w:tr>
    </w:tbl>
    <w:p w14:paraId="2FA4DF3A" w14:textId="109063A9" w:rsidR="000A7EDE" w:rsidRDefault="000A7EDE" w:rsidP="007C0187">
      <w:r>
        <w:br w:type="page"/>
      </w:r>
    </w:p>
    <w:tbl>
      <w:tblPr>
        <w:tblStyle w:val="Style1"/>
        <w:tblpPr w:leftFromText="180" w:rightFromText="180" w:vertAnchor="text" w:horzAnchor="margin" w:tblpY="65"/>
        <w:tblW w:w="0" w:type="auto"/>
        <w:tblLook w:val="04A0" w:firstRow="1" w:lastRow="0" w:firstColumn="1" w:lastColumn="0" w:noHBand="0" w:noVBand="1"/>
      </w:tblPr>
      <w:tblGrid>
        <w:gridCol w:w="959"/>
        <w:gridCol w:w="8121"/>
      </w:tblGrid>
      <w:tr w:rsidR="000A7EDE" w:rsidRPr="00492B06" w14:paraId="56541719" w14:textId="77777777" w:rsidTr="000A7E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0" w:type="dxa"/>
            <w:gridSpan w:val="2"/>
          </w:tcPr>
          <w:p w14:paraId="3CAD1038" w14:textId="5AB97724" w:rsidR="000A7EDE" w:rsidRPr="00F06F3B" w:rsidRDefault="000A7EDE" w:rsidP="000A7EDE">
            <w:pPr>
              <w:pStyle w:val="Caption"/>
              <w:rPr>
                <w:rFonts w:eastAsia="MS Mincho"/>
                <w:color w:val="000000"/>
                <w:kern w:val="24"/>
              </w:rPr>
            </w:pPr>
            <w:r w:rsidRPr="002535B9">
              <w:rPr>
                <w:b/>
              </w:rPr>
              <w:lastRenderedPageBreak/>
              <w:t>Referral web</w:t>
            </w:r>
            <w:r>
              <w:rPr>
                <w:b/>
              </w:rPr>
              <w:t>,</w:t>
            </w:r>
            <w:r w:rsidR="001C3E2D">
              <w:rPr>
                <w:b/>
              </w:rPr>
              <w:t xml:space="preserve"> </w:t>
            </w:r>
            <w:r>
              <w:rPr>
                <w:b/>
              </w:rPr>
              <w:t>25 minutes</w:t>
            </w:r>
          </w:p>
        </w:tc>
      </w:tr>
      <w:tr w:rsidR="000A7EDE" w:rsidRPr="00492B06" w14:paraId="601558CE" w14:textId="77777777" w:rsidTr="000A7EDE">
        <w:tc>
          <w:tcPr>
            <w:cnfStyle w:val="001000000000" w:firstRow="0" w:lastRow="0" w:firstColumn="1" w:lastColumn="0" w:oddVBand="0" w:evenVBand="0" w:oddHBand="0" w:evenHBand="0" w:firstRowFirstColumn="0" w:firstRowLastColumn="0" w:lastRowFirstColumn="0" w:lastRowLastColumn="0"/>
            <w:tcW w:w="959" w:type="dxa"/>
          </w:tcPr>
          <w:p w14:paraId="7307035A" w14:textId="77777777" w:rsidR="000A7EDE" w:rsidRPr="00705CE0" w:rsidRDefault="000A7EDE" w:rsidP="000A7EDE">
            <w:pPr>
              <w:spacing w:before="100" w:beforeAutospacing="1" w:after="100" w:afterAutospacing="1" w:line="240" w:lineRule="auto"/>
              <w:textAlignment w:val="baseline"/>
              <w:rPr>
                <w:rFonts w:cstheme="minorHAnsi"/>
                <w:iCs/>
                <w:noProof/>
              </w:rPr>
            </w:pPr>
          </w:p>
        </w:tc>
        <w:tc>
          <w:tcPr>
            <w:tcW w:w="8121" w:type="dxa"/>
          </w:tcPr>
          <w:p w14:paraId="6F189BC3" w14:textId="77777777" w:rsidR="000A7EDE" w:rsidRPr="00377C3C" w:rsidRDefault="000A7EDE" w:rsidP="000A7EDE">
            <w:pPr>
              <w:pStyle w:val="Tablehead3"/>
              <w:cnfStyle w:val="000000000000" w:firstRow="0" w:lastRow="0" w:firstColumn="0" w:lastColumn="0" w:oddVBand="0" w:evenVBand="0" w:oddHBand="0" w:evenHBand="0" w:firstRowFirstColumn="0" w:firstRowLastColumn="0" w:lastRowFirstColumn="0" w:lastRowLastColumn="0"/>
            </w:pPr>
            <w:r w:rsidRPr="00377C3C">
              <w:t>Purpose</w:t>
            </w:r>
          </w:p>
          <w:p w14:paraId="1E1C82A6" w14:textId="398563E4" w:rsidR="000A7EDE" w:rsidRPr="00DF116A" w:rsidRDefault="000A7EDE" w:rsidP="000A7EDE">
            <w:pPr>
              <w:pStyle w:val="Tabletext"/>
              <w:cnfStyle w:val="000000000000" w:firstRow="0" w:lastRow="0" w:firstColumn="0" w:lastColumn="0" w:oddVBand="0" w:evenVBand="0" w:oddHBand="0" w:evenHBand="0" w:firstRowFirstColumn="0" w:firstRowLastColumn="0" w:lastRowFirstColumn="0" w:lastRowLastColumn="0"/>
              <w:rPr>
                <w:b/>
              </w:rPr>
            </w:pPr>
            <w:r w:rsidRPr="00DF116A">
              <w:t xml:space="preserve">To highlight the importance of simple, accessible </w:t>
            </w:r>
            <w:r>
              <w:t>and confidential</w:t>
            </w:r>
            <w:r w:rsidRPr="00DF116A">
              <w:t xml:space="preserve"> referral procedures</w:t>
            </w:r>
          </w:p>
          <w:p w14:paraId="46CCE90E" w14:textId="77777777" w:rsidR="000A7EDE" w:rsidRPr="00377C3C" w:rsidRDefault="000A7EDE" w:rsidP="000A7EDE">
            <w:pPr>
              <w:pStyle w:val="Tablehead3"/>
              <w:cnfStyle w:val="000000000000" w:firstRow="0" w:lastRow="0" w:firstColumn="0" w:lastColumn="0" w:oddVBand="0" w:evenVBand="0" w:oddHBand="0" w:evenHBand="0" w:firstRowFirstColumn="0" w:firstRowLastColumn="0" w:lastRowFirstColumn="0" w:lastRowLastColumn="0"/>
            </w:pPr>
            <w:r w:rsidRPr="00377C3C">
              <w:t>Process</w:t>
            </w:r>
          </w:p>
          <w:p w14:paraId="3E159441" w14:textId="50B7EBD0" w:rsidR="000A7EDE" w:rsidRPr="00DF116A" w:rsidRDefault="000A7EDE" w:rsidP="000A7EDE">
            <w:pPr>
              <w:pStyle w:val="Tabletext"/>
              <w:cnfStyle w:val="000000000000" w:firstRow="0" w:lastRow="0" w:firstColumn="0" w:lastColumn="0" w:oddVBand="0" w:evenVBand="0" w:oddHBand="0" w:evenHBand="0" w:firstRowFirstColumn="0" w:firstRowLastColumn="0" w:lastRowFirstColumn="0" w:lastRowLastColumn="0"/>
            </w:pPr>
            <w:r w:rsidRPr="25682D9B">
              <w:t>In plenary,</w:t>
            </w:r>
            <w:r w:rsidRPr="25682D9B">
              <w:rPr>
                <w:b/>
                <w:bCs/>
              </w:rPr>
              <w:t xml:space="preserve"> EXPLAIN </w:t>
            </w:r>
            <w:r w:rsidRPr="25682D9B">
              <w:t xml:space="preserve">that the Referral Web nametags </w:t>
            </w:r>
            <w:r w:rsidRPr="00E17F7E">
              <w:t>(</w:t>
            </w:r>
            <w:hyperlink w:anchor="_TT_7:_Referral" w:history="1">
              <w:r w:rsidRPr="00CD20AE">
                <w:rPr>
                  <w:rStyle w:val="Hyperlink"/>
                  <w:rFonts w:ascii="Calibri" w:hAnsi="Calibri"/>
                </w:rPr>
                <w:t>TT 7</w:t>
              </w:r>
            </w:hyperlink>
            <w:r w:rsidRPr="00E17F7E">
              <w:t>)</w:t>
            </w:r>
            <w:r w:rsidRPr="25682D9B">
              <w:rPr>
                <w:b/>
                <w:bCs/>
              </w:rPr>
              <w:t xml:space="preserve"> </w:t>
            </w:r>
            <w:r w:rsidRPr="25682D9B">
              <w:t xml:space="preserve">will be given out. These are characters who are likely to interact with a survivor. </w:t>
            </w:r>
            <w:r w:rsidRPr="25682D9B">
              <w:rPr>
                <w:b/>
                <w:bCs/>
              </w:rPr>
              <w:t xml:space="preserve">ASK </w:t>
            </w:r>
            <w:r w:rsidRPr="25682D9B">
              <w:t xml:space="preserve">for volunteers. </w:t>
            </w:r>
            <w:r w:rsidRPr="25682D9B">
              <w:rPr>
                <w:b/>
                <w:bCs/>
              </w:rPr>
              <w:t>GIVE</w:t>
            </w:r>
            <w:r w:rsidRPr="25682D9B">
              <w:t xml:space="preserve"> the nametags to the appropriate number of people, telling them to pretend to be</w:t>
            </w:r>
            <w:r w:rsidRPr="25682D9B">
              <w:rPr>
                <w:b/>
                <w:bCs/>
              </w:rPr>
              <w:t xml:space="preserve"> </w:t>
            </w:r>
            <w:r w:rsidRPr="25682D9B">
              <w:t>their character.</w:t>
            </w:r>
          </w:p>
          <w:p w14:paraId="5CE5571B" w14:textId="77777777" w:rsidR="000A7EDE" w:rsidRPr="00DF116A" w:rsidRDefault="000A7EDE" w:rsidP="000A7EDE">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DF116A">
              <w:rPr>
                <w:rFonts w:cstheme="minorHAnsi"/>
                <w:b/>
                <w:bCs/>
              </w:rPr>
              <w:t xml:space="preserve">ASK </w:t>
            </w:r>
            <w:r w:rsidRPr="00DF116A">
              <w:rPr>
                <w:rFonts w:cstheme="minorHAnsi"/>
              </w:rPr>
              <w:t xml:space="preserve">the volunteers to sit in a circle with the chairs close together and facing each other. </w:t>
            </w:r>
            <w:r w:rsidRPr="00DF116A">
              <w:rPr>
                <w:rFonts w:cstheme="minorHAnsi"/>
                <w:b/>
                <w:bCs/>
              </w:rPr>
              <w:t>ASK</w:t>
            </w:r>
            <w:r w:rsidRPr="00DF116A">
              <w:rPr>
                <w:rFonts w:cstheme="minorHAnsi"/>
              </w:rPr>
              <w:t xml:space="preserve"> the remaining participants to stand outside the circle so that they can easily see the activity.</w:t>
            </w:r>
          </w:p>
          <w:p w14:paraId="654B8A50" w14:textId="7523721F" w:rsidR="000A7EDE" w:rsidRDefault="000A7EDE" w:rsidP="000A7EDE">
            <w:pPr>
              <w:pStyle w:val="Tabletext"/>
              <w:cnfStyle w:val="000000000000" w:firstRow="0" w:lastRow="0" w:firstColumn="0" w:lastColumn="0" w:oddVBand="0" w:evenVBand="0" w:oddHBand="0" w:evenHBand="0" w:firstRowFirstColumn="0" w:firstRowLastColumn="0" w:lastRowFirstColumn="0" w:lastRowLastColumn="0"/>
              <w:rPr>
                <w:rFonts w:cstheme="minorHAnsi"/>
              </w:rPr>
            </w:pPr>
            <w:r w:rsidRPr="00DF116A">
              <w:rPr>
                <w:rFonts w:cstheme="minorHAnsi"/>
                <w:b/>
                <w:bCs/>
              </w:rPr>
              <w:t>EXPLAIN</w:t>
            </w:r>
            <w:r w:rsidRPr="00DF116A">
              <w:rPr>
                <w:rFonts w:cstheme="minorHAnsi"/>
              </w:rPr>
              <w:t xml:space="preserve"> that the ball of string represents a 17-year-old girl who has </w:t>
            </w:r>
            <w:r>
              <w:rPr>
                <w:rFonts w:cstheme="minorHAnsi"/>
              </w:rPr>
              <w:t>experienced sexual abuse</w:t>
            </w:r>
            <w:r w:rsidRPr="00DF116A">
              <w:rPr>
                <w:rStyle w:val="CommentReference"/>
                <w:rFonts w:cstheme="minorHAnsi"/>
                <w:sz w:val="22"/>
              </w:rPr>
              <w:t>.</w:t>
            </w:r>
            <w:r w:rsidRPr="00DF116A">
              <w:rPr>
                <w:rFonts w:cstheme="minorHAnsi"/>
              </w:rPr>
              <w:t xml:space="preserve"> Give the ball to the volunteer with the </w:t>
            </w:r>
            <w:r w:rsidR="00CD20AE">
              <w:rPr>
                <w:rFonts w:cstheme="minorHAnsi"/>
              </w:rPr>
              <w:t>“</w:t>
            </w:r>
            <w:r>
              <w:rPr>
                <w:rFonts w:cstheme="minorHAnsi"/>
              </w:rPr>
              <w:t>S</w:t>
            </w:r>
            <w:r w:rsidRPr="00DF116A">
              <w:rPr>
                <w:rFonts w:cstheme="minorHAnsi"/>
              </w:rPr>
              <w:t>GBV survivor</w:t>
            </w:r>
            <w:r w:rsidR="00CD20AE">
              <w:rPr>
                <w:rFonts w:cstheme="minorHAnsi"/>
              </w:rPr>
              <w:t>”</w:t>
            </w:r>
            <w:r w:rsidRPr="00DF116A">
              <w:rPr>
                <w:rFonts w:cstheme="minorHAnsi"/>
              </w:rPr>
              <w:t xml:space="preserve"> nametag</w:t>
            </w:r>
            <w:r>
              <w:rPr>
                <w:rFonts w:cstheme="minorHAnsi"/>
              </w:rPr>
              <w:t xml:space="preserve">. </w:t>
            </w:r>
            <w:r w:rsidRPr="00DF116A">
              <w:rPr>
                <w:rFonts w:cstheme="minorHAnsi"/>
                <w:b/>
                <w:bCs/>
              </w:rPr>
              <w:t>TELL</w:t>
            </w:r>
            <w:r w:rsidRPr="00DF116A">
              <w:rPr>
                <w:rFonts w:cstheme="minorHAnsi"/>
              </w:rPr>
              <w:t xml:space="preserve"> the volunteers that every time a new character becomes involved in the girl’s story, they should throw the ball to that character. The new character must wind some of the string</w:t>
            </w:r>
            <w:r>
              <w:rPr>
                <w:rFonts w:cstheme="minorHAnsi"/>
              </w:rPr>
              <w:t xml:space="preserve"> </w:t>
            </w:r>
            <w:r w:rsidRPr="00DF116A">
              <w:rPr>
                <w:rFonts w:cstheme="minorHAnsi"/>
              </w:rPr>
              <w:t>around their finger and continue. Note: the ball does not need to go back to the girl after each visit.</w:t>
            </w:r>
          </w:p>
          <w:p w14:paraId="1E06014C" w14:textId="77777777" w:rsidR="000A7EDE" w:rsidRDefault="000A7EDE" w:rsidP="000A7EDE">
            <w:pPr>
              <w:pStyle w:val="Tabletext"/>
              <w:spacing w:after="0"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DF116A">
              <w:rPr>
                <w:rFonts w:cstheme="minorHAnsi"/>
                <w:b/>
                <w:bCs/>
              </w:rPr>
              <w:t>TELL</w:t>
            </w:r>
            <w:r w:rsidRPr="00DF116A">
              <w:rPr>
                <w:rFonts w:cstheme="minorHAnsi"/>
              </w:rPr>
              <w:t xml:space="preserve"> the story as follows</w:t>
            </w:r>
            <w:r>
              <w:rPr>
                <w:rFonts w:cstheme="minorHAnsi"/>
              </w:rPr>
              <w:t>:</w:t>
            </w:r>
          </w:p>
          <w:p w14:paraId="676C791A" w14:textId="77777777" w:rsidR="000A7EDE" w:rsidRPr="00DF116A" w:rsidRDefault="000A7EDE" w:rsidP="000A7EDE">
            <w:pPr>
              <w:pStyle w:val="tablebullets"/>
              <w:cnfStyle w:val="000000000000" w:firstRow="0" w:lastRow="0" w:firstColumn="0" w:lastColumn="0" w:oddVBand="0" w:evenVBand="0" w:oddHBand="0" w:evenHBand="0" w:firstRowFirstColumn="0" w:firstRowLastColumn="0" w:lastRowFirstColumn="0" w:lastRowLastColumn="0"/>
            </w:pPr>
            <w:r w:rsidRPr="00DF116A">
              <w:t xml:space="preserve">The </w:t>
            </w:r>
            <w:r w:rsidRPr="00377C3C">
              <w:rPr>
                <w:rStyle w:val="Strong"/>
              </w:rPr>
              <w:t>GIRL</w:t>
            </w:r>
            <w:r w:rsidRPr="00DF116A">
              <w:t xml:space="preserve"> goes to report the incident to the </w:t>
            </w:r>
            <w:r w:rsidRPr="00807464">
              <w:rPr>
                <w:rStyle w:val="Strong"/>
              </w:rPr>
              <w:t>COMMUNITY LEADER</w:t>
            </w:r>
            <w:r w:rsidRPr="00DF116A">
              <w:t>.</w:t>
            </w:r>
          </w:p>
          <w:p w14:paraId="476ED900" w14:textId="77777777" w:rsidR="000A7EDE" w:rsidRPr="00DF116A" w:rsidRDefault="000A7EDE" w:rsidP="000A7EDE">
            <w:pPr>
              <w:pStyle w:val="tablebullets"/>
              <w:cnfStyle w:val="000000000000" w:firstRow="0" w:lastRow="0" w:firstColumn="0" w:lastColumn="0" w:oddVBand="0" w:evenVBand="0" w:oddHBand="0" w:evenHBand="0" w:firstRowFirstColumn="0" w:firstRowLastColumn="0" w:lastRowFirstColumn="0" w:lastRowLastColumn="0"/>
            </w:pPr>
            <w:r w:rsidRPr="00DF116A">
              <w:t xml:space="preserve">The community leader refers the girl to the </w:t>
            </w:r>
            <w:r w:rsidRPr="00377C3C">
              <w:rPr>
                <w:rStyle w:val="Strong"/>
              </w:rPr>
              <w:t>LOCAL NURSE</w:t>
            </w:r>
            <w:r w:rsidRPr="00DF116A">
              <w:t>.</w:t>
            </w:r>
          </w:p>
          <w:p w14:paraId="0287A6D3" w14:textId="77777777" w:rsidR="000A7EDE" w:rsidRPr="00DF116A" w:rsidRDefault="000A7EDE" w:rsidP="000A7EDE">
            <w:pPr>
              <w:pStyle w:val="tablebullets"/>
              <w:cnfStyle w:val="000000000000" w:firstRow="0" w:lastRow="0" w:firstColumn="0" w:lastColumn="0" w:oddVBand="0" w:evenVBand="0" w:oddHBand="0" w:evenHBand="0" w:firstRowFirstColumn="0" w:firstRowLastColumn="0" w:lastRowFirstColumn="0" w:lastRowLastColumn="0"/>
            </w:pPr>
            <w:r w:rsidRPr="00DF116A">
              <w:t xml:space="preserve">The nurse sends the girl to the </w:t>
            </w:r>
            <w:r w:rsidRPr="00377C3C">
              <w:rPr>
                <w:rStyle w:val="Strong"/>
              </w:rPr>
              <w:t>DOCTOR</w:t>
            </w:r>
            <w:r w:rsidRPr="00DF116A">
              <w:t xml:space="preserve">, who administers treatment and sends the girl back to the </w:t>
            </w:r>
            <w:r w:rsidRPr="00377C3C">
              <w:rPr>
                <w:rStyle w:val="Strong"/>
              </w:rPr>
              <w:t>NURSE</w:t>
            </w:r>
            <w:r w:rsidRPr="00DF116A">
              <w:t>.</w:t>
            </w:r>
          </w:p>
          <w:p w14:paraId="2917AD9E" w14:textId="77777777" w:rsidR="000A7EDE" w:rsidRPr="00377C3C" w:rsidRDefault="000A7EDE" w:rsidP="000A7EDE">
            <w:pPr>
              <w:pStyle w:val="tablebullets"/>
              <w:cnfStyle w:val="000000000000" w:firstRow="0" w:lastRow="0" w:firstColumn="0" w:lastColumn="0" w:oddVBand="0" w:evenVBand="0" w:oddHBand="0" w:evenHBand="0" w:firstRowFirstColumn="0" w:firstRowLastColumn="0" w:lastRowFirstColumn="0" w:lastRowLastColumn="0"/>
              <w:rPr>
                <w:rStyle w:val="Strong"/>
              </w:rPr>
            </w:pPr>
            <w:r w:rsidRPr="00DF116A">
              <w:t xml:space="preserve">The nurse then refers the girl to the </w:t>
            </w:r>
            <w:r w:rsidRPr="00377C3C">
              <w:rPr>
                <w:rStyle w:val="Strong"/>
              </w:rPr>
              <w:t>LOCAL COMMUNITY SERVICES WORKER</w:t>
            </w:r>
            <w:r w:rsidRPr="00DF116A">
              <w:t>.</w:t>
            </w:r>
          </w:p>
          <w:p w14:paraId="0C6C4C63" w14:textId="7A6A9E7A" w:rsidR="000A7EDE" w:rsidRPr="00DF116A" w:rsidRDefault="000A7EDE" w:rsidP="00E17F7E">
            <w:pPr>
              <w:pStyle w:val="tablebullets"/>
              <w:cnfStyle w:val="000000000000" w:firstRow="0" w:lastRow="0" w:firstColumn="0" w:lastColumn="0" w:oddVBand="0" w:evenVBand="0" w:oddHBand="0" w:evenHBand="0" w:firstRowFirstColumn="0" w:firstRowLastColumn="0" w:lastRowFirstColumn="0" w:lastRowLastColumn="0"/>
            </w:pPr>
            <w:r w:rsidRPr="00DF116A">
              <w:t xml:space="preserve">The local community services worker provides emotional support but refers the girl to the </w:t>
            </w:r>
            <w:r w:rsidR="00E17F7E" w:rsidRPr="00E17F7E">
              <w:t>United Nations High Commissioner for Refugees</w:t>
            </w:r>
            <w:r w:rsidR="00E17F7E">
              <w:t xml:space="preserve"> </w:t>
            </w:r>
            <w:r w:rsidR="00E17F7E" w:rsidRPr="00E17F7E">
              <w:rPr>
                <w:b/>
                <w:bCs/>
              </w:rPr>
              <w:t>(</w:t>
            </w:r>
            <w:r w:rsidRPr="00E17F7E">
              <w:rPr>
                <w:rStyle w:val="Strong"/>
                <w:b w:val="0"/>
                <w:bCs w:val="0"/>
              </w:rPr>
              <w:t>UNHCR</w:t>
            </w:r>
            <w:r w:rsidR="00E17F7E" w:rsidRPr="00E17F7E">
              <w:rPr>
                <w:rStyle w:val="Strong"/>
                <w:b w:val="0"/>
                <w:bCs w:val="0"/>
              </w:rPr>
              <w:t>)</w:t>
            </w:r>
            <w:r w:rsidR="00E17F7E">
              <w:rPr>
                <w:rStyle w:val="Strong"/>
              </w:rPr>
              <w:t xml:space="preserve"> </w:t>
            </w:r>
            <w:r w:rsidRPr="00377C3C">
              <w:rPr>
                <w:rStyle w:val="Strong"/>
              </w:rPr>
              <w:t>COMMUNITY SERVICES OFFICER</w:t>
            </w:r>
            <w:r w:rsidRPr="00DF116A">
              <w:t xml:space="preserve"> for more assistance.</w:t>
            </w:r>
          </w:p>
          <w:p w14:paraId="31BB2F1C" w14:textId="77777777" w:rsidR="000A7EDE" w:rsidRPr="00DF116A" w:rsidRDefault="000A7EDE" w:rsidP="000A7EDE">
            <w:pPr>
              <w:pStyle w:val="tablebullets"/>
              <w:cnfStyle w:val="000000000000" w:firstRow="0" w:lastRow="0" w:firstColumn="0" w:lastColumn="0" w:oddVBand="0" w:evenVBand="0" w:oddHBand="0" w:evenHBand="0" w:firstRowFirstColumn="0" w:firstRowLastColumn="0" w:lastRowFirstColumn="0" w:lastRowLastColumn="0"/>
            </w:pPr>
            <w:r w:rsidRPr="00DF116A">
              <w:t xml:space="preserve">The UNHCR Community Services Officer talks with the girl and discovers she wants to involve the police, so refers the girl to the </w:t>
            </w:r>
            <w:r w:rsidRPr="00377C3C">
              <w:rPr>
                <w:rStyle w:val="Strong"/>
              </w:rPr>
              <w:t>UNHCR PROTECTION OFFICER</w:t>
            </w:r>
            <w:r w:rsidRPr="00DF116A">
              <w:t>.</w:t>
            </w:r>
          </w:p>
          <w:p w14:paraId="750B0109" w14:textId="77777777" w:rsidR="000A7EDE" w:rsidRPr="00DF116A" w:rsidRDefault="000A7EDE" w:rsidP="000A7EDE">
            <w:pPr>
              <w:pStyle w:val="tablebullets"/>
              <w:cnfStyle w:val="000000000000" w:firstRow="0" w:lastRow="0" w:firstColumn="0" w:lastColumn="0" w:oddVBand="0" w:evenVBand="0" w:oddHBand="0" w:evenHBand="0" w:firstRowFirstColumn="0" w:firstRowLastColumn="0" w:lastRowFirstColumn="0" w:lastRowLastColumn="0"/>
            </w:pPr>
            <w:r w:rsidRPr="00DF116A">
              <w:t xml:space="preserve">The UNHCR Protection Officer meets the girl and refers her to the </w:t>
            </w:r>
            <w:r w:rsidRPr="00377C3C">
              <w:rPr>
                <w:rStyle w:val="Strong"/>
              </w:rPr>
              <w:t>POLICE OFFICER</w:t>
            </w:r>
            <w:r w:rsidRPr="00DF116A">
              <w:t>.</w:t>
            </w:r>
          </w:p>
          <w:p w14:paraId="4233BB7E" w14:textId="77777777" w:rsidR="000A7EDE" w:rsidRPr="00377C3C" w:rsidRDefault="000A7EDE" w:rsidP="000A7EDE">
            <w:pPr>
              <w:pStyle w:val="tablebullets"/>
              <w:cnfStyle w:val="000000000000" w:firstRow="0" w:lastRow="0" w:firstColumn="0" w:lastColumn="0" w:oddVBand="0" w:evenVBand="0" w:oddHBand="0" w:evenHBand="0" w:firstRowFirstColumn="0" w:firstRowLastColumn="0" w:lastRowFirstColumn="0" w:lastRowLastColumn="0"/>
              <w:rPr>
                <w:rStyle w:val="Strong"/>
              </w:rPr>
            </w:pPr>
            <w:r w:rsidRPr="00DF116A">
              <w:t xml:space="preserve">The police officer informs the girl that she needs to see a lawyer but must do this via the </w:t>
            </w:r>
            <w:r w:rsidRPr="00377C3C">
              <w:rPr>
                <w:rStyle w:val="Strong"/>
              </w:rPr>
              <w:t>UNHCR PROTECTION OFFICER.</w:t>
            </w:r>
          </w:p>
          <w:p w14:paraId="55ACA8F7" w14:textId="77777777" w:rsidR="000A7EDE" w:rsidRPr="00DF116A" w:rsidRDefault="000A7EDE" w:rsidP="000A7EDE">
            <w:pPr>
              <w:pStyle w:val="tablebullets"/>
              <w:cnfStyle w:val="000000000000" w:firstRow="0" w:lastRow="0" w:firstColumn="0" w:lastColumn="0" w:oddVBand="0" w:evenVBand="0" w:oddHBand="0" w:evenHBand="0" w:firstRowFirstColumn="0" w:firstRowLastColumn="0" w:lastRowFirstColumn="0" w:lastRowLastColumn="0"/>
            </w:pPr>
            <w:r w:rsidRPr="00DF116A">
              <w:t xml:space="preserve">The UNHCR Protection Officer refers the girl to a </w:t>
            </w:r>
            <w:r w:rsidRPr="00377C3C">
              <w:rPr>
                <w:rStyle w:val="Strong"/>
              </w:rPr>
              <w:t>LAWYER</w:t>
            </w:r>
            <w:r w:rsidRPr="00DF116A">
              <w:t>.</w:t>
            </w:r>
          </w:p>
          <w:p w14:paraId="5BDADD8D" w14:textId="77777777" w:rsidR="000A7EDE" w:rsidRPr="00DF116A" w:rsidRDefault="000A7EDE" w:rsidP="000A7EDE">
            <w:pPr>
              <w:pStyle w:val="tablebullets"/>
              <w:cnfStyle w:val="000000000000" w:firstRow="0" w:lastRow="0" w:firstColumn="0" w:lastColumn="0" w:oddVBand="0" w:evenVBand="0" w:oddHBand="0" w:evenHBand="0" w:firstRowFirstColumn="0" w:firstRowLastColumn="0" w:lastRowFirstColumn="0" w:lastRowLastColumn="0"/>
            </w:pPr>
            <w:r w:rsidRPr="00DF116A">
              <w:t xml:space="preserve">The lawyer refers the girl to the </w:t>
            </w:r>
            <w:r w:rsidRPr="00377C3C">
              <w:rPr>
                <w:rStyle w:val="Strong"/>
              </w:rPr>
              <w:t>PROSECUTOR</w:t>
            </w:r>
            <w:r w:rsidRPr="00DF116A">
              <w:t>.</w:t>
            </w:r>
          </w:p>
          <w:p w14:paraId="7672518C" w14:textId="77777777" w:rsidR="000A7EDE" w:rsidRPr="00DF116A" w:rsidRDefault="000A7EDE" w:rsidP="000A7EDE">
            <w:pPr>
              <w:pStyle w:val="tablebullets"/>
              <w:cnfStyle w:val="000000000000" w:firstRow="0" w:lastRow="0" w:firstColumn="0" w:lastColumn="0" w:oddVBand="0" w:evenVBand="0" w:oddHBand="0" w:evenHBand="0" w:firstRowFirstColumn="0" w:firstRowLastColumn="0" w:lastRowFirstColumn="0" w:lastRowLastColumn="0"/>
            </w:pPr>
            <w:r w:rsidRPr="00DF116A">
              <w:t xml:space="preserve">The prosecutor discusses the case with the lawyer and calls the </w:t>
            </w:r>
            <w:r w:rsidRPr="00377C3C">
              <w:rPr>
                <w:rStyle w:val="Strong"/>
              </w:rPr>
              <w:t>DOCTOR</w:t>
            </w:r>
            <w:r w:rsidRPr="00DF116A">
              <w:t xml:space="preserve"> about the survivor to get some information about the medical examination. The Doctor asks to see the </w:t>
            </w:r>
            <w:r w:rsidRPr="00377C3C">
              <w:rPr>
                <w:rStyle w:val="Strong"/>
              </w:rPr>
              <w:t>GIRL</w:t>
            </w:r>
            <w:r w:rsidRPr="00DF116A">
              <w:t xml:space="preserve"> again because they forgot to examine something, so she is referred back to the doctor.</w:t>
            </w:r>
          </w:p>
          <w:p w14:paraId="1AAF5435" w14:textId="77777777" w:rsidR="000A7EDE" w:rsidRPr="00DF116A" w:rsidRDefault="000A7EDE" w:rsidP="000A7EDE">
            <w:pPr>
              <w:pStyle w:val="tablebullets"/>
              <w:cnfStyle w:val="000000000000" w:firstRow="0" w:lastRow="0" w:firstColumn="0" w:lastColumn="0" w:oddVBand="0" w:evenVBand="0" w:oddHBand="0" w:evenHBand="0" w:firstRowFirstColumn="0" w:firstRowLastColumn="0" w:lastRowFirstColumn="0" w:lastRowLastColumn="0"/>
            </w:pPr>
            <w:r w:rsidRPr="00DF116A">
              <w:t xml:space="preserve">The doctor refers the survivor to a </w:t>
            </w:r>
            <w:r w:rsidRPr="00377C3C">
              <w:rPr>
                <w:rStyle w:val="Strong"/>
              </w:rPr>
              <w:t>SOCIAL WORKER</w:t>
            </w:r>
            <w:r w:rsidRPr="00DF116A">
              <w:t>.</w:t>
            </w:r>
          </w:p>
          <w:p w14:paraId="533E41C1" w14:textId="77777777" w:rsidR="000A7EDE" w:rsidRPr="00DF116A" w:rsidRDefault="000A7EDE" w:rsidP="000A7EDE">
            <w:pPr>
              <w:pStyle w:val="tablebullets"/>
              <w:cnfStyle w:val="000000000000" w:firstRow="0" w:lastRow="0" w:firstColumn="0" w:lastColumn="0" w:oddVBand="0" w:evenVBand="0" w:oddHBand="0" w:evenHBand="0" w:firstRowFirstColumn="0" w:firstRowLastColumn="0" w:lastRowFirstColumn="0" w:lastRowLastColumn="0"/>
            </w:pPr>
            <w:r w:rsidRPr="00DF116A">
              <w:t xml:space="preserve">The social worker then refers the girl to the </w:t>
            </w:r>
            <w:r w:rsidRPr="00377C3C">
              <w:rPr>
                <w:rStyle w:val="Strong"/>
              </w:rPr>
              <w:t>POLICE</w:t>
            </w:r>
            <w:r w:rsidRPr="00DF116A">
              <w:t xml:space="preserve"> </w:t>
            </w:r>
            <w:r w:rsidRPr="00377C3C">
              <w:rPr>
                <w:rStyle w:val="Strong"/>
              </w:rPr>
              <w:t xml:space="preserve">OFFICER </w:t>
            </w:r>
            <w:r w:rsidRPr="00DF116A">
              <w:t>to bring them some new information.</w:t>
            </w:r>
          </w:p>
          <w:p w14:paraId="166D746A" w14:textId="77777777" w:rsidR="000A7EDE" w:rsidRPr="00DF116A" w:rsidRDefault="000A7EDE" w:rsidP="000A7EDE">
            <w:pPr>
              <w:pStyle w:val="tablebullets"/>
              <w:cnfStyle w:val="000000000000" w:firstRow="0" w:lastRow="0" w:firstColumn="0" w:lastColumn="0" w:oddVBand="0" w:evenVBand="0" w:oddHBand="0" w:evenHBand="0" w:firstRowFirstColumn="0" w:firstRowLastColumn="0" w:lastRowFirstColumn="0" w:lastRowLastColumn="0"/>
            </w:pPr>
            <w:r w:rsidRPr="00DF116A">
              <w:t xml:space="preserve">The police officer refers the girl back to the </w:t>
            </w:r>
            <w:r w:rsidRPr="00377C3C">
              <w:rPr>
                <w:rStyle w:val="Strong"/>
              </w:rPr>
              <w:t>UNHCR PROTECTION OFFICER</w:t>
            </w:r>
            <w:r w:rsidRPr="00DF116A">
              <w:t xml:space="preserve"> to report the incident.</w:t>
            </w:r>
          </w:p>
          <w:p w14:paraId="0017BE2F" w14:textId="77777777" w:rsidR="000A7EDE" w:rsidRDefault="000A7EDE" w:rsidP="000A7EDE">
            <w:pPr>
              <w:pStyle w:val="tablebullets"/>
              <w:cnfStyle w:val="000000000000" w:firstRow="0" w:lastRow="0" w:firstColumn="0" w:lastColumn="0" w:oddVBand="0" w:evenVBand="0" w:oddHBand="0" w:evenHBand="0" w:firstRowFirstColumn="0" w:firstRowLastColumn="0" w:lastRowFirstColumn="0" w:lastRowLastColumn="0"/>
            </w:pPr>
            <w:r w:rsidRPr="00DF116A">
              <w:t xml:space="preserve">The UNHCR Protection Officer asks the survivor some additional questions, but the survivor has to talk with the </w:t>
            </w:r>
            <w:r w:rsidRPr="00377C3C">
              <w:rPr>
                <w:rStyle w:val="Strong"/>
              </w:rPr>
              <w:t>COMMUNITY LEADER</w:t>
            </w:r>
            <w:r w:rsidRPr="00DF116A">
              <w:t xml:space="preserve"> because she is confused about the original details of the incident.</w:t>
            </w:r>
          </w:p>
          <w:p w14:paraId="29E7C2FA" w14:textId="77777777" w:rsidR="000A7EDE" w:rsidRDefault="000A7EDE" w:rsidP="000A7EDE">
            <w:pPr>
              <w:pStyle w:val="tablebullets"/>
              <w:cnfStyle w:val="000000000000" w:firstRow="0" w:lastRow="0" w:firstColumn="0" w:lastColumn="0" w:oddVBand="0" w:evenVBand="0" w:oddHBand="0" w:evenHBand="0" w:firstRowFirstColumn="0" w:firstRowLastColumn="0" w:lastRowFirstColumn="0" w:lastRowLastColumn="0"/>
            </w:pPr>
            <w:r w:rsidRPr="00DF116A">
              <w:t xml:space="preserve">The community leader contacts the </w:t>
            </w:r>
            <w:r w:rsidRPr="00377C3C">
              <w:rPr>
                <w:rStyle w:val="Strong"/>
              </w:rPr>
              <w:t xml:space="preserve">PROSECUTOR </w:t>
            </w:r>
            <w:r w:rsidRPr="00DF116A">
              <w:t>to find out the status of the case.</w:t>
            </w:r>
          </w:p>
          <w:p w14:paraId="3B2FC99D" w14:textId="77777777" w:rsidR="000A7EDE" w:rsidRDefault="000A7EDE" w:rsidP="000A7EDE">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DF116A">
              <w:t>After reading the story, ask</w:t>
            </w:r>
            <w:r>
              <w:t>:</w:t>
            </w:r>
          </w:p>
          <w:p w14:paraId="33565684" w14:textId="77777777" w:rsidR="000A7EDE" w:rsidRPr="00807464" w:rsidRDefault="000A7EDE" w:rsidP="000A7EDE">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807464">
              <w:rPr>
                <w:rStyle w:val="SubtleEmphasis"/>
                <w:rFonts w:eastAsia="MS Mincho"/>
              </w:rPr>
              <w:t>Was all of this helpful for the survivor? Was it traumatic?</w:t>
            </w:r>
          </w:p>
          <w:p w14:paraId="1241CE90" w14:textId="77777777" w:rsidR="000A7EDE" w:rsidRPr="00807464" w:rsidRDefault="000A7EDE" w:rsidP="000A7EDE">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807464">
              <w:rPr>
                <w:rStyle w:val="SubtleEmphasis"/>
                <w:rFonts w:eastAsia="MS Mincho"/>
              </w:rPr>
              <w:t>Might a situation like this happen in your community?</w:t>
            </w:r>
          </w:p>
          <w:p w14:paraId="019E1E2B" w14:textId="77777777" w:rsidR="000A7EDE" w:rsidRPr="00807464" w:rsidRDefault="000A7EDE" w:rsidP="000A7EDE">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807464">
              <w:rPr>
                <w:rStyle w:val="SubtleEmphasis"/>
                <w:rFonts w:eastAsia="MS Mincho"/>
              </w:rPr>
              <w:t>What could have been done to avoid making this web of string?</w:t>
            </w:r>
          </w:p>
          <w:p w14:paraId="29F7FF69" w14:textId="6BDDF7C9" w:rsidR="000A7EDE" w:rsidRPr="00492B06" w:rsidRDefault="000A7EDE" w:rsidP="000A7EDE">
            <w:pPr>
              <w:pStyle w:val="Tabletext"/>
              <w:cnfStyle w:val="000000000000" w:firstRow="0" w:lastRow="0" w:firstColumn="0" w:lastColumn="0" w:oddVBand="0" w:evenVBand="0" w:oddHBand="0" w:evenHBand="0" w:firstRowFirstColumn="0" w:firstRowLastColumn="0" w:lastRowFirstColumn="0" w:lastRowLastColumn="0"/>
            </w:pPr>
            <w:r w:rsidRPr="00DF116A">
              <w:rPr>
                <w:b/>
                <w:bCs/>
              </w:rPr>
              <w:t xml:space="preserve">EXPLAIN </w:t>
            </w:r>
            <w:r w:rsidRPr="00DF116A">
              <w:t>that</w:t>
            </w:r>
            <w:r>
              <w:t xml:space="preserve"> </w:t>
            </w:r>
            <w:r w:rsidRPr="00DF116A">
              <w:t xml:space="preserve">a </w:t>
            </w:r>
            <w:r w:rsidR="004826E2">
              <w:t>gender-based violence (</w:t>
            </w:r>
            <w:r w:rsidRPr="00DF116A">
              <w:t>GBV</w:t>
            </w:r>
            <w:r w:rsidR="004826E2">
              <w:t>)</w:t>
            </w:r>
            <w:r w:rsidRPr="00DF116A">
              <w:t xml:space="preserve"> survivor</w:t>
            </w:r>
            <w:r>
              <w:t xml:space="preserve"> often</w:t>
            </w:r>
            <w:r w:rsidRPr="00DF116A">
              <w:t xml:space="preserve"> has to interact with </w:t>
            </w:r>
            <w:r>
              <w:t xml:space="preserve">many people and services </w:t>
            </w:r>
            <w:r w:rsidRPr="00DF116A">
              <w:t xml:space="preserve">that are </w:t>
            </w:r>
            <w:r>
              <w:t>not</w:t>
            </w:r>
            <w:r w:rsidRPr="00DF116A">
              <w:t xml:space="preserve"> well-trained </w:t>
            </w:r>
            <w:r>
              <w:t>or</w:t>
            </w:r>
            <w:r w:rsidRPr="00DF116A">
              <w:t xml:space="preserve"> well-coordinated. This can be confusing to survivors and may </w:t>
            </w:r>
            <w:r>
              <w:t>prevent</w:t>
            </w:r>
            <w:r w:rsidRPr="00DF116A">
              <w:t xml:space="preserve"> them from reporting. This is not only relevant to </w:t>
            </w:r>
            <w:r w:rsidR="004826E2">
              <w:t>GBV</w:t>
            </w:r>
            <w:r w:rsidR="00CD20AE" w:rsidRPr="00DF116A">
              <w:t xml:space="preserve"> </w:t>
            </w:r>
            <w:r w:rsidRPr="00DF116A">
              <w:t xml:space="preserve">survivors but also </w:t>
            </w:r>
            <w:r>
              <w:t>anyone who</w:t>
            </w:r>
            <w:r w:rsidRPr="00DF116A">
              <w:t xml:space="preserve"> ha</w:t>
            </w:r>
            <w:r>
              <w:t>s</w:t>
            </w:r>
            <w:r w:rsidRPr="00DF116A">
              <w:t xml:space="preserve"> been </w:t>
            </w:r>
            <w:r>
              <w:t>harmed or abused.</w:t>
            </w:r>
          </w:p>
          <w:p w14:paraId="2A0E23EE" w14:textId="77777777" w:rsidR="000A7EDE" w:rsidRPr="00377C3C" w:rsidRDefault="000A7EDE" w:rsidP="000A7EDE">
            <w:pPr>
              <w:pStyle w:val="Tablehead3"/>
              <w:cnfStyle w:val="000000000000" w:firstRow="0" w:lastRow="0" w:firstColumn="0" w:lastColumn="0" w:oddVBand="0" w:evenVBand="0" w:oddHBand="0" w:evenHBand="0" w:firstRowFirstColumn="0" w:firstRowLastColumn="0" w:lastRowFirstColumn="0" w:lastRowLastColumn="0"/>
              <w:rPr>
                <w:rFonts w:eastAsia="MS Mincho"/>
              </w:rPr>
            </w:pPr>
            <w:r w:rsidRPr="00377C3C">
              <w:rPr>
                <w:rFonts w:eastAsia="MS Mincho" w:cstheme="minorHAnsi"/>
                <w:bCs/>
                <w:kern w:val="24"/>
              </w:rPr>
              <w:t>Debrief</w:t>
            </w:r>
          </w:p>
          <w:p w14:paraId="7B853D0F" w14:textId="77777777" w:rsidR="000A7EDE" w:rsidRDefault="000A7EDE" w:rsidP="000A7EDE">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2523C">
              <w:rPr>
                <w:b/>
                <w:bCs/>
              </w:rPr>
              <w:t xml:space="preserve">EXPLAIN </w:t>
            </w:r>
            <w:r w:rsidRPr="0032523C">
              <w:t>to participants that</w:t>
            </w:r>
            <w:r>
              <w:t>:</w:t>
            </w:r>
          </w:p>
          <w:p w14:paraId="4184579B" w14:textId="343EDD45" w:rsidR="000A7EDE" w:rsidRPr="00A533DA" w:rsidRDefault="000A7EDE" w:rsidP="000A7EDE">
            <w:pPr>
              <w:pStyle w:val="tablebullets"/>
              <w:cnfStyle w:val="000000000000" w:firstRow="0" w:lastRow="0" w:firstColumn="0" w:lastColumn="0" w:oddVBand="0" w:evenVBand="0" w:oddHBand="0" w:evenHBand="0" w:firstRowFirstColumn="0" w:firstRowLastColumn="0" w:lastRowFirstColumn="0" w:lastRowLastColumn="0"/>
            </w:pPr>
            <w:r w:rsidRPr="00ED10ED">
              <w:rPr>
                <w:rFonts w:eastAsia="MS Mincho"/>
              </w:rPr>
              <w:t xml:space="preserve">Survivors and </w:t>
            </w:r>
            <w:r>
              <w:rPr>
                <w:rFonts w:eastAsia="MS Mincho"/>
              </w:rPr>
              <w:t>community members</w:t>
            </w:r>
            <w:r w:rsidRPr="00ED10ED">
              <w:rPr>
                <w:rFonts w:eastAsia="MS Mincho"/>
              </w:rPr>
              <w:t xml:space="preserve"> </w:t>
            </w:r>
            <w:r>
              <w:rPr>
                <w:rFonts w:eastAsia="MS Mincho"/>
              </w:rPr>
              <w:t>who have experienced</w:t>
            </w:r>
            <w:r w:rsidRPr="00ED10ED">
              <w:rPr>
                <w:rFonts w:eastAsia="MS Mincho"/>
              </w:rPr>
              <w:t xml:space="preserve"> harm, abuse or exploitation should not go through </w:t>
            </w:r>
            <w:r>
              <w:rPr>
                <w:rFonts w:eastAsia="MS Mincho"/>
              </w:rPr>
              <w:t>c</w:t>
            </w:r>
            <w:r w:rsidRPr="00ED10ED">
              <w:rPr>
                <w:rFonts w:eastAsia="MS Mincho"/>
              </w:rPr>
              <w:t xml:space="preserve">omplex processes that involve too many people </w:t>
            </w:r>
            <w:r>
              <w:rPr>
                <w:rFonts w:eastAsia="MS Mincho"/>
              </w:rPr>
              <w:t xml:space="preserve">as this can cause </w:t>
            </w:r>
            <w:r w:rsidR="00CD20AE">
              <w:rPr>
                <w:rFonts w:eastAsia="MS Mincho"/>
              </w:rPr>
              <w:t xml:space="preserve">additional </w:t>
            </w:r>
            <w:r w:rsidRPr="00ED10ED">
              <w:rPr>
                <w:rFonts w:eastAsia="MS Mincho"/>
              </w:rPr>
              <w:t>harm</w:t>
            </w:r>
            <w:r w:rsidR="00CD20AE">
              <w:rPr>
                <w:rFonts w:eastAsia="MS Mincho"/>
              </w:rPr>
              <w:t>.</w:t>
            </w:r>
          </w:p>
          <w:p w14:paraId="0D21ADCD" w14:textId="458F17EB" w:rsidR="000A7EDE" w:rsidRPr="00492B06" w:rsidRDefault="000A7EDE" w:rsidP="000A7EDE">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Pr>
                <w:rFonts w:eastAsia="MS Mincho"/>
              </w:rPr>
              <w:t>Clear and simple procedures</w:t>
            </w:r>
            <w:r w:rsidRPr="00492B06">
              <w:rPr>
                <w:rFonts w:eastAsia="MS Mincho"/>
              </w:rPr>
              <w:t xml:space="preserve"> </w:t>
            </w:r>
            <w:r>
              <w:rPr>
                <w:rFonts w:eastAsia="MS Mincho"/>
              </w:rPr>
              <w:t>to orient survivors to available services are important</w:t>
            </w:r>
            <w:r w:rsidR="00CD20AE">
              <w:rPr>
                <w:rFonts w:eastAsia="MS Mincho"/>
              </w:rPr>
              <w:t>.</w:t>
            </w:r>
          </w:p>
        </w:tc>
      </w:tr>
    </w:tbl>
    <w:p w14:paraId="0E4C0A03" w14:textId="77777777" w:rsidR="006E2B32" w:rsidRDefault="006E2B32" w:rsidP="007C0187"/>
    <w:p w14:paraId="10B5DDEC" w14:textId="77777777" w:rsidR="006E2B32" w:rsidRDefault="006E2B32" w:rsidP="007C0187"/>
    <w:p w14:paraId="2C0F6BAC" w14:textId="77777777" w:rsidR="006E2B32" w:rsidRDefault="006E2B32" w:rsidP="007C0187"/>
    <w:tbl>
      <w:tblPr>
        <w:tblStyle w:val="Style1"/>
        <w:tblW w:w="0" w:type="auto"/>
        <w:tblLook w:val="04A0" w:firstRow="1" w:lastRow="0" w:firstColumn="1" w:lastColumn="0" w:noHBand="0" w:noVBand="1"/>
      </w:tblPr>
      <w:tblGrid>
        <w:gridCol w:w="1206"/>
        <w:gridCol w:w="7874"/>
      </w:tblGrid>
      <w:tr w:rsidR="006E2B32" w:rsidRPr="005915E3" w14:paraId="7DDC9FCB" w14:textId="77777777" w:rsidTr="00591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5" w:type="dxa"/>
            <w:gridSpan w:val="2"/>
          </w:tcPr>
          <w:p w14:paraId="66A25D27" w14:textId="0299DCED" w:rsidR="006E2B32" w:rsidRPr="005915E3" w:rsidRDefault="006E2B32" w:rsidP="006306B6">
            <w:pPr>
              <w:pStyle w:val="Caption"/>
              <w:rPr>
                <w:b/>
              </w:rPr>
            </w:pPr>
            <w:r w:rsidRPr="005915E3">
              <w:rPr>
                <w:b/>
              </w:rPr>
              <w:t xml:space="preserve">Referral pathway cards and available services, </w:t>
            </w:r>
            <w:r w:rsidR="005915E3" w:rsidRPr="005915E3">
              <w:rPr>
                <w:rFonts w:eastAsia="Times New Roman"/>
                <w:b/>
              </w:rPr>
              <w:t>25 MINUTES</w:t>
            </w:r>
          </w:p>
        </w:tc>
      </w:tr>
      <w:tr w:rsidR="006E2B32" w:rsidRPr="00705CE0" w14:paraId="042D2638" w14:textId="77777777" w:rsidTr="005915E3">
        <w:tc>
          <w:tcPr>
            <w:cnfStyle w:val="001000000000" w:firstRow="0" w:lastRow="0" w:firstColumn="1" w:lastColumn="0" w:oddVBand="0" w:evenVBand="0" w:oddHBand="0" w:evenHBand="0" w:firstRowFirstColumn="0" w:firstRowLastColumn="0" w:lastRowFirstColumn="0" w:lastRowLastColumn="0"/>
            <w:tcW w:w="1350" w:type="dxa"/>
          </w:tcPr>
          <w:p w14:paraId="13EB2DE7" w14:textId="5B624EEE" w:rsidR="006E2B32" w:rsidRPr="005915E3" w:rsidRDefault="001B6BDC" w:rsidP="001B6BDC">
            <w:pPr>
              <w:pStyle w:val="Tablehead3"/>
              <w:rPr>
                <w:noProof/>
              </w:rPr>
            </w:pPr>
            <w:r w:rsidRPr="001B6BDC">
              <w:rPr>
                <w:b/>
                <w:noProof/>
              </w:rPr>
              <w:t>Exercise</w:t>
            </w:r>
          </w:p>
          <w:p w14:paraId="404CB3D6" w14:textId="77777777" w:rsidR="006E2B32" w:rsidRPr="005915E3" w:rsidRDefault="006E2B32" w:rsidP="006306B6">
            <w:pPr>
              <w:spacing w:before="100" w:beforeAutospacing="1" w:after="100" w:afterAutospacing="1" w:line="240" w:lineRule="auto"/>
              <w:textAlignment w:val="baseline"/>
              <w:rPr>
                <w:rFonts w:cstheme="minorHAnsi"/>
                <w:i/>
                <w:noProof/>
              </w:rPr>
            </w:pPr>
          </w:p>
        </w:tc>
        <w:tc>
          <w:tcPr>
            <w:tcW w:w="11605" w:type="dxa"/>
          </w:tcPr>
          <w:p w14:paraId="599BE611" w14:textId="77777777" w:rsidR="006E2B32" w:rsidRPr="00807464" w:rsidRDefault="006E2B32" w:rsidP="006306B6">
            <w:pPr>
              <w:pStyle w:val="Tablehead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807464">
              <w:rPr>
                <w:rFonts w:asciiTheme="minorHAnsi" w:hAnsiTheme="minorHAnsi" w:cstheme="minorHAnsi"/>
                <w:bCs/>
              </w:rPr>
              <w:t>Purpose</w:t>
            </w:r>
          </w:p>
          <w:p w14:paraId="2F8E7759" w14:textId="3D77C2D8"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8C719A">
              <w:rPr>
                <w:rFonts w:eastAsiaTheme="majorEastAsia"/>
              </w:rPr>
              <w:t>Participants know about services that are available in their communities</w:t>
            </w:r>
          </w:p>
          <w:p w14:paraId="2041BE04" w14:textId="367AB6CE"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8C719A">
              <w:rPr>
                <w:rFonts w:eastAsiaTheme="majorEastAsia"/>
              </w:rPr>
              <w:t>Participants understand how to direct people who have experienced harm toward specialized services</w:t>
            </w:r>
          </w:p>
          <w:p w14:paraId="31C40EA6" w14:textId="1CC3CA9D"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E17F7E">
              <w:rPr>
                <w:i/>
                <w:iCs/>
              </w:rPr>
              <w:t>Note:</w:t>
            </w:r>
            <w:r w:rsidRPr="00705CE0">
              <w:t xml:space="preserve"> </w:t>
            </w:r>
            <w:r w:rsidR="00CD20AE">
              <w:t>f</w:t>
            </w:r>
            <w:r w:rsidR="00CD20AE" w:rsidRPr="00705CE0">
              <w:t xml:space="preserve">or </w:t>
            </w:r>
            <w:r w:rsidRPr="00705CE0">
              <w:t>this activity, facilitators should use updated referral pathway cards, if available</w:t>
            </w:r>
            <w:r>
              <w:t>.</w:t>
            </w:r>
          </w:p>
          <w:p w14:paraId="4972CEB8" w14:textId="7777777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377C3C">
              <w:rPr>
                <w:rFonts w:asciiTheme="minorHAnsi" w:hAnsiTheme="minorHAnsi" w:cstheme="minorHAnsi"/>
                <w:bCs/>
              </w:rPr>
              <w:t>Process</w:t>
            </w:r>
          </w:p>
          <w:p w14:paraId="5F96EDCE" w14:textId="77777777"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77C3C">
              <w:rPr>
                <w:rStyle w:val="Strong"/>
              </w:rPr>
              <w:t>ASK</w:t>
            </w:r>
            <w:r w:rsidRPr="00705CE0">
              <w:t xml:space="preserve"> participants the following question</w:t>
            </w:r>
            <w:r w:rsidR="00ED7E36">
              <w:t>:</w:t>
            </w:r>
          </w:p>
          <w:p w14:paraId="1A066F01" w14:textId="6171A369" w:rsidR="006E2B32" w:rsidRPr="00807464"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807464">
              <w:rPr>
                <w:rStyle w:val="SubtleEmphasis"/>
              </w:rPr>
              <w:t>What services do you know about that someone could go to if they needed support because they experienced harm (such as healthcare, legal services, police, etc.)?</w:t>
            </w:r>
          </w:p>
          <w:p w14:paraId="03DD4079" w14:textId="77777777"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DISCUSS</w:t>
            </w:r>
            <w:r w:rsidRPr="00705CE0">
              <w:t xml:space="preserve"> in plenary</w:t>
            </w:r>
            <w:r>
              <w:t>.</w:t>
            </w:r>
            <w:r w:rsidRPr="00705CE0">
              <w:t xml:space="preserve"> </w:t>
            </w:r>
            <w:r>
              <w:t>Write</w:t>
            </w:r>
            <w:r w:rsidRPr="00705CE0">
              <w:t xml:space="preserve"> down answers on a </w:t>
            </w:r>
            <w:r>
              <w:t>flip chart</w:t>
            </w:r>
            <w:r w:rsidRPr="00705CE0">
              <w:t>.</w:t>
            </w:r>
          </w:p>
          <w:p w14:paraId="29249F59" w14:textId="77777777"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77C3C">
              <w:rPr>
                <w:rStyle w:val="Strong"/>
              </w:rPr>
              <w:t>ASK</w:t>
            </w:r>
            <w:r w:rsidRPr="00705CE0">
              <w:t xml:space="preserve"> participants to split into small groups. </w:t>
            </w:r>
            <w:r w:rsidRPr="00377C3C">
              <w:rPr>
                <w:rStyle w:val="Strong"/>
              </w:rPr>
              <w:t>GIVE</w:t>
            </w:r>
            <w:r w:rsidRPr="00705CE0">
              <w:t xml:space="preserve"> each group an updated referral pathway card (if available) and </w:t>
            </w:r>
            <w:r w:rsidRPr="00377C3C">
              <w:rPr>
                <w:rStyle w:val="Strong"/>
              </w:rPr>
              <w:t xml:space="preserve">ASK </w:t>
            </w:r>
            <w:r w:rsidRPr="00705CE0">
              <w:t>them to discuss</w:t>
            </w:r>
            <w:r w:rsidR="00ED7E36">
              <w:t>:</w:t>
            </w:r>
          </w:p>
          <w:p w14:paraId="2C10DC0A" w14:textId="5B8F7266" w:rsidR="006E2B32" w:rsidRPr="00807464" w:rsidRDefault="006E2B32" w:rsidP="00E17F7E">
            <w:pPr>
              <w:pStyle w:val="ListBullet"/>
              <w:spacing w:after="0" w:line="220" w:lineRule="exact"/>
              <w:cnfStyle w:val="000000000000" w:firstRow="0" w:lastRow="0" w:firstColumn="0" w:lastColumn="0" w:oddVBand="0" w:evenVBand="0" w:oddHBand="0" w:evenHBand="0" w:firstRowFirstColumn="0" w:firstRowLastColumn="0" w:lastRowFirstColumn="0" w:lastRowLastColumn="0"/>
              <w:rPr>
                <w:rStyle w:val="SubtleEmphasis"/>
              </w:rPr>
            </w:pPr>
            <w:r w:rsidRPr="00807464">
              <w:rPr>
                <w:rStyle w:val="SubtleEmphasis"/>
              </w:rPr>
              <w:t>What services and organizations on this card are you familiar with? Are any new to you?</w:t>
            </w:r>
          </w:p>
          <w:p w14:paraId="1DD628ED" w14:textId="77777777" w:rsidR="006E2B32" w:rsidRPr="008C719A" w:rsidRDefault="006E2B32" w:rsidP="00E17F7E">
            <w:pPr>
              <w:pStyle w:val="ListBullet"/>
              <w:cnfStyle w:val="000000000000" w:firstRow="0" w:lastRow="0" w:firstColumn="0" w:lastColumn="0" w:oddVBand="0" w:evenVBand="0" w:oddHBand="0" w:evenHBand="0" w:firstRowFirstColumn="0" w:firstRowLastColumn="0" w:lastRowFirstColumn="0" w:lastRowLastColumn="0"/>
              <w:rPr>
                <w:rStyle w:val="SubtleEmphasis"/>
              </w:rPr>
            </w:pPr>
            <w:r w:rsidRPr="00807464">
              <w:rPr>
                <w:rStyle w:val="SubtleEmphasis"/>
              </w:rPr>
              <w:t>Are there services you know of that you think are missing? If so, what would you add to the card?</w:t>
            </w:r>
          </w:p>
          <w:p w14:paraId="3BECD5E7" w14:textId="32E03B4F"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E17F7E">
              <w:rPr>
                <w:i/>
                <w:iCs/>
              </w:rPr>
              <w:t>Note:</w:t>
            </w:r>
            <w:r w:rsidRPr="00705CE0">
              <w:t xml:space="preserve"> if the referral pathway cards are not complete, give participants blank copies </w:t>
            </w:r>
            <w:r w:rsidRPr="00E17F7E">
              <w:rPr>
                <w:rStyle w:val="Strong"/>
                <w:b w:val="0"/>
                <w:bCs w:val="0"/>
              </w:rPr>
              <w:t>(</w:t>
            </w:r>
            <w:hyperlink w:anchor="_TT8:_Referral_of" w:history="1">
              <w:r w:rsidRPr="005C6FB4">
                <w:rPr>
                  <w:rStyle w:val="Hyperlink"/>
                  <w:rFonts w:ascii="Calibri" w:hAnsi="Calibri"/>
                </w:rPr>
                <w:t>TT 8</w:t>
              </w:r>
            </w:hyperlink>
            <w:r w:rsidRPr="00E17F7E">
              <w:rPr>
                <w:rStyle w:val="Strong"/>
                <w:b w:val="0"/>
                <w:bCs w:val="0"/>
              </w:rPr>
              <w:t>)</w:t>
            </w:r>
            <w:r w:rsidRPr="00705CE0">
              <w:t xml:space="preserve"> and ask them to fill in with services they know.</w:t>
            </w:r>
          </w:p>
          <w:p w14:paraId="07D6D58A" w14:textId="77777777"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705CE0">
              <w:t>After 1</w:t>
            </w:r>
            <w:r>
              <w:t>0</w:t>
            </w:r>
            <w:r w:rsidRPr="00705CE0">
              <w:t xml:space="preserve"> minutes, </w:t>
            </w:r>
            <w:r w:rsidRPr="00377C3C">
              <w:rPr>
                <w:rStyle w:val="Strong"/>
              </w:rPr>
              <w:t>ASK</w:t>
            </w:r>
            <w:r w:rsidRPr="00705CE0">
              <w:t xml:space="preserve"> each group to </w:t>
            </w:r>
            <w:r>
              <w:t>share in plenary</w:t>
            </w:r>
            <w:r w:rsidRPr="00705CE0">
              <w:t>.</w:t>
            </w:r>
          </w:p>
          <w:p w14:paraId="57CAC1B5" w14:textId="7777777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val="0"/>
                <w:bCs/>
              </w:rPr>
            </w:pPr>
            <w:r w:rsidRPr="00377C3C">
              <w:rPr>
                <w:rFonts w:asciiTheme="minorHAnsi" w:hAnsiTheme="minorHAnsi" w:cstheme="minorHAnsi"/>
                <w:bCs/>
              </w:rPr>
              <w:t>Debrief</w:t>
            </w:r>
          </w:p>
          <w:p w14:paraId="4EA15378" w14:textId="77777777"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Pr>
                <w:rFonts w:eastAsiaTheme="majorEastAsia"/>
              </w:rPr>
              <w:t>Safeguarding Agent</w:t>
            </w:r>
            <w:r w:rsidRPr="00705CE0">
              <w:rPr>
                <w:rFonts w:eastAsiaTheme="majorEastAsia"/>
              </w:rPr>
              <w:t xml:space="preserve">s should have up-to-date information on </w:t>
            </w:r>
            <w:r>
              <w:rPr>
                <w:rFonts w:eastAsiaTheme="majorEastAsia"/>
              </w:rPr>
              <w:t>the</w:t>
            </w:r>
            <w:r w:rsidRPr="00705CE0">
              <w:rPr>
                <w:rFonts w:eastAsiaTheme="majorEastAsia"/>
              </w:rPr>
              <w:t xml:space="preserve"> services</w:t>
            </w:r>
            <w:r>
              <w:rPr>
                <w:rFonts w:eastAsiaTheme="majorEastAsia"/>
              </w:rPr>
              <w:t xml:space="preserve"> that are available.</w:t>
            </w:r>
            <w:r w:rsidRPr="00705CE0">
              <w:rPr>
                <w:rFonts w:eastAsiaTheme="majorEastAsia"/>
              </w:rPr>
              <w:t xml:space="preserve"> </w:t>
            </w:r>
            <w:r>
              <w:rPr>
                <w:rFonts w:eastAsiaTheme="majorEastAsia"/>
              </w:rPr>
              <w:t>They should</w:t>
            </w:r>
            <w:r w:rsidRPr="00705CE0">
              <w:rPr>
                <w:rFonts w:eastAsiaTheme="majorEastAsia"/>
              </w:rPr>
              <w:t xml:space="preserve"> keep a copy of the referral pathway card</w:t>
            </w:r>
            <w:r>
              <w:rPr>
                <w:rFonts w:eastAsiaTheme="majorEastAsia"/>
              </w:rPr>
              <w:t xml:space="preserve"> and use it</w:t>
            </w:r>
            <w:r w:rsidRPr="00705CE0">
              <w:rPr>
                <w:rFonts w:eastAsiaTheme="majorEastAsia"/>
              </w:rPr>
              <w:t xml:space="preserve"> to </w:t>
            </w:r>
            <w:r>
              <w:rPr>
                <w:rFonts w:eastAsiaTheme="majorEastAsia"/>
              </w:rPr>
              <w:t>direct</w:t>
            </w:r>
            <w:r w:rsidRPr="00705CE0">
              <w:rPr>
                <w:rFonts w:eastAsiaTheme="majorEastAsia"/>
              </w:rPr>
              <w:t xml:space="preserve"> people to the services they need</w:t>
            </w:r>
            <w:r w:rsidR="00F84C00">
              <w:rPr>
                <w:rFonts w:eastAsiaTheme="majorEastAsia"/>
              </w:rPr>
              <w:t>.</w:t>
            </w:r>
          </w:p>
          <w:p w14:paraId="08CB8EAD" w14:textId="379FEFAC" w:rsidR="006E2B32" w:rsidRPr="00705CE0"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 xml:space="preserve">It is important not to share information about the survivor and their experience with anyone </w:t>
            </w:r>
            <w:r>
              <w:rPr>
                <w:rFonts w:eastAsiaTheme="majorEastAsia"/>
              </w:rPr>
              <w:t>unless</w:t>
            </w:r>
            <w:r w:rsidRPr="00705CE0">
              <w:rPr>
                <w:rFonts w:eastAsiaTheme="majorEastAsia"/>
              </w:rPr>
              <w:t xml:space="preserve"> the survivor</w:t>
            </w:r>
            <w:r>
              <w:rPr>
                <w:rFonts w:eastAsiaTheme="majorEastAsia"/>
              </w:rPr>
              <w:t xml:space="preserve"> gives clear permission</w:t>
            </w:r>
            <w:r w:rsidRPr="00705CE0">
              <w:rPr>
                <w:rFonts w:eastAsiaTheme="majorEastAsia"/>
              </w:rPr>
              <w:t xml:space="preserve"> </w:t>
            </w:r>
            <w:r>
              <w:rPr>
                <w:rFonts w:eastAsiaTheme="majorEastAsia"/>
              </w:rPr>
              <w:t>(</w:t>
            </w:r>
            <w:r w:rsidRPr="00705CE0">
              <w:rPr>
                <w:rFonts w:eastAsiaTheme="majorEastAsia"/>
              </w:rPr>
              <w:t>informed consent)</w:t>
            </w:r>
            <w:r w:rsidR="005C6FB4">
              <w:rPr>
                <w:rFonts w:eastAsiaTheme="majorEastAsia"/>
              </w:rPr>
              <w:t>.</w:t>
            </w:r>
            <w:r w:rsidRPr="00705CE0">
              <w:rPr>
                <w:rFonts w:eastAsiaTheme="majorEastAsia"/>
              </w:rPr>
              <w:t xml:space="preserve"> </w:t>
            </w:r>
          </w:p>
        </w:tc>
      </w:tr>
    </w:tbl>
    <w:p w14:paraId="531FDBA1" w14:textId="77777777" w:rsidR="006E2B32" w:rsidRDefault="006E2B32" w:rsidP="007C0187"/>
    <w:p w14:paraId="68BBCD21" w14:textId="77777777" w:rsidR="000A7EDE" w:rsidRDefault="000A7EDE" w:rsidP="006E2B32">
      <w:pPr>
        <w:pStyle w:val="Heading2"/>
      </w:pPr>
      <w:r>
        <w:br w:type="page"/>
      </w:r>
    </w:p>
    <w:p w14:paraId="08398C8E" w14:textId="513B3DB9" w:rsidR="006E2B32" w:rsidRPr="00570182" w:rsidRDefault="006E2B32" w:rsidP="006E2B32">
      <w:pPr>
        <w:pStyle w:val="Heading2"/>
      </w:pPr>
      <w:r w:rsidRPr="00570182">
        <w:lastRenderedPageBreak/>
        <w:t xml:space="preserve">Session 7: How to Safely Support Someone Who is in Distress </w:t>
      </w:r>
    </w:p>
    <w:p w14:paraId="22D1C7A1" w14:textId="77777777" w:rsidR="006E2B32" w:rsidRDefault="006E2B32" w:rsidP="006E2B32">
      <w:pPr>
        <w:pStyle w:val="Objective"/>
      </w:pPr>
      <w:r>
        <w:t>Time:</w:t>
      </w:r>
    </w:p>
    <w:p w14:paraId="4515CB7A" w14:textId="5F502455" w:rsidR="00F84C00" w:rsidRDefault="006E2B32" w:rsidP="00ED7E36">
      <w:pPr>
        <w:pStyle w:val="ListBullet"/>
      </w:pPr>
      <w:r>
        <w:t>105</w:t>
      </w:r>
      <w:r w:rsidRPr="00705CE0">
        <w:t xml:space="preserve"> </w:t>
      </w:r>
      <w:r>
        <w:t>minutes</w:t>
      </w:r>
    </w:p>
    <w:p w14:paraId="20A402F6" w14:textId="305B3737" w:rsidR="006E2B32" w:rsidRDefault="006E2B32" w:rsidP="006E2B32">
      <w:pPr>
        <w:pStyle w:val="Objective"/>
      </w:pPr>
      <w:r w:rsidRPr="00705CE0">
        <w:t>Objective</w:t>
      </w:r>
      <w:r w:rsidR="004826E2">
        <w:t>s</w:t>
      </w:r>
      <w:r w:rsidRPr="00705CE0">
        <w:t>:</w:t>
      </w:r>
    </w:p>
    <w:p w14:paraId="5253AADB" w14:textId="208EBA88" w:rsidR="00F84C00" w:rsidRDefault="006E2B32" w:rsidP="00ED7E36">
      <w:pPr>
        <w:pStyle w:val="ListBullet"/>
      </w:pPr>
      <w:r w:rsidRPr="00705CE0">
        <w:t xml:space="preserve">Participants understand basic concepts of </w:t>
      </w:r>
      <w:r>
        <w:t>P</w:t>
      </w:r>
      <w:r w:rsidRPr="00705CE0">
        <w:t xml:space="preserve">sychological </w:t>
      </w:r>
      <w:r>
        <w:t>F</w:t>
      </w:r>
      <w:r w:rsidRPr="00705CE0">
        <w:t xml:space="preserve">irst </w:t>
      </w:r>
      <w:r>
        <w:t>A</w:t>
      </w:r>
      <w:r w:rsidRPr="00705CE0">
        <w:t>id (PFA)</w:t>
      </w:r>
    </w:p>
    <w:p w14:paraId="565D48F2" w14:textId="1E96AB3B" w:rsidR="00F84C00" w:rsidRDefault="006E2B32" w:rsidP="00ED7E36">
      <w:pPr>
        <w:pStyle w:val="ListBullet"/>
      </w:pPr>
      <w:r>
        <w:t>Participants understand a</w:t>
      </w:r>
      <w:r w:rsidRPr="00705CE0">
        <w:t xml:space="preserve"> survivor-centered approach</w:t>
      </w:r>
    </w:p>
    <w:p w14:paraId="2E25F817" w14:textId="1533B647" w:rsidR="006E2B32" w:rsidRDefault="006E2B32" w:rsidP="006E2B32">
      <w:pPr>
        <w:pStyle w:val="Objective"/>
      </w:pPr>
      <w:r>
        <w:t xml:space="preserve">Key </w:t>
      </w:r>
      <w:r w:rsidR="004826E2">
        <w:t>messages</w:t>
      </w:r>
      <w:r>
        <w:t>:</w:t>
      </w:r>
    </w:p>
    <w:p w14:paraId="7C2D2AE2" w14:textId="7BE46BF9" w:rsidR="00F84C00" w:rsidRDefault="006E2B32" w:rsidP="00ED7E36">
      <w:pPr>
        <w:pStyle w:val="ListBullet"/>
      </w:pPr>
      <w:r>
        <w:t xml:space="preserve">When </w:t>
      </w:r>
      <w:r w:rsidRPr="00705CE0">
        <w:t xml:space="preserve">responding to incidents of </w:t>
      </w:r>
      <w:r>
        <w:t xml:space="preserve">harm, </w:t>
      </w:r>
      <w:r w:rsidRPr="00705CE0">
        <w:t>abuse</w:t>
      </w:r>
      <w:r>
        <w:t xml:space="preserve"> or exploitation</w:t>
      </w:r>
      <w:r w:rsidR="005C6FB4">
        <w:t>,</w:t>
      </w:r>
      <w:r>
        <w:t xml:space="preserve"> the most important thing is to make sure that</w:t>
      </w:r>
      <w:r w:rsidRPr="00705CE0">
        <w:t xml:space="preserve"> everyone is safe</w:t>
      </w:r>
      <w:r>
        <w:t>. It is also very important not</w:t>
      </w:r>
      <w:r w:rsidRPr="00705CE0">
        <w:t xml:space="preserve"> </w:t>
      </w:r>
      <w:r>
        <w:t xml:space="preserve">to </w:t>
      </w:r>
      <w:r w:rsidRPr="00705CE0">
        <w:t>caus</w:t>
      </w:r>
      <w:r>
        <w:t>e</w:t>
      </w:r>
      <w:r w:rsidRPr="00705CE0">
        <w:t xml:space="preserve"> </w:t>
      </w:r>
      <w:r>
        <w:t>more</w:t>
      </w:r>
      <w:r w:rsidRPr="00705CE0">
        <w:t xml:space="preserve"> harm</w:t>
      </w:r>
      <w:r w:rsidR="00F84C00">
        <w:t>.</w:t>
      </w:r>
    </w:p>
    <w:p w14:paraId="75CBBECD" w14:textId="77777777" w:rsidR="00F84C00" w:rsidRDefault="006E2B32" w:rsidP="00ED7E36">
      <w:pPr>
        <w:pStyle w:val="ListBullet"/>
      </w:pPr>
      <w:r>
        <w:t>Involve survivors</w:t>
      </w:r>
      <w:r w:rsidRPr="00705CE0">
        <w:t xml:space="preserve"> in the process and </w:t>
      </w:r>
      <w:r>
        <w:t>all</w:t>
      </w:r>
      <w:r w:rsidRPr="00705CE0">
        <w:t xml:space="preserve"> decisions that affect them</w:t>
      </w:r>
      <w:r w:rsidR="00F84C00">
        <w:t>.</w:t>
      </w:r>
    </w:p>
    <w:p w14:paraId="03E9536B" w14:textId="77777777" w:rsidR="00F84C00" w:rsidRDefault="006E2B32" w:rsidP="00ED7E36">
      <w:pPr>
        <w:pStyle w:val="ListBullet"/>
        <w:rPr>
          <w:rFonts w:eastAsiaTheme="majorEastAsia"/>
        </w:rPr>
      </w:pPr>
      <w:r w:rsidRPr="00705CE0">
        <w:rPr>
          <w:rFonts w:eastAsiaTheme="majorEastAsia"/>
        </w:rPr>
        <w:t>Active listening is a</w:t>
      </w:r>
      <w:r>
        <w:rPr>
          <w:rFonts w:eastAsiaTheme="majorEastAsia"/>
        </w:rPr>
        <w:t>n important</w:t>
      </w:r>
      <w:r w:rsidRPr="00705CE0">
        <w:rPr>
          <w:rFonts w:eastAsiaTheme="majorEastAsia"/>
        </w:rPr>
        <w:t xml:space="preserve"> part of survivor-centered communication</w:t>
      </w:r>
      <w:r>
        <w:rPr>
          <w:rFonts w:eastAsiaTheme="majorEastAsia"/>
        </w:rPr>
        <w:t>.</w:t>
      </w:r>
      <w:r w:rsidRPr="00705CE0">
        <w:rPr>
          <w:rFonts w:eastAsiaTheme="majorEastAsia"/>
        </w:rPr>
        <w:t xml:space="preserve"> </w:t>
      </w:r>
      <w:r>
        <w:rPr>
          <w:rFonts w:eastAsiaTheme="majorEastAsia"/>
        </w:rPr>
        <w:t>It</w:t>
      </w:r>
      <w:r w:rsidRPr="00705CE0">
        <w:rPr>
          <w:rFonts w:eastAsiaTheme="majorEastAsia"/>
        </w:rPr>
        <w:t xml:space="preserve"> focuses on listening and </w:t>
      </w:r>
      <w:r>
        <w:rPr>
          <w:rFonts w:eastAsiaTheme="majorEastAsia"/>
        </w:rPr>
        <w:t>giving survivors</w:t>
      </w:r>
      <w:r w:rsidRPr="00705CE0">
        <w:rPr>
          <w:rFonts w:eastAsiaTheme="majorEastAsia"/>
        </w:rPr>
        <w:t xml:space="preserve"> information</w:t>
      </w:r>
      <w:r>
        <w:rPr>
          <w:rFonts w:eastAsiaTheme="majorEastAsia"/>
        </w:rPr>
        <w:t>,</w:t>
      </w:r>
      <w:r w:rsidRPr="00705CE0">
        <w:rPr>
          <w:rFonts w:eastAsiaTheme="majorEastAsia"/>
        </w:rPr>
        <w:t xml:space="preserve"> not </w:t>
      </w:r>
      <w:r>
        <w:rPr>
          <w:rFonts w:eastAsiaTheme="majorEastAsia"/>
        </w:rPr>
        <w:t>advice</w:t>
      </w:r>
      <w:r w:rsidR="00F84C00">
        <w:rPr>
          <w:rFonts w:eastAsiaTheme="majorEastAsia"/>
        </w:rPr>
        <w:t>.</w:t>
      </w:r>
    </w:p>
    <w:p w14:paraId="6B737E8B" w14:textId="050F39C7" w:rsidR="00F84C00" w:rsidRDefault="006E2B32" w:rsidP="00ED7E36">
      <w:pPr>
        <w:pStyle w:val="ListBullet"/>
      </w:pPr>
      <w:r w:rsidRPr="25682D9B">
        <w:t xml:space="preserve">It is important to respect the basic principles of </w:t>
      </w:r>
      <w:r w:rsidR="004826E2">
        <w:t>PFA</w:t>
      </w:r>
      <w:r w:rsidR="00F84C00">
        <w:t>.</w:t>
      </w:r>
    </w:p>
    <w:p w14:paraId="6D798981" w14:textId="342846C2" w:rsidR="006E2B32" w:rsidRDefault="006E2B32" w:rsidP="006E2B32">
      <w:pPr>
        <w:pStyle w:val="Objective"/>
      </w:pPr>
      <w:r>
        <w:t>Handout:</w:t>
      </w:r>
    </w:p>
    <w:p w14:paraId="6A9D059C" w14:textId="573FBA47" w:rsidR="006E2B32" w:rsidRDefault="00000000" w:rsidP="00ED7E36">
      <w:pPr>
        <w:pStyle w:val="ListBullet"/>
      </w:pPr>
      <w:hyperlink w:anchor="_HO_4:_WHO" w:history="1">
        <w:r w:rsidR="006E2B32" w:rsidRPr="005C6FB4">
          <w:rPr>
            <w:rStyle w:val="Hyperlink"/>
          </w:rPr>
          <w:t>HO 4:</w:t>
        </w:r>
      </w:hyperlink>
      <w:r w:rsidR="006E2B32" w:rsidRPr="25682D9B">
        <w:t xml:space="preserve"> WHO Psychological First Aid </w:t>
      </w:r>
      <w:r w:rsidR="00F84C00" w:rsidRPr="25682D9B">
        <w:t>Pocket Guide Handout</w:t>
      </w:r>
    </w:p>
    <w:p w14:paraId="24ED1328" w14:textId="082F548D" w:rsidR="006E2B32" w:rsidRDefault="006E2B32" w:rsidP="006E2B32">
      <w:pPr>
        <w:pStyle w:val="Objective"/>
      </w:pPr>
      <w:r>
        <w:t xml:space="preserve">Training </w:t>
      </w:r>
      <w:r w:rsidR="004826E2">
        <w:t>tools</w:t>
      </w:r>
      <w:r>
        <w:t>:</w:t>
      </w:r>
    </w:p>
    <w:p w14:paraId="3604A512" w14:textId="2C23D40C" w:rsidR="006E2B32" w:rsidRDefault="00000000" w:rsidP="00ED7E36">
      <w:pPr>
        <w:pStyle w:val="ListBullet"/>
      </w:pPr>
      <w:hyperlink w:anchor="_TT_9:_Safe" w:history="1">
        <w:r w:rsidR="006E2B32" w:rsidRPr="005C6FB4">
          <w:rPr>
            <w:rStyle w:val="Hyperlink"/>
          </w:rPr>
          <w:t>TT 9:</w:t>
        </w:r>
      </w:hyperlink>
      <w:r w:rsidR="006E2B32" w:rsidRPr="25682D9B">
        <w:t xml:space="preserve"> Safe Responses Cards</w:t>
      </w:r>
    </w:p>
    <w:p w14:paraId="6B3D7E93" w14:textId="1ACB510F" w:rsidR="006E2B32" w:rsidRPr="00705CE0" w:rsidRDefault="00000000" w:rsidP="00ED7E36">
      <w:pPr>
        <w:pStyle w:val="ListBullet"/>
      </w:pPr>
      <w:hyperlink w:anchor="_TT_10:_Dos" w:history="1">
        <w:r w:rsidR="006E2B32" w:rsidRPr="005C6FB4">
          <w:rPr>
            <w:rStyle w:val="Hyperlink"/>
          </w:rPr>
          <w:t>TT 10:</w:t>
        </w:r>
      </w:hyperlink>
      <w:r w:rsidR="006E2B32" w:rsidRPr="00705CE0">
        <w:t xml:space="preserve"> Dos and Don’ts of Psychological First Aid</w:t>
      </w:r>
    </w:p>
    <w:p w14:paraId="312DC1D8" w14:textId="77777777" w:rsidR="006E2B32" w:rsidRDefault="006E2B32" w:rsidP="006E2B32">
      <w:pPr>
        <w:pStyle w:val="Objective"/>
      </w:pPr>
      <w:r>
        <w:t>Materials:</w:t>
      </w:r>
    </w:p>
    <w:p w14:paraId="43723949" w14:textId="04F169E5" w:rsidR="006E2B32" w:rsidRPr="00013235" w:rsidRDefault="006E2B32" w:rsidP="00ED7E36">
      <w:pPr>
        <w:pStyle w:val="ListBullet"/>
      </w:pPr>
      <w:r>
        <w:t>Flip chart</w:t>
      </w:r>
      <w:r w:rsidRPr="00705CE0">
        <w:t xml:space="preserve"> and markers</w:t>
      </w:r>
    </w:p>
    <w:p w14:paraId="100C79BE" w14:textId="77777777" w:rsidR="006E2B32" w:rsidRDefault="006E2B32" w:rsidP="007C0187"/>
    <w:tbl>
      <w:tblPr>
        <w:tblStyle w:val="Style1"/>
        <w:tblW w:w="0" w:type="auto"/>
        <w:tblLook w:val="04A0" w:firstRow="1" w:lastRow="0" w:firstColumn="1" w:lastColumn="0" w:noHBand="0" w:noVBand="1"/>
      </w:tblPr>
      <w:tblGrid>
        <w:gridCol w:w="1200"/>
        <w:gridCol w:w="112"/>
        <w:gridCol w:w="7768"/>
      </w:tblGrid>
      <w:tr w:rsidR="006E2B32" w:rsidRPr="005915E3" w14:paraId="2CAE724F" w14:textId="77777777" w:rsidTr="00E17F7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0" w:type="dxa"/>
            <w:gridSpan w:val="3"/>
          </w:tcPr>
          <w:p w14:paraId="49A727CB" w14:textId="4E8A077F" w:rsidR="006E2B32" w:rsidRPr="005915E3" w:rsidRDefault="006E2B32" w:rsidP="006306B6">
            <w:pPr>
              <w:pStyle w:val="Caption"/>
              <w:rPr>
                <w:b/>
                <w:noProof/>
              </w:rPr>
            </w:pPr>
            <w:bookmarkStart w:id="10" w:name="_Hlk138682901"/>
            <w:bookmarkStart w:id="11" w:name="OLE_LINK4"/>
            <w:bookmarkStart w:id="12" w:name="OLE_LINK5"/>
            <w:r w:rsidRPr="005915E3">
              <w:rPr>
                <w:b/>
                <w:noProof/>
              </w:rPr>
              <w:lastRenderedPageBreak/>
              <w:t xml:space="preserve">Safe responses, </w:t>
            </w:r>
            <w:r w:rsidRPr="005915E3">
              <w:rPr>
                <w:rFonts w:eastAsia="Times New Roman"/>
                <w:b/>
              </w:rPr>
              <w:t xml:space="preserve">30 </w:t>
            </w:r>
            <w:r w:rsidR="005915E3" w:rsidRPr="005915E3">
              <w:rPr>
                <w:rFonts w:eastAsia="Times New Roman"/>
                <w:b/>
              </w:rPr>
              <w:t>MINUTES</w:t>
            </w:r>
          </w:p>
        </w:tc>
      </w:tr>
      <w:tr w:rsidR="006E2B32" w:rsidRPr="008C719A" w14:paraId="6F866C77" w14:textId="77777777" w:rsidTr="00E17F7E">
        <w:tc>
          <w:tcPr>
            <w:cnfStyle w:val="001000000000" w:firstRow="0" w:lastRow="0" w:firstColumn="1" w:lastColumn="0" w:oddVBand="0" w:evenVBand="0" w:oddHBand="0" w:evenHBand="0" w:firstRowFirstColumn="0" w:firstRowLastColumn="0" w:lastRowFirstColumn="0" w:lastRowLastColumn="0"/>
            <w:tcW w:w="1200" w:type="dxa"/>
          </w:tcPr>
          <w:p w14:paraId="3B641931" w14:textId="1E6127EC" w:rsidR="006E2B32" w:rsidRPr="005915E3" w:rsidRDefault="001B6BDC" w:rsidP="001B6BDC">
            <w:pPr>
              <w:pStyle w:val="Tablehead3"/>
              <w:rPr>
                <w:noProof/>
              </w:rPr>
            </w:pPr>
            <w:r w:rsidRPr="001B6BDC">
              <w:rPr>
                <w:b/>
                <w:noProof/>
              </w:rPr>
              <w:t>Exercise</w:t>
            </w:r>
          </w:p>
        </w:tc>
        <w:tc>
          <w:tcPr>
            <w:tcW w:w="7880" w:type="dxa"/>
            <w:gridSpan w:val="2"/>
          </w:tcPr>
          <w:p w14:paraId="0A273423" w14:textId="77777777" w:rsidR="006E2B32" w:rsidRPr="00807464" w:rsidRDefault="006E2B32" w:rsidP="006306B6">
            <w:pPr>
              <w:pStyle w:val="Tablehead3"/>
              <w:cnfStyle w:val="000000000000" w:firstRow="0" w:lastRow="0" w:firstColumn="0" w:lastColumn="0" w:oddVBand="0" w:evenVBand="0" w:oddHBand="0" w:evenHBand="0" w:firstRowFirstColumn="0" w:firstRowLastColumn="0" w:lastRowFirstColumn="0" w:lastRowLastColumn="0"/>
            </w:pPr>
            <w:r w:rsidRPr="005915E3">
              <w:rPr>
                <w:rFonts w:cstheme="minorHAnsi"/>
                <w:bCs/>
              </w:rPr>
              <w:t>P</w:t>
            </w:r>
            <w:r w:rsidRPr="00807464">
              <w:rPr>
                <w:rFonts w:cstheme="minorHAnsi"/>
                <w:bCs/>
              </w:rPr>
              <w:t>urpose</w:t>
            </w:r>
          </w:p>
          <w:p w14:paraId="1D07D332" w14:textId="6892DA69" w:rsidR="006E2B32" w:rsidRPr="00705CE0" w:rsidRDefault="006E2B32" w:rsidP="006306B6">
            <w:pPr>
              <w:pStyle w:val="Tabletext"/>
              <w:cnfStyle w:val="000000000000" w:firstRow="0" w:lastRow="0" w:firstColumn="0" w:lastColumn="0" w:oddVBand="0" w:evenVBand="0" w:oddHBand="0" w:evenHBand="0" w:firstRowFirstColumn="0" w:firstRowLastColumn="0" w:lastRowFirstColumn="0" w:lastRowLastColumn="0"/>
            </w:pPr>
            <w:r>
              <w:t>Help Safeguarding Agent</w:t>
            </w:r>
            <w:r w:rsidRPr="00705CE0">
              <w:t>s</w:t>
            </w:r>
            <w:r>
              <w:t xml:space="preserve"> </w:t>
            </w:r>
            <w:r w:rsidRPr="00705CE0">
              <w:t>understand how they can</w:t>
            </w:r>
            <w:r>
              <w:t xml:space="preserve"> respond</w:t>
            </w:r>
            <w:r w:rsidRPr="00705CE0">
              <w:t xml:space="preserve"> safely and ethically to abuse that they hear about or witness</w:t>
            </w:r>
          </w:p>
          <w:p w14:paraId="503DECA5" w14:textId="7777777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pPr>
            <w:r w:rsidRPr="00377C3C">
              <w:t>Process</w:t>
            </w:r>
          </w:p>
          <w:p w14:paraId="72AC5AB8" w14:textId="64ABDE43"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DIVIDE</w:t>
            </w:r>
            <w:r w:rsidRPr="00705CE0">
              <w:t xml:space="preserve"> participants into groups of three</w:t>
            </w:r>
            <w:r w:rsidR="005C6FB4">
              <w:t>–</w:t>
            </w:r>
            <w:r w:rsidRPr="00705CE0">
              <w:t>five</w:t>
            </w:r>
            <w:r>
              <w:t xml:space="preserve"> people</w:t>
            </w:r>
            <w:r w:rsidRPr="00705CE0">
              <w:t>.</w:t>
            </w:r>
          </w:p>
          <w:p w14:paraId="59212A72" w14:textId="307A91F9" w:rsidR="006E2B32" w:rsidRPr="00705CE0"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EXPLAIN</w:t>
            </w:r>
            <w:r w:rsidRPr="00705CE0">
              <w:t xml:space="preserve"> that </w:t>
            </w:r>
            <w:r>
              <w:t>Safeguarding Agent</w:t>
            </w:r>
            <w:r w:rsidRPr="00705CE0">
              <w:t xml:space="preserve">s </w:t>
            </w:r>
            <w:r>
              <w:t>may deal with</w:t>
            </w:r>
            <w:r w:rsidRPr="00705CE0">
              <w:t xml:space="preserve"> abuse and violence</w:t>
            </w:r>
            <w:r>
              <w:t xml:space="preserve">, </w:t>
            </w:r>
            <w:r w:rsidRPr="00705CE0">
              <w:t xml:space="preserve">either directly </w:t>
            </w:r>
            <w:r>
              <w:t xml:space="preserve">by </w:t>
            </w:r>
            <w:r w:rsidRPr="00705CE0">
              <w:t xml:space="preserve">witnessing </w:t>
            </w:r>
            <w:r>
              <w:t>it</w:t>
            </w:r>
            <w:r w:rsidRPr="00705CE0">
              <w:t xml:space="preserve"> or indirectly by hearing about </w:t>
            </w:r>
            <w:r>
              <w:t xml:space="preserve">it. </w:t>
            </w:r>
            <w:r w:rsidR="005C6FB4">
              <w:t xml:space="preserve">Therefore, </w:t>
            </w:r>
            <w:r w:rsidRPr="00705CE0">
              <w:t xml:space="preserve">it is important </w:t>
            </w:r>
            <w:r>
              <w:t>for them</w:t>
            </w:r>
            <w:r w:rsidRPr="00705CE0">
              <w:t xml:space="preserve"> </w:t>
            </w:r>
            <w:r>
              <w:t>to</w:t>
            </w:r>
            <w:r w:rsidRPr="00705CE0">
              <w:t xml:space="preserve"> respond in a safe way that respects the survivor.</w:t>
            </w:r>
          </w:p>
          <w:p w14:paraId="3A88D30F" w14:textId="77777777"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77C3C">
              <w:rPr>
                <w:rStyle w:val="Strong"/>
              </w:rPr>
              <w:t>SHARE</w:t>
            </w:r>
            <w:r w:rsidRPr="00705CE0">
              <w:t xml:space="preserve"> the following scenario verbally</w:t>
            </w:r>
            <w:r w:rsidR="00ED7E36">
              <w:t>:</w:t>
            </w:r>
          </w:p>
          <w:p w14:paraId="353CC81C" w14:textId="7BA315D0" w:rsidR="006E2B32" w:rsidRPr="008C719A"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8C719A">
              <w:rPr>
                <w:rStyle w:val="SubtleEmphasis"/>
              </w:rPr>
              <w:t>You are visiting a community project site early in the morning. A boy runs over to your group and tells your team that a woman was attacked earlier that morning. He takes you to see the woman, who is very upset.</w:t>
            </w:r>
          </w:p>
          <w:p w14:paraId="77D5BCD9" w14:textId="5A1493BF" w:rsidR="006E2B32" w:rsidRPr="00377C3C"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Style w:val="Strong"/>
              </w:rPr>
            </w:pPr>
            <w:r w:rsidRPr="00377C3C">
              <w:rPr>
                <w:rStyle w:val="Strong"/>
              </w:rPr>
              <w:t>GIVE</w:t>
            </w:r>
            <w:r w:rsidRPr="25682D9B">
              <w:t xml:space="preserve"> each group a set of Safe Responses cards </w:t>
            </w:r>
            <w:r w:rsidRPr="00E17F7E">
              <w:rPr>
                <w:rStyle w:val="Strong"/>
                <w:b w:val="0"/>
                <w:bCs w:val="0"/>
              </w:rPr>
              <w:t>(</w:t>
            </w:r>
            <w:hyperlink w:anchor="_TT_9:_Safe" w:history="1">
              <w:r w:rsidRPr="005C6FB4">
                <w:rPr>
                  <w:rStyle w:val="Hyperlink"/>
                </w:rPr>
                <w:t>TT 9</w:t>
              </w:r>
            </w:hyperlink>
            <w:r w:rsidRPr="00E17F7E">
              <w:rPr>
                <w:rStyle w:val="Strong"/>
                <w:b w:val="0"/>
                <w:bCs w:val="0"/>
              </w:rPr>
              <w:t>).</w:t>
            </w:r>
          </w:p>
          <w:p w14:paraId="47AEE549" w14:textId="77777777" w:rsidR="00ED7E36" w:rsidRDefault="006E2B32" w:rsidP="000A7EDE">
            <w:pPr>
              <w:pStyle w:val="tablebullets"/>
              <w:spacing w:after="0"/>
              <w:cnfStyle w:val="000000000000" w:firstRow="0" w:lastRow="0" w:firstColumn="0" w:lastColumn="0" w:oddVBand="0" w:evenVBand="0" w:oddHBand="0" w:evenHBand="0" w:firstRowFirstColumn="0" w:firstRowLastColumn="0" w:lastRowFirstColumn="0" w:lastRowLastColumn="0"/>
            </w:pPr>
            <w:r w:rsidRPr="00377C3C">
              <w:rPr>
                <w:rStyle w:val="Strong"/>
              </w:rPr>
              <w:t>ASK</w:t>
            </w:r>
            <w:r w:rsidRPr="00705CE0">
              <w:t xml:space="preserve"> them to read </w:t>
            </w:r>
            <w:r>
              <w:t>the</w:t>
            </w:r>
            <w:r w:rsidRPr="00705CE0">
              <w:t xml:space="preserve"> response card</w:t>
            </w:r>
            <w:r>
              <w:t>s</w:t>
            </w:r>
            <w:r w:rsidRPr="00705CE0">
              <w:t xml:space="preserve"> and</w:t>
            </w:r>
            <w:r>
              <w:t xml:space="preserve"> talk about</w:t>
            </w:r>
            <w:r w:rsidRPr="00705CE0">
              <w:t xml:space="preserve"> the following</w:t>
            </w:r>
            <w:r>
              <w:t xml:space="preserve"> for each card</w:t>
            </w:r>
            <w:r w:rsidR="00ED7E36">
              <w:t>:</w:t>
            </w:r>
          </w:p>
          <w:p w14:paraId="6436E953" w14:textId="0AE9D577" w:rsidR="006E2B32" w:rsidRPr="008C719A" w:rsidRDefault="006E2B32" w:rsidP="00ED7E36">
            <w:pPr>
              <w:pStyle w:val="tablebullet2"/>
              <w:cnfStyle w:val="000000000000" w:firstRow="0" w:lastRow="0" w:firstColumn="0" w:lastColumn="0" w:oddVBand="0" w:evenVBand="0" w:oddHBand="0" w:evenHBand="0" w:firstRowFirstColumn="0" w:firstRowLastColumn="0" w:lastRowFirstColumn="0" w:lastRowLastColumn="0"/>
              <w:rPr>
                <w:rStyle w:val="SubtleEmphasis"/>
              </w:rPr>
            </w:pPr>
            <w:r w:rsidRPr="008C719A">
              <w:rPr>
                <w:rStyle w:val="SubtleEmphasis"/>
              </w:rPr>
              <w:t>Do you think the suggested action is safe or unsafe?</w:t>
            </w:r>
          </w:p>
          <w:p w14:paraId="29A20F96" w14:textId="77777777" w:rsidR="006E2B32" w:rsidRPr="008C719A" w:rsidRDefault="006E2B32" w:rsidP="00ED7E36">
            <w:pPr>
              <w:pStyle w:val="tablebullet2"/>
              <w:cnfStyle w:val="000000000000" w:firstRow="0" w:lastRow="0" w:firstColumn="0" w:lastColumn="0" w:oddVBand="0" w:evenVBand="0" w:oddHBand="0" w:evenHBand="0" w:firstRowFirstColumn="0" w:firstRowLastColumn="0" w:lastRowFirstColumn="0" w:lastRowLastColumn="0"/>
              <w:rPr>
                <w:rStyle w:val="SubtleEmphasis"/>
              </w:rPr>
            </w:pPr>
            <w:r w:rsidRPr="008C719A">
              <w:rPr>
                <w:rStyle w:val="SubtleEmphasis"/>
              </w:rPr>
              <w:t>Why do you think the action is safe or unsafe?</w:t>
            </w:r>
          </w:p>
          <w:p w14:paraId="2D3F3980" w14:textId="77777777"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705CE0">
              <w:t>When everyone is finished, or after 10 minutes, go through each card</w:t>
            </w:r>
            <w:r>
              <w:t xml:space="preserve"> in plenary</w:t>
            </w:r>
            <w:r w:rsidRPr="00705CE0">
              <w:t xml:space="preserve"> and </w:t>
            </w:r>
            <w:r w:rsidRPr="00377C3C">
              <w:rPr>
                <w:rStyle w:val="Strong"/>
              </w:rPr>
              <w:t xml:space="preserve">EXPLAIN </w:t>
            </w:r>
            <w:r>
              <w:t>the responses</w:t>
            </w:r>
            <w:r w:rsidR="00ED7E36">
              <w:t>:</w:t>
            </w:r>
          </w:p>
          <w:p w14:paraId="11F2821C" w14:textId="77777777" w:rsidR="00F84C00" w:rsidRDefault="006E2B32" w:rsidP="000A7EDE">
            <w:pPr>
              <w:pStyle w:val="tablebullets"/>
              <w:spacing w:after="0"/>
              <w:cnfStyle w:val="000000000000" w:firstRow="0" w:lastRow="0" w:firstColumn="0" w:lastColumn="0" w:oddVBand="0" w:evenVBand="0" w:oddHBand="0" w:evenHBand="0" w:firstRowFirstColumn="0" w:firstRowLastColumn="0" w:lastRowFirstColumn="0" w:lastRowLastColumn="0"/>
              <w:rPr>
                <w:rStyle w:val="Strong"/>
              </w:rPr>
            </w:pPr>
            <w:r w:rsidRPr="008C719A">
              <w:rPr>
                <w:rStyle w:val="SubtleEmphasis"/>
              </w:rPr>
              <w:t xml:space="preserve">Ask the woman if she is hurt </w:t>
            </w:r>
            <w:r w:rsidRPr="008C719A">
              <w:rPr>
                <w:rStyle w:val="Strong"/>
              </w:rPr>
              <w:t>(safe)</w:t>
            </w:r>
            <w:r w:rsidR="00F84C00">
              <w:rPr>
                <w:rStyle w:val="Strong"/>
              </w:rPr>
              <w:t>.</w:t>
            </w:r>
          </w:p>
          <w:p w14:paraId="27139EC4" w14:textId="60E6145E" w:rsidR="006E2B32" w:rsidRDefault="006E2B32" w:rsidP="00ED7E36">
            <w:pPr>
              <w:pStyle w:val="tablebullet2"/>
              <w:cnfStyle w:val="000000000000" w:firstRow="0" w:lastRow="0" w:firstColumn="0" w:lastColumn="0" w:oddVBand="0" w:evenVBand="0" w:oddHBand="0" w:evenHBand="0" w:firstRowFirstColumn="0" w:firstRowLastColumn="0" w:lastRowFirstColumn="0" w:lastRowLastColumn="0"/>
            </w:pPr>
            <w:r w:rsidRPr="000E3068">
              <w:t xml:space="preserve">A first response step is to check if </w:t>
            </w:r>
            <w:r>
              <w:t>the</w:t>
            </w:r>
            <w:r w:rsidRPr="000E3068">
              <w:t xml:space="preserve"> survivor </w:t>
            </w:r>
            <w:r>
              <w:t>needs medical attention</w:t>
            </w:r>
            <w:r w:rsidR="00F84C00">
              <w:t>.</w:t>
            </w:r>
          </w:p>
          <w:p w14:paraId="6A00EE62" w14:textId="28FC059F" w:rsidR="00F84C00" w:rsidRDefault="006E2B32" w:rsidP="000A7EDE">
            <w:pPr>
              <w:pStyle w:val="tablebullets"/>
              <w:spacing w:after="0"/>
              <w:cnfStyle w:val="000000000000" w:firstRow="0" w:lastRow="0" w:firstColumn="0" w:lastColumn="0" w:oddVBand="0" w:evenVBand="0" w:oddHBand="0" w:evenHBand="0" w:firstRowFirstColumn="0" w:firstRowLastColumn="0" w:lastRowFirstColumn="0" w:lastRowLastColumn="0"/>
            </w:pPr>
            <w:r w:rsidRPr="008C719A">
              <w:rPr>
                <w:rStyle w:val="SubtleEmphasis"/>
              </w:rPr>
              <w:t>Ask for details of what happened/</w:t>
            </w:r>
            <w:r w:rsidR="005C6FB4">
              <w:rPr>
                <w:rStyle w:val="SubtleEmphasis"/>
              </w:rPr>
              <w:t>a</w:t>
            </w:r>
            <w:r w:rsidR="005C6FB4" w:rsidRPr="008C719A">
              <w:rPr>
                <w:rStyle w:val="SubtleEmphasis"/>
              </w:rPr>
              <w:t xml:space="preserve">sk </w:t>
            </w:r>
            <w:r w:rsidR="005C6FB4">
              <w:rPr>
                <w:rStyle w:val="SubtleEmphasis"/>
              </w:rPr>
              <w:t xml:space="preserve">the </w:t>
            </w:r>
            <w:r w:rsidRPr="008C719A">
              <w:rPr>
                <w:rStyle w:val="SubtleEmphasis"/>
              </w:rPr>
              <w:t>survivor for details of when and where it happened/</w:t>
            </w:r>
            <w:r w:rsidR="005C6FB4">
              <w:rPr>
                <w:rStyle w:val="SubtleEmphasis"/>
              </w:rPr>
              <w:t>a</w:t>
            </w:r>
            <w:r w:rsidR="005C6FB4" w:rsidRPr="008C719A">
              <w:rPr>
                <w:rStyle w:val="SubtleEmphasis"/>
              </w:rPr>
              <w:t xml:space="preserve">sk </w:t>
            </w:r>
            <w:r w:rsidRPr="008C719A">
              <w:rPr>
                <w:rStyle w:val="SubtleEmphasis"/>
              </w:rPr>
              <w:t xml:space="preserve">who is responsible for attacking her </w:t>
            </w:r>
            <w:r w:rsidRPr="00E17F7E">
              <w:rPr>
                <w:rStyle w:val="SubtleEmphasis"/>
                <w:b/>
                <w:bCs/>
                <w:i w:val="0"/>
                <w:iCs w:val="0"/>
              </w:rPr>
              <w:t>(</w:t>
            </w:r>
            <w:r w:rsidRPr="008C719A">
              <w:rPr>
                <w:rStyle w:val="Strong"/>
              </w:rPr>
              <w:t>unsafe</w:t>
            </w:r>
            <w:r w:rsidRPr="003170C0">
              <w:rPr>
                <w:rFonts w:asciiTheme="minorHAnsi" w:hAnsiTheme="minorHAnsi" w:cstheme="minorHAnsi"/>
                <w:color w:val="auto"/>
                <w:sz w:val="22"/>
              </w:rPr>
              <w:t>)</w:t>
            </w:r>
            <w:r w:rsidR="00F84C00">
              <w:t>.</w:t>
            </w:r>
          </w:p>
          <w:p w14:paraId="48306E74" w14:textId="047DD27E" w:rsidR="006E2B32" w:rsidRPr="00705CE0" w:rsidRDefault="006E2B32" w:rsidP="00ED7E36">
            <w:pPr>
              <w:pStyle w:val="tablebullet2"/>
              <w:cnfStyle w:val="000000000000" w:firstRow="0" w:lastRow="0" w:firstColumn="0" w:lastColumn="0" w:oddVBand="0" w:evenVBand="0" w:oddHBand="0" w:evenHBand="0" w:firstRowFirstColumn="0" w:firstRowLastColumn="0" w:lastRowFirstColumn="0" w:lastRowLastColumn="0"/>
            </w:pPr>
            <w:r w:rsidRPr="00705CE0">
              <w:t xml:space="preserve">Without proper training to interview survivors, </w:t>
            </w:r>
            <w:r>
              <w:t>Safeguarding Agent</w:t>
            </w:r>
            <w:r w:rsidRPr="00705CE0">
              <w:t xml:space="preserve">s should never </w:t>
            </w:r>
            <w:r>
              <w:t>try</w:t>
            </w:r>
            <w:r w:rsidRPr="00705CE0">
              <w:t xml:space="preserve"> to interview or </w:t>
            </w:r>
            <w:r>
              <w:t>get</w:t>
            </w:r>
            <w:r w:rsidRPr="00705CE0">
              <w:t xml:space="preserve"> detailed information about an incident.</w:t>
            </w:r>
          </w:p>
          <w:p w14:paraId="050A423E" w14:textId="67707396" w:rsidR="006E2B32" w:rsidRDefault="006E2B32" w:rsidP="00ED7E36">
            <w:pPr>
              <w:pStyle w:val="tablebullet2"/>
              <w:cnfStyle w:val="000000000000" w:firstRow="0" w:lastRow="0" w:firstColumn="0" w:lastColumn="0" w:oddVBand="0" w:evenVBand="0" w:oddHBand="0" w:evenHBand="0" w:firstRowFirstColumn="0" w:firstRowLastColumn="0" w:lastRowFirstColumn="0" w:lastRowLastColumn="0"/>
            </w:pPr>
            <w:r w:rsidRPr="00705CE0">
              <w:t xml:space="preserve">There is a big difference between asking what happened (not advised) and </w:t>
            </w:r>
            <w:r>
              <w:t>if</w:t>
            </w:r>
            <w:r w:rsidRPr="00705CE0">
              <w:t xml:space="preserve"> a person is </w:t>
            </w:r>
            <w:r w:rsidR="005C6FB4">
              <w:t>okay</w:t>
            </w:r>
            <w:r w:rsidRPr="00705CE0">
              <w:t>.</w:t>
            </w:r>
          </w:p>
          <w:p w14:paraId="759BFFCA" w14:textId="77777777" w:rsidR="006E2B32" w:rsidRDefault="006E2B32" w:rsidP="00ED7E36">
            <w:pPr>
              <w:pStyle w:val="tablebullet2"/>
              <w:cnfStyle w:val="000000000000" w:firstRow="0" w:lastRow="0" w:firstColumn="0" w:lastColumn="0" w:oddVBand="0" w:evenVBand="0" w:oddHBand="0" w:evenHBand="0" w:firstRowFirstColumn="0" w:firstRowLastColumn="0" w:lastRowFirstColumn="0" w:lastRowLastColumn="0"/>
            </w:pPr>
            <w:r>
              <w:t>Safeguarding Agent</w:t>
            </w:r>
            <w:r w:rsidRPr="00705CE0">
              <w:t>s should listen</w:t>
            </w:r>
            <w:r>
              <w:t>. They should NOT</w:t>
            </w:r>
            <w:r w:rsidRPr="00705CE0">
              <w:t xml:space="preserve"> draw out information. Doing </w:t>
            </w:r>
            <w:r>
              <w:t>that</w:t>
            </w:r>
            <w:r w:rsidRPr="00705CE0">
              <w:t xml:space="preserve"> can put them and the community at </w:t>
            </w:r>
            <w:r>
              <w:t>more</w:t>
            </w:r>
            <w:r w:rsidRPr="00705CE0">
              <w:t xml:space="preserve"> risk. It is not helpful to involve someone who </w:t>
            </w:r>
            <w:r>
              <w:t xml:space="preserve">cannot do anything </w:t>
            </w:r>
            <w:r w:rsidRPr="00705CE0">
              <w:t>in response to that information.</w:t>
            </w:r>
          </w:p>
          <w:p w14:paraId="61F001A4" w14:textId="77777777" w:rsidR="00F84C00" w:rsidRDefault="006E2B32" w:rsidP="000A7EDE">
            <w:pPr>
              <w:pStyle w:val="tablebullets"/>
              <w:spacing w:after="0"/>
              <w:cnfStyle w:val="000000000000" w:firstRow="0" w:lastRow="0" w:firstColumn="0" w:lastColumn="0" w:oddVBand="0" w:evenVBand="0" w:oddHBand="0" w:evenHBand="0" w:firstRowFirstColumn="0" w:firstRowLastColumn="0" w:lastRowFirstColumn="0" w:lastRowLastColumn="0"/>
              <w:rPr>
                <w:rStyle w:val="SubtleEmphasis"/>
              </w:rPr>
            </w:pPr>
            <w:r w:rsidRPr="007C0187">
              <w:t xml:space="preserve">Ask what specific help/assistance she needs. Ask if she is happy for you to contact someone to get support or </w:t>
            </w:r>
            <w:r w:rsidRPr="005C6FB4">
              <w:t>help</w:t>
            </w:r>
            <w:r w:rsidRPr="00E17F7E">
              <w:rPr>
                <w:rStyle w:val="SubtleEmphasis"/>
                <w:i w:val="0"/>
                <w:iCs w:val="0"/>
              </w:rPr>
              <w:t xml:space="preserve"> </w:t>
            </w:r>
            <w:r w:rsidRPr="00E17F7E">
              <w:rPr>
                <w:rStyle w:val="Strong"/>
              </w:rPr>
              <w:t>(safe)</w:t>
            </w:r>
            <w:r w:rsidR="00F84C00" w:rsidRPr="00E17F7E">
              <w:rPr>
                <w:rStyle w:val="SubtleEmphasis"/>
                <w:i w:val="0"/>
                <w:iCs w:val="0"/>
              </w:rPr>
              <w:t>.</w:t>
            </w:r>
          </w:p>
          <w:p w14:paraId="27FD4981" w14:textId="3F16D7DC" w:rsidR="006E2B32" w:rsidRPr="00705CE0" w:rsidRDefault="006E2B32" w:rsidP="00ED7E36">
            <w:pPr>
              <w:pStyle w:val="tablebullet2"/>
              <w:cnfStyle w:val="000000000000" w:firstRow="0" w:lastRow="0" w:firstColumn="0" w:lastColumn="0" w:oddVBand="0" w:evenVBand="0" w:oddHBand="0" w:evenHBand="0" w:firstRowFirstColumn="0" w:firstRowLastColumn="0" w:lastRowFirstColumn="0" w:lastRowLastColumn="0"/>
            </w:pPr>
            <w:r>
              <w:t>Helping</w:t>
            </w:r>
            <w:r w:rsidRPr="00705CE0">
              <w:t xml:space="preserve"> a survivor access </w:t>
            </w:r>
            <w:r>
              <w:t>the right</w:t>
            </w:r>
            <w:r w:rsidRPr="00705CE0">
              <w:t xml:space="preserve"> services (medical, counsel</w:t>
            </w:r>
            <w:r>
              <w:t>ing</w:t>
            </w:r>
            <w:r w:rsidRPr="00705CE0">
              <w:t>, legal) is an important step.</w:t>
            </w:r>
            <w:r>
              <w:t xml:space="preserve"> Safeguarding Agent</w:t>
            </w:r>
            <w:r w:rsidRPr="00705CE0">
              <w:t xml:space="preserve">s should have a list of services (for example the referral </w:t>
            </w:r>
            <w:r w:rsidRPr="003170C0">
              <w:t>pathway</w:t>
            </w:r>
            <w:r w:rsidRPr="00705CE0">
              <w:t xml:space="preserve"> card) </w:t>
            </w:r>
            <w:r w:rsidR="005C6FB4">
              <w:t>for reference</w:t>
            </w:r>
            <w:r w:rsidRPr="00705CE0">
              <w:t>.</w:t>
            </w:r>
          </w:p>
          <w:p w14:paraId="3AF9A8C3" w14:textId="6A63F6CD" w:rsidR="006E2B32" w:rsidRPr="00705CE0" w:rsidRDefault="006E2B32" w:rsidP="00ED7E36">
            <w:pPr>
              <w:pStyle w:val="tablebullet2"/>
              <w:cnfStyle w:val="000000000000" w:firstRow="0" w:lastRow="0" w:firstColumn="0" w:lastColumn="0" w:oddVBand="0" w:evenVBand="0" w:oddHBand="0" w:evenHBand="0" w:firstRowFirstColumn="0" w:firstRowLastColumn="0" w:lastRowFirstColumn="0" w:lastRowLastColumn="0"/>
            </w:pPr>
            <w:r>
              <w:t>Only contact a service provider if t</w:t>
            </w:r>
            <w:r w:rsidRPr="00705CE0">
              <w:t>he survivor</w:t>
            </w:r>
            <w:r>
              <w:t xml:space="preserve"> has given</w:t>
            </w:r>
            <w:r w:rsidRPr="00705CE0">
              <w:t xml:space="preserve"> informed consent (</w:t>
            </w:r>
            <w:r>
              <w:t xml:space="preserve">clear and full </w:t>
            </w:r>
            <w:r w:rsidRPr="00705CE0">
              <w:t>permission)</w:t>
            </w:r>
            <w:r>
              <w:t>.</w:t>
            </w:r>
          </w:p>
          <w:p w14:paraId="16CC24F2" w14:textId="77777777" w:rsidR="006E2B32" w:rsidRDefault="006E2B32" w:rsidP="00ED7E36">
            <w:pPr>
              <w:pStyle w:val="tablebullet2"/>
              <w:cnfStyle w:val="000000000000" w:firstRow="0" w:lastRow="0" w:firstColumn="0" w:lastColumn="0" w:oddVBand="0" w:evenVBand="0" w:oddHBand="0" w:evenHBand="0" w:firstRowFirstColumn="0" w:firstRowLastColumn="0" w:lastRowFirstColumn="0" w:lastRowLastColumn="0"/>
            </w:pPr>
            <w:r w:rsidRPr="00705CE0">
              <w:t>Calmly offering something as simple as water</w:t>
            </w:r>
            <w:r>
              <w:t xml:space="preserve">, </w:t>
            </w:r>
            <w:r w:rsidRPr="00705CE0">
              <w:t xml:space="preserve">tea, tissues or help </w:t>
            </w:r>
            <w:r>
              <w:t>with</w:t>
            </w:r>
            <w:r w:rsidRPr="00705CE0">
              <w:t xml:space="preserve"> contact</w:t>
            </w:r>
            <w:r>
              <w:t>ing</w:t>
            </w:r>
            <w:r w:rsidRPr="00705CE0">
              <w:t xml:space="preserve"> a friend/relative can be valu</w:t>
            </w:r>
            <w:r>
              <w:t>able</w:t>
            </w:r>
            <w:r w:rsidRPr="00705CE0">
              <w:t>.</w:t>
            </w:r>
          </w:p>
          <w:p w14:paraId="7E33949F" w14:textId="77777777" w:rsidR="00F84C00" w:rsidRDefault="006E2B32" w:rsidP="000A7EDE">
            <w:pPr>
              <w:pStyle w:val="tablebullets"/>
              <w:spacing w:after="0"/>
              <w:cnfStyle w:val="000000000000" w:firstRow="0" w:lastRow="0" w:firstColumn="0" w:lastColumn="0" w:oddVBand="0" w:evenVBand="0" w:oddHBand="0" w:evenHBand="0" w:firstRowFirstColumn="0" w:firstRowLastColumn="0" w:lastRowFirstColumn="0" w:lastRowLastColumn="0"/>
              <w:rPr>
                <w:rStyle w:val="SubtleEmphasis"/>
              </w:rPr>
            </w:pPr>
            <w:r w:rsidRPr="008C719A">
              <w:rPr>
                <w:rStyle w:val="SubtleEmphasis"/>
              </w:rPr>
              <w:t xml:space="preserve">Give the person contact information for health, counselling or other relevant services </w:t>
            </w:r>
            <w:r w:rsidRPr="008C719A">
              <w:rPr>
                <w:rStyle w:val="Strong"/>
              </w:rPr>
              <w:t>(safe)</w:t>
            </w:r>
            <w:r w:rsidR="00F84C00">
              <w:rPr>
                <w:rStyle w:val="SubtleEmphasis"/>
              </w:rPr>
              <w:t>.</w:t>
            </w:r>
          </w:p>
          <w:p w14:paraId="3D48A083" w14:textId="765A386D" w:rsidR="006E2B32" w:rsidRPr="00705CE0" w:rsidRDefault="006E2B32" w:rsidP="00ED7E36">
            <w:pPr>
              <w:pStyle w:val="tablebullet2"/>
              <w:cnfStyle w:val="000000000000" w:firstRow="0" w:lastRow="0" w:firstColumn="0" w:lastColumn="0" w:oddVBand="0" w:evenVBand="0" w:oddHBand="0" w:evenHBand="0" w:firstRowFirstColumn="0" w:firstRowLastColumn="0" w:lastRowFirstColumn="0" w:lastRowLastColumn="0"/>
            </w:pPr>
            <w:r w:rsidRPr="00705CE0">
              <w:t xml:space="preserve">If the survivor </w:t>
            </w:r>
            <w:r>
              <w:t>does not want</w:t>
            </w:r>
            <w:r w:rsidRPr="00705CE0">
              <w:t xml:space="preserve"> someone else</w:t>
            </w:r>
            <w:r>
              <w:t xml:space="preserve"> to</w:t>
            </w:r>
            <w:r w:rsidRPr="00705CE0">
              <w:t xml:space="preserve"> contact service providers </w:t>
            </w:r>
            <w:r>
              <w:t>for them</w:t>
            </w:r>
            <w:r w:rsidRPr="00705CE0">
              <w:t xml:space="preserve">, give </w:t>
            </w:r>
            <w:r>
              <w:t xml:space="preserve">them </w:t>
            </w:r>
            <w:r w:rsidRPr="00705CE0">
              <w:t xml:space="preserve">the contact information </w:t>
            </w:r>
            <w:r>
              <w:t>so they can do it themselves</w:t>
            </w:r>
            <w:r w:rsidRPr="00705CE0">
              <w:t>.</w:t>
            </w:r>
          </w:p>
          <w:p w14:paraId="66341525" w14:textId="77777777" w:rsidR="00F84C00" w:rsidRDefault="006E2B32" w:rsidP="000A7EDE">
            <w:pPr>
              <w:pStyle w:val="tablebullets"/>
              <w:spacing w:after="0"/>
              <w:cnfStyle w:val="000000000000" w:firstRow="0" w:lastRow="0" w:firstColumn="0" w:lastColumn="0" w:oddVBand="0" w:evenVBand="0" w:oddHBand="0" w:evenHBand="0" w:firstRowFirstColumn="0" w:firstRowLastColumn="0" w:lastRowFirstColumn="0" w:lastRowLastColumn="0"/>
              <w:rPr>
                <w:rStyle w:val="SubtleEmphasis"/>
              </w:rPr>
            </w:pPr>
            <w:r w:rsidRPr="008C719A">
              <w:rPr>
                <w:rStyle w:val="SubtleEmphasis"/>
              </w:rPr>
              <w:t xml:space="preserve">Don’t say anything at the time, but later call the police from somewhere private </w:t>
            </w:r>
            <w:r w:rsidRPr="008C719A">
              <w:rPr>
                <w:rStyle w:val="Strong"/>
              </w:rPr>
              <w:t>(unsafe)</w:t>
            </w:r>
            <w:r w:rsidR="00F84C00">
              <w:rPr>
                <w:rStyle w:val="SubtleEmphasis"/>
              </w:rPr>
              <w:t>.</w:t>
            </w:r>
          </w:p>
          <w:p w14:paraId="64855A4E" w14:textId="59FD51B3" w:rsidR="006E2B32" w:rsidRPr="00705CE0" w:rsidRDefault="006E2B32" w:rsidP="000A7EDE">
            <w:pPr>
              <w:pStyle w:val="tablebullet2"/>
              <w:cnfStyle w:val="000000000000" w:firstRow="0" w:lastRow="0" w:firstColumn="0" w:lastColumn="0" w:oddVBand="0" w:evenVBand="0" w:oddHBand="0" w:evenHBand="0" w:firstRowFirstColumn="0" w:firstRowLastColumn="0" w:lastRowFirstColumn="0" w:lastRowLastColumn="0"/>
            </w:pPr>
            <w:r w:rsidRPr="00705CE0">
              <w:t xml:space="preserve">Do not call the police </w:t>
            </w:r>
            <w:r>
              <w:t>for</w:t>
            </w:r>
            <w:r w:rsidRPr="00705CE0">
              <w:t xml:space="preserve"> the survivor unless they </w:t>
            </w:r>
            <w:r>
              <w:t>give you informed consent (clear permission</w:t>
            </w:r>
            <w:r w:rsidRPr="00705CE0">
              <w:t>).</w:t>
            </w:r>
          </w:p>
          <w:p w14:paraId="29FF5B58" w14:textId="77777777" w:rsidR="00F84C00" w:rsidRDefault="006E2B32" w:rsidP="000A7EDE">
            <w:pPr>
              <w:pStyle w:val="tablebullets"/>
              <w:spacing w:after="0"/>
              <w:cnfStyle w:val="000000000000" w:firstRow="0" w:lastRow="0" w:firstColumn="0" w:lastColumn="0" w:oddVBand="0" w:evenVBand="0" w:oddHBand="0" w:evenHBand="0" w:firstRowFirstColumn="0" w:firstRowLastColumn="0" w:lastRowFirstColumn="0" w:lastRowLastColumn="0"/>
              <w:rPr>
                <w:rStyle w:val="SubtleEmphasis"/>
              </w:rPr>
            </w:pPr>
            <w:r w:rsidRPr="008C719A">
              <w:rPr>
                <w:rStyle w:val="SubtleEmphasis"/>
              </w:rPr>
              <w:t>Do nothing if it is a domestic or family/community matter</w:t>
            </w:r>
            <w:r w:rsidRPr="00377C3C">
              <w:rPr>
                <w:rStyle w:val="Strong"/>
              </w:rPr>
              <w:t xml:space="preserve"> </w:t>
            </w:r>
            <w:r w:rsidRPr="008C719A">
              <w:rPr>
                <w:rStyle w:val="Strong"/>
              </w:rPr>
              <w:t>(unsafe)</w:t>
            </w:r>
            <w:r w:rsidR="00F84C00">
              <w:rPr>
                <w:rStyle w:val="SubtleEmphasis"/>
              </w:rPr>
              <w:t>.</w:t>
            </w:r>
          </w:p>
          <w:p w14:paraId="1DEFD867" w14:textId="0B17C579" w:rsidR="006E2B32" w:rsidRPr="00705CE0" w:rsidRDefault="006E2B32" w:rsidP="00ED7E36">
            <w:pPr>
              <w:pStyle w:val="tablebullet2"/>
              <w:cnfStyle w:val="000000000000" w:firstRow="0" w:lastRow="0" w:firstColumn="0" w:lastColumn="0" w:oddVBand="0" w:evenVBand="0" w:oddHBand="0" w:evenHBand="0" w:firstRowFirstColumn="0" w:firstRowLastColumn="0" w:lastRowFirstColumn="0" w:lastRowLastColumn="0"/>
            </w:pPr>
            <w:r w:rsidRPr="00705CE0">
              <w:t xml:space="preserve">A survivor of domestic violence </w:t>
            </w:r>
            <w:r>
              <w:t>needs</w:t>
            </w:r>
            <w:r w:rsidRPr="00705CE0">
              <w:t xml:space="preserve"> the same level of support as a</w:t>
            </w:r>
            <w:r>
              <w:t>ny other</w:t>
            </w:r>
            <w:r w:rsidRPr="00705CE0">
              <w:t xml:space="preserve"> survivor. This</w:t>
            </w:r>
            <w:r>
              <w:t xml:space="preserve"> support</w:t>
            </w:r>
            <w:r w:rsidRPr="00705CE0">
              <w:t xml:space="preserve"> can include information about available services. Ignoring domestic violence is not acceptable. Domestic violence is a serious offen</w:t>
            </w:r>
            <w:r>
              <w:t>s</w:t>
            </w:r>
            <w:r w:rsidRPr="00705CE0">
              <w:t>e in most countries.</w:t>
            </w:r>
          </w:p>
          <w:p w14:paraId="51F221DA" w14:textId="77777777" w:rsidR="00F84C00" w:rsidRDefault="006E2B32" w:rsidP="000A7EDE">
            <w:pPr>
              <w:pStyle w:val="tablebullets"/>
              <w:spacing w:after="0"/>
              <w:cnfStyle w:val="000000000000" w:firstRow="0" w:lastRow="0" w:firstColumn="0" w:lastColumn="0" w:oddVBand="0" w:evenVBand="0" w:oddHBand="0" w:evenHBand="0" w:firstRowFirstColumn="0" w:firstRowLastColumn="0" w:lastRowFirstColumn="0" w:lastRowLastColumn="0"/>
              <w:rPr>
                <w:rStyle w:val="SubtleEmphasis"/>
              </w:rPr>
            </w:pPr>
            <w:r w:rsidRPr="008C719A">
              <w:rPr>
                <w:rStyle w:val="SubtleEmphasis"/>
              </w:rPr>
              <w:t xml:space="preserve">Check safety: your safety and the safety of the affected person and the community </w:t>
            </w:r>
            <w:r w:rsidRPr="008C719A">
              <w:rPr>
                <w:rStyle w:val="Strong"/>
              </w:rPr>
              <w:t>(safe)</w:t>
            </w:r>
            <w:r w:rsidR="00F84C00">
              <w:rPr>
                <w:rStyle w:val="SubtleEmphasis"/>
              </w:rPr>
              <w:t>.</w:t>
            </w:r>
          </w:p>
          <w:p w14:paraId="5D1F5628" w14:textId="17FFF52F" w:rsidR="006E2B32" w:rsidRDefault="006E2B32" w:rsidP="00ED7E36">
            <w:pPr>
              <w:pStyle w:val="tablebullet2"/>
              <w:cnfStyle w:val="000000000000" w:firstRow="0" w:lastRow="0" w:firstColumn="0" w:lastColumn="0" w:oddVBand="0" w:evenVBand="0" w:oddHBand="0" w:evenHBand="0" w:firstRowFirstColumn="0" w:firstRowLastColumn="0" w:lastRowFirstColumn="0" w:lastRowLastColumn="0"/>
            </w:pPr>
            <w:r w:rsidRPr="00705CE0">
              <w:t xml:space="preserve">Before </w:t>
            </w:r>
            <w:r>
              <w:t>you take</w:t>
            </w:r>
            <w:r w:rsidRPr="00705CE0">
              <w:t xml:space="preserve"> any action, it is important to check the safety of the survivor, the person they approached for help and the other community members.</w:t>
            </w:r>
          </w:p>
          <w:p w14:paraId="24D70AE1" w14:textId="77777777" w:rsidR="00F84C00" w:rsidRDefault="006E2B32" w:rsidP="000A7EDE">
            <w:pPr>
              <w:pStyle w:val="tablebullets"/>
              <w:spacing w:after="0"/>
              <w:cnfStyle w:val="000000000000" w:firstRow="0" w:lastRow="0" w:firstColumn="0" w:lastColumn="0" w:oddVBand="0" w:evenVBand="0" w:oddHBand="0" w:evenHBand="0" w:firstRowFirstColumn="0" w:firstRowLastColumn="0" w:lastRowFirstColumn="0" w:lastRowLastColumn="0"/>
              <w:rPr>
                <w:rFonts w:eastAsia="Calibri"/>
              </w:rPr>
            </w:pPr>
            <w:r w:rsidRPr="000A7EDE">
              <w:rPr>
                <w:rFonts w:eastAsia="Calibri"/>
                <w:i/>
                <w:iCs/>
              </w:rPr>
              <w:t xml:space="preserve">Tell the survivor you will help her find the person responsible for hurting her and ensure that the situation is resolved </w:t>
            </w:r>
            <w:r w:rsidRPr="007C0187">
              <w:rPr>
                <w:rFonts w:eastAsia="Calibri"/>
                <w:b/>
                <w:bCs/>
              </w:rPr>
              <w:t>(unsafe)</w:t>
            </w:r>
            <w:r w:rsidR="00F84C00">
              <w:rPr>
                <w:rFonts w:eastAsia="Calibri"/>
              </w:rPr>
              <w:t>.</w:t>
            </w:r>
          </w:p>
          <w:p w14:paraId="3CFDCBF6" w14:textId="0F15E5F0" w:rsidR="006E2B32" w:rsidRPr="003C3D5E" w:rsidRDefault="006E2B32" w:rsidP="00801E21">
            <w:pPr>
              <w:pStyle w:val="tablebullet2"/>
              <w:cnfStyle w:val="000000000000" w:firstRow="0" w:lastRow="0" w:firstColumn="0" w:lastColumn="0" w:oddVBand="0" w:evenVBand="0" w:oddHBand="0" w:evenHBand="0" w:firstRowFirstColumn="0" w:firstRowLastColumn="0" w:lastRowFirstColumn="0" w:lastRowLastColumn="0"/>
            </w:pPr>
            <w:r>
              <w:t>Safeguarding Agent</w:t>
            </w:r>
            <w:r w:rsidRPr="00705CE0">
              <w:t>s should NOT investigate the case</w:t>
            </w:r>
            <w:r>
              <w:t xml:space="preserve">. They should </w:t>
            </w:r>
            <w:r w:rsidRPr="00705CE0">
              <w:t xml:space="preserve">only </w:t>
            </w:r>
            <w:r>
              <w:t>dir</w:t>
            </w:r>
            <w:r w:rsidRPr="00705CE0">
              <w:t>e</w:t>
            </w:r>
            <w:r>
              <w:t>c</w:t>
            </w:r>
            <w:r w:rsidRPr="00705CE0">
              <w:t>t survivors to available support services.</w:t>
            </w:r>
          </w:p>
        </w:tc>
      </w:tr>
      <w:bookmarkEnd w:id="10"/>
      <w:bookmarkEnd w:id="11"/>
      <w:bookmarkEnd w:id="12"/>
      <w:tr w:rsidR="003C3D5E" w:rsidRPr="005915E3" w14:paraId="1648E215" w14:textId="77777777" w:rsidTr="00605A08">
        <w:tc>
          <w:tcPr>
            <w:cnfStyle w:val="001000000000" w:firstRow="0" w:lastRow="0" w:firstColumn="1" w:lastColumn="0" w:oddVBand="0" w:evenVBand="0" w:oddHBand="0" w:evenHBand="0" w:firstRowFirstColumn="0" w:firstRowLastColumn="0" w:lastRowFirstColumn="0" w:lastRowLastColumn="0"/>
            <w:tcW w:w="12955" w:type="dxa"/>
            <w:gridSpan w:val="3"/>
            <w:shd w:val="clear" w:color="auto" w:fill="7999AC" w:themeFill="accent1"/>
          </w:tcPr>
          <w:p w14:paraId="3B285B71" w14:textId="77777777" w:rsidR="003C3D5E" w:rsidRPr="003C3D5E" w:rsidRDefault="003C3D5E" w:rsidP="003B551D">
            <w:pPr>
              <w:pStyle w:val="Caption"/>
              <w:rPr>
                <w:b/>
                <w:i/>
                <w:iCs/>
                <w:noProof/>
              </w:rPr>
            </w:pPr>
            <w:r w:rsidRPr="003C3D5E">
              <w:rPr>
                <w:b/>
                <w:i/>
                <w:iCs/>
                <w:noProof/>
              </w:rPr>
              <w:lastRenderedPageBreak/>
              <w:t xml:space="preserve">Safe responses, </w:t>
            </w:r>
            <w:r w:rsidRPr="003C3D5E">
              <w:rPr>
                <w:rFonts w:eastAsia="Times New Roman"/>
                <w:b/>
                <w:i/>
                <w:iCs/>
              </w:rPr>
              <w:t>30 MINUTES</w:t>
            </w:r>
          </w:p>
        </w:tc>
      </w:tr>
      <w:tr w:rsidR="003C3D5E" w:rsidRPr="008C719A" w14:paraId="73D95F85" w14:textId="77777777" w:rsidTr="003B551D">
        <w:tc>
          <w:tcPr>
            <w:cnfStyle w:val="001000000000" w:firstRow="0" w:lastRow="0" w:firstColumn="1" w:lastColumn="0" w:oddVBand="0" w:evenVBand="0" w:oddHBand="0" w:evenHBand="0" w:firstRowFirstColumn="0" w:firstRowLastColumn="0" w:lastRowFirstColumn="0" w:lastRowLastColumn="0"/>
            <w:tcW w:w="1350" w:type="dxa"/>
            <w:gridSpan w:val="2"/>
          </w:tcPr>
          <w:p w14:paraId="051605EA" w14:textId="70A8C8B4" w:rsidR="003C3D5E" w:rsidRPr="003C3D5E" w:rsidRDefault="005C6FB4" w:rsidP="003B551D">
            <w:pPr>
              <w:pStyle w:val="Tablehead3"/>
              <w:rPr>
                <w:bCs/>
                <w:i/>
                <w:iCs/>
                <w:noProof/>
              </w:rPr>
            </w:pPr>
            <w:r>
              <w:rPr>
                <w:bCs/>
                <w:i/>
                <w:iCs/>
                <w:noProof/>
              </w:rPr>
              <w:t>…</w:t>
            </w:r>
            <w:r w:rsidR="003C3D5E" w:rsidRPr="003C3D5E">
              <w:rPr>
                <w:bCs/>
                <w:i/>
                <w:iCs/>
                <w:noProof/>
              </w:rPr>
              <w:t>continued</w:t>
            </w:r>
          </w:p>
        </w:tc>
        <w:tc>
          <w:tcPr>
            <w:tcW w:w="11605" w:type="dxa"/>
          </w:tcPr>
          <w:p w14:paraId="39DDCFF9" w14:textId="77777777" w:rsidR="003C3D5E" w:rsidRPr="00377C3C" w:rsidRDefault="003C3D5E" w:rsidP="003B551D">
            <w:pPr>
              <w:pStyle w:val="Tablehead3"/>
              <w:cnfStyle w:val="000000000000" w:firstRow="0" w:lastRow="0" w:firstColumn="0" w:lastColumn="0" w:oddVBand="0" w:evenVBand="0" w:oddHBand="0" w:evenHBand="0" w:firstRowFirstColumn="0" w:firstRowLastColumn="0" w:lastRowFirstColumn="0" w:lastRowLastColumn="0"/>
            </w:pPr>
            <w:r w:rsidRPr="00377C3C">
              <w:t>Debrief</w:t>
            </w:r>
          </w:p>
          <w:p w14:paraId="0D8063BE" w14:textId="77777777" w:rsidR="003C3D5E" w:rsidRPr="00705CE0" w:rsidRDefault="003C3D5E" w:rsidP="003B551D">
            <w:pPr>
              <w:pStyle w:val="tablebullets"/>
              <w:cnfStyle w:val="000000000000" w:firstRow="0" w:lastRow="0" w:firstColumn="0" w:lastColumn="0" w:oddVBand="0" w:evenVBand="0" w:oddHBand="0" w:evenHBand="0" w:firstRowFirstColumn="0" w:firstRowLastColumn="0" w:lastRowFirstColumn="0" w:lastRowLastColumn="0"/>
            </w:pPr>
            <w:r w:rsidRPr="00705CE0">
              <w:t xml:space="preserve">The </w:t>
            </w:r>
            <w:r>
              <w:t>most important thing</w:t>
            </w:r>
            <w:r w:rsidRPr="00705CE0">
              <w:t xml:space="preserve"> when responding to incidents of abuse is to </w:t>
            </w:r>
            <w:r>
              <w:t>not cause</w:t>
            </w:r>
            <w:r w:rsidRPr="00705CE0">
              <w:t xml:space="preserve"> </w:t>
            </w:r>
            <w:r>
              <w:t>more</w:t>
            </w:r>
            <w:r w:rsidRPr="00705CE0">
              <w:t xml:space="preserve"> harm.</w:t>
            </w:r>
          </w:p>
          <w:p w14:paraId="117F332A" w14:textId="77777777" w:rsidR="003C3D5E" w:rsidRPr="00705CE0" w:rsidRDefault="003C3D5E" w:rsidP="003B551D">
            <w:pPr>
              <w:pStyle w:val="tablebullets"/>
              <w:cnfStyle w:val="000000000000" w:firstRow="0" w:lastRow="0" w:firstColumn="0" w:lastColumn="0" w:oddVBand="0" w:evenVBand="0" w:oddHBand="0" w:evenHBand="0" w:firstRowFirstColumn="0" w:firstRowLastColumn="0" w:lastRowFirstColumn="0" w:lastRowLastColumn="0"/>
            </w:pPr>
            <w:r>
              <w:t>Safeguarding Agent</w:t>
            </w:r>
            <w:r w:rsidRPr="00705CE0">
              <w:t xml:space="preserve">s should </w:t>
            </w:r>
            <w:r>
              <w:t>make sure</w:t>
            </w:r>
            <w:r w:rsidRPr="00705CE0">
              <w:t xml:space="preserve"> that </w:t>
            </w:r>
            <w:r>
              <w:t>everyone is</w:t>
            </w:r>
            <w:r w:rsidRPr="00705CE0">
              <w:t xml:space="preserve"> safe before doing anything else.</w:t>
            </w:r>
          </w:p>
          <w:p w14:paraId="57DA7C24" w14:textId="77777777" w:rsidR="003C3D5E" w:rsidRPr="008C719A" w:rsidRDefault="003C3D5E" w:rsidP="003B551D">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t>Safeguarding Agent</w:t>
            </w:r>
            <w:r w:rsidRPr="00705CE0">
              <w:t xml:space="preserve">s who witness or hear </w:t>
            </w:r>
            <w:r>
              <w:t>about</w:t>
            </w:r>
            <w:r w:rsidRPr="00705CE0">
              <w:t xml:space="preserve"> allegations can help the survivor access </w:t>
            </w:r>
            <w:r>
              <w:t xml:space="preserve">the </w:t>
            </w:r>
            <w:r w:rsidRPr="00705CE0">
              <w:t>services</w:t>
            </w:r>
            <w:r>
              <w:t xml:space="preserve"> they need. They can also</w:t>
            </w:r>
            <w:r w:rsidRPr="00705CE0">
              <w:t xml:space="preserve"> give</w:t>
            </w:r>
            <w:r>
              <w:t xml:space="preserve"> them</w:t>
            </w:r>
            <w:r w:rsidRPr="00705CE0">
              <w:t xml:space="preserve"> information if the survivor </w:t>
            </w:r>
            <w:r>
              <w:t>wants it</w:t>
            </w:r>
            <w:r w:rsidRPr="00705CE0">
              <w:t xml:space="preserve">. </w:t>
            </w:r>
            <w:r>
              <w:t>T</w:t>
            </w:r>
            <w:r w:rsidRPr="00705CE0">
              <w:t xml:space="preserve">hey should </w:t>
            </w:r>
            <w:r w:rsidRPr="003170C0">
              <w:t>NOT</w:t>
            </w:r>
            <w:r w:rsidRPr="00705CE0">
              <w:t xml:space="preserve"> ask for details of the incident unless they have specialist training.</w:t>
            </w:r>
          </w:p>
        </w:tc>
      </w:tr>
    </w:tbl>
    <w:p w14:paraId="66CF091B" w14:textId="77777777" w:rsidR="000A7EDE" w:rsidRDefault="000A7EDE" w:rsidP="007C0187"/>
    <w:tbl>
      <w:tblPr>
        <w:tblStyle w:val="Style1"/>
        <w:tblpPr w:leftFromText="180" w:rightFromText="180" w:vertAnchor="text" w:horzAnchor="margin" w:tblpY="34"/>
        <w:tblW w:w="0" w:type="auto"/>
        <w:tblLook w:val="04A0" w:firstRow="1" w:lastRow="0" w:firstColumn="1" w:lastColumn="0" w:noHBand="0" w:noVBand="1"/>
      </w:tblPr>
      <w:tblGrid>
        <w:gridCol w:w="1254"/>
        <w:gridCol w:w="7826"/>
      </w:tblGrid>
      <w:tr w:rsidR="003C3D5E" w:rsidRPr="005915E3" w14:paraId="0E322737" w14:textId="77777777" w:rsidTr="003C3D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0" w:type="dxa"/>
            <w:gridSpan w:val="2"/>
          </w:tcPr>
          <w:p w14:paraId="22E6E028" w14:textId="77777777" w:rsidR="003C3D5E" w:rsidRPr="00605A08" w:rsidRDefault="003C3D5E" w:rsidP="003C3D5E">
            <w:pPr>
              <w:pStyle w:val="Caption"/>
              <w:rPr>
                <w:b/>
              </w:rPr>
            </w:pPr>
            <w:r w:rsidRPr="00605A08">
              <w:rPr>
                <w:b/>
              </w:rPr>
              <w:t xml:space="preserve">Survivor-centered approach, </w:t>
            </w:r>
            <w:r w:rsidRPr="00605A08">
              <w:rPr>
                <w:rFonts w:eastAsia="Times New Roman"/>
                <w:b/>
              </w:rPr>
              <w:t>15 MINUTES</w:t>
            </w:r>
          </w:p>
        </w:tc>
      </w:tr>
      <w:tr w:rsidR="003C3D5E" w:rsidRPr="00705CE0" w14:paraId="6552F05A" w14:textId="77777777" w:rsidTr="003C3D5E">
        <w:tc>
          <w:tcPr>
            <w:cnfStyle w:val="001000000000" w:firstRow="0" w:lastRow="0" w:firstColumn="1" w:lastColumn="0" w:oddVBand="0" w:evenVBand="0" w:oddHBand="0" w:evenHBand="0" w:firstRowFirstColumn="0" w:firstRowLastColumn="0" w:lastRowFirstColumn="0" w:lastRowLastColumn="0"/>
            <w:tcW w:w="1254" w:type="dxa"/>
          </w:tcPr>
          <w:p w14:paraId="351723CD" w14:textId="156FD78A" w:rsidR="003C3D5E" w:rsidRPr="00E17F7E" w:rsidRDefault="00E17F7E" w:rsidP="003C3D5E">
            <w:pPr>
              <w:pStyle w:val="Tablehead3"/>
              <w:rPr>
                <w:b/>
                <w:iCs/>
                <w:noProof/>
              </w:rPr>
            </w:pPr>
            <w:r w:rsidRPr="00E17F7E">
              <w:rPr>
                <w:b/>
                <w:iCs/>
                <w:noProof/>
              </w:rPr>
              <w:t>Key messages</w:t>
            </w:r>
          </w:p>
        </w:tc>
        <w:tc>
          <w:tcPr>
            <w:tcW w:w="7826" w:type="dxa"/>
          </w:tcPr>
          <w:p w14:paraId="53C53980" w14:textId="77777777" w:rsidR="003C3D5E" w:rsidRDefault="003C3D5E" w:rsidP="003C3D5E">
            <w:pPr>
              <w:pStyle w:val="tablebullets"/>
              <w:spacing w:after="0"/>
              <w:cnfStyle w:val="000000000000" w:firstRow="0" w:lastRow="0" w:firstColumn="0" w:lastColumn="0" w:oddVBand="0" w:evenVBand="0" w:oddHBand="0" w:evenHBand="0" w:firstRowFirstColumn="0" w:firstRowLastColumn="0" w:lastRowFirstColumn="0" w:lastRowLastColumn="0"/>
              <w:rPr>
                <w:rStyle w:val="SubtleEmphasis"/>
              </w:rPr>
            </w:pPr>
            <w:r w:rsidRPr="008C719A">
              <w:rPr>
                <w:rStyle w:val="SubtleEmphasis"/>
              </w:rPr>
              <w:t>Do nothing if it is a domestic or family/community matter</w:t>
            </w:r>
            <w:r w:rsidRPr="00377C3C">
              <w:rPr>
                <w:rStyle w:val="Strong"/>
              </w:rPr>
              <w:t xml:space="preserve"> </w:t>
            </w:r>
            <w:r w:rsidRPr="008C719A">
              <w:rPr>
                <w:rStyle w:val="Strong"/>
              </w:rPr>
              <w:t>(unsafe)</w:t>
            </w:r>
            <w:r>
              <w:rPr>
                <w:rStyle w:val="SubtleEmphasis"/>
              </w:rPr>
              <w:t>.</w:t>
            </w:r>
          </w:p>
          <w:p w14:paraId="503BCF05" w14:textId="77777777" w:rsidR="003C3D5E" w:rsidRDefault="003C3D5E" w:rsidP="003C3D5E">
            <w:pPr>
              <w:pStyle w:val="tablebullets"/>
              <w:spacing w:after="0"/>
              <w:cnfStyle w:val="000000000000" w:firstRow="0" w:lastRow="0" w:firstColumn="0" w:lastColumn="0" w:oddVBand="0" w:evenVBand="0" w:oddHBand="0" w:evenHBand="0" w:firstRowFirstColumn="0" w:firstRowLastColumn="0" w:lastRowFirstColumn="0" w:lastRowLastColumn="0"/>
              <w:rPr>
                <w:rFonts w:eastAsia="Calibri"/>
              </w:rPr>
            </w:pPr>
            <w:r w:rsidRPr="00705CE0">
              <w:t xml:space="preserve">A survivor of domestic violence </w:t>
            </w:r>
            <w:r>
              <w:t>needs</w:t>
            </w:r>
            <w:r w:rsidRPr="00705CE0">
              <w:t xml:space="preserve"> the same level of support as a</w:t>
            </w:r>
            <w:r>
              <w:t>ny other</w:t>
            </w:r>
            <w:r w:rsidRPr="00705CE0">
              <w:t xml:space="preserve"> survivor. This</w:t>
            </w:r>
            <w:r>
              <w:t xml:space="preserve"> support</w:t>
            </w:r>
            <w:r w:rsidRPr="00705CE0">
              <w:t xml:space="preserve"> can include information about available services. Ignoring domestic violence is not acceptable. Domestic violence is a serious offen</w:t>
            </w:r>
            <w:r>
              <w:t>s</w:t>
            </w:r>
            <w:r w:rsidRPr="00705CE0">
              <w:t>e in most countries.</w:t>
            </w:r>
          </w:p>
          <w:p w14:paraId="2181E5C2" w14:textId="2BD03541" w:rsidR="003C3D5E" w:rsidRDefault="003C3D5E" w:rsidP="003C3D5E">
            <w:pPr>
              <w:pStyle w:val="tablebullets"/>
              <w:spacing w:after="0"/>
              <w:cnfStyle w:val="000000000000" w:firstRow="0" w:lastRow="0" w:firstColumn="0" w:lastColumn="0" w:oddVBand="0" w:evenVBand="0" w:oddHBand="0" w:evenHBand="0" w:firstRowFirstColumn="0" w:firstRowLastColumn="0" w:lastRowFirstColumn="0" w:lastRowLastColumn="0"/>
              <w:rPr>
                <w:rStyle w:val="SubtleEmphasis"/>
              </w:rPr>
            </w:pPr>
            <w:r w:rsidRPr="008C719A">
              <w:rPr>
                <w:rStyle w:val="SubtleEmphasis"/>
              </w:rPr>
              <w:t xml:space="preserve">Check your safety and the safety of the affected person and the community </w:t>
            </w:r>
            <w:r w:rsidRPr="008C719A">
              <w:rPr>
                <w:rStyle w:val="Strong"/>
              </w:rPr>
              <w:t>(safe)</w:t>
            </w:r>
            <w:r>
              <w:rPr>
                <w:rStyle w:val="SubtleEmphasis"/>
              </w:rPr>
              <w:t>.</w:t>
            </w:r>
          </w:p>
          <w:p w14:paraId="0F580F62" w14:textId="6D97D7C7" w:rsidR="003C3D5E" w:rsidRPr="003C3D5E" w:rsidRDefault="003C3D5E" w:rsidP="003C3D5E">
            <w:pPr>
              <w:pStyle w:val="tablebullets"/>
              <w:spacing w:after="0"/>
              <w:cnfStyle w:val="000000000000" w:firstRow="0" w:lastRow="0" w:firstColumn="0" w:lastColumn="0" w:oddVBand="0" w:evenVBand="0" w:oddHBand="0" w:evenHBand="0" w:firstRowFirstColumn="0" w:firstRowLastColumn="0" w:lastRowFirstColumn="0" w:lastRowLastColumn="0"/>
              <w:rPr>
                <w:rFonts w:eastAsia="Calibri"/>
              </w:rPr>
            </w:pPr>
            <w:r w:rsidRPr="00705CE0">
              <w:t xml:space="preserve">Before </w:t>
            </w:r>
            <w:r>
              <w:t>you take</w:t>
            </w:r>
            <w:r w:rsidRPr="00705CE0">
              <w:t xml:space="preserve"> any action, it is important to check the safety of the survivor, the person they approached for help and the other community members.</w:t>
            </w:r>
          </w:p>
          <w:p w14:paraId="4052D627" w14:textId="77777777" w:rsidR="003C3D5E" w:rsidRDefault="003C3D5E" w:rsidP="00E17F7E">
            <w:pPr>
              <w:pStyle w:val="tablebullets"/>
              <w:contextualSpacing w:val="0"/>
              <w:cnfStyle w:val="000000000000" w:firstRow="0" w:lastRow="0" w:firstColumn="0" w:lastColumn="0" w:oddVBand="0" w:evenVBand="0" w:oddHBand="0" w:evenHBand="0" w:firstRowFirstColumn="0" w:firstRowLastColumn="0" w:lastRowFirstColumn="0" w:lastRowLastColumn="0"/>
              <w:rPr>
                <w:rFonts w:eastAsia="Calibri"/>
              </w:rPr>
            </w:pPr>
            <w:r w:rsidRPr="000A7EDE">
              <w:rPr>
                <w:rFonts w:eastAsia="Calibri"/>
                <w:i/>
                <w:iCs/>
              </w:rPr>
              <w:t xml:space="preserve">Tell the survivor you will help her find the person responsible for hurting her and ensure that the situation is resolved </w:t>
            </w:r>
            <w:r w:rsidRPr="007C0187">
              <w:rPr>
                <w:rFonts w:eastAsia="Calibri"/>
                <w:b/>
                <w:bCs/>
              </w:rPr>
              <w:t>(unsafe)</w:t>
            </w:r>
            <w:r>
              <w:rPr>
                <w:rFonts w:eastAsia="Calibri"/>
              </w:rPr>
              <w:t>.</w:t>
            </w:r>
          </w:p>
          <w:p w14:paraId="44EE6ECF" w14:textId="77777777" w:rsidR="003C3D5E" w:rsidRDefault="003C3D5E" w:rsidP="003C3D5E">
            <w:pPr>
              <w:pStyle w:val="Tablehead3"/>
              <w:cnfStyle w:val="000000000000" w:firstRow="0" w:lastRow="0" w:firstColumn="0" w:lastColumn="0" w:oddVBand="0" w:evenVBand="0" w:oddHBand="0" w:evenHBand="0" w:firstRowFirstColumn="0" w:firstRowLastColumn="0" w:lastRowFirstColumn="0" w:lastRowLastColumn="0"/>
            </w:pPr>
            <w:r>
              <w:t>Safeguarding Agent</w:t>
            </w:r>
            <w:r w:rsidRPr="00705CE0">
              <w:t>s should NOT investigate the case</w:t>
            </w:r>
            <w:r>
              <w:t xml:space="preserve">. They should </w:t>
            </w:r>
            <w:r w:rsidRPr="00705CE0">
              <w:t xml:space="preserve">only </w:t>
            </w:r>
            <w:r>
              <w:t>dir</w:t>
            </w:r>
            <w:r w:rsidRPr="00705CE0">
              <w:t>e</w:t>
            </w:r>
            <w:r>
              <w:t>c</w:t>
            </w:r>
            <w:r w:rsidRPr="00705CE0">
              <w:t>t survivors to available support services.</w:t>
            </w:r>
          </w:p>
          <w:p w14:paraId="0A1DD079" w14:textId="77777777" w:rsidR="003C3D5E" w:rsidRPr="00377C3C" w:rsidRDefault="003C3D5E" w:rsidP="003C3D5E">
            <w:pPr>
              <w:pStyle w:val="Tablehead3"/>
              <w:cnfStyle w:val="000000000000" w:firstRow="0" w:lastRow="0" w:firstColumn="0" w:lastColumn="0" w:oddVBand="0" w:evenVBand="0" w:oddHBand="0" w:evenHBand="0" w:firstRowFirstColumn="0" w:firstRowLastColumn="0" w:lastRowFirstColumn="0" w:lastRowLastColumn="0"/>
            </w:pPr>
            <w:r w:rsidRPr="00377C3C">
              <w:t>Debrief</w:t>
            </w:r>
          </w:p>
          <w:p w14:paraId="34D35A32" w14:textId="77777777" w:rsidR="003C3D5E" w:rsidRDefault="003C3D5E" w:rsidP="003C3D5E">
            <w:pPr>
              <w:pStyle w:val="tablebullets"/>
              <w:cnfStyle w:val="000000000000" w:firstRow="0" w:lastRow="0" w:firstColumn="0" w:lastColumn="0" w:oddVBand="0" w:evenVBand="0" w:oddHBand="0" w:evenHBand="0" w:firstRowFirstColumn="0" w:firstRowLastColumn="0" w:lastRowFirstColumn="0" w:lastRowLastColumn="0"/>
            </w:pPr>
            <w:r w:rsidRPr="00D223ED">
              <w:t>Protect the identity, confidentiality and safety of the survivor</w:t>
            </w:r>
            <w:r>
              <w:t>.</w:t>
            </w:r>
          </w:p>
          <w:p w14:paraId="2B37F866" w14:textId="77777777" w:rsidR="003C3D5E" w:rsidRDefault="003C3D5E" w:rsidP="003C3D5E">
            <w:pPr>
              <w:pStyle w:val="tablebullets"/>
              <w:cnfStyle w:val="000000000000" w:firstRow="0" w:lastRow="0" w:firstColumn="0" w:lastColumn="0" w:oddVBand="0" w:evenVBand="0" w:oddHBand="0" w:evenHBand="0" w:firstRowFirstColumn="0" w:firstRowLastColumn="0" w:lastRowFirstColumn="0" w:lastRowLastColumn="0"/>
            </w:pPr>
            <w:r>
              <w:t>I</w:t>
            </w:r>
            <w:r w:rsidRPr="00705CE0">
              <w:t>nvolve</w:t>
            </w:r>
            <w:r>
              <w:t xml:space="preserve"> survivors</w:t>
            </w:r>
            <w:r w:rsidRPr="00705CE0">
              <w:t xml:space="preserve"> in the process and any decisions that affect them</w:t>
            </w:r>
            <w:r>
              <w:t>.</w:t>
            </w:r>
          </w:p>
          <w:p w14:paraId="1D41186E" w14:textId="714B2E72" w:rsidR="003C3D5E" w:rsidRPr="00705CE0" w:rsidRDefault="003C3D5E" w:rsidP="003C3D5E">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t>S</w:t>
            </w:r>
            <w:r w:rsidRPr="00705CE0">
              <w:t xml:space="preserve">upport survivors </w:t>
            </w:r>
            <w:r>
              <w:t>by providing</w:t>
            </w:r>
            <w:r w:rsidRPr="00705CE0">
              <w:t xml:space="preserve"> information</w:t>
            </w:r>
            <w:r>
              <w:t>,</w:t>
            </w:r>
            <w:r w:rsidRPr="00705CE0">
              <w:t xml:space="preserve"> </w:t>
            </w:r>
            <w:r w:rsidRPr="003170C0">
              <w:t>NOT</w:t>
            </w:r>
            <w:r>
              <w:rPr>
                <w:b/>
              </w:rPr>
              <w:t xml:space="preserve"> </w:t>
            </w:r>
            <w:r w:rsidRPr="003170C0">
              <w:t>by</w:t>
            </w:r>
            <w:r w:rsidRPr="00705CE0">
              <w:t xml:space="preserve"> advising, </w:t>
            </w:r>
            <w:r>
              <w:t>because community Safeguarding Agents</w:t>
            </w:r>
            <w:r w:rsidRPr="00705CE0">
              <w:t xml:space="preserve"> are not trained specialists</w:t>
            </w:r>
            <w:r w:rsidR="005C6FB4">
              <w:t>.</w:t>
            </w:r>
          </w:p>
        </w:tc>
      </w:tr>
    </w:tbl>
    <w:p w14:paraId="79FBD9B6" w14:textId="77777777" w:rsidR="000A7EDE" w:rsidRDefault="000A7EDE" w:rsidP="007C0187"/>
    <w:tbl>
      <w:tblPr>
        <w:tblStyle w:val="Style1"/>
        <w:tblW w:w="0" w:type="auto"/>
        <w:tblLook w:val="04A0" w:firstRow="1" w:lastRow="0" w:firstColumn="1" w:lastColumn="0" w:noHBand="0" w:noVBand="1"/>
      </w:tblPr>
      <w:tblGrid>
        <w:gridCol w:w="1195"/>
        <w:gridCol w:w="7885"/>
      </w:tblGrid>
      <w:tr w:rsidR="003C3D5E" w:rsidRPr="005915E3" w14:paraId="559C6F53" w14:textId="77777777" w:rsidTr="003B551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5" w:type="dxa"/>
            <w:gridSpan w:val="2"/>
          </w:tcPr>
          <w:p w14:paraId="13D10AEA" w14:textId="77777777" w:rsidR="003C3D5E" w:rsidRPr="005915E3" w:rsidRDefault="003C3D5E" w:rsidP="003B551D">
            <w:pPr>
              <w:pStyle w:val="Caption"/>
              <w:rPr>
                <w:b/>
              </w:rPr>
            </w:pPr>
            <w:r w:rsidRPr="005915E3">
              <w:rPr>
                <w:b/>
              </w:rPr>
              <w:lastRenderedPageBreak/>
              <w:t xml:space="preserve">Active listening, </w:t>
            </w:r>
            <w:r w:rsidRPr="005915E3">
              <w:rPr>
                <w:rFonts w:eastAsia="Times New Roman"/>
                <w:b/>
              </w:rPr>
              <w:t>15 MINUTES</w:t>
            </w:r>
          </w:p>
        </w:tc>
      </w:tr>
      <w:tr w:rsidR="003C3D5E" w:rsidRPr="00705CE0" w14:paraId="45D30DDE" w14:textId="77777777" w:rsidTr="003B551D">
        <w:tc>
          <w:tcPr>
            <w:cnfStyle w:val="001000000000" w:firstRow="0" w:lastRow="0" w:firstColumn="1" w:lastColumn="0" w:oddVBand="0" w:evenVBand="0" w:oddHBand="0" w:evenHBand="0" w:firstRowFirstColumn="0" w:firstRowLastColumn="0" w:lastRowFirstColumn="0" w:lastRowLastColumn="0"/>
            <w:tcW w:w="1350" w:type="dxa"/>
          </w:tcPr>
          <w:p w14:paraId="6D67A575" w14:textId="77777777" w:rsidR="003C3D5E" w:rsidRPr="005915E3" w:rsidRDefault="003C3D5E" w:rsidP="003B551D">
            <w:pPr>
              <w:pStyle w:val="Tablehead3"/>
              <w:rPr>
                <w:noProof/>
              </w:rPr>
            </w:pPr>
            <w:r w:rsidRPr="001B6BDC">
              <w:rPr>
                <w:rFonts w:cstheme="minorHAnsi"/>
                <w:b/>
                <w:iCs/>
                <w:noProof/>
              </w:rPr>
              <w:t>Exercise</w:t>
            </w:r>
          </w:p>
        </w:tc>
        <w:tc>
          <w:tcPr>
            <w:tcW w:w="11605" w:type="dxa"/>
          </w:tcPr>
          <w:p w14:paraId="3C435F55" w14:textId="77777777" w:rsidR="003C3D5E" w:rsidRPr="00807464" w:rsidRDefault="003C3D5E" w:rsidP="003B551D">
            <w:pPr>
              <w:pStyle w:val="Tablehead3"/>
              <w:cnfStyle w:val="000000000000" w:firstRow="0" w:lastRow="0" w:firstColumn="0" w:lastColumn="0" w:oddVBand="0" w:evenVBand="0" w:oddHBand="0" w:evenHBand="0" w:firstRowFirstColumn="0" w:firstRowLastColumn="0" w:lastRowFirstColumn="0" w:lastRowLastColumn="0"/>
            </w:pPr>
            <w:r w:rsidRPr="005915E3">
              <w:rPr>
                <w:rFonts w:asciiTheme="minorHAnsi" w:hAnsiTheme="minorHAnsi" w:cstheme="minorHAnsi"/>
                <w:bCs/>
                <w:szCs w:val="22"/>
              </w:rPr>
              <w:t>P</w:t>
            </w:r>
            <w:r w:rsidRPr="00807464">
              <w:rPr>
                <w:rFonts w:asciiTheme="minorHAnsi" w:hAnsiTheme="minorHAnsi" w:cstheme="minorHAnsi"/>
                <w:bCs/>
                <w:szCs w:val="22"/>
              </w:rPr>
              <w:t>urpose</w:t>
            </w:r>
          </w:p>
          <w:p w14:paraId="7FAD1405" w14:textId="77777777" w:rsidR="003C3D5E" w:rsidRPr="00705CE0" w:rsidRDefault="003C3D5E" w:rsidP="003B551D">
            <w:pPr>
              <w:pStyle w:val="Tabletext"/>
              <w:cnfStyle w:val="000000000000" w:firstRow="0" w:lastRow="0" w:firstColumn="0" w:lastColumn="0" w:oddVBand="0" w:evenVBand="0" w:oddHBand="0" w:evenHBand="0" w:firstRowFirstColumn="0" w:firstRowLastColumn="0" w:lastRowFirstColumn="0" w:lastRowLastColumn="0"/>
            </w:pPr>
            <w:r w:rsidRPr="00705CE0">
              <w:t>Participants build and practice active listening skills</w:t>
            </w:r>
          </w:p>
          <w:p w14:paraId="2DE60359" w14:textId="77777777" w:rsidR="003C3D5E" w:rsidRPr="00377C3C" w:rsidRDefault="003C3D5E" w:rsidP="003B551D">
            <w:pPr>
              <w:pStyle w:val="Tablehead3"/>
              <w:cnfStyle w:val="000000000000" w:firstRow="0" w:lastRow="0" w:firstColumn="0" w:lastColumn="0" w:oddVBand="0" w:evenVBand="0" w:oddHBand="0" w:evenHBand="0" w:firstRowFirstColumn="0" w:firstRowLastColumn="0" w:lastRowFirstColumn="0" w:lastRowLastColumn="0"/>
            </w:pPr>
            <w:r w:rsidRPr="00377C3C">
              <w:t>Process</w:t>
            </w:r>
          </w:p>
          <w:p w14:paraId="6C1B26A6" w14:textId="77777777" w:rsidR="003C3D5E" w:rsidRDefault="003C3D5E" w:rsidP="003B551D">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77C3C">
              <w:rPr>
                <w:rStyle w:val="Strong"/>
              </w:rPr>
              <w:t>EXPLAIN</w:t>
            </w:r>
            <w:r w:rsidRPr="00705CE0">
              <w:t xml:space="preserve"> that empathy and listening skills are important when orientating people </w:t>
            </w:r>
            <w:r>
              <w:t>toward</w:t>
            </w:r>
            <w:r w:rsidRPr="00705CE0">
              <w:t xml:space="preserve"> essential services. </w:t>
            </w:r>
            <w:r>
              <w:t>Safeguarding Agent</w:t>
            </w:r>
            <w:r w:rsidRPr="00705CE0">
              <w:t>s need to respond appropriately to</w:t>
            </w:r>
            <w:r>
              <w:t>:</w:t>
            </w:r>
          </w:p>
          <w:p w14:paraId="68A6ACC8" w14:textId="753DCCF9" w:rsidR="003C3D5E" w:rsidRDefault="003C3D5E" w:rsidP="003B551D">
            <w:pPr>
              <w:pStyle w:val="tablebullets"/>
              <w:cnfStyle w:val="000000000000" w:firstRow="0" w:lastRow="0" w:firstColumn="0" w:lastColumn="0" w:oddVBand="0" w:evenVBand="0" w:oddHBand="0" w:evenHBand="0" w:firstRowFirstColumn="0" w:firstRowLastColumn="0" w:lastRowFirstColumn="0" w:lastRowLastColumn="0"/>
            </w:pPr>
            <w:r w:rsidRPr="00705CE0">
              <w:t>Protect survivors from further harm</w:t>
            </w:r>
          </w:p>
          <w:p w14:paraId="5D3F65DF" w14:textId="5EED6B02" w:rsidR="003C3D5E" w:rsidRDefault="003C3D5E" w:rsidP="003B551D">
            <w:pPr>
              <w:pStyle w:val="tablebullets"/>
              <w:cnfStyle w:val="000000000000" w:firstRow="0" w:lastRow="0" w:firstColumn="0" w:lastColumn="0" w:oddVBand="0" w:evenVBand="0" w:oddHBand="0" w:evenHBand="0" w:firstRowFirstColumn="0" w:firstRowLastColumn="0" w:lastRowFirstColumn="0" w:lastRowLastColumn="0"/>
            </w:pPr>
            <w:r>
              <w:t>Give</w:t>
            </w:r>
            <w:r w:rsidRPr="00705CE0">
              <w:t xml:space="preserve"> survivors </w:t>
            </w:r>
            <w:r>
              <w:t xml:space="preserve">a chance </w:t>
            </w:r>
            <w:r w:rsidRPr="00705CE0">
              <w:t xml:space="preserve">to talk about their </w:t>
            </w:r>
            <w:r>
              <w:t xml:space="preserve">worries without pressure </w:t>
            </w:r>
            <w:r w:rsidRPr="00705CE0">
              <w:t>(</w:t>
            </w:r>
            <w:r>
              <w:t>if they want to, they can talk</w:t>
            </w:r>
            <w:r w:rsidRPr="00705CE0">
              <w:t xml:space="preserve"> about what happened to them)</w:t>
            </w:r>
          </w:p>
          <w:p w14:paraId="64340775" w14:textId="4EB6E855" w:rsidR="003C3D5E" w:rsidRDefault="003C3D5E" w:rsidP="003B551D">
            <w:pPr>
              <w:pStyle w:val="tablebullets"/>
              <w:cnfStyle w:val="000000000000" w:firstRow="0" w:lastRow="0" w:firstColumn="0" w:lastColumn="0" w:oddVBand="0" w:evenVBand="0" w:oddHBand="0" w:evenHBand="0" w:firstRowFirstColumn="0" w:firstRowLastColumn="0" w:lastRowFirstColumn="0" w:lastRowLastColumn="0"/>
            </w:pPr>
            <w:r>
              <w:t>Help</w:t>
            </w:r>
            <w:r w:rsidRPr="00705CE0">
              <w:t xml:space="preserve"> survivors </w:t>
            </w:r>
            <w:r>
              <w:t>to</w:t>
            </w:r>
            <w:r w:rsidRPr="00705CE0">
              <w:t xml:space="preserve"> mak</w:t>
            </w:r>
            <w:r>
              <w:t>e</w:t>
            </w:r>
            <w:r w:rsidRPr="00705CE0">
              <w:t xml:space="preserve"> choices and </w:t>
            </w:r>
            <w:r>
              <w:t>look for</w:t>
            </w:r>
            <w:r w:rsidRPr="00705CE0">
              <w:t xml:space="preserve"> help if they </w:t>
            </w:r>
            <w:r w:rsidR="005C6FB4">
              <w:t>desire</w:t>
            </w:r>
            <w:r w:rsidR="005C6FB4" w:rsidRPr="00705CE0">
              <w:t xml:space="preserve"> </w:t>
            </w:r>
          </w:p>
          <w:p w14:paraId="3B0EFF7A" w14:textId="59FBD1C1" w:rsidR="003C3D5E" w:rsidRDefault="003C3D5E" w:rsidP="003B551D">
            <w:pPr>
              <w:pStyle w:val="tablebullets"/>
              <w:cnfStyle w:val="000000000000" w:firstRow="0" w:lastRow="0" w:firstColumn="0" w:lastColumn="0" w:oddVBand="0" w:evenVBand="0" w:oddHBand="0" w:evenHBand="0" w:firstRowFirstColumn="0" w:firstRowLastColumn="0" w:lastRowFirstColumn="0" w:lastRowLastColumn="0"/>
            </w:pPr>
            <w:r>
              <w:t>Help survivors c</w:t>
            </w:r>
            <w:r w:rsidRPr="00705CE0">
              <w:t xml:space="preserve">ope with the fear that </w:t>
            </w:r>
            <w:r>
              <w:t>their</w:t>
            </w:r>
            <w:r w:rsidRPr="00705CE0">
              <w:t xml:space="preserve"> community or family</w:t>
            </w:r>
            <w:r>
              <w:t xml:space="preserve"> might react negatively</w:t>
            </w:r>
            <w:r w:rsidRPr="00705CE0">
              <w:t xml:space="preserve"> or blame</w:t>
            </w:r>
            <w:r>
              <w:t xml:space="preserve"> them</w:t>
            </w:r>
            <w:r w:rsidRPr="00705CE0">
              <w:t xml:space="preserve"> for </w:t>
            </w:r>
            <w:r>
              <w:t>what happened</w:t>
            </w:r>
          </w:p>
          <w:p w14:paraId="496BBB58" w14:textId="2CAAC0E4" w:rsidR="003C3D5E" w:rsidRDefault="003C3D5E" w:rsidP="003B551D">
            <w:pPr>
              <w:pStyle w:val="tablebullets"/>
              <w:cnfStyle w:val="000000000000" w:firstRow="0" w:lastRow="0" w:firstColumn="0" w:lastColumn="0" w:oddVBand="0" w:evenVBand="0" w:oddHBand="0" w:evenHBand="0" w:firstRowFirstColumn="0" w:firstRowLastColumn="0" w:lastRowFirstColumn="0" w:lastRowLastColumn="0"/>
            </w:pPr>
            <w:r w:rsidRPr="00705CE0">
              <w:t xml:space="preserve">Give back control to the survivor </w:t>
            </w:r>
            <w:r>
              <w:t>when</w:t>
            </w:r>
            <w:r w:rsidRPr="00705CE0">
              <w:t xml:space="preserve"> they feel they have lost it </w:t>
            </w:r>
            <w:r>
              <w:t>because of</w:t>
            </w:r>
            <w:r w:rsidRPr="00705CE0">
              <w:t xml:space="preserve"> sexual violence</w:t>
            </w:r>
          </w:p>
          <w:p w14:paraId="44FEF882" w14:textId="2DB6B442" w:rsidR="003C3D5E" w:rsidRDefault="003C3D5E" w:rsidP="003B551D">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 xml:space="preserve">ASK </w:t>
            </w:r>
            <w:r w:rsidRPr="00705CE0">
              <w:t xml:space="preserve">participants what they think of when they hear the </w:t>
            </w:r>
            <w:r>
              <w:t>words</w:t>
            </w:r>
            <w:r w:rsidRPr="00705CE0">
              <w:t xml:space="preserve"> “active listening</w:t>
            </w:r>
            <w:r w:rsidR="005C6FB4">
              <w:t>.</w:t>
            </w:r>
            <w:r w:rsidRPr="00705CE0">
              <w:t xml:space="preserve">” </w:t>
            </w:r>
            <w:r w:rsidRPr="00377C3C">
              <w:rPr>
                <w:rStyle w:val="Strong"/>
              </w:rPr>
              <w:t>WRITE</w:t>
            </w:r>
            <w:r w:rsidRPr="00705CE0">
              <w:t xml:space="preserve"> down their </w:t>
            </w:r>
            <w:r>
              <w:t>answers</w:t>
            </w:r>
            <w:r w:rsidRPr="00705CE0">
              <w:t xml:space="preserve"> on a </w:t>
            </w:r>
            <w:r>
              <w:t>flip chart</w:t>
            </w:r>
            <w:r w:rsidRPr="00705CE0">
              <w:t>.</w:t>
            </w:r>
          </w:p>
          <w:p w14:paraId="04906F64" w14:textId="77777777" w:rsidR="003C3D5E" w:rsidRPr="00705CE0" w:rsidRDefault="003C3D5E" w:rsidP="003B551D">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 xml:space="preserve">EXPLAIN </w:t>
            </w:r>
            <w:r w:rsidRPr="00705CE0">
              <w:t>the key elements of active listening:</w:t>
            </w:r>
          </w:p>
          <w:p w14:paraId="340E12D7" w14:textId="552E221D" w:rsidR="003C3D5E" w:rsidRDefault="003C3D5E" w:rsidP="003B551D">
            <w:pPr>
              <w:pStyle w:val="tablebullets"/>
              <w:spacing w:after="0"/>
              <w:cnfStyle w:val="000000000000" w:firstRow="0" w:lastRow="0" w:firstColumn="0" w:lastColumn="0" w:oddVBand="0" w:evenVBand="0" w:oddHBand="0" w:evenHBand="0" w:firstRowFirstColumn="0" w:firstRowLastColumn="0" w:lastRowFirstColumn="0" w:lastRowLastColumn="0"/>
              <w:rPr>
                <w:rStyle w:val="Strong"/>
              </w:rPr>
            </w:pPr>
            <w:r w:rsidRPr="00377C3C">
              <w:rPr>
                <w:rStyle w:val="Strong"/>
              </w:rPr>
              <w:t>Environment/space</w:t>
            </w:r>
          </w:p>
          <w:p w14:paraId="1AF58ED6" w14:textId="65DFA014" w:rsidR="003C3D5E" w:rsidRDefault="003C3D5E" w:rsidP="003B551D">
            <w:pPr>
              <w:pStyle w:val="tablebullet2"/>
              <w:cnfStyle w:val="000000000000" w:firstRow="0" w:lastRow="0" w:firstColumn="0" w:lastColumn="0" w:oddVBand="0" w:evenVBand="0" w:oddHBand="0" w:evenHBand="0" w:firstRowFirstColumn="0" w:firstRowLastColumn="0" w:lastRowFirstColumn="0" w:lastRowLastColumn="0"/>
            </w:pPr>
            <w:r w:rsidRPr="00705CE0">
              <w:t>Find a quiet space</w:t>
            </w:r>
          </w:p>
          <w:p w14:paraId="59755B37" w14:textId="4F0D0E89" w:rsidR="003C3D5E" w:rsidRDefault="003C3D5E" w:rsidP="003B551D">
            <w:pPr>
              <w:pStyle w:val="tablebullet2"/>
              <w:cnfStyle w:val="000000000000" w:firstRow="0" w:lastRow="0" w:firstColumn="0" w:lastColumn="0" w:oddVBand="0" w:evenVBand="0" w:oddHBand="0" w:evenHBand="0" w:firstRowFirstColumn="0" w:firstRowLastColumn="0" w:lastRowFirstColumn="0" w:lastRowLastColumn="0"/>
            </w:pPr>
            <w:r w:rsidRPr="00705CE0">
              <w:t>Switch off phones</w:t>
            </w:r>
          </w:p>
          <w:p w14:paraId="06394505" w14:textId="42F36D7E" w:rsidR="003C3D5E" w:rsidRDefault="003C3D5E" w:rsidP="003B551D">
            <w:pPr>
              <w:pStyle w:val="tablebullet2"/>
              <w:cnfStyle w:val="000000000000" w:firstRow="0" w:lastRow="0" w:firstColumn="0" w:lastColumn="0" w:oddVBand="0" w:evenVBand="0" w:oddHBand="0" w:evenHBand="0" w:firstRowFirstColumn="0" w:firstRowLastColumn="0" w:lastRowFirstColumn="0" w:lastRowLastColumn="0"/>
            </w:pPr>
            <w:r w:rsidRPr="00705CE0">
              <w:t>Avoid distractions</w:t>
            </w:r>
          </w:p>
          <w:p w14:paraId="5E1983D7" w14:textId="488DCB1E" w:rsidR="003C3D5E" w:rsidRDefault="003C3D5E" w:rsidP="003B551D">
            <w:pPr>
              <w:pStyle w:val="tablebullets"/>
              <w:spacing w:after="0"/>
              <w:cnfStyle w:val="000000000000" w:firstRow="0" w:lastRow="0" w:firstColumn="0" w:lastColumn="0" w:oddVBand="0" w:evenVBand="0" w:oddHBand="0" w:evenHBand="0" w:firstRowFirstColumn="0" w:firstRowLastColumn="0" w:lastRowFirstColumn="0" w:lastRowLastColumn="0"/>
              <w:rPr>
                <w:rStyle w:val="Strong"/>
              </w:rPr>
            </w:pPr>
            <w:r w:rsidRPr="00377C3C">
              <w:rPr>
                <w:rStyle w:val="Strong"/>
              </w:rPr>
              <w:t xml:space="preserve">Body </w:t>
            </w:r>
            <w:r w:rsidR="005C6FB4">
              <w:rPr>
                <w:rStyle w:val="Strong"/>
              </w:rPr>
              <w:t>l</w:t>
            </w:r>
            <w:r w:rsidR="005C6FB4" w:rsidRPr="00377C3C">
              <w:rPr>
                <w:rStyle w:val="Strong"/>
              </w:rPr>
              <w:t>anguage</w:t>
            </w:r>
          </w:p>
          <w:p w14:paraId="13E3C3B2" w14:textId="02B62647" w:rsidR="003C3D5E" w:rsidRDefault="003C3D5E" w:rsidP="003B551D">
            <w:pPr>
              <w:pStyle w:val="tablebullet2"/>
              <w:cnfStyle w:val="000000000000" w:firstRow="0" w:lastRow="0" w:firstColumn="0" w:lastColumn="0" w:oddVBand="0" w:evenVBand="0" w:oddHBand="0" w:evenHBand="0" w:firstRowFirstColumn="0" w:firstRowLastColumn="0" w:lastRowFirstColumn="0" w:lastRowLastColumn="0"/>
            </w:pPr>
            <w:r>
              <w:t>Make e</w:t>
            </w:r>
            <w:r w:rsidRPr="00705CE0">
              <w:t xml:space="preserve">ye contact (if </w:t>
            </w:r>
            <w:r>
              <w:t xml:space="preserve">culturally </w:t>
            </w:r>
            <w:r w:rsidRPr="00705CE0">
              <w:t>appropriate)</w:t>
            </w:r>
          </w:p>
          <w:p w14:paraId="23D74F6B" w14:textId="12E338A2" w:rsidR="003C3D5E" w:rsidRDefault="003C3D5E" w:rsidP="003B551D">
            <w:pPr>
              <w:pStyle w:val="tablebullet2"/>
              <w:cnfStyle w:val="000000000000" w:firstRow="0" w:lastRow="0" w:firstColumn="0" w:lastColumn="0" w:oddVBand="0" w:evenVBand="0" w:oddHBand="0" w:evenHBand="0" w:firstRowFirstColumn="0" w:firstRowLastColumn="0" w:lastRowFirstColumn="0" w:lastRowLastColumn="0"/>
            </w:pPr>
            <w:r w:rsidRPr="00705CE0">
              <w:t xml:space="preserve">Sit </w:t>
            </w:r>
            <w:r w:rsidR="005C6FB4" w:rsidRPr="00705CE0">
              <w:t>face</w:t>
            </w:r>
            <w:r w:rsidR="005C6FB4">
              <w:t>-</w:t>
            </w:r>
            <w:r w:rsidRPr="00705CE0">
              <w:t>to</w:t>
            </w:r>
            <w:r w:rsidR="005C6FB4">
              <w:t>-f</w:t>
            </w:r>
            <w:r w:rsidRPr="00705CE0">
              <w:t>ace</w:t>
            </w:r>
          </w:p>
          <w:p w14:paraId="160E87DA" w14:textId="54C46B42" w:rsidR="003C3D5E" w:rsidRDefault="003C3D5E" w:rsidP="003B551D">
            <w:pPr>
              <w:pStyle w:val="tablebullet2"/>
              <w:cnfStyle w:val="000000000000" w:firstRow="0" w:lastRow="0" w:firstColumn="0" w:lastColumn="0" w:oddVBand="0" w:evenVBand="0" w:oddHBand="0" w:evenHBand="0" w:firstRowFirstColumn="0" w:firstRowLastColumn="0" w:lastRowFirstColumn="0" w:lastRowLastColumn="0"/>
            </w:pPr>
            <w:r>
              <w:t>Keep body language open</w:t>
            </w:r>
            <w:r w:rsidR="005C6FB4">
              <w:t>—</w:t>
            </w:r>
            <w:r w:rsidRPr="00705CE0">
              <w:t>try to avoid crossing arms or legs</w:t>
            </w:r>
          </w:p>
          <w:p w14:paraId="467E70B7" w14:textId="0E53B5EB" w:rsidR="003C3D5E" w:rsidRDefault="003C3D5E" w:rsidP="003B551D">
            <w:pPr>
              <w:pStyle w:val="tablebullet2"/>
              <w:cnfStyle w:val="000000000000" w:firstRow="0" w:lastRow="0" w:firstColumn="0" w:lastColumn="0" w:oddVBand="0" w:evenVBand="0" w:oddHBand="0" w:evenHBand="0" w:firstRowFirstColumn="0" w:firstRowLastColumn="0" w:lastRowFirstColumn="0" w:lastRowLastColumn="0"/>
            </w:pPr>
            <w:r>
              <w:t>Keep a w</w:t>
            </w:r>
            <w:r w:rsidRPr="00705CE0">
              <w:t>arm facial expression</w:t>
            </w:r>
          </w:p>
          <w:p w14:paraId="7BB6F0FF" w14:textId="33548B58" w:rsidR="003C3D5E" w:rsidRDefault="003C3D5E" w:rsidP="003B551D">
            <w:pPr>
              <w:pStyle w:val="tablebullet2"/>
              <w:cnfStyle w:val="000000000000" w:firstRow="0" w:lastRow="0" w:firstColumn="0" w:lastColumn="0" w:oddVBand="0" w:evenVBand="0" w:oddHBand="0" w:evenHBand="0" w:firstRowFirstColumn="0" w:firstRowLastColumn="0" w:lastRowFirstColumn="0" w:lastRowLastColumn="0"/>
            </w:pPr>
            <w:r>
              <w:t>Sit in a c</w:t>
            </w:r>
            <w:r w:rsidRPr="00705CE0">
              <w:t>onfident/attentive posture</w:t>
            </w:r>
            <w:r w:rsidR="005C6FB4">
              <w:t>—</w:t>
            </w:r>
            <w:r w:rsidRPr="00705CE0">
              <w:t xml:space="preserve">lean </w:t>
            </w:r>
            <w:r>
              <w:t>toward</w:t>
            </w:r>
            <w:r w:rsidRPr="00705CE0">
              <w:t xml:space="preserve"> the person</w:t>
            </w:r>
          </w:p>
          <w:p w14:paraId="344862A5" w14:textId="4D72879C" w:rsidR="003C3D5E" w:rsidRDefault="003C3D5E" w:rsidP="003B551D">
            <w:pPr>
              <w:pStyle w:val="tablebullet2"/>
              <w:cnfStyle w:val="000000000000" w:firstRow="0" w:lastRow="0" w:firstColumn="0" w:lastColumn="0" w:oddVBand="0" w:evenVBand="0" w:oddHBand="0" w:evenHBand="0" w:firstRowFirstColumn="0" w:firstRowLastColumn="0" w:lastRowFirstColumn="0" w:lastRowLastColumn="0"/>
            </w:pPr>
            <w:r w:rsidRPr="00705CE0">
              <w:t xml:space="preserve">Nod </w:t>
            </w:r>
            <w:r>
              <w:t>when they speak</w:t>
            </w:r>
          </w:p>
          <w:p w14:paraId="57FD1F18" w14:textId="3DC940F1" w:rsidR="003C3D5E" w:rsidRDefault="003C3D5E" w:rsidP="003B551D">
            <w:pPr>
              <w:pStyle w:val="tablebullets"/>
              <w:spacing w:after="0"/>
              <w:cnfStyle w:val="000000000000" w:firstRow="0" w:lastRow="0" w:firstColumn="0" w:lastColumn="0" w:oddVBand="0" w:evenVBand="0" w:oddHBand="0" w:evenHBand="0" w:firstRowFirstColumn="0" w:firstRowLastColumn="0" w:lastRowFirstColumn="0" w:lastRowLastColumn="0"/>
            </w:pPr>
            <w:r w:rsidRPr="00377C3C">
              <w:rPr>
                <w:rStyle w:val="Strong"/>
              </w:rPr>
              <w:t>Encouraging responses</w:t>
            </w:r>
          </w:p>
          <w:p w14:paraId="590D74F0" w14:textId="77777777" w:rsidR="003C3D5E" w:rsidRDefault="003C3D5E" w:rsidP="003C3D5E">
            <w:pPr>
              <w:pStyle w:val="tablebullet2"/>
              <w:cnfStyle w:val="000000000000" w:firstRow="0" w:lastRow="0" w:firstColumn="0" w:lastColumn="0" w:oddVBand="0" w:evenVBand="0" w:oddHBand="0" w:evenHBand="0" w:firstRowFirstColumn="0" w:firstRowLastColumn="0" w:lastRowFirstColumn="0" w:lastRowLastColumn="0"/>
            </w:pPr>
            <w:r w:rsidRPr="00705CE0">
              <w:t>Nod</w:t>
            </w:r>
            <w:r>
              <w:t xml:space="preserve"> and use</w:t>
            </w:r>
            <w:r w:rsidRPr="00705CE0">
              <w:t xml:space="preserve"> minimal responses </w:t>
            </w:r>
            <w:r>
              <w:t>like:</w:t>
            </w:r>
            <w:r w:rsidRPr="00705CE0">
              <w:t xml:space="preserve"> “</w:t>
            </w:r>
            <w:r>
              <w:t>A</w:t>
            </w:r>
            <w:r w:rsidRPr="00705CE0">
              <w:t>ha</w:t>
            </w:r>
            <w:r w:rsidR="005C6FB4">
              <w:t>,</w:t>
            </w:r>
            <w:r w:rsidRPr="00705CE0">
              <w:t>” “</w:t>
            </w:r>
            <w:r>
              <w:t>m</w:t>
            </w:r>
            <w:r w:rsidRPr="00705CE0">
              <w:t>hm</w:t>
            </w:r>
            <w:r w:rsidR="005C6FB4">
              <w:t>,</w:t>
            </w:r>
            <w:r w:rsidRPr="00705CE0">
              <w:t>” “yes”, “</w:t>
            </w:r>
            <w:r w:rsidR="005C6FB4">
              <w:t>okay,</w:t>
            </w:r>
            <w:r w:rsidRPr="00705CE0">
              <w:t>” “right</w:t>
            </w:r>
            <w:r w:rsidR="005C6FB4">
              <w:t>,</w:t>
            </w:r>
            <w:r w:rsidRPr="00705CE0">
              <w:t xml:space="preserve">” etc. Longer responses </w:t>
            </w:r>
            <w:r>
              <w:t>could</w:t>
            </w:r>
            <w:r w:rsidRPr="00705CE0">
              <w:t xml:space="preserve"> be</w:t>
            </w:r>
            <w:r>
              <w:t>,</w:t>
            </w:r>
            <w:r w:rsidRPr="00705CE0">
              <w:t xml:space="preserve"> “I hear what you</w:t>
            </w:r>
            <w:r>
              <w:t>’re</w:t>
            </w:r>
            <w:r w:rsidRPr="00705CE0">
              <w:t xml:space="preserve"> say</w:t>
            </w:r>
            <w:r>
              <w:t>ing</w:t>
            </w:r>
            <w:r w:rsidR="005C6FB4">
              <w:t>,</w:t>
            </w:r>
            <w:r w:rsidRPr="00705CE0">
              <w:t>” or “I understand</w:t>
            </w:r>
            <w:r w:rsidR="005C6FB4">
              <w:t>,</w:t>
            </w:r>
            <w:r w:rsidRPr="00705CE0">
              <w:t>” or “</w:t>
            </w:r>
            <w:r>
              <w:t>Can you t</w:t>
            </w:r>
            <w:r w:rsidRPr="00705CE0">
              <w:t>ell me</w:t>
            </w:r>
            <w:r w:rsidR="001C3E2D">
              <w:t xml:space="preserve"> </w:t>
            </w:r>
            <w:r w:rsidRPr="00705CE0">
              <w:t>more</w:t>
            </w:r>
            <w:r w:rsidR="005C6FB4">
              <w:t>?</w:t>
            </w:r>
            <w:r w:rsidR="005C6FB4" w:rsidRPr="00705CE0">
              <w:t>”</w:t>
            </w:r>
          </w:p>
          <w:p w14:paraId="2BFAC2D8" w14:textId="77777777" w:rsidR="00605A08" w:rsidRPr="00377C3C" w:rsidRDefault="00605A08" w:rsidP="00605A08">
            <w:pPr>
              <w:pStyle w:val="tablebullets"/>
              <w:spacing w:after="0"/>
              <w:cnfStyle w:val="000000000000" w:firstRow="0" w:lastRow="0" w:firstColumn="0" w:lastColumn="0" w:oddVBand="0" w:evenVBand="0" w:oddHBand="0" w:evenHBand="0" w:firstRowFirstColumn="0" w:firstRowLastColumn="0" w:lastRowFirstColumn="0" w:lastRowLastColumn="0"/>
              <w:rPr>
                <w:rStyle w:val="Strong"/>
              </w:rPr>
            </w:pPr>
            <w:r w:rsidRPr="00377C3C">
              <w:rPr>
                <w:rStyle w:val="Strong"/>
              </w:rPr>
              <w:t xml:space="preserve">Offer </w:t>
            </w:r>
            <w:proofErr w:type="gramStart"/>
            <w:r w:rsidRPr="00377C3C">
              <w:rPr>
                <w:rStyle w:val="Strong"/>
              </w:rPr>
              <w:t>feedback</w:t>
            </w:r>
            <w:proofErr w:type="gramEnd"/>
          </w:p>
          <w:p w14:paraId="4E11A38C" w14:textId="77777777" w:rsidR="00605A08" w:rsidRPr="00ED3013" w:rsidRDefault="00605A08" w:rsidP="00605A08">
            <w:pPr>
              <w:pStyle w:val="tablebullet2"/>
              <w:cnfStyle w:val="000000000000" w:firstRow="0" w:lastRow="0" w:firstColumn="0" w:lastColumn="0" w:oddVBand="0" w:evenVBand="0" w:oddHBand="0" w:evenHBand="0" w:firstRowFirstColumn="0" w:firstRowLastColumn="0" w:lastRowFirstColumn="0" w:lastRowLastColumn="0"/>
            </w:pPr>
            <w:r w:rsidRPr="00705CE0">
              <w:t>Reflect or paraphrase</w:t>
            </w:r>
            <w:r>
              <w:t>:</w:t>
            </w:r>
            <w:r w:rsidRPr="00ED3013">
              <w:t xml:space="preserve"> “</w:t>
            </w:r>
            <w:r w:rsidRPr="003170C0">
              <w:t>What I’m hearing is…</w:t>
            </w:r>
            <w:r w:rsidRPr="00ED3013">
              <w:t>” or “</w:t>
            </w:r>
            <w:r w:rsidRPr="003170C0">
              <w:t>It sounds like you’re saying…”</w:t>
            </w:r>
          </w:p>
          <w:p w14:paraId="15BC0BDA" w14:textId="77777777" w:rsidR="00605A08" w:rsidRDefault="00605A08" w:rsidP="00605A08">
            <w:pPr>
              <w:pStyle w:val="tablebullet2"/>
              <w:cnfStyle w:val="000000000000" w:firstRow="0" w:lastRow="0" w:firstColumn="0" w:lastColumn="0" w:oddVBand="0" w:evenVBand="0" w:oddHBand="0" w:evenHBand="0" w:firstRowFirstColumn="0" w:firstRowLastColumn="0" w:lastRowFirstColumn="0" w:lastRowLastColumn="0"/>
            </w:pPr>
            <w:r w:rsidRPr="00705CE0">
              <w:t xml:space="preserve">Summarize the speaker’s comments </w:t>
            </w:r>
            <w:r>
              <w:t>every now and again</w:t>
            </w:r>
            <w:r w:rsidRPr="00705CE0">
              <w:t xml:space="preserve"> to </w:t>
            </w:r>
            <w:r>
              <w:t>make sure</w:t>
            </w:r>
            <w:r w:rsidRPr="00705CE0">
              <w:t xml:space="preserve"> </w:t>
            </w:r>
            <w:r>
              <w:t xml:space="preserve">you have </w:t>
            </w:r>
            <w:r w:rsidRPr="00705CE0">
              <w:t xml:space="preserve">understood what </w:t>
            </w:r>
            <w:r>
              <w:t>they are</w:t>
            </w:r>
            <w:r w:rsidRPr="00705CE0">
              <w:t xml:space="preserve"> </w:t>
            </w:r>
            <w:proofErr w:type="gramStart"/>
            <w:r w:rsidRPr="00705CE0">
              <w:t>saying</w:t>
            </w:r>
            <w:proofErr w:type="gramEnd"/>
          </w:p>
          <w:p w14:paraId="6A1F6370" w14:textId="77777777" w:rsidR="00605A08" w:rsidRDefault="00605A08" w:rsidP="00605A08">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77C3C">
              <w:rPr>
                <w:rStyle w:val="Strong"/>
              </w:rPr>
              <w:t>DIVIDE</w:t>
            </w:r>
            <w:r w:rsidRPr="00705CE0">
              <w:t xml:space="preserve"> participants into pairs. </w:t>
            </w:r>
            <w:r w:rsidRPr="00377C3C">
              <w:rPr>
                <w:rStyle w:val="Strong"/>
              </w:rPr>
              <w:t>EXPLAIN</w:t>
            </w:r>
            <w:r w:rsidRPr="00705CE0">
              <w:t xml:space="preserve"> the following activity</w:t>
            </w:r>
            <w:r>
              <w:t>.</w:t>
            </w:r>
            <w:r w:rsidRPr="00705CE0">
              <w:t xml:space="preserve"> </w:t>
            </w:r>
            <w:r>
              <w:t>E</w:t>
            </w:r>
            <w:r w:rsidRPr="00705CE0">
              <w:t>ncourag</w:t>
            </w:r>
            <w:r>
              <w:t>e</w:t>
            </w:r>
            <w:r w:rsidRPr="00705CE0">
              <w:t xml:space="preserve"> participants to use</w:t>
            </w:r>
            <w:r>
              <w:t xml:space="preserve"> the</w:t>
            </w:r>
            <w:r w:rsidRPr="00705CE0">
              <w:t xml:space="preserve"> principles of active listening that were discussed earlier</w:t>
            </w:r>
            <w:r>
              <w:t>:</w:t>
            </w:r>
          </w:p>
          <w:p w14:paraId="5136B733" w14:textId="77777777" w:rsidR="00605A08" w:rsidRPr="00705CE0" w:rsidRDefault="00605A08" w:rsidP="00605A08">
            <w:pPr>
              <w:pStyle w:val="tablebullets"/>
              <w:cnfStyle w:val="000000000000" w:firstRow="0" w:lastRow="0" w:firstColumn="0" w:lastColumn="0" w:oddVBand="0" w:evenVBand="0" w:oddHBand="0" w:evenHBand="0" w:firstRowFirstColumn="0" w:firstRowLastColumn="0" w:lastRowFirstColumn="0" w:lastRowLastColumn="0"/>
            </w:pPr>
            <w:r w:rsidRPr="00705CE0">
              <w:t>Participants will be in pairs for 6 minutes.</w:t>
            </w:r>
          </w:p>
          <w:p w14:paraId="3B1EEE81" w14:textId="77777777" w:rsidR="00605A08" w:rsidRPr="00705CE0" w:rsidRDefault="00605A08" w:rsidP="00605A08">
            <w:pPr>
              <w:pStyle w:val="tablebullets"/>
              <w:cnfStyle w:val="000000000000" w:firstRow="0" w:lastRow="0" w:firstColumn="0" w:lastColumn="0" w:oddVBand="0" w:evenVBand="0" w:oddHBand="0" w:evenHBand="0" w:firstRowFirstColumn="0" w:firstRowLastColumn="0" w:lastRowFirstColumn="0" w:lastRowLastColumn="0"/>
            </w:pPr>
            <w:r w:rsidRPr="00705CE0">
              <w:t xml:space="preserve">Person A will talk uninterrupted for 2 minutes </w:t>
            </w:r>
            <w:r>
              <w:t>and</w:t>
            </w:r>
            <w:r w:rsidRPr="00705CE0">
              <w:t xml:space="preserve"> </w:t>
            </w:r>
            <w:r>
              <w:t>P</w:t>
            </w:r>
            <w:r w:rsidRPr="00705CE0">
              <w:t xml:space="preserve">erson B </w:t>
            </w:r>
            <w:r>
              <w:t xml:space="preserve">will </w:t>
            </w:r>
            <w:r w:rsidRPr="00705CE0">
              <w:t>listen</w:t>
            </w:r>
            <w:r>
              <w:t>.</w:t>
            </w:r>
          </w:p>
          <w:p w14:paraId="2CB08F93" w14:textId="77777777" w:rsidR="00605A08" w:rsidRDefault="00605A08" w:rsidP="00605A08">
            <w:pPr>
              <w:pStyle w:val="tablebullets"/>
              <w:cnfStyle w:val="000000000000" w:firstRow="0" w:lastRow="0" w:firstColumn="0" w:lastColumn="0" w:oddVBand="0" w:evenVBand="0" w:oddHBand="0" w:evenHBand="0" w:firstRowFirstColumn="0" w:firstRowLastColumn="0" w:lastRowFirstColumn="0" w:lastRowLastColumn="0"/>
            </w:pPr>
            <w:r w:rsidRPr="00705CE0">
              <w:t>Person B will then summarize/paraphrase</w:t>
            </w:r>
            <w:r>
              <w:t xml:space="preserve"> for 1 minute</w:t>
            </w:r>
            <w:r w:rsidRPr="00705CE0">
              <w:t xml:space="preserve"> what Person A has said</w:t>
            </w:r>
            <w:r>
              <w:t>.</w:t>
            </w:r>
          </w:p>
          <w:p w14:paraId="0C80C389" w14:textId="77777777" w:rsidR="00605A08" w:rsidRPr="00705CE0" w:rsidRDefault="00605A08" w:rsidP="00605A08">
            <w:pPr>
              <w:pStyle w:val="tablebullets"/>
              <w:cnfStyle w:val="000000000000" w:firstRow="0" w:lastRow="0" w:firstColumn="0" w:lastColumn="0" w:oddVBand="0" w:evenVBand="0" w:oddHBand="0" w:evenHBand="0" w:firstRowFirstColumn="0" w:firstRowLastColumn="0" w:lastRowFirstColumn="0" w:lastRowLastColumn="0"/>
            </w:pPr>
            <w:r w:rsidRPr="00705CE0">
              <w:t>Then reverse roles</w:t>
            </w:r>
            <w:r>
              <w:t>.</w:t>
            </w:r>
            <w:r w:rsidRPr="00705CE0">
              <w:t xml:space="preserve"> Person B </w:t>
            </w:r>
            <w:r>
              <w:t xml:space="preserve">will </w:t>
            </w:r>
            <w:r w:rsidRPr="00705CE0">
              <w:t xml:space="preserve">talk for 2 </w:t>
            </w:r>
            <w:proofErr w:type="gramStart"/>
            <w:r w:rsidRPr="00705CE0">
              <w:t>minutes</w:t>
            </w:r>
            <w:proofErr w:type="gramEnd"/>
            <w:r w:rsidRPr="00705CE0">
              <w:t xml:space="preserve"> and Person A </w:t>
            </w:r>
            <w:r>
              <w:t xml:space="preserve">will </w:t>
            </w:r>
            <w:r w:rsidRPr="00705CE0">
              <w:t>listen, and then summarize/paraphrase what Person B has said.</w:t>
            </w:r>
          </w:p>
          <w:p w14:paraId="42DA1D09" w14:textId="77777777" w:rsidR="00605A08" w:rsidRPr="00705CE0" w:rsidRDefault="00605A08" w:rsidP="00605A08">
            <w:pPr>
              <w:pStyle w:val="tablebullets"/>
              <w:cnfStyle w:val="000000000000" w:firstRow="0" w:lastRow="0" w:firstColumn="0" w:lastColumn="0" w:oddVBand="0" w:evenVBand="0" w:oddHBand="0" w:evenHBand="0" w:firstRowFirstColumn="0" w:firstRowLastColumn="0" w:lastRowFirstColumn="0" w:lastRowLastColumn="0"/>
            </w:pPr>
            <w:r w:rsidRPr="00705CE0">
              <w:t>The suggested topic is: “</w:t>
            </w:r>
            <w:r w:rsidRPr="00394862">
              <w:t>One time when I felt afraid/felt alone was…”</w:t>
            </w:r>
            <w:r>
              <w:t xml:space="preserve"> The speaker can choose another topic if they prefer.</w:t>
            </w:r>
          </w:p>
          <w:p w14:paraId="4498B9F0" w14:textId="77777777" w:rsidR="00605A08" w:rsidRDefault="00605A08" w:rsidP="00605A08">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705CE0">
              <w:t xml:space="preserve">After both pairs have talked and paraphrased, </w:t>
            </w:r>
            <w:r w:rsidRPr="00377C3C">
              <w:rPr>
                <w:rStyle w:val="Strong"/>
              </w:rPr>
              <w:t>DEBRIEF</w:t>
            </w:r>
            <w:r w:rsidRPr="00705CE0">
              <w:t xml:space="preserve"> with the following questions</w:t>
            </w:r>
            <w:r>
              <w:t>:</w:t>
            </w:r>
          </w:p>
          <w:p w14:paraId="3221F398" w14:textId="77777777" w:rsidR="00605A08" w:rsidRPr="008C719A" w:rsidRDefault="00605A08" w:rsidP="00605A08">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8C719A">
              <w:rPr>
                <w:rStyle w:val="SubtleEmphasis"/>
              </w:rPr>
              <w:t xml:space="preserve">What did you think was good about this activity? What did you find </w:t>
            </w:r>
            <w:r>
              <w:rPr>
                <w:rStyle w:val="SubtleEmphasis"/>
              </w:rPr>
              <w:t>difficult</w:t>
            </w:r>
            <w:r w:rsidRPr="008C719A">
              <w:rPr>
                <w:rStyle w:val="SubtleEmphasis"/>
              </w:rPr>
              <w:t>?</w:t>
            </w:r>
          </w:p>
          <w:p w14:paraId="5B8AEC07" w14:textId="77777777" w:rsidR="00605A08" w:rsidRPr="008C719A" w:rsidRDefault="00605A08" w:rsidP="00605A08">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8C719A">
              <w:rPr>
                <w:rStyle w:val="SubtleEmphasis"/>
              </w:rPr>
              <w:t>What did you learn about active listening?</w:t>
            </w:r>
          </w:p>
          <w:p w14:paraId="0BB47576" w14:textId="77777777" w:rsidR="00605A08" w:rsidRPr="00377C3C" w:rsidRDefault="00605A08" w:rsidP="00605A08">
            <w:pPr>
              <w:pStyle w:val="Tablehead3"/>
              <w:cnfStyle w:val="000000000000" w:firstRow="0" w:lastRow="0" w:firstColumn="0" w:lastColumn="0" w:oddVBand="0" w:evenVBand="0" w:oddHBand="0" w:evenHBand="0" w:firstRowFirstColumn="0" w:firstRowLastColumn="0" w:lastRowFirstColumn="0" w:lastRowLastColumn="0"/>
            </w:pPr>
            <w:r w:rsidRPr="00377C3C">
              <w:t>Debrief</w:t>
            </w:r>
          </w:p>
          <w:p w14:paraId="250AED76" w14:textId="77777777" w:rsidR="00605A08" w:rsidRDefault="00605A08" w:rsidP="00605A08">
            <w:pPr>
              <w:pStyle w:val="tablebullets"/>
              <w:cnfStyle w:val="000000000000" w:firstRow="0" w:lastRow="0" w:firstColumn="0" w:lastColumn="0" w:oddVBand="0" w:evenVBand="0" w:oddHBand="0" w:evenHBand="0" w:firstRowFirstColumn="0" w:firstRowLastColumn="0" w:lastRowFirstColumn="0" w:lastRowLastColumn="0"/>
              <w:rPr>
                <w:rFonts w:eastAsiaTheme="majorEastAsia"/>
              </w:rPr>
            </w:pPr>
            <w:r w:rsidRPr="00705CE0">
              <w:rPr>
                <w:rFonts w:eastAsiaTheme="majorEastAsia"/>
              </w:rPr>
              <w:t>Active listening skills are important</w:t>
            </w:r>
            <w:r>
              <w:rPr>
                <w:rFonts w:eastAsiaTheme="majorEastAsia"/>
              </w:rPr>
              <w:t>. They</w:t>
            </w:r>
            <w:r w:rsidRPr="00705CE0">
              <w:rPr>
                <w:rFonts w:eastAsiaTheme="majorEastAsia"/>
              </w:rPr>
              <w:t xml:space="preserve"> empower and support survivors to make decisions for themselves</w:t>
            </w:r>
            <w:r>
              <w:rPr>
                <w:rFonts w:eastAsiaTheme="majorEastAsia"/>
              </w:rPr>
              <w:t>.</w:t>
            </w:r>
          </w:p>
          <w:p w14:paraId="1FE596B3" w14:textId="2F44872F" w:rsidR="00605A08" w:rsidRPr="003C3D5E" w:rsidRDefault="00605A08" w:rsidP="00605A08">
            <w:pPr>
              <w:pStyle w:val="tablebullets"/>
              <w:cnfStyle w:val="000000000000" w:firstRow="0" w:lastRow="0" w:firstColumn="0" w:lastColumn="0" w:oddVBand="0" w:evenVBand="0" w:oddHBand="0" w:evenHBand="0" w:firstRowFirstColumn="0" w:firstRowLastColumn="0" w:lastRowFirstColumn="0" w:lastRowLastColumn="0"/>
            </w:pPr>
            <w:r w:rsidRPr="00705CE0">
              <w:rPr>
                <w:rFonts w:eastAsiaTheme="majorEastAsia"/>
              </w:rPr>
              <w:t>Active listening is a</w:t>
            </w:r>
            <w:r>
              <w:rPr>
                <w:rFonts w:eastAsiaTheme="majorEastAsia"/>
              </w:rPr>
              <w:t xml:space="preserve">n important </w:t>
            </w:r>
            <w:r w:rsidRPr="00705CE0">
              <w:rPr>
                <w:rFonts w:eastAsiaTheme="majorEastAsia"/>
              </w:rPr>
              <w:t>part of survivor-centered communication</w:t>
            </w:r>
            <w:r>
              <w:rPr>
                <w:rFonts w:eastAsiaTheme="majorEastAsia"/>
              </w:rPr>
              <w:t>.</w:t>
            </w:r>
            <w:r w:rsidRPr="00705CE0">
              <w:rPr>
                <w:rFonts w:eastAsiaTheme="majorEastAsia"/>
              </w:rPr>
              <w:t xml:space="preserve"> </w:t>
            </w:r>
            <w:r>
              <w:rPr>
                <w:rFonts w:eastAsiaTheme="majorEastAsia"/>
              </w:rPr>
              <w:t>It</w:t>
            </w:r>
            <w:r w:rsidRPr="00705CE0">
              <w:rPr>
                <w:rFonts w:eastAsiaTheme="majorEastAsia"/>
              </w:rPr>
              <w:t xml:space="preserve"> focuses on listening and </w:t>
            </w:r>
            <w:r>
              <w:rPr>
                <w:rFonts w:eastAsiaTheme="majorEastAsia"/>
              </w:rPr>
              <w:t>giving survivors</w:t>
            </w:r>
            <w:r w:rsidRPr="00705CE0">
              <w:rPr>
                <w:rFonts w:eastAsiaTheme="majorEastAsia"/>
              </w:rPr>
              <w:t xml:space="preserve"> information but not </w:t>
            </w:r>
            <w:r>
              <w:rPr>
                <w:rFonts w:eastAsiaTheme="majorEastAsia"/>
              </w:rPr>
              <w:t>advice.</w:t>
            </w:r>
          </w:p>
        </w:tc>
      </w:tr>
    </w:tbl>
    <w:p w14:paraId="22099B09" w14:textId="77777777" w:rsidR="006E2B32" w:rsidRDefault="006E2B32" w:rsidP="007C0187"/>
    <w:p w14:paraId="66B776F6" w14:textId="77777777" w:rsidR="003C3D5E" w:rsidRDefault="003C3D5E" w:rsidP="007C0187"/>
    <w:tbl>
      <w:tblPr>
        <w:tblStyle w:val="Style1"/>
        <w:tblW w:w="0" w:type="auto"/>
        <w:tblLook w:val="04A0" w:firstRow="1" w:lastRow="0" w:firstColumn="1" w:lastColumn="0" w:noHBand="0" w:noVBand="1"/>
      </w:tblPr>
      <w:tblGrid>
        <w:gridCol w:w="1207"/>
        <w:gridCol w:w="7873"/>
      </w:tblGrid>
      <w:tr w:rsidR="003C3D5E" w:rsidRPr="005915E3" w14:paraId="1C90F48A" w14:textId="77777777" w:rsidTr="00605A0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80" w:type="dxa"/>
            <w:gridSpan w:val="2"/>
          </w:tcPr>
          <w:p w14:paraId="26A4D520" w14:textId="77777777" w:rsidR="003C3D5E" w:rsidRPr="005915E3" w:rsidRDefault="003C3D5E" w:rsidP="003B551D">
            <w:pPr>
              <w:pStyle w:val="Caption"/>
              <w:rPr>
                <w:b/>
              </w:rPr>
            </w:pPr>
            <w:r w:rsidRPr="005915E3">
              <w:rPr>
                <w:b/>
              </w:rPr>
              <w:lastRenderedPageBreak/>
              <w:t xml:space="preserve">Psychological First Aid role-play, </w:t>
            </w:r>
            <w:r w:rsidRPr="005915E3">
              <w:rPr>
                <w:rFonts w:eastAsia="Times New Roman"/>
                <w:b/>
              </w:rPr>
              <w:t>45 MINUTES</w:t>
            </w:r>
          </w:p>
        </w:tc>
      </w:tr>
      <w:tr w:rsidR="003C3D5E" w:rsidRPr="00705CE0" w14:paraId="33C684F0" w14:textId="77777777" w:rsidTr="00605A08">
        <w:tc>
          <w:tcPr>
            <w:cnfStyle w:val="001000000000" w:firstRow="0" w:lastRow="0" w:firstColumn="1" w:lastColumn="0" w:oddVBand="0" w:evenVBand="0" w:oddHBand="0" w:evenHBand="0" w:firstRowFirstColumn="0" w:firstRowLastColumn="0" w:lastRowFirstColumn="0" w:lastRowLastColumn="0"/>
            <w:tcW w:w="1207" w:type="dxa"/>
          </w:tcPr>
          <w:p w14:paraId="00021BDE" w14:textId="77777777" w:rsidR="003C3D5E" w:rsidRPr="005915E3" w:rsidRDefault="003C3D5E" w:rsidP="003B551D">
            <w:pPr>
              <w:pStyle w:val="Tablehead3"/>
              <w:rPr>
                <w:noProof/>
              </w:rPr>
            </w:pPr>
            <w:r w:rsidRPr="001B6BDC">
              <w:rPr>
                <w:rFonts w:cstheme="minorHAnsi"/>
                <w:b/>
                <w:iCs/>
                <w:noProof/>
              </w:rPr>
              <w:t>Exercise</w:t>
            </w:r>
          </w:p>
        </w:tc>
        <w:tc>
          <w:tcPr>
            <w:tcW w:w="7873" w:type="dxa"/>
          </w:tcPr>
          <w:p w14:paraId="6BF3BCEE" w14:textId="77777777" w:rsidR="003C3D5E" w:rsidRPr="00377C3C" w:rsidRDefault="003C3D5E" w:rsidP="003B551D">
            <w:pPr>
              <w:pStyle w:val="Tablehead3"/>
              <w:cnfStyle w:val="000000000000" w:firstRow="0" w:lastRow="0" w:firstColumn="0" w:lastColumn="0" w:oddVBand="0" w:evenVBand="0" w:oddHBand="0" w:evenHBand="0" w:firstRowFirstColumn="0" w:firstRowLastColumn="0" w:lastRowFirstColumn="0" w:lastRowLastColumn="0"/>
            </w:pPr>
            <w:r w:rsidRPr="005915E3">
              <w:t>P</w:t>
            </w:r>
            <w:r w:rsidRPr="00377C3C">
              <w:t>urpose</w:t>
            </w:r>
          </w:p>
          <w:p w14:paraId="00A3F9E4" w14:textId="556C54AE" w:rsidR="003C3D5E" w:rsidRPr="00705CE0" w:rsidRDefault="003C3D5E" w:rsidP="003B551D">
            <w:pPr>
              <w:pStyle w:val="Tabletext"/>
              <w:cnfStyle w:val="000000000000" w:firstRow="0" w:lastRow="0" w:firstColumn="0" w:lastColumn="0" w:oddVBand="0" w:evenVBand="0" w:oddHBand="0" w:evenHBand="0" w:firstRowFirstColumn="0" w:firstRowLastColumn="0" w:lastRowFirstColumn="0" w:lastRowLastColumn="0"/>
            </w:pPr>
            <w:r w:rsidRPr="00705CE0">
              <w:t xml:space="preserve">To explore the </w:t>
            </w:r>
            <w:r>
              <w:t>D</w:t>
            </w:r>
            <w:r w:rsidRPr="00705CE0">
              <w:t xml:space="preserve">os and </w:t>
            </w:r>
            <w:r>
              <w:t>D</w:t>
            </w:r>
            <w:r w:rsidRPr="00705CE0">
              <w:t xml:space="preserve">on’ts of </w:t>
            </w:r>
            <w:r>
              <w:t>P</w:t>
            </w:r>
            <w:r w:rsidRPr="00705CE0">
              <w:t xml:space="preserve">sychological </w:t>
            </w:r>
            <w:r>
              <w:t>F</w:t>
            </w:r>
            <w:r w:rsidRPr="00705CE0">
              <w:t xml:space="preserve">irst </w:t>
            </w:r>
            <w:r>
              <w:t>A</w:t>
            </w:r>
            <w:r w:rsidRPr="00705CE0">
              <w:t>id (PFA)</w:t>
            </w:r>
          </w:p>
          <w:p w14:paraId="2DB651A8" w14:textId="77777777" w:rsidR="003C3D5E" w:rsidRPr="00377C3C" w:rsidRDefault="003C3D5E" w:rsidP="003B551D">
            <w:pPr>
              <w:pStyle w:val="Tablehead3"/>
              <w:cnfStyle w:val="000000000000" w:firstRow="0" w:lastRow="0" w:firstColumn="0" w:lastColumn="0" w:oddVBand="0" w:evenVBand="0" w:oddHBand="0" w:evenHBand="0" w:firstRowFirstColumn="0" w:firstRowLastColumn="0" w:lastRowFirstColumn="0" w:lastRowLastColumn="0"/>
            </w:pPr>
            <w:r w:rsidRPr="00377C3C">
              <w:t>Process</w:t>
            </w:r>
          </w:p>
          <w:p w14:paraId="46676BDB" w14:textId="77777777" w:rsidR="003C3D5E" w:rsidRDefault="003C3D5E" w:rsidP="003B551D">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 xml:space="preserve">DIVIDE </w:t>
            </w:r>
            <w:r w:rsidRPr="00705CE0">
              <w:t>the participants into two groups.</w:t>
            </w:r>
          </w:p>
          <w:p w14:paraId="08A17D07" w14:textId="37F988A7" w:rsidR="003C3D5E" w:rsidRPr="00705CE0" w:rsidRDefault="003C3D5E" w:rsidP="003B551D">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HAND OUT</w:t>
            </w:r>
            <w:r w:rsidRPr="00705CE0">
              <w:rPr>
                <w:i/>
                <w:iCs/>
              </w:rPr>
              <w:t xml:space="preserve"> </w:t>
            </w:r>
            <w:r w:rsidRPr="00705CE0">
              <w:t>the</w:t>
            </w:r>
            <w:r>
              <w:t xml:space="preserve"> list of</w:t>
            </w:r>
            <w:r w:rsidRPr="00705CE0">
              <w:t xml:space="preserve"> Dos of </w:t>
            </w:r>
            <w:r>
              <w:t>P</w:t>
            </w:r>
            <w:r w:rsidRPr="00705CE0">
              <w:t xml:space="preserve">sychological </w:t>
            </w:r>
            <w:r>
              <w:t>F</w:t>
            </w:r>
            <w:r w:rsidRPr="00705CE0">
              <w:t xml:space="preserve">irst </w:t>
            </w:r>
            <w:r>
              <w:t>A</w:t>
            </w:r>
            <w:r w:rsidRPr="00705CE0">
              <w:t xml:space="preserve">id </w:t>
            </w:r>
            <w:r w:rsidRPr="00E17F7E">
              <w:rPr>
                <w:rStyle w:val="Strong"/>
                <w:b w:val="0"/>
                <w:bCs w:val="0"/>
              </w:rPr>
              <w:t>(</w:t>
            </w:r>
            <w:hyperlink w:anchor="_TT_10:_Dos" w:history="1">
              <w:r w:rsidRPr="005C6FB4">
                <w:rPr>
                  <w:rStyle w:val="Hyperlink"/>
                  <w:rFonts w:ascii="Calibri" w:hAnsi="Calibri"/>
                </w:rPr>
                <w:t>TT 10</w:t>
              </w:r>
            </w:hyperlink>
            <w:r w:rsidRPr="00E17F7E">
              <w:t>)</w:t>
            </w:r>
            <w:r w:rsidRPr="00705CE0">
              <w:rPr>
                <w:i/>
                <w:iCs/>
              </w:rPr>
              <w:t xml:space="preserve"> </w:t>
            </w:r>
            <w:r w:rsidRPr="00705CE0">
              <w:t>to one group and the list of Don’ts</w:t>
            </w:r>
            <w:r w:rsidRPr="00705CE0">
              <w:rPr>
                <w:i/>
                <w:iCs/>
              </w:rPr>
              <w:t xml:space="preserve"> </w:t>
            </w:r>
            <w:r w:rsidRPr="00705CE0">
              <w:t>to the other group</w:t>
            </w:r>
            <w:r w:rsidRPr="00377C3C">
              <w:rPr>
                <w:rStyle w:val="Strong"/>
              </w:rPr>
              <w:t>. EXPLAIN</w:t>
            </w:r>
            <w:r w:rsidRPr="00705CE0">
              <w:t xml:space="preserve"> that </w:t>
            </w:r>
            <w:r>
              <w:t>P</w:t>
            </w:r>
            <w:r w:rsidRPr="00705CE0">
              <w:t xml:space="preserve">sychological </w:t>
            </w:r>
            <w:r>
              <w:t>F</w:t>
            </w:r>
            <w:r w:rsidRPr="00705CE0">
              <w:t xml:space="preserve">irst </w:t>
            </w:r>
            <w:r>
              <w:t>A</w:t>
            </w:r>
            <w:r w:rsidRPr="00705CE0">
              <w:t xml:space="preserve">id </w:t>
            </w:r>
            <w:r>
              <w:t xml:space="preserve">means responding in a </w:t>
            </w:r>
            <w:r w:rsidRPr="00705CE0">
              <w:t xml:space="preserve">humane, supportive </w:t>
            </w:r>
            <w:r>
              <w:t>way</w:t>
            </w:r>
            <w:r w:rsidRPr="00705CE0">
              <w:t xml:space="preserve"> to someone who is suffering and who may need </w:t>
            </w:r>
            <w:r>
              <w:t>help</w:t>
            </w:r>
            <w:r w:rsidRPr="00705CE0">
              <w:t>.</w:t>
            </w:r>
          </w:p>
          <w:p w14:paraId="364623D9" w14:textId="77777777" w:rsidR="003C3D5E" w:rsidRPr="00705CE0" w:rsidRDefault="003C3D5E" w:rsidP="003B551D">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 xml:space="preserve">TELL </w:t>
            </w:r>
            <w:r w:rsidRPr="00705CE0">
              <w:t>participants to role</w:t>
            </w:r>
            <w:r>
              <w:t>-play</w:t>
            </w:r>
            <w:r w:rsidRPr="00705CE0">
              <w:t xml:space="preserve"> as </w:t>
            </w:r>
            <w:r>
              <w:t>Safeguarding Agent</w:t>
            </w:r>
            <w:r w:rsidRPr="00705CE0">
              <w:t xml:space="preserve">s visiting a community (choose a scenario </w:t>
            </w:r>
            <w:r>
              <w:t>that suits the</w:t>
            </w:r>
            <w:r w:rsidRPr="00705CE0">
              <w:t xml:space="preserve"> context).</w:t>
            </w:r>
          </w:p>
          <w:p w14:paraId="3BDA1F6A" w14:textId="77777777" w:rsidR="003C3D5E" w:rsidRDefault="003C3D5E" w:rsidP="003B551D">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77C3C">
              <w:rPr>
                <w:rStyle w:val="Strong"/>
              </w:rPr>
              <w:t xml:space="preserve">GIVE </w:t>
            </w:r>
            <w:r w:rsidRPr="00705CE0">
              <w:t>each group a scenario to role</w:t>
            </w:r>
            <w:r>
              <w:t>-play</w:t>
            </w:r>
            <w:r w:rsidRPr="00705CE0">
              <w:t>, for example</w:t>
            </w:r>
            <w:r>
              <w:t>:</w:t>
            </w:r>
          </w:p>
          <w:p w14:paraId="39F3E858" w14:textId="7AFC48A7" w:rsidR="003C3D5E" w:rsidRDefault="003C3D5E" w:rsidP="003B551D">
            <w:pPr>
              <w:pStyle w:val="tablebullets"/>
              <w:cnfStyle w:val="000000000000" w:firstRow="0" w:lastRow="0" w:firstColumn="0" w:lastColumn="0" w:oddVBand="0" w:evenVBand="0" w:oddHBand="0" w:evenHBand="0" w:firstRowFirstColumn="0" w:firstRowLastColumn="0" w:lastRowFirstColumn="0" w:lastRowLastColumn="0"/>
            </w:pPr>
            <w:r w:rsidRPr="00705CE0">
              <w:t xml:space="preserve">A woman has been attacked and is </w:t>
            </w:r>
            <w:r w:rsidR="005C6FB4">
              <w:t>laying</w:t>
            </w:r>
            <w:r w:rsidR="005C6FB4" w:rsidRPr="00705CE0">
              <w:t xml:space="preserve"> </w:t>
            </w:r>
            <w:r w:rsidRPr="00705CE0">
              <w:t>by the side of the road with an injured leg</w:t>
            </w:r>
            <w:r>
              <w:t>.</w:t>
            </w:r>
          </w:p>
          <w:p w14:paraId="5D2552B5" w14:textId="77777777" w:rsidR="003C3D5E" w:rsidRDefault="003C3D5E" w:rsidP="003B551D">
            <w:pPr>
              <w:pStyle w:val="tablebullets"/>
              <w:cnfStyle w:val="000000000000" w:firstRow="0" w:lastRow="0" w:firstColumn="0" w:lastColumn="0" w:oddVBand="0" w:evenVBand="0" w:oddHBand="0" w:evenHBand="0" w:firstRowFirstColumn="0" w:firstRowLastColumn="0" w:lastRowFirstColumn="0" w:lastRowLastColumn="0"/>
            </w:pPr>
            <w:r w:rsidRPr="00705CE0">
              <w:t>An old man has been robbed of all his food supplies</w:t>
            </w:r>
            <w:r>
              <w:t>.</w:t>
            </w:r>
          </w:p>
          <w:p w14:paraId="7BE2C251" w14:textId="77777777" w:rsidR="003C3D5E" w:rsidRDefault="003C3D5E" w:rsidP="003B551D">
            <w:pPr>
              <w:pStyle w:val="tablebullets"/>
              <w:cnfStyle w:val="000000000000" w:firstRow="0" w:lastRow="0" w:firstColumn="0" w:lastColumn="0" w:oddVBand="0" w:evenVBand="0" w:oddHBand="0" w:evenHBand="0" w:firstRowFirstColumn="0" w:firstRowLastColumn="0" w:lastRowFirstColumn="0" w:lastRowLastColumn="0"/>
            </w:pPr>
            <w:r w:rsidRPr="00705CE0">
              <w:t>An abandoned child is found on the outskirts of a community</w:t>
            </w:r>
            <w:r>
              <w:t>.</w:t>
            </w:r>
          </w:p>
          <w:p w14:paraId="45459217" w14:textId="77777777" w:rsidR="003C3D5E" w:rsidRDefault="003C3D5E" w:rsidP="003B551D">
            <w:pPr>
              <w:pStyle w:val="tablebullets"/>
              <w:cnfStyle w:val="000000000000" w:firstRow="0" w:lastRow="0" w:firstColumn="0" w:lastColumn="0" w:oddVBand="0" w:evenVBand="0" w:oddHBand="0" w:evenHBand="0" w:firstRowFirstColumn="0" w:firstRowLastColumn="0" w:lastRowFirstColumn="0" w:lastRowLastColumn="0"/>
            </w:pPr>
            <w:r w:rsidRPr="00705CE0">
              <w:t>A young girl is at risk of being trafficked</w:t>
            </w:r>
            <w:r>
              <w:t>.</w:t>
            </w:r>
          </w:p>
          <w:p w14:paraId="19024F27" w14:textId="3B7C34A4" w:rsidR="003C3D5E" w:rsidRDefault="003C3D5E" w:rsidP="003B551D">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 xml:space="preserve">GIVE </w:t>
            </w:r>
            <w:r w:rsidRPr="00705CE0">
              <w:t>the groups 20 minutes to prepare a role</w:t>
            </w:r>
            <w:r>
              <w:t>-play</w:t>
            </w:r>
            <w:r w:rsidRPr="00705CE0">
              <w:t>/drama</w:t>
            </w:r>
            <w:r>
              <w:t xml:space="preserve"> that</w:t>
            </w:r>
            <w:r w:rsidRPr="00705CE0">
              <w:t xml:space="preserve"> highlight</w:t>
            </w:r>
            <w:r>
              <w:t>s</w:t>
            </w:r>
            <w:r w:rsidRPr="00705CE0">
              <w:t xml:space="preserve"> either the </w:t>
            </w:r>
            <w:r>
              <w:t>D</w:t>
            </w:r>
            <w:r w:rsidRPr="00705CE0">
              <w:t xml:space="preserve">os or the </w:t>
            </w:r>
            <w:r>
              <w:t>D</w:t>
            </w:r>
            <w:r w:rsidRPr="00705CE0">
              <w:t>on’ts</w:t>
            </w:r>
            <w:r>
              <w:t xml:space="preserve"> assigned to them</w:t>
            </w:r>
            <w:r w:rsidRPr="00705CE0">
              <w:t xml:space="preserve">, using the scenario. This means one group will be doing all the </w:t>
            </w:r>
            <w:r>
              <w:t>“</w:t>
            </w:r>
            <w:r w:rsidRPr="00705CE0">
              <w:t>wrong</w:t>
            </w:r>
            <w:r>
              <w:t>”</w:t>
            </w:r>
            <w:r w:rsidRPr="00705CE0">
              <w:t xml:space="preserve"> things and the other group will be doing the </w:t>
            </w:r>
            <w:r>
              <w:t>“</w:t>
            </w:r>
            <w:r w:rsidRPr="00705CE0">
              <w:t>right</w:t>
            </w:r>
            <w:r>
              <w:t>”</w:t>
            </w:r>
            <w:r w:rsidRPr="00705CE0">
              <w:t xml:space="preserve"> things.</w:t>
            </w:r>
          </w:p>
          <w:p w14:paraId="08A359FF" w14:textId="77777777" w:rsidR="003C3D5E" w:rsidRPr="00705CE0" w:rsidRDefault="003C3D5E" w:rsidP="003B551D">
            <w:pPr>
              <w:pStyle w:val="Tabletext"/>
              <w:cnfStyle w:val="000000000000" w:firstRow="0" w:lastRow="0" w:firstColumn="0" w:lastColumn="0" w:oddVBand="0" w:evenVBand="0" w:oddHBand="0" w:evenHBand="0" w:firstRowFirstColumn="0" w:firstRowLastColumn="0" w:lastRowFirstColumn="0" w:lastRowLastColumn="0"/>
            </w:pPr>
            <w:r w:rsidRPr="00E17F7E">
              <w:rPr>
                <w:i/>
                <w:iCs/>
              </w:rPr>
              <w:t>Note</w:t>
            </w:r>
            <w:r w:rsidRPr="00E17F7E">
              <w:rPr>
                <w:rStyle w:val="Strong"/>
                <w:b w:val="0"/>
                <w:bCs w:val="0"/>
                <w:i/>
                <w:iCs/>
              </w:rPr>
              <w:t>:</w:t>
            </w:r>
            <w:r w:rsidRPr="00705CE0">
              <w:t xml:space="preserve"> if there </w:t>
            </w:r>
            <w:r>
              <w:t>are</w:t>
            </w:r>
            <w:r w:rsidRPr="00705CE0">
              <w:t xml:space="preserve"> many participants</w:t>
            </w:r>
            <w:r>
              <w:t>,</w:t>
            </w:r>
            <w:r w:rsidRPr="00705CE0">
              <w:t xml:space="preserve"> create </w:t>
            </w:r>
            <w:r>
              <w:t>more</w:t>
            </w:r>
            <w:r w:rsidRPr="00705CE0">
              <w:t xml:space="preserve"> groups.</w:t>
            </w:r>
          </w:p>
          <w:p w14:paraId="7DC04268" w14:textId="26FC48BA" w:rsidR="003C3D5E" w:rsidRDefault="003C3D5E" w:rsidP="003B551D">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 xml:space="preserve">ASK </w:t>
            </w:r>
            <w:r w:rsidRPr="00705CE0">
              <w:t>the two groups to perform their role</w:t>
            </w:r>
            <w:r>
              <w:t>-plays. T</w:t>
            </w:r>
            <w:r w:rsidRPr="00705CE0">
              <w:t xml:space="preserve">he other participants try to identify the </w:t>
            </w:r>
            <w:r>
              <w:t>D</w:t>
            </w:r>
            <w:r w:rsidRPr="00705CE0">
              <w:t xml:space="preserve">os or </w:t>
            </w:r>
            <w:r>
              <w:t>D</w:t>
            </w:r>
            <w:r w:rsidRPr="00705CE0">
              <w:t xml:space="preserve">on’ts </w:t>
            </w:r>
            <w:r>
              <w:t>in</w:t>
            </w:r>
            <w:r w:rsidRPr="00705CE0">
              <w:t xml:space="preserve"> the</w:t>
            </w:r>
            <w:r>
              <w:t>ir</w:t>
            </w:r>
            <w:r w:rsidRPr="00705CE0">
              <w:t xml:space="preserve"> behaviors.</w:t>
            </w:r>
          </w:p>
          <w:p w14:paraId="6FF82497" w14:textId="77777777" w:rsidR="003C3D5E" w:rsidRDefault="003C3D5E" w:rsidP="003C3D5E">
            <w:pPr>
              <w:pStyle w:val="Tabletext"/>
              <w:cnfStyle w:val="000000000000" w:firstRow="0" w:lastRow="0" w:firstColumn="0" w:lastColumn="0" w:oddVBand="0" w:evenVBand="0" w:oddHBand="0" w:evenHBand="0" w:firstRowFirstColumn="0" w:firstRowLastColumn="0" w:lastRowFirstColumn="0" w:lastRowLastColumn="0"/>
            </w:pPr>
            <w:r w:rsidRPr="00705CE0">
              <w:t xml:space="preserve">In plenary, </w:t>
            </w:r>
            <w:r w:rsidRPr="00377C3C">
              <w:rPr>
                <w:rStyle w:val="Strong"/>
              </w:rPr>
              <w:t xml:space="preserve">DISCUSS </w:t>
            </w:r>
            <w:r w:rsidRPr="00705CE0">
              <w:t>the behavior</w:t>
            </w:r>
            <w:r>
              <w:t xml:space="preserve"> that</w:t>
            </w:r>
            <w:r w:rsidRPr="00705CE0">
              <w:t xml:space="preserve"> the observing group noticed. Allow the groups to </w:t>
            </w:r>
            <w:r>
              <w:t>talk about</w:t>
            </w:r>
            <w:r w:rsidRPr="00705CE0">
              <w:t xml:space="preserve"> their ideas until there are two comprehensive list</w:t>
            </w:r>
            <w:r>
              <w:t>s</w:t>
            </w:r>
            <w:r w:rsidRPr="00705CE0">
              <w:t xml:space="preserve"> of </w:t>
            </w:r>
            <w:r>
              <w:t>D</w:t>
            </w:r>
            <w:r w:rsidRPr="00705CE0">
              <w:t xml:space="preserve">os and </w:t>
            </w:r>
            <w:r>
              <w:t>D</w:t>
            </w:r>
            <w:r w:rsidRPr="00705CE0">
              <w:t xml:space="preserve">on’ts for all of the groups. </w:t>
            </w:r>
            <w:r w:rsidRPr="00377C3C">
              <w:rPr>
                <w:rStyle w:val="Strong"/>
              </w:rPr>
              <w:t>WRITE</w:t>
            </w:r>
            <w:r w:rsidRPr="00705CE0">
              <w:t xml:space="preserve"> their ideas on a </w:t>
            </w:r>
            <w:r>
              <w:t>flip chart</w:t>
            </w:r>
            <w:r w:rsidRPr="00705CE0">
              <w:t>.</w:t>
            </w:r>
          </w:p>
          <w:p w14:paraId="522A195D" w14:textId="77777777" w:rsidR="00605A08" w:rsidRPr="00377C3C" w:rsidRDefault="00605A08" w:rsidP="00605A08">
            <w:pPr>
              <w:pStyle w:val="Tabletext"/>
              <w:spacing w:after="160"/>
              <w:cnfStyle w:val="000000000000" w:firstRow="0" w:lastRow="0" w:firstColumn="0" w:lastColumn="0" w:oddVBand="0" w:evenVBand="0" w:oddHBand="0" w:evenHBand="0" w:firstRowFirstColumn="0" w:firstRowLastColumn="0" w:lastRowFirstColumn="0" w:lastRowLastColumn="0"/>
              <w:rPr>
                <w:rStyle w:val="Strong"/>
              </w:rPr>
            </w:pPr>
            <w:r w:rsidRPr="00377C3C">
              <w:rPr>
                <w:rStyle w:val="Strong"/>
              </w:rPr>
              <w:t xml:space="preserve">GIVE </w:t>
            </w:r>
            <w:r w:rsidRPr="00705CE0">
              <w:rPr>
                <w:iCs/>
              </w:rPr>
              <w:t>participants the</w:t>
            </w:r>
            <w:r w:rsidRPr="00705CE0">
              <w:rPr>
                <w:b/>
                <w:bCs/>
              </w:rPr>
              <w:t xml:space="preserve"> </w:t>
            </w:r>
            <w:r w:rsidRPr="00705CE0">
              <w:t xml:space="preserve">WHO </w:t>
            </w:r>
            <w:r>
              <w:t>P</w:t>
            </w:r>
            <w:r w:rsidRPr="00705CE0">
              <w:t xml:space="preserve">sychological </w:t>
            </w:r>
            <w:r>
              <w:t>F</w:t>
            </w:r>
            <w:r w:rsidRPr="00705CE0">
              <w:t xml:space="preserve">irst </w:t>
            </w:r>
            <w:r>
              <w:t>A</w:t>
            </w:r>
            <w:r w:rsidRPr="00705CE0">
              <w:t xml:space="preserve">id pocket guide handout </w:t>
            </w:r>
            <w:r w:rsidRPr="00E17F7E">
              <w:rPr>
                <w:rStyle w:val="Strong"/>
                <w:b w:val="0"/>
                <w:bCs w:val="0"/>
              </w:rPr>
              <w:t>(</w:t>
            </w:r>
            <w:hyperlink w:anchor="_HO_4:_WHO" w:history="1">
              <w:r w:rsidRPr="005C6FB4">
                <w:rPr>
                  <w:rStyle w:val="Hyperlink"/>
                  <w:rFonts w:ascii="Calibri" w:hAnsi="Calibri"/>
                </w:rPr>
                <w:t>HO 4</w:t>
              </w:r>
            </w:hyperlink>
            <w:r w:rsidRPr="00E17F7E">
              <w:rPr>
                <w:rStyle w:val="Strong"/>
                <w:b w:val="0"/>
                <w:bCs w:val="0"/>
              </w:rPr>
              <w:t>).</w:t>
            </w:r>
          </w:p>
          <w:p w14:paraId="341BEC90" w14:textId="77777777" w:rsidR="00605A08" w:rsidRPr="00E17F7E" w:rsidRDefault="00605A08" w:rsidP="00605A08">
            <w:pPr>
              <w:pStyle w:val="Tabletext"/>
              <w:cnfStyle w:val="000000000000" w:firstRow="0" w:lastRow="0" w:firstColumn="0" w:lastColumn="0" w:oddVBand="0" w:evenVBand="0" w:oddHBand="0" w:evenHBand="0" w:firstRowFirstColumn="0" w:firstRowLastColumn="0" w:lastRowFirstColumn="0" w:lastRowLastColumn="0"/>
              <w:rPr>
                <w:b/>
                <w:bCs/>
                <w:sz w:val="22"/>
              </w:rPr>
            </w:pPr>
            <w:r w:rsidRPr="00E17F7E">
              <w:rPr>
                <w:b/>
                <w:bCs/>
                <w:sz w:val="22"/>
              </w:rPr>
              <w:t>Debrief</w:t>
            </w:r>
          </w:p>
          <w:p w14:paraId="2E4F19BE" w14:textId="77777777" w:rsidR="00605A08" w:rsidRPr="00705CE0" w:rsidRDefault="00605A08" w:rsidP="00605A08">
            <w:pPr>
              <w:pStyle w:val="Tabletext"/>
              <w:spacing w:after="120"/>
              <w:cnfStyle w:val="000000000000" w:firstRow="0" w:lastRow="0" w:firstColumn="0" w:lastColumn="0" w:oddVBand="0" w:evenVBand="0" w:oddHBand="0" w:evenHBand="0" w:firstRowFirstColumn="0" w:firstRowLastColumn="0" w:lastRowFirstColumn="0" w:lastRowLastColumn="0"/>
              <w:rPr>
                <w:rFonts w:eastAsia="Times New Roman"/>
                <w:lang w:eastAsia="en-GB"/>
              </w:rPr>
            </w:pPr>
            <w:r w:rsidRPr="00705CE0">
              <w:rPr>
                <w:rFonts w:eastAsia="Times New Roman"/>
                <w:lang w:eastAsia="en-GB"/>
              </w:rPr>
              <w:t xml:space="preserve">In plenary, </w:t>
            </w:r>
            <w:r w:rsidRPr="00377C3C">
              <w:rPr>
                <w:rStyle w:val="Strong"/>
              </w:rPr>
              <w:t>HIGHLIGHT</w:t>
            </w:r>
            <w:r w:rsidRPr="00705CE0">
              <w:rPr>
                <w:rFonts w:eastAsia="Times New Roman"/>
                <w:lang w:eastAsia="en-GB"/>
              </w:rPr>
              <w:t xml:space="preserve"> key points from the full list of </w:t>
            </w:r>
            <w:r>
              <w:rPr>
                <w:rFonts w:eastAsia="Times New Roman"/>
                <w:lang w:eastAsia="en-GB"/>
              </w:rPr>
              <w:t>D</w:t>
            </w:r>
            <w:r w:rsidRPr="00705CE0">
              <w:rPr>
                <w:rFonts w:eastAsia="Times New Roman"/>
                <w:lang w:eastAsia="en-GB"/>
              </w:rPr>
              <w:t xml:space="preserve">os and </w:t>
            </w:r>
            <w:r>
              <w:rPr>
                <w:rFonts w:eastAsia="Times New Roman"/>
                <w:lang w:eastAsia="en-GB"/>
              </w:rPr>
              <w:t>D</w:t>
            </w:r>
            <w:r w:rsidRPr="00705CE0">
              <w:rPr>
                <w:rFonts w:eastAsia="Times New Roman"/>
                <w:lang w:eastAsia="en-GB"/>
              </w:rPr>
              <w:t xml:space="preserve">on’ts for PFA: </w:t>
            </w:r>
          </w:p>
          <w:tbl>
            <w:tblPr>
              <w:tblStyle w:val="TableGrid"/>
              <w:tblW w:w="7128" w:type="dxa"/>
              <w:tblCellMar>
                <w:left w:w="0" w:type="dxa"/>
                <w:right w:w="0" w:type="dxa"/>
              </w:tblCellMar>
              <w:tblLook w:val="04A0" w:firstRow="1" w:lastRow="0" w:firstColumn="1" w:lastColumn="0" w:noHBand="0" w:noVBand="1"/>
            </w:tblPr>
            <w:tblGrid>
              <w:gridCol w:w="3477"/>
              <w:gridCol w:w="3651"/>
            </w:tblGrid>
            <w:tr w:rsidR="00605A08" w:rsidRPr="00705CE0" w14:paraId="7BFC3879" w14:textId="77777777" w:rsidTr="00451C16">
              <w:trPr>
                <w:trHeight w:val="3175"/>
              </w:trPr>
              <w:tc>
                <w:tcPr>
                  <w:tcW w:w="3477" w:type="dxa"/>
                  <w:shd w:val="clear" w:color="auto" w:fill="auto"/>
                  <w:tcMar>
                    <w:top w:w="0" w:type="dxa"/>
                    <w:left w:w="0" w:type="dxa"/>
                    <w:bottom w:w="0" w:type="dxa"/>
                    <w:right w:w="187" w:type="dxa"/>
                  </w:tcMar>
                </w:tcPr>
                <w:p w14:paraId="2B9B682A" w14:textId="77777777" w:rsidR="00605A08" w:rsidRPr="00377C3C" w:rsidRDefault="00605A08" w:rsidP="00605A08">
                  <w:pPr>
                    <w:pStyle w:val="Tabletext"/>
                    <w:rPr>
                      <w:rStyle w:val="Strong"/>
                    </w:rPr>
                  </w:pPr>
                  <w:r w:rsidRPr="00705CE0">
                    <w:rPr>
                      <w:rFonts w:cstheme="minorHAnsi"/>
                      <w:color w:val="auto"/>
                      <w:sz w:val="22"/>
                    </w:rPr>
                    <w:br w:type="page"/>
                  </w:r>
                  <w:r w:rsidRPr="00377C3C">
                    <w:rPr>
                      <w:rStyle w:val="Strong"/>
                    </w:rPr>
                    <w:t>DOS</w:t>
                  </w:r>
                </w:p>
                <w:p w14:paraId="03F7DA72" w14:textId="77777777" w:rsidR="00605A08" w:rsidRDefault="00605A08" w:rsidP="00605A08">
                  <w:pPr>
                    <w:pStyle w:val="tablebullets"/>
                  </w:pPr>
                  <w:r w:rsidRPr="00705CE0">
                    <w:t>Be honest and trustworthy</w:t>
                  </w:r>
                  <w:r>
                    <w:t>.</w:t>
                  </w:r>
                </w:p>
                <w:p w14:paraId="5683E9F4" w14:textId="77777777" w:rsidR="00605A08" w:rsidRDefault="00605A08" w:rsidP="00605A08">
                  <w:pPr>
                    <w:pStyle w:val="tablebullets"/>
                  </w:pPr>
                  <w:r w:rsidRPr="00705CE0">
                    <w:t>Respect people’s right to make their own decisions</w:t>
                  </w:r>
                  <w:r>
                    <w:t>.</w:t>
                  </w:r>
                </w:p>
                <w:p w14:paraId="1DB32BBB" w14:textId="77777777" w:rsidR="00605A08" w:rsidRDefault="00605A08" w:rsidP="00605A08">
                  <w:pPr>
                    <w:pStyle w:val="tablebullets"/>
                  </w:pPr>
                  <w:r w:rsidRPr="00705CE0">
                    <w:t>Be aware of and set aside your own biases and prejudices</w:t>
                  </w:r>
                  <w:r>
                    <w:t>.</w:t>
                  </w:r>
                </w:p>
                <w:p w14:paraId="7DA16299" w14:textId="77777777" w:rsidR="00605A08" w:rsidRDefault="00605A08" w:rsidP="00605A08">
                  <w:pPr>
                    <w:pStyle w:val="tablebullets"/>
                  </w:pPr>
                  <w:r w:rsidRPr="00705CE0">
                    <w:t>Make it clear to people that</w:t>
                  </w:r>
                  <w:r>
                    <w:t xml:space="preserve"> they can still get help in the future</w:t>
                  </w:r>
                  <w:r w:rsidRPr="00705CE0">
                    <w:t xml:space="preserve"> even if they</w:t>
                  </w:r>
                  <w:r>
                    <w:t xml:space="preserve"> don’t want it</w:t>
                  </w:r>
                  <w:r w:rsidRPr="00705CE0">
                    <w:t xml:space="preserve"> now</w:t>
                  </w:r>
                  <w:r>
                    <w:t>.</w:t>
                  </w:r>
                </w:p>
                <w:p w14:paraId="3350743B" w14:textId="77777777" w:rsidR="00605A08" w:rsidRDefault="00605A08" w:rsidP="00605A08">
                  <w:pPr>
                    <w:pStyle w:val="tablebullets"/>
                  </w:pPr>
                  <w:r w:rsidRPr="00705CE0">
                    <w:t>Respect privacy and keep the person’s story confidential if appropriate</w:t>
                  </w:r>
                  <w:r>
                    <w:t>.</w:t>
                  </w:r>
                </w:p>
                <w:p w14:paraId="3087BD99" w14:textId="77777777" w:rsidR="00605A08" w:rsidRPr="00705CE0" w:rsidRDefault="00605A08" w:rsidP="00605A08">
                  <w:pPr>
                    <w:pStyle w:val="tablebullets"/>
                    <w:rPr>
                      <w:rFonts w:eastAsiaTheme="majorEastAsia"/>
                    </w:rPr>
                  </w:pPr>
                  <w:r>
                    <w:t>C</w:t>
                  </w:r>
                  <w:r w:rsidRPr="00705CE0">
                    <w:t xml:space="preserve">onsider the person’s culture, </w:t>
                  </w:r>
                  <w:proofErr w:type="gramStart"/>
                  <w:r w:rsidRPr="00705CE0">
                    <w:t>age</w:t>
                  </w:r>
                  <w:proofErr w:type="gramEnd"/>
                  <w:r w:rsidRPr="00705CE0">
                    <w:t xml:space="preserve"> and gender</w:t>
                  </w:r>
                  <w:r w:rsidRPr="00705CE0">
                    <w:rPr>
                      <w:rFonts w:eastAsiaTheme="majorEastAsia"/>
                    </w:rPr>
                    <w:t xml:space="preserve"> </w:t>
                  </w:r>
                  <w:r>
                    <w:rPr>
                      <w:rFonts w:eastAsiaTheme="majorEastAsia"/>
                    </w:rPr>
                    <w:t>so you can behave appropriately.</w:t>
                  </w:r>
                </w:p>
              </w:tc>
              <w:tc>
                <w:tcPr>
                  <w:tcW w:w="3651" w:type="dxa"/>
                  <w:shd w:val="clear" w:color="auto" w:fill="auto"/>
                  <w:tcMar>
                    <w:top w:w="0" w:type="dxa"/>
                    <w:left w:w="0" w:type="dxa"/>
                    <w:bottom w:w="0" w:type="dxa"/>
                    <w:right w:w="187" w:type="dxa"/>
                  </w:tcMar>
                </w:tcPr>
                <w:p w14:paraId="628158F7" w14:textId="77777777" w:rsidR="00605A08" w:rsidRPr="00377C3C" w:rsidRDefault="00605A08" w:rsidP="00605A08">
                  <w:pPr>
                    <w:pStyle w:val="Tabletext"/>
                    <w:rPr>
                      <w:rStyle w:val="Strong"/>
                    </w:rPr>
                  </w:pPr>
                  <w:r w:rsidRPr="00377C3C">
                    <w:rPr>
                      <w:rStyle w:val="Strong"/>
                    </w:rPr>
                    <w:t>DON’TS</w:t>
                  </w:r>
                </w:p>
                <w:p w14:paraId="173EF963" w14:textId="77777777" w:rsidR="00605A08" w:rsidRDefault="00605A08" w:rsidP="00605A08">
                  <w:pPr>
                    <w:pStyle w:val="tablebullets"/>
                  </w:pPr>
                  <w:r w:rsidRPr="00705CE0">
                    <w:t xml:space="preserve">Don’t </w:t>
                  </w:r>
                  <w:r>
                    <w:t>take advantage of</w:t>
                  </w:r>
                  <w:r w:rsidRPr="00705CE0">
                    <w:t xml:space="preserve"> your relationship as a helper</w:t>
                  </w:r>
                  <w:r>
                    <w:t>.</w:t>
                  </w:r>
                </w:p>
                <w:p w14:paraId="65F215E4" w14:textId="77777777" w:rsidR="00605A08" w:rsidRDefault="00605A08" w:rsidP="00605A08">
                  <w:pPr>
                    <w:pStyle w:val="tablebullets"/>
                  </w:pPr>
                  <w:r w:rsidRPr="00705CE0">
                    <w:t>Don’t ask the person for money or favor</w:t>
                  </w:r>
                  <w:r>
                    <w:t>s</w:t>
                  </w:r>
                  <w:r w:rsidRPr="00705CE0">
                    <w:t xml:space="preserve"> </w:t>
                  </w:r>
                  <w:proofErr w:type="gramStart"/>
                  <w:r w:rsidRPr="00705CE0">
                    <w:t>for helping</w:t>
                  </w:r>
                  <w:proofErr w:type="gramEnd"/>
                  <w:r w:rsidRPr="00705CE0">
                    <w:t xml:space="preserve"> them</w:t>
                  </w:r>
                  <w:r>
                    <w:t>.</w:t>
                  </w:r>
                </w:p>
                <w:p w14:paraId="133EBE3F" w14:textId="77777777" w:rsidR="00605A08" w:rsidRDefault="00605A08" w:rsidP="00605A08">
                  <w:pPr>
                    <w:pStyle w:val="tablebullets"/>
                  </w:pPr>
                  <w:r w:rsidRPr="00705CE0">
                    <w:t>Don’t make promises</w:t>
                  </w:r>
                  <w:r>
                    <w:t xml:space="preserve"> you cannot keep</w:t>
                  </w:r>
                  <w:r w:rsidRPr="00705CE0">
                    <w:t xml:space="preserve"> or give </w:t>
                  </w:r>
                  <w:r>
                    <w:t xml:space="preserve">incorrect </w:t>
                  </w:r>
                  <w:r w:rsidRPr="00705CE0">
                    <w:t>information</w:t>
                  </w:r>
                  <w:r>
                    <w:t>.</w:t>
                  </w:r>
                </w:p>
                <w:p w14:paraId="6915385F" w14:textId="77777777" w:rsidR="00605A08" w:rsidRDefault="00605A08" w:rsidP="00605A08">
                  <w:pPr>
                    <w:pStyle w:val="tablebullets"/>
                  </w:pPr>
                  <w:r w:rsidRPr="00705CE0">
                    <w:t>Don’t exaggerate your skills</w:t>
                  </w:r>
                  <w:r>
                    <w:t>.</w:t>
                  </w:r>
                </w:p>
                <w:p w14:paraId="6E208B45" w14:textId="77777777" w:rsidR="00605A08" w:rsidRDefault="00605A08" w:rsidP="00605A08">
                  <w:pPr>
                    <w:pStyle w:val="tablebullets"/>
                  </w:pPr>
                  <w:r w:rsidRPr="00705CE0">
                    <w:t>Don’t force help on people and don’t be intrusive or pushy</w:t>
                  </w:r>
                  <w:r>
                    <w:t>.</w:t>
                  </w:r>
                </w:p>
                <w:p w14:paraId="718BD272" w14:textId="77777777" w:rsidR="00605A08" w:rsidRDefault="00605A08" w:rsidP="00605A08">
                  <w:pPr>
                    <w:pStyle w:val="tablebullets"/>
                  </w:pPr>
                  <w:r w:rsidRPr="00705CE0">
                    <w:t xml:space="preserve">Don’t pressure people to tell </w:t>
                  </w:r>
                  <w:proofErr w:type="gramStart"/>
                  <w:r w:rsidRPr="00705CE0">
                    <w:t>you</w:t>
                  </w:r>
                  <w:proofErr w:type="gramEnd"/>
                  <w:r w:rsidRPr="00705CE0">
                    <w:t xml:space="preserve"> their story</w:t>
                  </w:r>
                  <w:r>
                    <w:t>.</w:t>
                  </w:r>
                </w:p>
                <w:p w14:paraId="1C154D56" w14:textId="77777777" w:rsidR="00605A08" w:rsidRDefault="00605A08" w:rsidP="00605A08">
                  <w:pPr>
                    <w:pStyle w:val="tablebullets"/>
                  </w:pPr>
                  <w:r w:rsidRPr="00705CE0">
                    <w:t>Don’t share the person’s story with others</w:t>
                  </w:r>
                  <w:r>
                    <w:t>.</w:t>
                  </w:r>
                </w:p>
                <w:p w14:paraId="7844A1B3" w14:textId="77777777" w:rsidR="00605A08" w:rsidRPr="000A7EDE" w:rsidRDefault="00605A08" w:rsidP="00605A08">
                  <w:pPr>
                    <w:pStyle w:val="tablebullets"/>
                  </w:pPr>
                  <w:r w:rsidRPr="00705CE0">
                    <w:t>Don’t judge the person for their actions or feelings</w:t>
                  </w:r>
                </w:p>
              </w:tc>
            </w:tr>
          </w:tbl>
          <w:p w14:paraId="49D96362" w14:textId="377ED68C" w:rsidR="00605A08" w:rsidRPr="003C3D5E" w:rsidRDefault="00605A08" w:rsidP="003C3D5E">
            <w:pPr>
              <w:pStyle w:val="Tabletext"/>
              <w:cnfStyle w:val="000000000000" w:firstRow="0" w:lastRow="0" w:firstColumn="0" w:lastColumn="0" w:oddVBand="0" w:evenVBand="0" w:oddHBand="0" w:evenHBand="0" w:firstRowFirstColumn="0" w:firstRowLastColumn="0" w:lastRowFirstColumn="0" w:lastRowLastColumn="0"/>
            </w:pPr>
          </w:p>
        </w:tc>
      </w:tr>
    </w:tbl>
    <w:p w14:paraId="25C1A493" w14:textId="77777777" w:rsidR="003C3D5E" w:rsidRDefault="003C3D5E" w:rsidP="007C0187"/>
    <w:p w14:paraId="32C7A169" w14:textId="77777777" w:rsidR="003C3D5E" w:rsidRDefault="003C3D5E" w:rsidP="007C0187"/>
    <w:p w14:paraId="2A7CC2FC" w14:textId="77777777" w:rsidR="006E2B32" w:rsidRDefault="006E2B32" w:rsidP="007C0187"/>
    <w:p w14:paraId="29D0A89A" w14:textId="77777777" w:rsidR="000A7EDE" w:rsidRDefault="000A7EDE" w:rsidP="006E2B32">
      <w:pPr>
        <w:pStyle w:val="Heading2"/>
      </w:pPr>
      <w:r>
        <w:br w:type="page"/>
      </w:r>
    </w:p>
    <w:p w14:paraId="0F510FD2" w14:textId="245346D2" w:rsidR="006E2B32" w:rsidRPr="00570182" w:rsidRDefault="006E2B32" w:rsidP="006E2B32">
      <w:pPr>
        <w:pStyle w:val="Heading2"/>
      </w:pPr>
      <w:r w:rsidRPr="00570182">
        <w:lastRenderedPageBreak/>
        <w:t>Session 8: Key Messages for Communities</w:t>
      </w:r>
    </w:p>
    <w:p w14:paraId="33D8AFB3" w14:textId="77777777" w:rsidR="006E2B32" w:rsidRDefault="006E2B32" w:rsidP="006E2B32">
      <w:pPr>
        <w:pStyle w:val="Objective"/>
      </w:pPr>
      <w:r>
        <w:t>Time:</w:t>
      </w:r>
    </w:p>
    <w:p w14:paraId="1AD939A6" w14:textId="77777777" w:rsidR="006E2B32" w:rsidRDefault="006E2B32" w:rsidP="006E2B32">
      <w:pPr>
        <w:pStyle w:val="NoSpacing"/>
        <w:rPr>
          <w:rFonts w:cstheme="minorHAnsi"/>
        </w:rPr>
      </w:pPr>
      <w:r w:rsidRPr="00705CE0">
        <w:rPr>
          <w:rFonts w:cstheme="minorHAnsi"/>
        </w:rPr>
        <w:t xml:space="preserve">60 </w:t>
      </w:r>
      <w:r>
        <w:rPr>
          <w:rFonts w:cstheme="minorHAnsi"/>
        </w:rPr>
        <w:t>minutes</w:t>
      </w:r>
    </w:p>
    <w:p w14:paraId="1A85640F" w14:textId="77777777" w:rsidR="006E2B32" w:rsidRDefault="006E2B32" w:rsidP="006E2B32">
      <w:pPr>
        <w:pStyle w:val="Objective"/>
      </w:pPr>
      <w:r w:rsidRPr="00705CE0">
        <w:t>Objective:</w:t>
      </w:r>
    </w:p>
    <w:p w14:paraId="417398C9" w14:textId="4B4EC5E9" w:rsidR="00F84C00" w:rsidRDefault="006E2B32" w:rsidP="00801E21">
      <w:pPr>
        <w:pStyle w:val="ListBullet"/>
      </w:pPr>
      <w:r w:rsidRPr="00705CE0">
        <w:t xml:space="preserve">Participants understand key messages </w:t>
      </w:r>
      <w:r>
        <w:t>they need to</w:t>
      </w:r>
      <w:r w:rsidRPr="00705CE0">
        <w:t xml:space="preserve"> share with communities about safeguarding</w:t>
      </w:r>
      <w:r>
        <w:t>,</w:t>
      </w:r>
      <w:r w:rsidRPr="00705CE0">
        <w:t xml:space="preserve"> rights and entitlements</w:t>
      </w:r>
    </w:p>
    <w:p w14:paraId="108CEA1C" w14:textId="09273D9E" w:rsidR="006E2B32" w:rsidRDefault="006E2B32" w:rsidP="006E2B32">
      <w:pPr>
        <w:pStyle w:val="Objective"/>
      </w:pPr>
      <w:r w:rsidRPr="00705CE0">
        <w:t>Key message</w:t>
      </w:r>
      <w:r>
        <w:t>:</w:t>
      </w:r>
    </w:p>
    <w:p w14:paraId="08FDF151" w14:textId="12DB129D" w:rsidR="006E2B32" w:rsidRPr="00705CE0" w:rsidRDefault="006E2B32" w:rsidP="00ED7E36">
      <w:pPr>
        <w:pStyle w:val="ListBullet"/>
      </w:pPr>
      <w:r w:rsidRPr="00705CE0">
        <w:rPr>
          <w:lang w:eastAsia="en-GB"/>
        </w:rPr>
        <w:t>It is important to share key messages with community members in interactive ways</w:t>
      </w:r>
      <w:r>
        <w:rPr>
          <w:lang w:eastAsia="en-GB"/>
        </w:rPr>
        <w:t xml:space="preserve"> and</w:t>
      </w:r>
      <w:r w:rsidRPr="00705CE0">
        <w:rPr>
          <w:lang w:eastAsia="en-GB"/>
        </w:rPr>
        <w:t xml:space="preserve"> in</w:t>
      </w:r>
      <w:r>
        <w:rPr>
          <w:lang w:eastAsia="en-GB"/>
        </w:rPr>
        <w:t xml:space="preserve"> different</w:t>
      </w:r>
      <w:r w:rsidRPr="00705CE0">
        <w:rPr>
          <w:lang w:eastAsia="en-GB"/>
        </w:rPr>
        <w:t xml:space="preserve"> formats</w:t>
      </w:r>
      <w:r>
        <w:rPr>
          <w:lang w:eastAsia="en-GB"/>
        </w:rPr>
        <w:t>.</w:t>
      </w:r>
      <w:r w:rsidRPr="00705CE0">
        <w:rPr>
          <w:lang w:eastAsia="en-GB"/>
        </w:rPr>
        <w:t xml:space="preserve"> </w:t>
      </w:r>
      <w:r>
        <w:rPr>
          <w:lang w:eastAsia="en-GB"/>
        </w:rPr>
        <w:t>This</w:t>
      </w:r>
      <w:r w:rsidR="001C3E2D">
        <w:rPr>
          <w:lang w:eastAsia="en-GB"/>
        </w:rPr>
        <w:t xml:space="preserve"> </w:t>
      </w:r>
      <w:r>
        <w:rPr>
          <w:lang w:eastAsia="en-GB"/>
        </w:rPr>
        <w:t xml:space="preserve">helps </w:t>
      </w:r>
      <w:r w:rsidRPr="00705CE0">
        <w:rPr>
          <w:lang w:eastAsia="en-GB"/>
        </w:rPr>
        <w:t>different groups understand their rights</w:t>
      </w:r>
      <w:r>
        <w:rPr>
          <w:lang w:eastAsia="en-GB"/>
        </w:rPr>
        <w:t>.</w:t>
      </w:r>
    </w:p>
    <w:p w14:paraId="111F6C4C" w14:textId="77777777" w:rsidR="006E2B32" w:rsidRPr="00705CE0" w:rsidRDefault="006E2B32" w:rsidP="006E2B32">
      <w:pPr>
        <w:pStyle w:val="Objective"/>
      </w:pPr>
      <w:r w:rsidRPr="00705CE0">
        <w:t>Materials</w:t>
      </w:r>
      <w:r>
        <w:t>:</w:t>
      </w:r>
    </w:p>
    <w:p w14:paraId="19C0F370" w14:textId="280B581C" w:rsidR="00F84C00" w:rsidRDefault="006E2B32" w:rsidP="00ED7E36">
      <w:pPr>
        <w:pStyle w:val="ListBullet"/>
      </w:pPr>
      <w:r>
        <w:t>Flip chart</w:t>
      </w:r>
      <w:r w:rsidRPr="00705CE0">
        <w:t xml:space="preserve"> and markers (as needed)</w:t>
      </w:r>
    </w:p>
    <w:p w14:paraId="3F62DC00" w14:textId="0C7258AF" w:rsidR="006E2B32" w:rsidRDefault="006E2B32" w:rsidP="007C0187"/>
    <w:tbl>
      <w:tblPr>
        <w:tblStyle w:val="Style1"/>
        <w:tblW w:w="0" w:type="auto"/>
        <w:tblLook w:val="04A0" w:firstRow="1" w:lastRow="0" w:firstColumn="1" w:lastColumn="0" w:noHBand="0" w:noVBand="1"/>
      </w:tblPr>
      <w:tblGrid>
        <w:gridCol w:w="1203"/>
        <w:gridCol w:w="7877"/>
      </w:tblGrid>
      <w:tr w:rsidR="006E2B32" w:rsidRPr="005915E3" w14:paraId="3AE7E87D" w14:textId="77777777" w:rsidTr="00591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5" w:type="dxa"/>
            <w:gridSpan w:val="2"/>
          </w:tcPr>
          <w:p w14:paraId="4E9EBDE5" w14:textId="6D38D004" w:rsidR="006E2B32" w:rsidRPr="005915E3" w:rsidRDefault="006E2B32" w:rsidP="006306B6">
            <w:pPr>
              <w:pStyle w:val="Caption"/>
              <w:rPr>
                <w:b/>
              </w:rPr>
            </w:pPr>
            <w:r w:rsidRPr="005915E3">
              <w:rPr>
                <w:b/>
              </w:rPr>
              <w:t xml:space="preserve">Key messages activity, </w:t>
            </w:r>
            <w:r w:rsidRPr="005915E3">
              <w:rPr>
                <w:rFonts w:eastAsia="Times New Roman"/>
                <w:b/>
              </w:rPr>
              <w:t xml:space="preserve">60 </w:t>
            </w:r>
            <w:r w:rsidR="005915E3" w:rsidRPr="005915E3">
              <w:rPr>
                <w:rFonts w:eastAsia="Times New Roman"/>
                <w:b/>
              </w:rPr>
              <w:t>MINUTES</w:t>
            </w:r>
          </w:p>
        </w:tc>
      </w:tr>
      <w:tr w:rsidR="006E2B32" w:rsidRPr="00705CE0" w14:paraId="47A6B653" w14:textId="77777777" w:rsidTr="005915E3">
        <w:tc>
          <w:tcPr>
            <w:cnfStyle w:val="001000000000" w:firstRow="0" w:lastRow="0" w:firstColumn="1" w:lastColumn="0" w:oddVBand="0" w:evenVBand="0" w:oddHBand="0" w:evenHBand="0" w:firstRowFirstColumn="0" w:firstRowLastColumn="0" w:lastRowFirstColumn="0" w:lastRowLastColumn="0"/>
            <w:tcW w:w="1350" w:type="dxa"/>
          </w:tcPr>
          <w:p w14:paraId="6DCEC545" w14:textId="38B6112B" w:rsidR="006E2B32" w:rsidRPr="005915E3" w:rsidRDefault="001B6BDC" w:rsidP="001B6BDC">
            <w:pPr>
              <w:pStyle w:val="Tablehead3"/>
              <w:rPr>
                <w:noProof/>
              </w:rPr>
            </w:pPr>
            <w:r w:rsidRPr="001B6BDC">
              <w:rPr>
                <w:rFonts w:cstheme="minorHAnsi"/>
                <w:b/>
                <w:iCs/>
                <w:noProof/>
              </w:rPr>
              <w:t>Exercise</w:t>
            </w:r>
          </w:p>
        </w:tc>
        <w:tc>
          <w:tcPr>
            <w:tcW w:w="11605" w:type="dxa"/>
          </w:tcPr>
          <w:p w14:paraId="3072DB4F" w14:textId="7777777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pPr>
            <w:r w:rsidRPr="005915E3">
              <w:t>P</w:t>
            </w:r>
            <w:r w:rsidRPr="00377C3C">
              <w:t>urpose</w:t>
            </w:r>
          </w:p>
          <w:p w14:paraId="4154271D" w14:textId="77777777"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705CE0">
              <w:t>Participants know the key messages they will share with community members about safeguarding</w:t>
            </w:r>
          </w:p>
          <w:p w14:paraId="546D4CF7" w14:textId="7777777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pPr>
            <w:r w:rsidRPr="00377C3C">
              <w:t>Process</w:t>
            </w:r>
          </w:p>
          <w:p w14:paraId="2CB289D9" w14:textId="77777777"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77C3C">
              <w:rPr>
                <w:rStyle w:val="Strong"/>
              </w:rPr>
              <w:t>ASK</w:t>
            </w:r>
            <w:r w:rsidRPr="00705CE0">
              <w:t xml:space="preserve"> the participants</w:t>
            </w:r>
            <w:r w:rsidR="00ED7E36">
              <w:t>:</w:t>
            </w:r>
          </w:p>
          <w:p w14:paraId="12062732" w14:textId="60A81ECD" w:rsidR="006E2B32" w:rsidRPr="00377C3C"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377C3C">
              <w:rPr>
                <w:rStyle w:val="SubtleEmphasis"/>
              </w:rPr>
              <w:t>What are the key messages you learned from this training that you will share with community members?</w:t>
            </w:r>
          </w:p>
          <w:p w14:paraId="111A7213" w14:textId="77777777" w:rsidR="006E2B32" w:rsidRPr="00377C3C" w:rsidRDefault="006E2B32" w:rsidP="00801E21">
            <w:pPr>
              <w:pStyle w:val="tablebullets"/>
              <w:cnfStyle w:val="000000000000" w:firstRow="0" w:lastRow="0" w:firstColumn="0" w:lastColumn="0" w:oddVBand="0" w:evenVBand="0" w:oddHBand="0" w:evenHBand="0" w:firstRowFirstColumn="0" w:firstRowLastColumn="0" w:lastRowFirstColumn="0" w:lastRowLastColumn="0"/>
              <w:rPr>
                <w:rStyle w:val="SubtleEmphasis"/>
              </w:rPr>
            </w:pPr>
            <w:r w:rsidRPr="00377C3C">
              <w:rPr>
                <w:rStyle w:val="SubtleEmphasis"/>
              </w:rPr>
              <w:t>What will you take away from this training?</w:t>
            </w:r>
          </w:p>
          <w:p w14:paraId="3E96FAA1" w14:textId="77777777" w:rsidR="006E2B32" w:rsidRPr="00377C3C" w:rsidRDefault="006E2B32" w:rsidP="006306B6">
            <w:pPr>
              <w:pStyle w:val="Tabletext"/>
              <w:cnfStyle w:val="000000000000" w:firstRow="0" w:lastRow="0" w:firstColumn="0" w:lastColumn="0" w:oddVBand="0" w:evenVBand="0" w:oddHBand="0" w:evenHBand="0" w:firstRowFirstColumn="0" w:firstRowLastColumn="0" w:lastRowFirstColumn="0" w:lastRowLastColumn="0"/>
              <w:rPr>
                <w:rStyle w:val="Strong"/>
                <w:b w:val="0"/>
                <w:bCs w:val="0"/>
              </w:rPr>
            </w:pPr>
            <w:r w:rsidRPr="00377C3C">
              <w:rPr>
                <w:rStyle w:val="Strong"/>
              </w:rPr>
              <w:t>DISCUSS</w:t>
            </w:r>
            <w:r w:rsidRPr="00377C3C">
              <w:rPr>
                <w:rStyle w:val="Strong"/>
                <w:b w:val="0"/>
                <w:bCs w:val="0"/>
              </w:rPr>
              <w:t xml:space="preserve"> </w:t>
            </w:r>
            <w:r w:rsidRPr="00705CE0">
              <w:t>answers in plenary.</w:t>
            </w:r>
          </w:p>
          <w:p w14:paraId="4119D992" w14:textId="0875AC43" w:rsidR="006E2B32" w:rsidRPr="00705CE0" w:rsidRDefault="006E2B32" w:rsidP="006306B6">
            <w:pPr>
              <w:pStyle w:val="Tabletext"/>
              <w:cnfStyle w:val="000000000000" w:firstRow="0" w:lastRow="0" w:firstColumn="0" w:lastColumn="0" w:oddVBand="0" w:evenVBand="0" w:oddHBand="0" w:evenHBand="0" w:firstRowFirstColumn="0" w:firstRowLastColumn="0" w:lastRowFirstColumn="0" w:lastRowLastColumn="0"/>
              <w:rPr>
                <w:b/>
              </w:rPr>
            </w:pPr>
            <w:r w:rsidRPr="00377C3C">
              <w:rPr>
                <w:rStyle w:val="Strong"/>
              </w:rPr>
              <w:t>ASK</w:t>
            </w:r>
            <w:r w:rsidRPr="00377C3C">
              <w:rPr>
                <w:rStyle w:val="Strong"/>
                <w:b w:val="0"/>
                <w:bCs w:val="0"/>
              </w:rPr>
              <w:t xml:space="preserve"> </w:t>
            </w:r>
            <w:r w:rsidRPr="00705CE0">
              <w:t xml:space="preserve">participants </w:t>
            </w:r>
            <w:r>
              <w:t>to review the</w:t>
            </w:r>
            <w:r w:rsidRPr="00705CE0">
              <w:t xml:space="preserve"> key messages on</w:t>
            </w:r>
            <w:r>
              <w:t xml:space="preserve"> the</w:t>
            </w:r>
            <w:r w:rsidRPr="00705CE0">
              <w:t xml:space="preserve"> rights and entitlements handout</w:t>
            </w:r>
            <w:r>
              <w:t xml:space="preserve"> that they received in the first session</w:t>
            </w:r>
            <w:r w:rsidRPr="00705CE0">
              <w:t xml:space="preserve"> </w:t>
            </w:r>
            <w:r w:rsidRPr="00377C3C">
              <w:rPr>
                <w:rStyle w:val="Strong"/>
                <w:b w:val="0"/>
                <w:bCs w:val="0"/>
              </w:rPr>
              <w:t>(</w:t>
            </w:r>
            <w:hyperlink w:anchor="_HO_1:_Key" w:history="1">
              <w:r w:rsidRPr="00E17F7E">
                <w:rPr>
                  <w:rStyle w:val="Hyperlink"/>
                </w:rPr>
                <w:t>HO 1</w:t>
              </w:r>
            </w:hyperlink>
            <w:r w:rsidRPr="00377C3C">
              <w:rPr>
                <w:rStyle w:val="Strong"/>
                <w:b w:val="0"/>
                <w:bCs w:val="0"/>
              </w:rPr>
              <w:t>).</w:t>
            </w:r>
            <w:r w:rsidRPr="00705CE0">
              <w:t xml:space="preserve"> </w:t>
            </w:r>
            <w:r w:rsidRPr="006306B6">
              <w:rPr>
                <w:rStyle w:val="Strong"/>
                <w:bCs w:val="0"/>
              </w:rPr>
              <w:t>EXPLAIN</w:t>
            </w:r>
            <w:r w:rsidRPr="00705CE0">
              <w:t xml:space="preserve"> that this handout </w:t>
            </w:r>
            <w:r>
              <w:t>has the</w:t>
            </w:r>
            <w:r w:rsidRPr="00705CE0">
              <w:t xml:space="preserve"> key messages that </w:t>
            </w:r>
            <w:r>
              <w:t>Safeguarding Agent</w:t>
            </w:r>
            <w:r w:rsidRPr="00705CE0">
              <w:t>s should share with community members.</w:t>
            </w:r>
          </w:p>
          <w:p w14:paraId="17BC955A" w14:textId="6BFBB167" w:rsidR="006E2B32" w:rsidRPr="00705CE0" w:rsidRDefault="006E2B32" w:rsidP="006306B6">
            <w:pPr>
              <w:pStyle w:val="Tabletext"/>
              <w:cnfStyle w:val="000000000000" w:firstRow="0" w:lastRow="0" w:firstColumn="0" w:lastColumn="0" w:oddVBand="0" w:evenVBand="0" w:oddHBand="0" w:evenHBand="0" w:firstRowFirstColumn="0" w:firstRowLastColumn="0" w:lastRowFirstColumn="0" w:lastRowLastColumn="0"/>
              <w:rPr>
                <w:b/>
              </w:rPr>
            </w:pPr>
            <w:r w:rsidRPr="00377C3C">
              <w:rPr>
                <w:rStyle w:val="Strong"/>
              </w:rPr>
              <w:t>DIVIDE</w:t>
            </w:r>
            <w:r w:rsidRPr="00705CE0">
              <w:t xml:space="preserve"> participants into four groups. </w:t>
            </w:r>
            <w:r w:rsidRPr="006306B6">
              <w:rPr>
                <w:b/>
              </w:rPr>
              <w:t>ASSIGN</w:t>
            </w:r>
            <w:r w:rsidRPr="00705CE0">
              <w:t xml:space="preserve"> one section of the key messages handout</w:t>
            </w:r>
            <w:r>
              <w:t xml:space="preserve"> to each group</w:t>
            </w:r>
            <w:r w:rsidRPr="00705CE0">
              <w:t xml:space="preserve">. </w:t>
            </w:r>
            <w:r w:rsidRPr="006306B6">
              <w:rPr>
                <w:b/>
              </w:rPr>
              <w:t>ASK</w:t>
            </w:r>
            <w:r w:rsidRPr="00705CE0">
              <w:t xml:space="preserve"> groups to come up with an interactive way to share </w:t>
            </w:r>
            <w:r>
              <w:t>their</w:t>
            </w:r>
            <w:r w:rsidRPr="00705CE0">
              <w:t xml:space="preserve"> key messages with community members</w:t>
            </w:r>
            <w:r w:rsidR="005C6FB4">
              <w:t>—</w:t>
            </w:r>
            <w:r w:rsidRPr="00705CE0">
              <w:t>such as a role-play, a song or a game.</w:t>
            </w:r>
          </w:p>
          <w:p w14:paraId="38BA52F8" w14:textId="77777777"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rPr>
                <w:b/>
              </w:rPr>
            </w:pPr>
            <w:r w:rsidRPr="00377C3C">
              <w:rPr>
                <w:rStyle w:val="Strong"/>
              </w:rPr>
              <w:t>GIVE</w:t>
            </w:r>
            <w:r w:rsidRPr="00705CE0">
              <w:t xml:space="preserve"> groups 30 minutes to create </w:t>
            </w:r>
            <w:r>
              <w:t>a</w:t>
            </w:r>
            <w:r w:rsidRPr="00705CE0">
              <w:t xml:space="preserve"> presentation/role-play or activity that </w:t>
            </w:r>
            <w:r>
              <w:t>explains</w:t>
            </w:r>
            <w:r w:rsidRPr="00705CE0">
              <w:t xml:space="preserve"> the</w:t>
            </w:r>
            <w:r>
              <w:t xml:space="preserve">ir </w:t>
            </w:r>
            <w:r w:rsidRPr="00705CE0">
              <w:t xml:space="preserve">key messages. </w:t>
            </w:r>
            <w:r w:rsidRPr="006306B6">
              <w:rPr>
                <w:b/>
              </w:rPr>
              <w:t>ASK</w:t>
            </w:r>
            <w:r w:rsidRPr="00705CE0">
              <w:t xml:space="preserve"> each group to share or perform the key messages for the rest of the participants.</w:t>
            </w:r>
          </w:p>
          <w:p w14:paraId="5F0DD38D" w14:textId="7777777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pPr>
            <w:r w:rsidRPr="00377C3C">
              <w:t>Debrief</w:t>
            </w:r>
          </w:p>
          <w:p w14:paraId="3079B1CC" w14:textId="56776EEC" w:rsidR="006E2B32" w:rsidRPr="00705CE0" w:rsidRDefault="006E2B32" w:rsidP="006306B6">
            <w:pPr>
              <w:pStyle w:val="Tabletext"/>
              <w:cnfStyle w:val="000000000000" w:firstRow="0" w:lastRow="0" w:firstColumn="0" w:lastColumn="0" w:oddVBand="0" w:evenVBand="0" w:oddHBand="0" w:evenHBand="0" w:firstRowFirstColumn="0" w:firstRowLastColumn="0" w:lastRowFirstColumn="0" w:lastRowLastColumn="0"/>
              <w:rPr>
                <w:b/>
                <w:lang w:eastAsia="en-GB"/>
              </w:rPr>
            </w:pPr>
            <w:r w:rsidRPr="00705CE0">
              <w:rPr>
                <w:lang w:eastAsia="en-GB"/>
              </w:rPr>
              <w:t>It is important to share key messages with community members in interactive ways</w:t>
            </w:r>
            <w:r>
              <w:rPr>
                <w:lang w:eastAsia="en-GB"/>
              </w:rPr>
              <w:t xml:space="preserve"> and</w:t>
            </w:r>
            <w:r w:rsidRPr="00705CE0">
              <w:rPr>
                <w:lang w:eastAsia="en-GB"/>
              </w:rPr>
              <w:t xml:space="preserve"> in</w:t>
            </w:r>
            <w:r>
              <w:rPr>
                <w:lang w:eastAsia="en-GB"/>
              </w:rPr>
              <w:t xml:space="preserve"> different</w:t>
            </w:r>
            <w:r w:rsidRPr="00705CE0">
              <w:rPr>
                <w:lang w:eastAsia="en-GB"/>
              </w:rPr>
              <w:t xml:space="preserve"> formats</w:t>
            </w:r>
            <w:r>
              <w:rPr>
                <w:lang w:eastAsia="en-GB"/>
              </w:rPr>
              <w:t>.</w:t>
            </w:r>
            <w:r w:rsidRPr="00705CE0">
              <w:rPr>
                <w:lang w:eastAsia="en-GB"/>
              </w:rPr>
              <w:t xml:space="preserve"> </w:t>
            </w:r>
            <w:r>
              <w:rPr>
                <w:lang w:eastAsia="en-GB"/>
              </w:rPr>
              <w:t>This helps</w:t>
            </w:r>
            <w:r w:rsidRPr="00705CE0">
              <w:rPr>
                <w:lang w:eastAsia="en-GB"/>
              </w:rPr>
              <w:t xml:space="preserve"> different groups</w:t>
            </w:r>
            <w:r>
              <w:rPr>
                <w:lang w:eastAsia="en-GB"/>
              </w:rPr>
              <w:t xml:space="preserve"> </w:t>
            </w:r>
            <w:r w:rsidRPr="00705CE0">
              <w:rPr>
                <w:lang w:eastAsia="en-GB"/>
              </w:rPr>
              <w:t>understand their rights</w:t>
            </w:r>
            <w:r>
              <w:rPr>
                <w:lang w:eastAsia="en-GB"/>
              </w:rPr>
              <w:t>.</w:t>
            </w:r>
            <w:r w:rsidRPr="00705CE0">
              <w:rPr>
                <w:lang w:eastAsia="en-GB"/>
              </w:rPr>
              <w:t xml:space="preserve"> </w:t>
            </w:r>
          </w:p>
        </w:tc>
      </w:tr>
    </w:tbl>
    <w:p w14:paraId="61AD7879" w14:textId="77777777" w:rsidR="006E2B32" w:rsidRDefault="006E2B32" w:rsidP="007C0187"/>
    <w:p w14:paraId="79F7BF3B" w14:textId="77777777" w:rsidR="000A7EDE" w:rsidRDefault="000A7EDE">
      <w:pPr>
        <w:spacing w:after="0" w:line="240" w:lineRule="auto"/>
        <w:rPr>
          <w:rFonts w:ascii="Calibri" w:eastAsiaTheme="majorEastAsia" w:hAnsi="Calibri" w:cs="Calibri"/>
          <w:b/>
          <w:color w:val="00A2C7" w:themeColor="text2"/>
          <w:sz w:val="28"/>
          <w:szCs w:val="24"/>
        </w:rPr>
      </w:pPr>
      <w:r>
        <w:br w:type="page"/>
      </w:r>
    </w:p>
    <w:p w14:paraId="56F3B07E" w14:textId="5FAC8F06" w:rsidR="006E2B32" w:rsidRPr="00570182" w:rsidRDefault="006E2B32" w:rsidP="006E2B32">
      <w:pPr>
        <w:pStyle w:val="Heading2"/>
      </w:pPr>
      <w:r w:rsidRPr="00570182">
        <w:lastRenderedPageBreak/>
        <w:t>Session 9: Closing</w:t>
      </w:r>
    </w:p>
    <w:p w14:paraId="5DC6B93F" w14:textId="77777777" w:rsidR="006E2B32" w:rsidRDefault="006E2B32" w:rsidP="006E2B32">
      <w:pPr>
        <w:pStyle w:val="Objective"/>
      </w:pPr>
      <w:r>
        <w:t>Time:</w:t>
      </w:r>
    </w:p>
    <w:p w14:paraId="0EA03958" w14:textId="3EE72E66" w:rsidR="00F84C00" w:rsidRDefault="006E2B32" w:rsidP="00ED7E36">
      <w:pPr>
        <w:pStyle w:val="ListBullet"/>
      </w:pPr>
      <w:r w:rsidRPr="00705CE0">
        <w:t xml:space="preserve">30 </w:t>
      </w:r>
      <w:r>
        <w:t>minutes</w:t>
      </w:r>
    </w:p>
    <w:p w14:paraId="24B67C3F" w14:textId="31185C78" w:rsidR="006E2B32" w:rsidRDefault="006E2B32" w:rsidP="006E2B32">
      <w:pPr>
        <w:pStyle w:val="Objective"/>
      </w:pPr>
      <w:r w:rsidRPr="00705CE0">
        <w:t>Objective:</w:t>
      </w:r>
    </w:p>
    <w:p w14:paraId="4C17AAEE" w14:textId="45EBD0A7" w:rsidR="00F84C00" w:rsidRDefault="006E2B32" w:rsidP="00ED7E36">
      <w:pPr>
        <w:pStyle w:val="ListBullet"/>
      </w:pPr>
      <w:r w:rsidRPr="00705CE0">
        <w:t xml:space="preserve">Participants </w:t>
      </w:r>
      <w:r>
        <w:t>review</w:t>
      </w:r>
      <w:r w:rsidRPr="00705CE0">
        <w:t xml:space="preserve"> </w:t>
      </w:r>
      <w:r>
        <w:t>what they have learned</w:t>
      </w:r>
    </w:p>
    <w:p w14:paraId="4F0BB208" w14:textId="02B06918" w:rsidR="006E2B32" w:rsidRDefault="006E2B32" w:rsidP="006E2B32">
      <w:pPr>
        <w:pStyle w:val="Objective"/>
      </w:pPr>
      <w:r>
        <w:t xml:space="preserve">Key </w:t>
      </w:r>
      <w:r w:rsidR="004826E2">
        <w:t>message</w:t>
      </w:r>
      <w:r>
        <w:t>:</w:t>
      </w:r>
    </w:p>
    <w:p w14:paraId="22CCB549" w14:textId="77777777" w:rsidR="00F84C00" w:rsidRDefault="006E2B32" w:rsidP="00ED7E36">
      <w:pPr>
        <w:pStyle w:val="ListBullet"/>
      </w:pPr>
      <w:r>
        <w:t>Describe and communicate about s</w:t>
      </w:r>
      <w:r w:rsidRPr="00705CE0">
        <w:t xml:space="preserve">afeguarding </w:t>
      </w:r>
      <w:r>
        <w:t>using</w:t>
      </w:r>
      <w:r w:rsidRPr="00705CE0">
        <w:t xml:space="preserve"> </w:t>
      </w:r>
      <w:r>
        <w:t>everyday</w:t>
      </w:r>
      <w:r w:rsidRPr="00705CE0">
        <w:t xml:space="preserve"> language</w:t>
      </w:r>
      <w:r>
        <w:t xml:space="preserve"> </w:t>
      </w:r>
      <w:r w:rsidRPr="00705CE0">
        <w:t xml:space="preserve">that </w:t>
      </w:r>
      <w:r>
        <w:t>suits</w:t>
      </w:r>
      <w:r w:rsidRPr="00705CE0">
        <w:t xml:space="preserve"> the context</w:t>
      </w:r>
      <w:r>
        <w:t xml:space="preserve"> and is easy to understand</w:t>
      </w:r>
      <w:r w:rsidR="00F84C00">
        <w:t>.</w:t>
      </w:r>
    </w:p>
    <w:p w14:paraId="04FAF6B1" w14:textId="2DD01545" w:rsidR="006E2B32" w:rsidRDefault="006E2B32" w:rsidP="006E2B32">
      <w:pPr>
        <w:pStyle w:val="Objective"/>
      </w:pPr>
      <w:r>
        <w:t>Materials:</w:t>
      </w:r>
    </w:p>
    <w:p w14:paraId="75FFA641" w14:textId="0B2FE9C6" w:rsidR="00F84C00" w:rsidRDefault="006E2B32" w:rsidP="00ED7E36">
      <w:pPr>
        <w:pStyle w:val="ListBullet"/>
      </w:pPr>
      <w:r>
        <w:t>Flip chart</w:t>
      </w:r>
      <w:r w:rsidRPr="00705CE0">
        <w:t xml:space="preserve"> and markers</w:t>
      </w:r>
    </w:p>
    <w:p w14:paraId="0769895F" w14:textId="5860007D" w:rsidR="006E2B32" w:rsidRDefault="006E2B32" w:rsidP="007C0187"/>
    <w:tbl>
      <w:tblPr>
        <w:tblStyle w:val="Style1"/>
        <w:tblW w:w="0" w:type="auto"/>
        <w:tblLook w:val="04A0" w:firstRow="1" w:lastRow="0" w:firstColumn="1" w:lastColumn="0" w:noHBand="0" w:noVBand="1"/>
      </w:tblPr>
      <w:tblGrid>
        <w:gridCol w:w="1204"/>
        <w:gridCol w:w="7876"/>
      </w:tblGrid>
      <w:tr w:rsidR="006E2B32" w:rsidRPr="005915E3" w14:paraId="66BEFC59" w14:textId="77777777" w:rsidTr="00591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5" w:type="dxa"/>
            <w:gridSpan w:val="2"/>
          </w:tcPr>
          <w:p w14:paraId="76C7B6DC" w14:textId="21C56C80" w:rsidR="006E2B32" w:rsidRPr="005915E3" w:rsidRDefault="006E2B32" w:rsidP="006306B6">
            <w:pPr>
              <w:pStyle w:val="Caption"/>
              <w:rPr>
                <w:b/>
              </w:rPr>
            </w:pPr>
            <w:r w:rsidRPr="005915E3">
              <w:rPr>
                <w:b/>
              </w:rPr>
              <w:t xml:space="preserve">Taxi pitch, </w:t>
            </w:r>
            <w:r w:rsidRPr="005915E3">
              <w:rPr>
                <w:rFonts w:eastAsia="Times New Roman"/>
                <w:b/>
              </w:rPr>
              <w:t xml:space="preserve">20 </w:t>
            </w:r>
            <w:r w:rsidR="005915E3" w:rsidRPr="005915E3">
              <w:rPr>
                <w:rFonts w:eastAsia="Times New Roman"/>
                <w:b/>
              </w:rPr>
              <w:t>MINUTES</w:t>
            </w:r>
          </w:p>
        </w:tc>
      </w:tr>
      <w:tr w:rsidR="006E2B32" w:rsidRPr="00705CE0" w14:paraId="04361735" w14:textId="77777777" w:rsidTr="005915E3">
        <w:tc>
          <w:tcPr>
            <w:cnfStyle w:val="001000000000" w:firstRow="0" w:lastRow="0" w:firstColumn="1" w:lastColumn="0" w:oddVBand="0" w:evenVBand="0" w:oddHBand="0" w:evenHBand="0" w:firstRowFirstColumn="0" w:firstRowLastColumn="0" w:lastRowFirstColumn="0" w:lastRowLastColumn="0"/>
            <w:tcW w:w="1350" w:type="dxa"/>
          </w:tcPr>
          <w:p w14:paraId="47E3C7DC" w14:textId="3430C2FE" w:rsidR="006E2B32" w:rsidRPr="005915E3" w:rsidRDefault="001B6BDC" w:rsidP="001B6BDC">
            <w:pPr>
              <w:pStyle w:val="Tablehead3"/>
              <w:rPr>
                <w:noProof/>
              </w:rPr>
            </w:pPr>
            <w:r w:rsidRPr="001B6BDC">
              <w:rPr>
                <w:rFonts w:cstheme="minorHAnsi"/>
                <w:b/>
                <w:iCs/>
                <w:noProof/>
              </w:rPr>
              <w:t>Exercise</w:t>
            </w:r>
          </w:p>
        </w:tc>
        <w:tc>
          <w:tcPr>
            <w:tcW w:w="11605" w:type="dxa"/>
          </w:tcPr>
          <w:p w14:paraId="0877217C" w14:textId="7777777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pPr>
            <w:r w:rsidRPr="005915E3">
              <w:t>P</w:t>
            </w:r>
            <w:r w:rsidRPr="00377C3C">
              <w:t>urpose</w:t>
            </w:r>
          </w:p>
          <w:p w14:paraId="5D4C4E5D" w14:textId="77777777" w:rsidR="006E2B32" w:rsidRPr="00705CE0" w:rsidRDefault="006E2B32" w:rsidP="006306B6">
            <w:pPr>
              <w:pStyle w:val="Tabletext"/>
              <w:cnfStyle w:val="000000000000" w:firstRow="0" w:lastRow="0" w:firstColumn="0" w:lastColumn="0" w:oddVBand="0" w:evenVBand="0" w:oddHBand="0" w:evenHBand="0" w:firstRowFirstColumn="0" w:firstRowLastColumn="0" w:lastRowFirstColumn="0" w:lastRowLastColumn="0"/>
              <w:rPr>
                <w:b/>
                <w:bCs/>
                <w:u w:val="single"/>
              </w:rPr>
            </w:pPr>
            <w:r w:rsidRPr="00705CE0">
              <w:t xml:space="preserve">To </w:t>
            </w:r>
            <w:r>
              <w:t>review</w:t>
            </w:r>
            <w:r w:rsidRPr="00705CE0">
              <w:t xml:space="preserve"> key learnings from the training</w:t>
            </w:r>
          </w:p>
          <w:p w14:paraId="53672817" w14:textId="7777777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pPr>
            <w:r w:rsidRPr="00377C3C">
              <w:t>Process</w:t>
            </w:r>
          </w:p>
          <w:p w14:paraId="0105C338" w14:textId="77777777" w:rsidR="00ED7E36" w:rsidRDefault="006E2B32" w:rsidP="00ED7E36">
            <w:pPr>
              <w:pStyle w:val="Tabletext"/>
              <w:spacing w:after="0" w:line="240" w:lineRule="auto"/>
              <w:cnfStyle w:val="000000000000" w:firstRow="0" w:lastRow="0" w:firstColumn="0" w:lastColumn="0" w:oddVBand="0" w:evenVBand="0" w:oddHBand="0" w:evenHBand="0" w:firstRowFirstColumn="0" w:firstRowLastColumn="0" w:lastRowFirstColumn="0" w:lastRowLastColumn="0"/>
            </w:pPr>
            <w:r w:rsidRPr="00377C3C">
              <w:rPr>
                <w:rStyle w:val="Strong"/>
              </w:rPr>
              <w:t>DIVIDE</w:t>
            </w:r>
            <w:r w:rsidRPr="00705CE0">
              <w:t xml:space="preserve"> participants into pairs. </w:t>
            </w:r>
            <w:r w:rsidRPr="00377C3C">
              <w:rPr>
                <w:rStyle w:val="Strong"/>
              </w:rPr>
              <w:t xml:space="preserve">GIVE </w:t>
            </w:r>
            <w:r w:rsidRPr="00705CE0">
              <w:t>the</w:t>
            </w:r>
            <w:r>
              <w:t>m the</w:t>
            </w:r>
            <w:r w:rsidRPr="00705CE0">
              <w:t xml:space="preserve"> following scenario</w:t>
            </w:r>
            <w:r w:rsidR="00ED7E36">
              <w:t>:</w:t>
            </w:r>
          </w:p>
          <w:p w14:paraId="44843FC0" w14:textId="48281111" w:rsidR="00F84C00" w:rsidRDefault="006E2B32" w:rsidP="00801E21">
            <w:pPr>
              <w:pStyle w:val="tablebullets"/>
              <w:cnfStyle w:val="000000000000" w:firstRow="0" w:lastRow="0" w:firstColumn="0" w:lastColumn="0" w:oddVBand="0" w:evenVBand="0" w:oddHBand="0" w:evenHBand="0" w:firstRowFirstColumn="0" w:firstRowLastColumn="0" w:lastRowFirstColumn="0" w:lastRowLastColumn="0"/>
            </w:pPr>
            <w:r w:rsidRPr="00705CE0">
              <w:t xml:space="preserve">You are in a taxi with </w:t>
            </w:r>
            <w:r>
              <w:t>a local government representative</w:t>
            </w:r>
            <w:r w:rsidRPr="00705CE0">
              <w:t xml:space="preserve"> and have 60 seconds to explain safeguarding</w:t>
            </w:r>
            <w:r>
              <w:t xml:space="preserve"> and your role as a community Safeguarding Agent</w:t>
            </w:r>
            <w:r w:rsidRPr="00705CE0">
              <w:t xml:space="preserve"> to </w:t>
            </w:r>
            <w:r>
              <w:t>them</w:t>
            </w:r>
            <w:r w:rsidR="00F84C00">
              <w:t>.</w:t>
            </w:r>
          </w:p>
          <w:p w14:paraId="0D7540A4" w14:textId="2694B20E" w:rsidR="006E2B32" w:rsidRPr="00705CE0" w:rsidRDefault="006E2B32" w:rsidP="006306B6">
            <w:pPr>
              <w:pStyle w:val="Tabletext"/>
              <w:cnfStyle w:val="000000000000" w:firstRow="0" w:lastRow="0" w:firstColumn="0" w:lastColumn="0" w:oddVBand="0" w:evenVBand="0" w:oddHBand="0" w:evenHBand="0" w:firstRowFirstColumn="0" w:firstRowLastColumn="0" w:lastRowFirstColumn="0" w:lastRowLastColumn="0"/>
              <w:rPr>
                <w:lang w:eastAsia="en-GB"/>
              </w:rPr>
            </w:pPr>
            <w:r w:rsidRPr="00377C3C">
              <w:rPr>
                <w:rStyle w:val="Strong"/>
              </w:rPr>
              <w:t>GIVE</w:t>
            </w:r>
            <w:r w:rsidRPr="00705CE0">
              <w:t xml:space="preserve"> the pairs 10 minutes to prepare their 60-second message. </w:t>
            </w:r>
            <w:r w:rsidRPr="00377C3C">
              <w:rPr>
                <w:rStyle w:val="Strong"/>
              </w:rPr>
              <w:t>REMIND</w:t>
            </w:r>
            <w:r w:rsidRPr="00705CE0">
              <w:t xml:space="preserve"> teams that their </w:t>
            </w:r>
            <w:r>
              <w:t>“</w:t>
            </w:r>
            <w:r w:rsidRPr="00705CE0">
              <w:t>pitch</w:t>
            </w:r>
            <w:r>
              <w:t>”</w:t>
            </w:r>
            <w:r w:rsidRPr="00705CE0">
              <w:t xml:space="preserve"> should be clear and </w:t>
            </w:r>
            <w:r>
              <w:t>brief</w:t>
            </w:r>
            <w:r w:rsidRPr="00705CE0">
              <w:t xml:space="preserve">. It should use simple language so that </w:t>
            </w:r>
            <w:r w:rsidR="005C6FB4">
              <w:t>the local government representative</w:t>
            </w:r>
            <w:r w:rsidRPr="00705CE0">
              <w:t xml:space="preserve"> can understand it in the time </w:t>
            </w:r>
            <w:r>
              <w:t xml:space="preserve">that </w:t>
            </w:r>
            <w:r w:rsidRPr="00705CE0">
              <w:t>a short taxi journey</w:t>
            </w:r>
            <w:r>
              <w:t xml:space="preserve"> would take</w:t>
            </w:r>
            <w:r w:rsidRPr="00705CE0">
              <w:t xml:space="preserve">. </w:t>
            </w:r>
            <w:r w:rsidRPr="00377C3C">
              <w:rPr>
                <w:rStyle w:val="Strong"/>
              </w:rPr>
              <w:t xml:space="preserve">EMPHASIZE </w:t>
            </w:r>
            <w:r w:rsidRPr="00705CE0">
              <w:rPr>
                <w:lang w:eastAsia="en-GB"/>
              </w:rPr>
              <w:t>that</w:t>
            </w:r>
            <w:r w:rsidRPr="00377C3C">
              <w:rPr>
                <w:rStyle w:val="Strong"/>
              </w:rPr>
              <w:t xml:space="preserve"> </w:t>
            </w:r>
            <w:r w:rsidRPr="00705CE0">
              <w:rPr>
                <w:lang w:eastAsia="en-GB"/>
              </w:rPr>
              <w:t>participants must be careful to avoid jargon or acronyms.</w:t>
            </w:r>
          </w:p>
          <w:p w14:paraId="663D9104" w14:textId="77777777" w:rsidR="006E2B32" w:rsidRPr="00705CE0"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705CE0">
              <w:rPr>
                <w:lang w:eastAsia="en-GB"/>
              </w:rPr>
              <w:t xml:space="preserve">After 10 minutes, </w:t>
            </w:r>
            <w:r w:rsidRPr="00377C3C">
              <w:rPr>
                <w:rStyle w:val="Strong"/>
              </w:rPr>
              <w:t xml:space="preserve">ASK </w:t>
            </w:r>
            <w:r w:rsidRPr="00705CE0">
              <w:rPr>
                <w:lang w:eastAsia="en-GB"/>
              </w:rPr>
              <w:t xml:space="preserve">each group to deliver their </w:t>
            </w:r>
            <w:r>
              <w:rPr>
                <w:lang w:eastAsia="en-GB"/>
              </w:rPr>
              <w:t xml:space="preserve">taxi </w:t>
            </w:r>
            <w:r w:rsidRPr="00705CE0">
              <w:t>pitch to</w:t>
            </w:r>
            <w:r w:rsidRPr="00705CE0">
              <w:rPr>
                <w:lang w:eastAsia="en-GB"/>
              </w:rPr>
              <w:t xml:space="preserve"> the group.</w:t>
            </w:r>
          </w:p>
          <w:p w14:paraId="62F1448E" w14:textId="77777777" w:rsidR="006E2B32"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DISCUSS</w:t>
            </w:r>
            <w:r w:rsidRPr="00705CE0">
              <w:t xml:space="preserve"> the pitches</w:t>
            </w:r>
            <w:r>
              <w:t>.</w:t>
            </w:r>
            <w:r w:rsidRPr="00705CE0">
              <w:t xml:space="preserve"> </w:t>
            </w:r>
            <w:r w:rsidRPr="00377C3C">
              <w:rPr>
                <w:rStyle w:val="Strong"/>
              </w:rPr>
              <w:t>WRITE</w:t>
            </w:r>
            <w:r>
              <w:t xml:space="preserve"> the names of each pair on a flip chart and </w:t>
            </w:r>
            <w:r w:rsidRPr="00377C3C">
              <w:rPr>
                <w:rStyle w:val="Strong"/>
              </w:rPr>
              <w:t>ASK</w:t>
            </w:r>
            <w:r w:rsidRPr="00705CE0">
              <w:t xml:space="preserve"> participants to vote for their favorite by </w:t>
            </w:r>
            <w:r>
              <w:t>putting</w:t>
            </w:r>
            <w:r w:rsidRPr="00705CE0">
              <w:t xml:space="preserve"> a dot </w:t>
            </w:r>
            <w:r>
              <w:t>next to the names</w:t>
            </w:r>
            <w:r w:rsidRPr="00705CE0">
              <w:t>.</w:t>
            </w:r>
          </w:p>
          <w:p w14:paraId="5CDFF053" w14:textId="7777777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pPr>
            <w:r w:rsidRPr="00377C3C">
              <w:t>Debrief</w:t>
            </w:r>
          </w:p>
          <w:p w14:paraId="161379D8" w14:textId="296178E9" w:rsidR="006E2B32" w:rsidRPr="00705CE0" w:rsidRDefault="006E2B32" w:rsidP="00801E21">
            <w:pPr>
              <w:pStyle w:val="tablebullets"/>
              <w:cnfStyle w:val="000000000000" w:firstRow="0" w:lastRow="0" w:firstColumn="0" w:lastColumn="0" w:oddVBand="0" w:evenVBand="0" w:oddHBand="0" w:evenHBand="0" w:firstRowFirstColumn="0" w:firstRowLastColumn="0" w:lastRowFirstColumn="0" w:lastRowLastColumn="0"/>
            </w:pPr>
            <w:r>
              <w:t>Talk about</w:t>
            </w:r>
            <w:r w:rsidRPr="00705CE0">
              <w:t xml:space="preserve"> the pitch or phrases that people voted for and highlight why they are useful for describing safeguarding</w:t>
            </w:r>
            <w:r w:rsidR="004826E2">
              <w:t>.</w:t>
            </w:r>
          </w:p>
        </w:tc>
      </w:tr>
    </w:tbl>
    <w:p w14:paraId="2A250786" w14:textId="77777777" w:rsidR="006E2B32" w:rsidRDefault="006E2B32" w:rsidP="007C0187"/>
    <w:tbl>
      <w:tblPr>
        <w:tblStyle w:val="Style1"/>
        <w:tblW w:w="0" w:type="auto"/>
        <w:tblLook w:val="04A0" w:firstRow="1" w:lastRow="0" w:firstColumn="1" w:lastColumn="0" w:noHBand="0" w:noVBand="1"/>
      </w:tblPr>
      <w:tblGrid>
        <w:gridCol w:w="1391"/>
        <w:gridCol w:w="7689"/>
      </w:tblGrid>
      <w:tr w:rsidR="006E2B32" w:rsidRPr="00705CE0" w14:paraId="7DCE6A53" w14:textId="77777777" w:rsidTr="005915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955" w:type="dxa"/>
            <w:gridSpan w:val="2"/>
          </w:tcPr>
          <w:p w14:paraId="699E6D27" w14:textId="79FBFCFA" w:rsidR="006E2B32" w:rsidRPr="00705CE0" w:rsidRDefault="006E2B32" w:rsidP="006306B6">
            <w:pPr>
              <w:pStyle w:val="Caption"/>
              <w:rPr>
                <w:b/>
              </w:rPr>
            </w:pPr>
            <w:r w:rsidRPr="00705CE0">
              <w:rPr>
                <w:b/>
              </w:rPr>
              <w:t>Final closing</w:t>
            </w:r>
            <w:r w:rsidR="005915E3">
              <w:rPr>
                <w:b/>
              </w:rPr>
              <w:t>,</w:t>
            </w:r>
            <w:r>
              <w:rPr>
                <w:b/>
              </w:rPr>
              <w:t xml:space="preserve"> </w:t>
            </w:r>
            <w:r w:rsidR="005915E3" w:rsidRPr="005915E3">
              <w:rPr>
                <w:rFonts w:eastAsia="Times New Roman"/>
                <w:b/>
              </w:rPr>
              <w:t>10 MINUTES</w:t>
            </w:r>
          </w:p>
        </w:tc>
      </w:tr>
      <w:tr w:rsidR="006E2B32" w:rsidRPr="00705CE0" w14:paraId="770B6682" w14:textId="77777777" w:rsidTr="005915E3">
        <w:tc>
          <w:tcPr>
            <w:cnfStyle w:val="001000000000" w:firstRow="0" w:lastRow="0" w:firstColumn="1" w:lastColumn="0" w:oddVBand="0" w:evenVBand="0" w:oddHBand="0" w:evenHBand="0" w:firstRowFirstColumn="0" w:firstRowLastColumn="0" w:lastRowFirstColumn="0" w:lastRowLastColumn="0"/>
            <w:tcW w:w="1350" w:type="dxa"/>
          </w:tcPr>
          <w:p w14:paraId="72D1E756" w14:textId="37338BCE" w:rsidR="006E2B32" w:rsidRPr="00705CE0" w:rsidRDefault="001B6BDC" w:rsidP="001B6BDC">
            <w:pPr>
              <w:pStyle w:val="Tablehead3"/>
              <w:rPr>
                <w:noProof/>
              </w:rPr>
            </w:pPr>
            <w:r w:rsidRPr="001B6BDC">
              <w:rPr>
                <w:rFonts w:cstheme="minorHAnsi"/>
                <w:b/>
                <w:iCs/>
                <w:noProof/>
              </w:rPr>
              <w:t>Presentation</w:t>
            </w:r>
          </w:p>
        </w:tc>
        <w:tc>
          <w:tcPr>
            <w:tcW w:w="11605" w:type="dxa"/>
          </w:tcPr>
          <w:p w14:paraId="79A4D1BD" w14:textId="77777777" w:rsidR="006E2B32" w:rsidRPr="00377C3C" w:rsidRDefault="006E2B32" w:rsidP="006306B6">
            <w:pPr>
              <w:pStyle w:val="Tablehead3"/>
              <w:cnfStyle w:val="000000000000" w:firstRow="0" w:lastRow="0" w:firstColumn="0" w:lastColumn="0" w:oddVBand="0" w:evenVBand="0" w:oddHBand="0" w:evenHBand="0" w:firstRowFirstColumn="0" w:firstRowLastColumn="0" w:lastRowFirstColumn="0" w:lastRowLastColumn="0"/>
            </w:pPr>
            <w:r w:rsidRPr="00377C3C">
              <w:t>Process</w:t>
            </w:r>
          </w:p>
          <w:p w14:paraId="430F3778" w14:textId="77777777" w:rsidR="006E2B32" w:rsidRPr="00705CE0" w:rsidRDefault="006E2B32" w:rsidP="006306B6">
            <w:pPr>
              <w:pStyle w:val="Tabletext"/>
              <w:cnfStyle w:val="000000000000" w:firstRow="0" w:lastRow="0" w:firstColumn="0" w:lastColumn="0" w:oddVBand="0" w:evenVBand="0" w:oddHBand="0" w:evenHBand="0" w:firstRowFirstColumn="0" w:firstRowLastColumn="0" w:lastRowFirstColumn="0" w:lastRowLastColumn="0"/>
            </w:pPr>
            <w:r w:rsidRPr="00377C3C">
              <w:rPr>
                <w:rStyle w:val="Strong"/>
              </w:rPr>
              <w:t xml:space="preserve">ANSWER </w:t>
            </w:r>
            <w:r w:rsidRPr="00705CE0">
              <w:t xml:space="preserve">any </w:t>
            </w:r>
            <w:r>
              <w:t>last</w:t>
            </w:r>
            <w:r w:rsidRPr="00705CE0">
              <w:t xml:space="preserve"> questions that participants have</w:t>
            </w:r>
            <w:r>
              <w:t>.</w:t>
            </w:r>
          </w:p>
          <w:p w14:paraId="39CFE184" w14:textId="77777777" w:rsidR="006E2B32" w:rsidRPr="00705CE0" w:rsidRDefault="006E2B32" w:rsidP="006306B6">
            <w:pPr>
              <w:pStyle w:val="Tabletext"/>
              <w:cnfStyle w:val="000000000000" w:firstRow="0" w:lastRow="0" w:firstColumn="0" w:lastColumn="0" w:oddVBand="0" w:evenVBand="0" w:oddHBand="0" w:evenHBand="0" w:firstRowFirstColumn="0" w:firstRowLastColumn="0" w:lastRowFirstColumn="0" w:lastRowLastColumn="0"/>
              <w:rPr>
                <w:u w:val="single"/>
              </w:rPr>
            </w:pPr>
            <w:r w:rsidRPr="00377C3C">
              <w:rPr>
                <w:rStyle w:val="Strong"/>
              </w:rPr>
              <w:t>THANK</w:t>
            </w:r>
            <w:r w:rsidRPr="00705CE0">
              <w:t xml:space="preserve"> participants for </w:t>
            </w:r>
            <w:r>
              <w:t>participating</w:t>
            </w:r>
            <w:r w:rsidRPr="00705CE0">
              <w:t xml:space="preserve"> and </w:t>
            </w:r>
            <w:r>
              <w:t>make sure</w:t>
            </w:r>
            <w:r w:rsidRPr="00705CE0">
              <w:t xml:space="preserve"> that </w:t>
            </w:r>
            <w:r>
              <w:t xml:space="preserve">it is </w:t>
            </w:r>
            <w:r w:rsidRPr="00705CE0">
              <w:t>clear</w:t>
            </w:r>
            <w:r>
              <w:t xml:space="preserve"> to them what</w:t>
            </w:r>
            <w:r w:rsidRPr="00705CE0">
              <w:t xml:space="preserve"> follow</w:t>
            </w:r>
            <w:r>
              <w:t>-</w:t>
            </w:r>
            <w:r w:rsidRPr="00705CE0">
              <w:t xml:space="preserve">up and support </w:t>
            </w:r>
            <w:r>
              <w:t xml:space="preserve">are </w:t>
            </w:r>
            <w:r w:rsidRPr="00705CE0">
              <w:t>available</w:t>
            </w:r>
            <w:r>
              <w:t>.</w:t>
            </w:r>
          </w:p>
        </w:tc>
      </w:tr>
    </w:tbl>
    <w:p w14:paraId="0B68761A" w14:textId="77777777" w:rsidR="006E2B32" w:rsidRPr="00705CE0" w:rsidRDefault="006E2B32" w:rsidP="007C0187"/>
    <w:p w14:paraId="70130AC8" w14:textId="58BFD5F3" w:rsidR="007A2552" w:rsidRDefault="007A2552">
      <w:pPr>
        <w:spacing w:after="0" w:line="240" w:lineRule="auto"/>
        <w:rPr>
          <w:rFonts w:cs="Times New Roman (Body CS)"/>
          <w:color w:val="000000" w:themeColor="text1"/>
          <w:sz w:val="19"/>
        </w:rPr>
      </w:pPr>
      <w:r>
        <w:br w:type="page"/>
      </w:r>
    </w:p>
    <w:p w14:paraId="5C386E90" w14:textId="77777777" w:rsidR="007A2552" w:rsidRPr="007C3892" w:rsidRDefault="007A2552" w:rsidP="007A2552">
      <w:pPr>
        <w:pStyle w:val="Heading1"/>
      </w:pPr>
      <w:bookmarkStart w:id="13" w:name="_HO_1:_Key"/>
      <w:bookmarkEnd w:id="13"/>
      <w:r w:rsidRPr="00964BCB">
        <w:lastRenderedPageBreak/>
        <w:t>HO</w:t>
      </w:r>
      <w:r>
        <w:t xml:space="preserve"> </w:t>
      </w:r>
      <w:r w:rsidRPr="007C3892">
        <w:t xml:space="preserve">1: Key Messages on Rights and </w:t>
      </w:r>
      <w:r w:rsidRPr="00501DCF">
        <w:t>Entitlements</w:t>
      </w:r>
    </w:p>
    <w:p w14:paraId="7BF677EE" w14:textId="77777777" w:rsidR="007A2552" w:rsidRPr="00501DCF" w:rsidRDefault="007A2552" w:rsidP="007A2552">
      <w:pPr>
        <w:pStyle w:val="Heading1"/>
      </w:pPr>
      <w:r w:rsidRPr="00501DCF">
        <w:t>Your rights</w:t>
      </w:r>
    </w:p>
    <w:p w14:paraId="3963DBB3" w14:textId="77777777" w:rsidR="007A2552" w:rsidRPr="00501DCF" w:rsidRDefault="007A2552" w:rsidP="007A2552">
      <w:pPr>
        <w:pStyle w:val="CRSText"/>
      </w:pPr>
      <w:r w:rsidRPr="00501DCF">
        <w:t>Do you get assistance or other services from organizations and local governments? If so, you should know:</w:t>
      </w:r>
    </w:p>
    <w:p w14:paraId="46F02DC8" w14:textId="77777777" w:rsidR="007A2552" w:rsidRDefault="007A2552" w:rsidP="007A2552">
      <w:pPr>
        <w:pStyle w:val="paragraph"/>
        <w:spacing w:before="0" w:beforeAutospacing="0" w:after="0" w:afterAutospacing="0"/>
        <w:textAlignment w:val="baseline"/>
        <w:rPr>
          <w:rStyle w:val="eop"/>
          <w:rFonts w:ascii="Calibri" w:hAnsi="Calibri" w:cs="Calibri"/>
          <w:color w:val="33C9AF"/>
          <w:sz w:val="22"/>
          <w:szCs w:val="22"/>
        </w:rPr>
      </w:pPr>
      <w:r w:rsidRPr="00501DCF">
        <w:rPr>
          <w:rStyle w:val="Heading2Char"/>
        </w:rPr>
        <w:t>Emergency assistance and services are always free</w:t>
      </w:r>
    </w:p>
    <w:p w14:paraId="07191DA3" w14:textId="77777777" w:rsidR="007A2552" w:rsidRPr="00501DCF" w:rsidRDefault="007A2552" w:rsidP="007A2552">
      <w:pPr>
        <w:pStyle w:val="ListBullet"/>
        <w:tabs>
          <w:tab w:val="num" w:pos="216"/>
        </w:tabs>
      </w:pPr>
      <w:r w:rsidRPr="00501DCF">
        <w:t>The types of assistance and services you get are based on your needs.</w:t>
      </w:r>
    </w:p>
    <w:p w14:paraId="6992B0BB" w14:textId="77777777" w:rsidR="007A2552" w:rsidRPr="00501DCF" w:rsidRDefault="007A2552" w:rsidP="007A2552">
      <w:pPr>
        <w:pStyle w:val="ListBullet"/>
        <w:tabs>
          <w:tab w:val="num" w:pos="216"/>
        </w:tabs>
      </w:pPr>
      <w:r w:rsidRPr="00501DCF">
        <w:t>No one should use their power to control you or your community.</w:t>
      </w:r>
    </w:p>
    <w:p w14:paraId="3B92F0D1" w14:textId="317F83E6" w:rsidR="007A2552" w:rsidRPr="00501DCF" w:rsidRDefault="007A2552" w:rsidP="007A2552">
      <w:pPr>
        <w:pStyle w:val="ListBullet"/>
        <w:tabs>
          <w:tab w:val="num" w:pos="216"/>
        </w:tabs>
      </w:pPr>
      <w:r w:rsidRPr="00501DCF">
        <w:t>If any services are not free, the government or organization should clearly say the reason why and the fee</w:t>
      </w:r>
      <w:r w:rsidR="006B1901">
        <w:t xml:space="preserve"> amount</w:t>
      </w:r>
      <w:r w:rsidRPr="00501DCF">
        <w:t>.</w:t>
      </w:r>
    </w:p>
    <w:p w14:paraId="0F2D5792" w14:textId="03F3ECF8" w:rsidR="007A2552" w:rsidRPr="00501DCF" w:rsidRDefault="007A2552" w:rsidP="007A2552">
      <w:pPr>
        <w:pStyle w:val="ListBullet"/>
        <w:tabs>
          <w:tab w:val="num" w:pos="216"/>
        </w:tabs>
      </w:pPr>
      <w:r w:rsidRPr="00501DCF">
        <w:t xml:space="preserve">It is never </w:t>
      </w:r>
      <w:r w:rsidR="006B1901">
        <w:t>okay</w:t>
      </w:r>
      <w:r w:rsidR="006B1901" w:rsidRPr="00501DCF">
        <w:t xml:space="preserve"> </w:t>
      </w:r>
      <w:r w:rsidRPr="00501DCF">
        <w:t>if people working for organizations or local governments abuse their power, harm you or treat you inappropriately. For example, no one should ever ask you for favors in exchange for assistance or services.</w:t>
      </w:r>
    </w:p>
    <w:p w14:paraId="5985471E" w14:textId="13C443CF" w:rsidR="007A2552" w:rsidRPr="00501DCF" w:rsidRDefault="007A2552" w:rsidP="007A2552">
      <w:pPr>
        <w:pStyle w:val="Heading2"/>
      </w:pPr>
      <w:r w:rsidRPr="00501DCF">
        <w:t>Your right to information</w:t>
      </w:r>
    </w:p>
    <w:p w14:paraId="690623E3" w14:textId="77777777" w:rsidR="007A2552" w:rsidRPr="00501DCF" w:rsidRDefault="007A2552" w:rsidP="007A2552">
      <w:pPr>
        <w:pStyle w:val="ListBullet"/>
        <w:tabs>
          <w:tab w:val="num" w:pos="216"/>
        </w:tabs>
      </w:pPr>
      <w:r w:rsidRPr="00501DCF">
        <w:t>You have the right to be told about the assistance and services available to you.</w:t>
      </w:r>
    </w:p>
    <w:p w14:paraId="2B9B9B13" w14:textId="77777777" w:rsidR="007A2552" w:rsidRPr="00501DCF" w:rsidRDefault="007A2552" w:rsidP="007A2552">
      <w:pPr>
        <w:pStyle w:val="ListBullet"/>
        <w:tabs>
          <w:tab w:val="num" w:pos="216"/>
        </w:tabs>
      </w:pPr>
      <w:r w:rsidRPr="00501DCF">
        <w:t>You have the right to know how people are chosen to get assistance or services (this is called “selection criteria”).</w:t>
      </w:r>
    </w:p>
    <w:p w14:paraId="0B98F90E" w14:textId="77777777" w:rsidR="007A2552" w:rsidRPr="00501DCF" w:rsidRDefault="007A2552" w:rsidP="007A2552">
      <w:pPr>
        <w:pStyle w:val="ListBullet"/>
        <w:tabs>
          <w:tab w:val="num" w:pos="216"/>
        </w:tabs>
      </w:pPr>
      <w:r w:rsidRPr="00501DCF">
        <w:t>You have the right to ask questions and raise concerns about the assistance or services you get. Raising any concerns will not affect your right to assistance and services.</w:t>
      </w:r>
    </w:p>
    <w:p w14:paraId="069736B3" w14:textId="5B782DD2" w:rsidR="007A2552" w:rsidRPr="00501DCF" w:rsidRDefault="007A2552" w:rsidP="007A2552">
      <w:pPr>
        <w:pStyle w:val="Heading2"/>
      </w:pPr>
      <w:r w:rsidRPr="00501DCF">
        <w:t>You have the right to be safe and be respected</w:t>
      </w:r>
    </w:p>
    <w:p w14:paraId="721A35BC" w14:textId="07EDC9F2" w:rsidR="007A2552" w:rsidRPr="00501DCF" w:rsidRDefault="007A2552" w:rsidP="007A2552">
      <w:pPr>
        <w:pStyle w:val="bodybeforebullets"/>
      </w:pPr>
      <w:r w:rsidRPr="00501DCF">
        <w:t>The people giving assistance</w:t>
      </w:r>
      <w:r w:rsidR="006B1901">
        <w:t>/</w:t>
      </w:r>
      <w:r w:rsidRPr="00501DCF">
        <w:t>services who work for organizations and local governments:</w:t>
      </w:r>
    </w:p>
    <w:p w14:paraId="728C5CCA" w14:textId="4868FDAA" w:rsidR="007A2552" w:rsidRPr="00501DCF" w:rsidRDefault="007A2552" w:rsidP="007A2552">
      <w:pPr>
        <w:pStyle w:val="ListBullet"/>
        <w:tabs>
          <w:tab w:val="num" w:pos="216"/>
        </w:tabs>
      </w:pPr>
      <w:r w:rsidRPr="00501DCF">
        <w:rPr>
          <w:rStyle w:val="normaltextrun"/>
          <w:b/>
          <w:bCs/>
        </w:rPr>
        <w:t>Should always</w:t>
      </w:r>
      <w:r w:rsidRPr="00501DCF">
        <w:rPr>
          <w:rStyle w:val="normaltextrun"/>
        </w:rPr>
        <w:t xml:space="preserve"> treat you with respect and dignity</w:t>
      </w:r>
    </w:p>
    <w:p w14:paraId="0DD09604" w14:textId="7ED837CC" w:rsidR="007A2552" w:rsidRPr="00501DCF" w:rsidRDefault="007A2552" w:rsidP="007A2552">
      <w:pPr>
        <w:pStyle w:val="ListBullet"/>
        <w:tabs>
          <w:tab w:val="num" w:pos="216"/>
        </w:tabs>
      </w:pPr>
      <w:r w:rsidRPr="00E17F7E">
        <w:rPr>
          <w:rStyle w:val="normaltextrun"/>
          <w:b/>
          <w:bCs/>
        </w:rPr>
        <w:t>Should always</w:t>
      </w:r>
      <w:r w:rsidRPr="00501DCF">
        <w:rPr>
          <w:rStyle w:val="normaltextrun"/>
        </w:rPr>
        <w:t xml:space="preserve"> keep you safe from harm</w:t>
      </w:r>
    </w:p>
    <w:p w14:paraId="1617C8D5" w14:textId="77777777" w:rsidR="007A2552" w:rsidRPr="00501DCF" w:rsidRDefault="007A2552" w:rsidP="007A2552">
      <w:pPr>
        <w:pStyle w:val="ListBullet"/>
        <w:tabs>
          <w:tab w:val="num" w:pos="216"/>
        </w:tabs>
        <w:rPr>
          <w:rStyle w:val="normaltextrun"/>
        </w:rPr>
      </w:pPr>
      <w:r w:rsidRPr="00E17F7E">
        <w:rPr>
          <w:rStyle w:val="normaltextrun"/>
          <w:b/>
          <w:bCs/>
        </w:rPr>
        <w:t>Should never</w:t>
      </w:r>
      <w:r w:rsidRPr="00501DCF">
        <w:rPr>
          <w:rStyle w:val="normaltextrun"/>
        </w:rPr>
        <w:t xml:space="preserve"> ask you for any kind of sexual favor in exchange for assistance or services</w:t>
      </w:r>
    </w:p>
    <w:p w14:paraId="298061C1" w14:textId="47E19388" w:rsidR="007A2552" w:rsidRPr="00501DCF" w:rsidRDefault="007A2552" w:rsidP="007A2552">
      <w:pPr>
        <w:pStyle w:val="ListBullet"/>
        <w:tabs>
          <w:tab w:val="num" w:pos="216"/>
        </w:tabs>
        <w:rPr>
          <w:rStyle w:val="eop"/>
        </w:rPr>
      </w:pPr>
      <w:r w:rsidRPr="00E17F7E">
        <w:rPr>
          <w:rStyle w:val="normaltextrun"/>
          <w:b/>
          <w:bCs/>
        </w:rPr>
        <w:t>Should never</w:t>
      </w:r>
      <w:r w:rsidRPr="00501DCF">
        <w:rPr>
          <w:rStyle w:val="normaltextrun"/>
        </w:rPr>
        <w:t xml:space="preserve"> harm, hurt or abuse you</w:t>
      </w:r>
    </w:p>
    <w:p w14:paraId="3D3302CE" w14:textId="33E59D27" w:rsidR="007A2552" w:rsidRPr="00501DCF" w:rsidRDefault="007A2552" w:rsidP="007A2552">
      <w:pPr>
        <w:pStyle w:val="ListBullet"/>
        <w:tabs>
          <w:tab w:val="num" w:pos="216"/>
        </w:tabs>
        <w:rPr>
          <w:rStyle w:val="eop"/>
        </w:rPr>
      </w:pPr>
      <w:r w:rsidRPr="00E17F7E">
        <w:rPr>
          <w:rStyle w:val="normaltextrun"/>
          <w:b/>
          <w:bCs/>
        </w:rPr>
        <w:t>Should never</w:t>
      </w:r>
      <w:r w:rsidRPr="00501DCF">
        <w:rPr>
          <w:rStyle w:val="normaltextrun"/>
        </w:rPr>
        <w:t xml:space="preserve"> have any sexual contact or relationships with you, other people getting assistance or services, or with anyone under 18 years of age</w:t>
      </w:r>
    </w:p>
    <w:p w14:paraId="68FF5C92" w14:textId="77777777" w:rsidR="007A2552" w:rsidRPr="00501DCF" w:rsidRDefault="007A2552" w:rsidP="007A2552">
      <w:pPr>
        <w:pStyle w:val="CRSText"/>
      </w:pPr>
      <w:r w:rsidRPr="00501DCF">
        <w:t>If any of these rules are broken, please report this to someone. This will help keep you and other people safe.</w:t>
      </w:r>
    </w:p>
    <w:p w14:paraId="278F2EAC" w14:textId="0ACAA55B" w:rsidR="007A2552" w:rsidRPr="00501DCF" w:rsidRDefault="007A2552" w:rsidP="007A2552">
      <w:pPr>
        <w:pStyle w:val="Heading2"/>
      </w:pPr>
      <w:r w:rsidRPr="00501DCF">
        <w:t>Has a person who gave assistance harmed, hurt or abused you or someone else?</w:t>
      </w:r>
    </w:p>
    <w:p w14:paraId="3AFE49F6" w14:textId="77777777" w:rsidR="007A2552" w:rsidRPr="00501DCF" w:rsidRDefault="007A2552" w:rsidP="007A2552">
      <w:pPr>
        <w:pStyle w:val="bodybeforebullets"/>
      </w:pPr>
      <w:r w:rsidRPr="00501DCF">
        <w:t>If anyone hurts or harms you, it is never your fault. It is the responsibility of organizations and local governments to keep you safe and treat you with respect and dignity.</w:t>
      </w:r>
    </w:p>
    <w:p w14:paraId="4868352A" w14:textId="77777777" w:rsidR="007A2552" w:rsidRPr="00501DCF" w:rsidRDefault="007A2552" w:rsidP="007A2552">
      <w:pPr>
        <w:pStyle w:val="ListBullet"/>
        <w:tabs>
          <w:tab w:val="num" w:pos="216"/>
        </w:tabs>
      </w:pPr>
      <w:r w:rsidRPr="00501DCF">
        <w:t>You have the right to make a complaint and report this person in a safe and private way. Your safety is the priority! All complaints are kept confidential and private.</w:t>
      </w:r>
    </w:p>
    <w:p w14:paraId="60CC5B15" w14:textId="77777777" w:rsidR="007A2552" w:rsidRPr="00501DCF" w:rsidRDefault="007A2552" w:rsidP="007A2552">
      <w:pPr>
        <w:pStyle w:val="ListBullet"/>
        <w:tabs>
          <w:tab w:val="num" w:pos="216"/>
        </w:tabs>
        <w:spacing w:after="120"/>
        <w:rPr>
          <w:rStyle w:val="eop"/>
        </w:rPr>
      </w:pPr>
      <w:r w:rsidRPr="00501DCF">
        <w:t>You have the right to get a response to your complaint or concern.</w:t>
      </w:r>
    </w:p>
    <w:p w14:paraId="1ACF11C4" w14:textId="1B3652C7" w:rsidR="007A2552" w:rsidRPr="00501DCF" w:rsidRDefault="007A2552" w:rsidP="007A2552">
      <w:pPr>
        <w:pStyle w:val="CRSText"/>
      </w:pPr>
      <w:r w:rsidRPr="00501DCF">
        <w:t xml:space="preserve">Do you want to make a complaint about a person </w:t>
      </w:r>
      <w:r w:rsidR="006B1901">
        <w:t>who gave</w:t>
      </w:r>
      <w:r w:rsidRPr="00501DCF">
        <w:t xml:space="preserve"> you assistance or services who works for an organization or local government? Report it to </w:t>
      </w:r>
      <w:r w:rsidRPr="00E17F7E">
        <w:rPr>
          <w:i/>
          <w:iCs/>
        </w:rPr>
        <w:t>[insert reporting mechanisms]</w:t>
      </w:r>
      <w:r w:rsidR="006B1901">
        <w:rPr>
          <w:i/>
          <w:iCs/>
        </w:rPr>
        <w:t>.</w:t>
      </w:r>
    </w:p>
    <w:p w14:paraId="14E95D94" w14:textId="77777777" w:rsidR="007A2552" w:rsidRPr="00501DCF" w:rsidRDefault="007A2552" w:rsidP="007A2552">
      <w:pPr>
        <w:pStyle w:val="CRSText"/>
      </w:pPr>
      <w:r w:rsidRPr="00501DCF">
        <w:t>It is important to make a complaint. You may be the only person to speak up. You may be the only person to help yourself or others.</w:t>
      </w:r>
    </w:p>
    <w:p w14:paraId="57B7B448" w14:textId="77777777" w:rsidR="007A2552" w:rsidRPr="00501DCF" w:rsidRDefault="007A2552" w:rsidP="007A2552">
      <w:pPr>
        <w:pStyle w:val="Heading2"/>
      </w:pPr>
      <w:r w:rsidRPr="00501DCF">
        <w:t>Do you need support after being harmed, hurt or abused?</w:t>
      </w:r>
    </w:p>
    <w:p w14:paraId="3D8C0CDE" w14:textId="77777777" w:rsidR="007A2552" w:rsidRPr="00501DCF" w:rsidRDefault="007A2552" w:rsidP="007A2552">
      <w:pPr>
        <w:pStyle w:val="CRSText"/>
      </w:pPr>
      <w:r w:rsidRPr="00501DCF">
        <w:t xml:space="preserve">It is important to get support. You can contact </w:t>
      </w:r>
      <w:r w:rsidRPr="00E17F7E">
        <w:rPr>
          <w:i/>
          <w:iCs/>
        </w:rPr>
        <w:t>[insert name of organization or local government].</w:t>
      </w:r>
      <w:r w:rsidRPr="00501DCF">
        <w:t xml:space="preserve"> There you can get more information about people who can support you.</w:t>
      </w:r>
    </w:p>
    <w:p w14:paraId="456A5382" w14:textId="0E12510C" w:rsidR="007A2552" w:rsidRDefault="007A2552" w:rsidP="00E17F7E">
      <w:pPr>
        <w:pStyle w:val="CRSText"/>
      </w:pPr>
      <w:r w:rsidRPr="00501DCF">
        <w:t>Seek medical attention immediately if you experience sexual abuse. You deserve care and support.</w:t>
      </w:r>
      <w:r>
        <w:br w:type="page"/>
      </w:r>
    </w:p>
    <w:p w14:paraId="06FA1415" w14:textId="77777777" w:rsidR="007A2552" w:rsidRPr="007A2552" w:rsidRDefault="007A2552" w:rsidP="007A2552">
      <w:pPr>
        <w:pStyle w:val="Heading1"/>
      </w:pPr>
      <w:bookmarkStart w:id="14" w:name="_HO_2:_IASC"/>
      <w:bookmarkStart w:id="15" w:name="_Hlk138838589"/>
      <w:bookmarkStart w:id="16" w:name="OLE_LINK12"/>
      <w:bookmarkEnd w:id="14"/>
      <w:r w:rsidRPr="007A2552">
        <w:lastRenderedPageBreak/>
        <w:t>HO 2: IASC Six Rules</w:t>
      </w:r>
    </w:p>
    <w:bookmarkEnd w:id="15"/>
    <w:bookmarkEnd w:id="16"/>
    <w:p w14:paraId="42E12C17" w14:textId="77777777" w:rsidR="007A2552" w:rsidRPr="007A2552" w:rsidRDefault="007A2552" w:rsidP="007A2552">
      <w:pPr>
        <w:rPr>
          <w:rFonts w:cs="Times New Roman (Body CS)"/>
          <w:color w:val="515151"/>
          <w:sz w:val="19"/>
        </w:rPr>
      </w:pPr>
      <w:r w:rsidRPr="007A2552">
        <w:rPr>
          <w:rFonts w:cs="Times New Roman (Body CS)"/>
          <w:color w:val="515151"/>
          <w:sz w:val="19"/>
        </w:rPr>
        <w:t>Adapted from IASC Six Core Principles Plain English Version</w:t>
      </w:r>
      <w:r w:rsidRPr="007A2552">
        <w:rPr>
          <w:rFonts w:cs="Times New Roman (Body CS)"/>
          <w:color w:val="00A2C7" w:themeColor="hyperlink"/>
          <w:sz w:val="19"/>
        </w:rPr>
        <w:t xml:space="preserve">, </w:t>
      </w:r>
      <w:hyperlink r:id="rId14" w:history="1">
        <w:r w:rsidRPr="007A2552">
          <w:rPr>
            <w:rFonts w:cs="Times New Roman (Body CS)"/>
            <w:color w:val="00A2C7" w:themeColor="hyperlink"/>
            <w:sz w:val="19"/>
          </w:rPr>
          <w:t>IASC Six Core Principles | IASC / PSEA (interagencystandingcommittee.org)</w:t>
        </w:r>
      </w:hyperlink>
      <w:r w:rsidRPr="007A2552">
        <w:rPr>
          <w:rFonts w:cs="Times New Roman (Body CS)"/>
          <w:i/>
          <w:iCs/>
          <w:color w:val="515151"/>
          <w:sz w:val="19"/>
        </w:rPr>
        <w:t xml:space="preserve"> </w:t>
      </w:r>
      <w:r w:rsidRPr="007A2552">
        <w:rPr>
          <w:rFonts w:cs="Times New Roman (Body CS)"/>
          <w:color w:val="515151"/>
          <w:sz w:val="19"/>
        </w:rPr>
        <w:t>(2019)</w:t>
      </w:r>
    </w:p>
    <w:p w14:paraId="53654C9D" w14:textId="77777777" w:rsidR="007A2552" w:rsidRPr="007A2552" w:rsidRDefault="007A2552" w:rsidP="007A2552">
      <w:pPr>
        <w:keepNext/>
        <w:keepLines/>
        <w:spacing w:before="300" w:after="120" w:line="280" w:lineRule="exact"/>
        <w:outlineLvl w:val="1"/>
        <w:rPr>
          <w:rFonts w:ascii="Calibri" w:eastAsiaTheme="majorEastAsia" w:hAnsi="Calibri" w:cs="Calibri"/>
          <w:b/>
          <w:color w:val="00A2C7" w:themeColor="text2"/>
          <w:sz w:val="28"/>
          <w:szCs w:val="24"/>
        </w:rPr>
      </w:pPr>
      <w:r w:rsidRPr="007A2552">
        <w:rPr>
          <w:rFonts w:ascii="Calibri" w:eastAsiaTheme="majorEastAsia" w:hAnsi="Calibri" w:cs="Calibri"/>
          <w:b/>
          <w:color w:val="00A2C7" w:themeColor="text2"/>
          <w:sz w:val="28"/>
          <w:szCs w:val="24"/>
        </w:rPr>
        <w:t>Rules on sexual conduct for humanitarian workers:</w:t>
      </w:r>
    </w:p>
    <w:p w14:paraId="70391034" w14:textId="382AA624" w:rsidR="007A2552" w:rsidRPr="007A2552" w:rsidRDefault="007A2552" w:rsidP="00E17F7E">
      <w:pPr>
        <w:keepLines/>
        <w:numPr>
          <w:ilvl w:val="0"/>
          <w:numId w:val="1"/>
        </w:numPr>
        <w:adjustRightInd w:val="0"/>
        <w:snapToGrid w:val="0"/>
        <w:spacing w:after="80" w:line="259" w:lineRule="auto"/>
        <w:rPr>
          <w:rFonts w:eastAsiaTheme="minorEastAsia" w:cs="Times New Roman (Body CS)"/>
          <w:color w:val="000000" w:themeColor="text1"/>
          <w:sz w:val="19"/>
        </w:rPr>
      </w:pPr>
      <w:r w:rsidRPr="007A2552">
        <w:rPr>
          <w:rFonts w:eastAsiaTheme="minorEastAsia" w:cs="Times New Roman (Body CS)"/>
          <w:color w:val="000000" w:themeColor="text1"/>
          <w:sz w:val="19"/>
        </w:rPr>
        <w:t>Humanitarian workers can be disciplined</w:t>
      </w:r>
      <w:r w:rsidR="00D350B1">
        <w:rPr>
          <w:rFonts w:eastAsiaTheme="minorEastAsia" w:cs="Times New Roman (Body CS)"/>
          <w:color w:val="000000" w:themeColor="text1"/>
          <w:sz w:val="19"/>
        </w:rPr>
        <w:t>—</w:t>
      </w:r>
      <w:r w:rsidRPr="007A2552">
        <w:rPr>
          <w:rFonts w:eastAsiaTheme="minorEastAsia" w:cs="Times New Roman (Body CS)"/>
          <w:color w:val="000000" w:themeColor="text1"/>
          <w:sz w:val="19"/>
        </w:rPr>
        <w:t>even fired</w:t>
      </w:r>
      <w:r w:rsidR="00D350B1">
        <w:rPr>
          <w:rFonts w:eastAsiaTheme="minorEastAsia" w:cs="Times New Roman (Body CS)"/>
          <w:color w:val="000000" w:themeColor="text1"/>
          <w:sz w:val="19"/>
        </w:rPr>
        <w:t>—</w:t>
      </w:r>
      <w:r w:rsidRPr="007A2552">
        <w:rPr>
          <w:rFonts w:eastAsiaTheme="minorEastAsia" w:cs="Times New Roman (Body CS)"/>
          <w:color w:val="000000" w:themeColor="text1"/>
          <w:sz w:val="19"/>
        </w:rPr>
        <w:t>for unacceptable behavior in relation to sex.</w:t>
      </w:r>
    </w:p>
    <w:p w14:paraId="582F8DAE" w14:textId="57348B1E" w:rsidR="007A2552" w:rsidRPr="007A2552" w:rsidRDefault="007A2552" w:rsidP="00E17F7E">
      <w:pPr>
        <w:keepLines/>
        <w:numPr>
          <w:ilvl w:val="0"/>
          <w:numId w:val="1"/>
        </w:numPr>
        <w:adjustRightInd w:val="0"/>
        <w:snapToGrid w:val="0"/>
        <w:spacing w:after="80" w:line="259" w:lineRule="auto"/>
        <w:rPr>
          <w:rFonts w:eastAsiaTheme="minorEastAsia" w:cs="Times New Roman (Body CS)"/>
          <w:color w:val="000000" w:themeColor="text1"/>
          <w:sz w:val="19"/>
        </w:rPr>
      </w:pPr>
      <w:r w:rsidRPr="007A2552">
        <w:rPr>
          <w:rFonts w:eastAsiaTheme="minorEastAsia" w:cs="Times New Roman (Body CS)"/>
          <w:color w:val="000000" w:themeColor="text1"/>
          <w:sz w:val="19"/>
        </w:rPr>
        <w:t xml:space="preserve">Humanitarian workers are not allowed to have sexual relationships with anyone under the age of 18, even if it is legal in their country. Saying they did not know the </w:t>
      </w:r>
      <w:r w:rsidR="00D350B1" w:rsidRPr="007A2552">
        <w:rPr>
          <w:rFonts w:eastAsiaTheme="minorEastAsia" w:cs="Times New Roman (Body CS)"/>
          <w:color w:val="000000" w:themeColor="text1"/>
          <w:sz w:val="19"/>
        </w:rPr>
        <w:t>person</w:t>
      </w:r>
      <w:r w:rsidR="00D350B1">
        <w:rPr>
          <w:rFonts w:eastAsiaTheme="minorEastAsia" w:cs="Times New Roman (Body CS)"/>
          <w:color w:val="000000" w:themeColor="text1"/>
          <w:sz w:val="19"/>
        </w:rPr>
        <w:t>’</w:t>
      </w:r>
      <w:r w:rsidR="00D350B1" w:rsidRPr="007A2552">
        <w:rPr>
          <w:rFonts w:eastAsiaTheme="minorEastAsia" w:cs="Times New Roman (Body CS)"/>
          <w:color w:val="000000" w:themeColor="text1"/>
          <w:sz w:val="19"/>
        </w:rPr>
        <w:t xml:space="preserve">s </w:t>
      </w:r>
      <w:r w:rsidRPr="007A2552">
        <w:rPr>
          <w:rFonts w:eastAsiaTheme="minorEastAsia" w:cs="Times New Roman (Body CS)"/>
          <w:color w:val="000000" w:themeColor="text1"/>
          <w:sz w:val="19"/>
        </w:rPr>
        <w:t>true age is not a valid excuse.</w:t>
      </w:r>
    </w:p>
    <w:p w14:paraId="335B308B" w14:textId="15C9E826" w:rsidR="007A2552" w:rsidRPr="007A2552" w:rsidRDefault="007A2552" w:rsidP="00E17F7E">
      <w:pPr>
        <w:keepLines/>
        <w:numPr>
          <w:ilvl w:val="0"/>
          <w:numId w:val="1"/>
        </w:numPr>
        <w:adjustRightInd w:val="0"/>
        <w:snapToGrid w:val="0"/>
        <w:spacing w:after="80" w:line="259" w:lineRule="auto"/>
        <w:rPr>
          <w:rFonts w:eastAsiaTheme="minorEastAsia" w:cs="Times New Roman (Body CS)"/>
          <w:color w:val="000000" w:themeColor="text1"/>
          <w:sz w:val="19"/>
        </w:rPr>
      </w:pPr>
      <w:r w:rsidRPr="007A2552">
        <w:rPr>
          <w:rFonts w:eastAsiaTheme="minorEastAsia" w:cs="Times New Roman (Body CS)"/>
          <w:color w:val="000000" w:themeColor="text1"/>
          <w:sz w:val="19"/>
        </w:rPr>
        <w:t>Humanitarian workers are not allowed to pay for sex with money, employment, goods or services</w:t>
      </w:r>
      <w:r w:rsidR="00D350B1">
        <w:rPr>
          <w:rFonts w:eastAsiaTheme="minorEastAsia" w:cs="Times New Roman (Body CS)"/>
          <w:color w:val="000000" w:themeColor="text1"/>
          <w:sz w:val="19"/>
        </w:rPr>
        <w:t>—</w:t>
      </w:r>
      <w:r w:rsidRPr="007A2552">
        <w:rPr>
          <w:rFonts w:eastAsiaTheme="minorEastAsia" w:cs="Times New Roman (Body CS)"/>
          <w:color w:val="000000" w:themeColor="text1"/>
          <w:sz w:val="19"/>
        </w:rPr>
        <w:t>including goods and services intended as aid to people in need. They must not use promises of these things to make other people accept any kind of behavior that humiliates or exploits them. This includes paying or offering money for sex with a prostitute.</w:t>
      </w:r>
    </w:p>
    <w:p w14:paraId="4C62004A" w14:textId="77777777" w:rsidR="007A2552" w:rsidRPr="007A2552" w:rsidRDefault="007A2552" w:rsidP="00E17F7E">
      <w:pPr>
        <w:keepLines/>
        <w:numPr>
          <w:ilvl w:val="0"/>
          <w:numId w:val="1"/>
        </w:numPr>
        <w:adjustRightInd w:val="0"/>
        <w:snapToGrid w:val="0"/>
        <w:spacing w:after="80" w:line="259" w:lineRule="auto"/>
        <w:rPr>
          <w:rFonts w:eastAsiaTheme="minorEastAsia" w:cs="Times New Roman (Body CS)"/>
          <w:color w:val="000000" w:themeColor="text1"/>
          <w:sz w:val="19"/>
        </w:rPr>
      </w:pPr>
      <w:r w:rsidRPr="007A2552">
        <w:rPr>
          <w:rFonts w:eastAsiaTheme="minorEastAsia" w:cs="Times New Roman (Body CS)"/>
          <w:color w:val="000000" w:themeColor="text1"/>
          <w:sz w:val="19"/>
        </w:rPr>
        <w:t>Humanitarian workers who might affect who gets goods and services must not have sex with anyone who may get that help. If they do, it destroys trust in the work.</w:t>
      </w:r>
    </w:p>
    <w:p w14:paraId="66B1EEC6" w14:textId="77777777" w:rsidR="007A2552" w:rsidRPr="007A2552" w:rsidRDefault="007A2552" w:rsidP="00E17F7E">
      <w:pPr>
        <w:keepLines/>
        <w:numPr>
          <w:ilvl w:val="0"/>
          <w:numId w:val="1"/>
        </w:numPr>
        <w:adjustRightInd w:val="0"/>
        <w:snapToGrid w:val="0"/>
        <w:spacing w:after="80" w:line="259" w:lineRule="auto"/>
        <w:rPr>
          <w:rFonts w:eastAsiaTheme="minorEastAsia" w:cs="Times New Roman (Body CS)"/>
          <w:color w:val="000000" w:themeColor="text1"/>
          <w:sz w:val="19"/>
        </w:rPr>
      </w:pPr>
      <w:r w:rsidRPr="007A2552">
        <w:rPr>
          <w:rFonts w:eastAsiaTheme="minorEastAsia" w:cs="Times New Roman (Body CS)"/>
          <w:color w:val="000000" w:themeColor="text1"/>
          <w:sz w:val="19"/>
        </w:rPr>
        <w:t>If a humanitarian worker is worried or suspects that anyone in their organization or another aid organization may be breaking humanitarian rules on sexual conduct, they must report it, following procedures set up by their agency.</w:t>
      </w:r>
    </w:p>
    <w:p w14:paraId="5321FE3E" w14:textId="346B3FF7" w:rsidR="007A2552" w:rsidRDefault="007A2552" w:rsidP="00E17F7E">
      <w:pPr>
        <w:keepLines/>
        <w:numPr>
          <w:ilvl w:val="0"/>
          <w:numId w:val="1"/>
        </w:numPr>
        <w:adjustRightInd w:val="0"/>
        <w:snapToGrid w:val="0"/>
        <w:spacing w:after="80" w:line="259" w:lineRule="auto"/>
        <w:rPr>
          <w:rFonts w:eastAsiaTheme="minorEastAsia" w:cs="Times New Roman (Body CS)"/>
          <w:color w:val="000000" w:themeColor="text1"/>
          <w:sz w:val="19"/>
        </w:rPr>
      </w:pPr>
      <w:r w:rsidRPr="007A2552">
        <w:rPr>
          <w:rFonts w:eastAsiaTheme="minorEastAsia" w:cs="Times New Roman (Body CS)"/>
          <w:color w:val="000000" w:themeColor="text1"/>
          <w:sz w:val="19"/>
        </w:rPr>
        <w:t>Humanitarian workers must create and maintain a work environment which prevents unacceptable sexual behavior and encourages staff to behave as set out in their codes of conduct. All managers are responsible for supporting and developing systems which maintain this environment.</w:t>
      </w:r>
    </w:p>
    <w:p w14:paraId="1181AED1" w14:textId="77777777" w:rsidR="007A2552" w:rsidRDefault="007A2552">
      <w:pPr>
        <w:spacing w:after="0" w:line="240" w:lineRule="auto"/>
        <w:rPr>
          <w:rFonts w:eastAsiaTheme="minorEastAsia" w:cs="Times New Roman (Body CS)"/>
          <w:color w:val="000000" w:themeColor="text1"/>
          <w:sz w:val="19"/>
        </w:rPr>
      </w:pPr>
      <w:r>
        <w:rPr>
          <w:rFonts w:eastAsiaTheme="minorEastAsia" w:cs="Times New Roman (Body CS)"/>
          <w:color w:val="000000" w:themeColor="text1"/>
          <w:sz w:val="19"/>
        </w:rPr>
        <w:br w:type="page"/>
      </w:r>
    </w:p>
    <w:p w14:paraId="67CAF965" w14:textId="2BE12E89" w:rsidR="007A2552" w:rsidRPr="007A2552" w:rsidRDefault="007A2552" w:rsidP="007A2552">
      <w:pPr>
        <w:pStyle w:val="Heading1"/>
      </w:pPr>
      <w:bookmarkStart w:id="17" w:name="_HO_3:_Example"/>
      <w:bookmarkStart w:id="18" w:name="OLE_LINK21"/>
      <w:bookmarkStart w:id="19" w:name="OLE_LINK22"/>
      <w:bookmarkEnd w:id="17"/>
      <w:r w:rsidRPr="007A2552">
        <w:lastRenderedPageBreak/>
        <w:t>HO 3: Example Code of Conduct</w:t>
      </w:r>
      <w:r w:rsidR="001C3E2D">
        <w:t xml:space="preserve"> </w:t>
      </w:r>
      <w:r w:rsidRPr="007A2552">
        <w:t>Template</w:t>
      </w:r>
    </w:p>
    <w:tbl>
      <w:tblPr>
        <w:tblStyle w:val="CRSTable1"/>
        <w:tblW w:w="0" w:type="auto"/>
        <w:tblLayout w:type="fixed"/>
        <w:tblLook w:val="06A0" w:firstRow="1" w:lastRow="0" w:firstColumn="1" w:lastColumn="0" w:noHBand="1" w:noVBand="1"/>
      </w:tblPr>
      <w:tblGrid>
        <w:gridCol w:w="2415"/>
        <w:gridCol w:w="6600"/>
      </w:tblGrid>
      <w:tr w:rsidR="007A2552" w:rsidRPr="007A2552" w14:paraId="3F2A8EEF" w14:textId="77777777" w:rsidTr="00E67548">
        <w:trPr>
          <w:cnfStyle w:val="100000000000" w:firstRow="1" w:lastRow="0" w:firstColumn="0" w:lastColumn="0" w:oddVBand="0" w:evenVBand="0" w:oddHBand="0" w:evenHBand="0" w:firstRowFirstColumn="0" w:firstRowLastColumn="0" w:lastRowFirstColumn="0" w:lastRowLastColumn="0"/>
        </w:trPr>
        <w:tc>
          <w:tcPr>
            <w:tcW w:w="9015" w:type="dxa"/>
            <w:gridSpan w:val="2"/>
          </w:tcPr>
          <w:bookmarkEnd w:id="18"/>
          <w:bookmarkEnd w:id="19"/>
          <w:p w14:paraId="70CE8E00" w14:textId="77777777" w:rsidR="007A2552" w:rsidRPr="007A2552" w:rsidRDefault="007A2552" w:rsidP="007A2552">
            <w:pPr>
              <w:spacing w:after="0" w:line="230" w:lineRule="exact"/>
              <w:rPr>
                <w:color w:val="515151"/>
                <w:sz w:val="19"/>
              </w:rPr>
            </w:pPr>
            <w:r w:rsidRPr="00605A08">
              <w:rPr>
                <w:color w:val="FFFFFF" w:themeColor="background1"/>
                <w:sz w:val="19"/>
              </w:rPr>
              <w:t>Overview</w:t>
            </w:r>
          </w:p>
        </w:tc>
      </w:tr>
      <w:tr w:rsidR="007A2552" w:rsidRPr="007A2552" w14:paraId="30D93ABB" w14:textId="77777777" w:rsidTr="00E67548">
        <w:tc>
          <w:tcPr>
            <w:tcW w:w="2415" w:type="dxa"/>
          </w:tcPr>
          <w:p w14:paraId="5EBA4741" w14:textId="77777777" w:rsidR="007A2552" w:rsidRPr="007A2552" w:rsidRDefault="007A2552" w:rsidP="007A2552">
            <w:pPr>
              <w:spacing w:after="0" w:line="230" w:lineRule="exact"/>
              <w:rPr>
                <w:color w:val="515151"/>
                <w:sz w:val="19"/>
              </w:rPr>
            </w:pPr>
            <w:r w:rsidRPr="007A2552">
              <w:rPr>
                <w:color w:val="515151"/>
                <w:sz w:val="19"/>
              </w:rPr>
              <w:t>Purpose</w:t>
            </w:r>
          </w:p>
        </w:tc>
        <w:tc>
          <w:tcPr>
            <w:tcW w:w="6600" w:type="dxa"/>
          </w:tcPr>
          <w:p w14:paraId="2B4C800D" w14:textId="7DDBC302" w:rsidR="007A2552" w:rsidRPr="007A2552" w:rsidRDefault="007A2552" w:rsidP="007A2552">
            <w:pPr>
              <w:spacing w:after="0" w:line="230" w:lineRule="exact"/>
              <w:rPr>
                <w:color w:val="515151"/>
                <w:sz w:val="19"/>
              </w:rPr>
            </w:pPr>
            <w:r w:rsidRPr="007A2552">
              <w:rPr>
                <w:color w:val="515151"/>
                <w:sz w:val="19"/>
              </w:rPr>
              <w:t xml:space="preserve">This tool </w:t>
            </w:r>
            <w:r w:rsidR="00D350B1">
              <w:rPr>
                <w:color w:val="515151"/>
                <w:sz w:val="19"/>
              </w:rPr>
              <w:t>is</w:t>
            </w:r>
            <w:r w:rsidR="00D350B1" w:rsidRPr="007A2552">
              <w:rPr>
                <w:color w:val="515151"/>
                <w:sz w:val="19"/>
              </w:rPr>
              <w:t xml:space="preserve"> </w:t>
            </w:r>
            <w:r w:rsidRPr="007A2552">
              <w:rPr>
                <w:color w:val="515151"/>
                <w:sz w:val="19"/>
              </w:rPr>
              <w:t xml:space="preserve">an example template with various sections that a simple Code of Conduct could cover. </w:t>
            </w:r>
          </w:p>
        </w:tc>
      </w:tr>
      <w:tr w:rsidR="007A2552" w:rsidRPr="007A2552" w14:paraId="57F9AA27" w14:textId="77777777" w:rsidTr="00E67548">
        <w:tc>
          <w:tcPr>
            <w:tcW w:w="2415" w:type="dxa"/>
          </w:tcPr>
          <w:p w14:paraId="18AEE0C4" w14:textId="77777777" w:rsidR="007A2552" w:rsidRPr="007A2552" w:rsidRDefault="007A2552" w:rsidP="007A2552">
            <w:pPr>
              <w:spacing w:after="0" w:line="230" w:lineRule="exact"/>
              <w:rPr>
                <w:color w:val="515151"/>
                <w:sz w:val="19"/>
              </w:rPr>
            </w:pPr>
            <w:r w:rsidRPr="007A2552">
              <w:rPr>
                <w:color w:val="515151"/>
                <w:sz w:val="19"/>
              </w:rPr>
              <w:t>When to use?</w:t>
            </w:r>
          </w:p>
        </w:tc>
        <w:tc>
          <w:tcPr>
            <w:tcW w:w="6600" w:type="dxa"/>
          </w:tcPr>
          <w:p w14:paraId="07F187F6" w14:textId="77777777" w:rsidR="007A2552" w:rsidRPr="007A2552" w:rsidRDefault="007A2552" w:rsidP="007A2552">
            <w:pPr>
              <w:spacing w:after="0" w:line="230" w:lineRule="exact"/>
              <w:rPr>
                <w:color w:val="515151"/>
                <w:sz w:val="19"/>
              </w:rPr>
            </w:pPr>
            <w:r w:rsidRPr="007A2552">
              <w:rPr>
                <w:color w:val="515151"/>
                <w:sz w:val="19"/>
              </w:rPr>
              <w:t>During the development of a Code of Conduct in a consultative process</w:t>
            </w:r>
          </w:p>
        </w:tc>
      </w:tr>
      <w:tr w:rsidR="007A2552" w:rsidRPr="007A2552" w14:paraId="18C5DD8D" w14:textId="77777777" w:rsidTr="00E67548">
        <w:tc>
          <w:tcPr>
            <w:tcW w:w="2415" w:type="dxa"/>
          </w:tcPr>
          <w:p w14:paraId="20018671" w14:textId="77777777" w:rsidR="007A2552" w:rsidRPr="007A2552" w:rsidRDefault="007A2552" w:rsidP="007A2552">
            <w:pPr>
              <w:spacing w:after="0" w:line="230" w:lineRule="exact"/>
              <w:rPr>
                <w:color w:val="515151"/>
                <w:sz w:val="19"/>
              </w:rPr>
            </w:pPr>
            <w:r w:rsidRPr="007A2552">
              <w:rPr>
                <w:color w:val="515151"/>
                <w:sz w:val="19"/>
              </w:rPr>
              <w:t>How to use?</w:t>
            </w:r>
          </w:p>
        </w:tc>
        <w:tc>
          <w:tcPr>
            <w:tcW w:w="6600" w:type="dxa"/>
          </w:tcPr>
          <w:p w14:paraId="758F6295" w14:textId="77777777" w:rsidR="007A2552" w:rsidRPr="007A2552" w:rsidRDefault="007A2552" w:rsidP="007A2552">
            <w:pPr>
              <w:spacing w:after="0" w:line="230" w:lineRule="exact"/>
              <w:rPr>
                <w:color w:val="515151"/>
                <w:sz w:val="19"/>
              </w:rPr>
            </w:pPr>
            <w:r w:rsidRPr="007A2552">
              <w:rPr>
                <w:color w:val="515151"/>
                <w:sz w:val="19"/>
              </w:rPr>
              <w:t>The Checklist (Tool 1) can be used to help actors develop and adapt the content in each section of the Code of Conduct template (Tool 2), which should be based on each actor’s existing code of ethics and guiding principles. The process for developing the code should be consultative and involve diverse organization members.</w:t>
            </w:r>
          </w:p>
        </w:tc>
      </w:tr>
      <w:tr w:rsidR="007A2552" w:rsidRPr="007A2552" w14:paraId="6BCC87E1" w14:textId="77777777" w:rsidTr="00E67548">
        <w:tc>
          <w:tcPr>
            <w:tcW w:w="2415" w:type="dxa"/>
          </w:tcPr>
          <w:p w14:paraId="79D12197" w14:textId="77777777" w:rsidR="007A2552" w:rsidRPr="007A2552" w:rsidRDefault="007A2552" w:rsidP="007A2552">
            <w:pPr>
              <w:spacing w:after="0" w:line="230" w:lineRule="exact"/>
              <w:rPr>
                <w:color w:val="515151"/>
                <w:sz w:val="19"/>
              </w:rPr>
            </w:pPr>
            <w:r w:rsidRPr="007A2552">
              <w:rPr>
                <w:color w:val="515151"/>
                <w:sz w:val="19"/>
              </w:rPr>
              <w:t>Who to involve?</w:t>
            </w:r>
          </w:p>
        </w:tc>
        <w:tc>
          <w:tcPr>
            <w:tcW w:w="6600" w:type="dxa"/>
          </w:tcPr>
          <w:p w14:paraId="6702A6F9" w14:textId="72B9B6B2" w:rsidR="007A2552" w:rsidRPr="007A2552" w:rsidRDefault="007A2552" w:rsidP="007A2552">
            <w:pPr>
              <w:spacing w:after="0" w:line="230" w:lineRule="exact"/>
              <w:rPr>
                <w:color w:val="515151"/>
                <w:sz w:val="19"/>
              </w:rPr>
            </w:pPr>
            <w:r w:rsidRPr="007A2552">
              <w:rPr>
                <w:color w:val="515151"/>
                <w:sz w:val="19"/>
              </w:rPr>
              <w:t xml:space="preserve">Senior management, programs teams or field staff, </w:t>
            </w:r>
            <w:r w:rsidR="00D350B1">
              <w:rPr>
                <w:color w:val="515151"/>
                <w:sz w:val="19"/>
              </w:rPr>
              <w:t>Human Resources</w:t>
            </w:r>
            <w:r w:rsidRPr="007A2552">
              <w:rPr>
                <w:color w:val="515151"/>
                <w:sz w:val="19"/>
              </w:rPr>
              <w:t xml:space="preserve"> and operations staff</w:t>
            </w:r>
          </w:p>
        </w:tc>
      </w:tr>
    </w:tbl>
    <w:p w14:paraId="2085B262" w14:textId="77777777" w:rsidR="007A2552" w:rsidRPr="007A2552" w:rsidRDefault="007A2552" w:rsidP="007A2552">
      <w:pPr>
        <w:keepNext/>
        <w:keepLines/>
        <w:spacing w:before="320" w:after="120" w:line="300" w:lineRule="exact"/>
        <w:outlineLvl w:val="0"/>
        <w:rPr>
          <w:rFonts w:ascii="Calibri" w:hAnsi="Calibri" w:cs="Times New Roman (Body CS)"/>
          <w:b/>
          <w:bCs/>
          <w:color w:val="00A2C7" w:themeColor="text2"/>
          <w:sz w:val="30"/>
          <w:szCs w:val="26"/>
        </w:rPr>
      </w:pPr>
      <w:bookmarkStart w:id="20" w:name="_Hlk127229341"/>
      <w:r w:rsidRPr="007A2552">
        <w:rPr>
          <w:rFonts w:ascii="Calibri" w:hAnsi="Calibri" w:cs="Times New Roman (Body CS)"/>
          <w:b/>
          <w:bCs/>
          <w:color w:val="00A2C7" w:themeColor="text2"/>
          <w:sz w:val="30"/>
          <w:szCs w:val="26"/>
        </w:rPr>
        <w:t>Introduction: purpose and scope of the Code of Conduct</w:t>
      </w:r>
    </w:p>
    <w:p w14:paraId="441925F4" w14:textId="529B976F" w:rsidR="007A2552" w:rsidRPr="007A2552" w:rsidRDefault="007A2552" w:rsidP="007A2552">
      <w:pPr>
        <w:rPr>
          <w:rFonts w:cs="Times New Roman (Body CS)"/>
          <w:color w:val="000000" w:themeColor="text1"/>
          <w:sz w:val="19"/>
        </w:rPr>
      </w:pPr>
      <w:r w:rsidRPr="007A2552">
        <w:rPr>
          <w:rFonts w:cs="Times New Roman (Body CS)"/>
          <w:color w:val="000000" w:themeColor="text1"/>
          <w:sz w:val="19"/>
        </w:rPr>
        <w:t>In line with its values</w:t>
      </w:r>
      <w:r w:rsidRPr="00605A08">
        <w:rPr>
          <w:rFonts w:cs="Times New Roman (Body CS)"/>
          <w:color w:val="000000" w:themeColor="text1"/>
          <w:sz w:val="19"/>
        </w:rPr>
        <w:t>,</w:t>
      </w:r>
      <w:r w:rsidRPr="00605A08">
        <w:rPr>
          <w:rFonts w:cs="Times New Roman (Body CS)"/>
          <w:i/>
          <w:color w:val="000000" w:themeColor="text1"/>
          <w:sz w:val="19"/>
        </w:rPr>
        <w:t xml:space="preserve"> [insert organization]</w:t>
      </w:r>
      <w:r w:rsidRPr="007A2552">
        <w:rPr>
          <w:rFonts w:cs="Times New Roman (Body CS)"/>
          <w:b/>
          <w:i/>
          <w:color w:val="000000" w:themeColor="text1"/>
          <w:sz w:val="19"/>
        </w:rPr>
        <w:t xml:space="preserve"> </w:t>
      </w:r>
      <w:r w:rsidRPr="007A2552">
        <w:rPr>
          <w:rFonts w:cs="Times New Roman (Body CS)"/>
          <w:color w:val="000000" w:themeColor="text1"/>
          <w:sz w:val="19"/>
        </w:rPr>
        <w:t xml:space="preserve">is committed to ethical conduct among all its staff </w:t>
      </w:r>
      <w:r w:rsidR="00D350B1">
        <w:rPr>
          <w:rFonts w:cs="Times New Roman (Body CS)"/>
          <w:color w:val="000000" w:themeColor="text1"/>
          <w:sz w:val="19"/>
        </w:rPr>
        <w:t xml:space="preserve">members </w:t>
      </w:r>
      <w:r w:rsidRPr="007A2552">
        <w:rPr>
          <w:rFonts w:cs="Times New Roman (Body CS)"/>
          <w:color w:val="000000" w:themeColor="text1"/>
          <w:sz w:val="19"/>
        </w:rPr>
        <w:t xml:space="preserve">and to </w:t>
      </w:r>
      <w:proofErr w:type="gramStart"/>
      <w:r w:rsidR="00D350B1" w:rsidRPr="007A2552">
        <w:rPr>
          <w:rFonts w:cs="Times New Roman (Body CS)"/>
          <w:color w:val="000000" w:themeColor="text1"/>
          <w:sz w:val="19"/>
        </w:rPr>
        <w:t>provid</w:t>
      </w:r>
      <w:r w:rsidR="00D350B1">
        <w:rPr>
          <w:rFonts w:cs="Times New Roman (Body CS)"/>
          <w:color w:val="000000" w:themeColor="text1"/>
          <w:sz w:val="19"/>
        </w:rPr>
        <w:t>e</w:t>
      </w:r>
      <w:proofErr w:type="gramEnd"/>
      <w:r w:rsidR="00D350B1" w:rsidRPr="007A2552">
        <w:rPr>
          <w:rFonts w:cs="Times New Roman (Body CS)"/>
          <w:color w:val="000000" w:themeColor="text1"/>
          <w:sz w:val="19"/>
        </w:rPr>
        <w:t xml:space="preserve"> </w:t>
      </w:r>
      <w:r w:rsidRPr="007A2552">
        <w:rPr>
          <w:rFonts w:cs="Times New Roman (Body CS)"/>
          <w:color w:val="000000" w:themeColor="text1"/>
          <w:sz w:val="19"/>
        </w:rPr>
        <w:t>a</w:t>
      </w:r>
      <w:r w:rsidR="001C3E2D">
        <w:rPr>
          <w:rFonts w:cs="Times New Roman (Body CS)"/>
          <w:color w:val="000000" w:themeColor="text1"/>
          <w:sz w:val="19"/>
        </w:rPr>
        <w:t xml:space="preserve"> </w:t>
      </w:r>
      <w:r w:rsidRPr="007A2552">
        <w:rPr>
          <w:rFonts w:cs="Times New Roman (Body CS)"/>
          <w:color w:val="000000" w:themeColor="text1"/>
          <w:sz w:val="19"/>
        </w:rPr>
        <w:t xml:space="preserve">safe environment for all staff and community members free from discrimination, </w:t>
      </w:r>
      <w:proofErr w:type="gramStart"/>
      <w:r w:rsidRPr="007A2552">
        <w:rPr>
          <w:rFonts w:cs="Times New Roman (Body CS)"/>
          <w:color w:val="000000" w:themeColor="text1"/>
          <w:sz w:val="19"/>
        </w:rPr>
        <w:t>abuse</w:t>
      </w:r>
      <w:proofErr w:type="gramEnd"/>
      <w:r w:rsidRPr="007A2552">
        <w:rPr>
          <w:rFonts w:cs="Times New Roman (Body CS)"/>
          <w:color w:val="000000" w:themeColor="text1"/>
          <w:sz w:val="19"/>
        </w:rPr>
        <w:t xml:space="preserve"> and harassment. </w:t>
      </w:r>
    </w:p>
    <w:p w14:paraId="13D1DF01" w14:textId="7B290054" w:rsidR="007A2552" w:rsidRPr="007A2552" w:rsidRDefault="007A2552" w:rsidP="007A2552">
      <w:pPr>
        <w:rPr>
          <w:rFonts w:cs="Times New Roman (Body CS)"/>
          <w:color w:val="000000" w:themeColor="text1"/>
          <w:sz w:val="19"/>
        </w:rPr>
      </w:pPr>
      <w:r w:rsidRPr="007A2552">
        <w:rPr>
          <w:rFonts w:cs="Times New Roman (Body CS)"/>
          <w:color w:val="000000" w:themeColor="text1"/>
          <w:sz w:val="19"/>
        </w:rPr>
        <w:t>The purpose of the Code of Conduct is to set clear expectations about the duty to treat all people with respect and</w:t>
      </w:r>
      <w:r w:rsidR="001C3E2D">
        <w:rPr>
          <w:rFonts w:cs="Times New Roman (Body CS)"/>
          <w:color w:val="000000" w:themeColor="text1"/>
          <w:sz w:val="19"/>
        </w:rPr>
        <w:t xml:space="preserve"> </w:t>
      </w:r>
      <w:r w:rsidRPr="007A2552">
        <w:rPr>
          <w:rFonts w:cs="Times New Roman (Body CS)"/>
          <w:color w:val="000000" w:themeColor="text1"/>
          <w:sz w:val="19"/>
        </w:rPr>
        <w:t>prevent all forms of abuse and exploitation.</w:t>
      </w:r>
    </w:p>
    <w:p w14:paraId="7564E946" w14:textId="0A5DEC0A" w:rsidR="007A2552" w:rsidRPr="00D350B1" w:rsidRDefault="007A2552" w:rsidP="007A2552">
      <w:pPr>
        <w:rPr>
          <w:rFonts w:cs="Times New Roman (Body CS)"/>
          <w:bCs/>
          <w:color w:val="000000" w:themeColor="text1"/>
          <w:sz w:val="19"/>
        </w:rPr>
      </w:pPr>
      <w:r w:rsidRPr="007A2552">
        <w:rPr>
          <w:rFonts w:cs="Times New Roman (Body CS)"/>
          <w:color w:val="000000" w:themeColor="text1"/>
          <w:sz w:val="19"/>
        </w:rPr>
        <w:t>These policies apply to all staff, including:</w:t>
      </w:r>
      <w:r w:rsidRPr="007A2552">
        <w:rPr>
          <w:rFonts w:cs="Times New Roman (Body CS)"/>
          <w:b/>
          <w:i/>
          <w:color w:val="000000" w:themeColor="text1"/>
          <w:sz w:val="19"/>
        </w:rPr>
        <w:t xml:space="preserve"> </w:t>
      </w:r>
      <w:r w:rsidRPr="00605A08">
        <w:rPr>
          <w:rFonts w:cs="Times New Roman (Body CS)"/>
          <w:bCs/>
          <w:i/>
          <w:color w:val="000000" w:themeColor="text1"/>
          <w:sz w:val="19"/>
        </w:rPr>
        <w:t>[insert staff, volunteers, contractors, partners, other affiliates]</w:t>
      </w:r>
      <w:r w:rsidR="00D350B1" w:rsidRPr="00605A08">
        <w:rPr>
          <w:rFonts w:cs="Times New Roman (Body CS)"/>
          <w:bCs/>
          <w:i/>
          <w:color w:val="000000" w:themeColor="text1"/>
          <w:sz w:val="19"/>
        </w:rPr>
        <w:t>.</w:t>
      </w:r>
    </w:p>
    <w:p w14:paraId="3B56204F" w14:textId="11272B75" w:rsidR="007A2552" w:rsidRPr="007A2552" w:rsidRDefault="007A2552" w:rsidP="007A2552">
      <w:pPr>
        <w:rPr>
          <w:rFonts w:cs="Times New Roman (Body CS)"/>
          <w:color w:val="000000" w:themeColor="text1"/>
          <w:sz w:val="19"/>
        </w:rPr>
      </w:pPr>
      <w:r w:rsidRPr="007A2552">
        <w:rPr>
          <w:rFonts w:cs="Times New Roman (Body CS)"/>
          <w:color w:val="000000" w:themeColor="text1"/>
          <w:sz w:val="19"/>
        </w:rPr>
        <w:t xml:space="preserve">The Code is always applicable and mandatory. This includes when staff </w:t>
      </w:r>
      <w:r w:rsidR="00D350B1">
        <w:rPr>
          <w:rFonts w:cs="Times New Roman (Body CS)"/>
          <w:color w:val="000000" w:themeColor="text1"/>
          <w:sz w:val="19"/>
        </w:rPr>
        <w:t xml:space="preserve">members </w:t>
      </w:r>
      <w:r w:rsidRPr="007A2552">
        <w:rPr>
          <w:rFonts w:cs="Times New Roman (Body CS)"/>
          <w:color w:val="000000" w:themeColor="text1"/>
          <w:sz w:val="19"/>
        </w:rPr>
        <w:t>are at work, outside of work and while on</w:t>
      </w:r>
      <w:r w:rsidR="001C3E2D">
        <w:rPr>
          <w:rFonts w:cs="Times New Roman (Body CS)"/>
          <w:color w:val="000000" w:themeColor="text1"/>
          <w:sz w:val="19"/>
        </w:rPr>
        <w:t xml:space="preserve"> </w:t>
      </w:r>
      <w:r w:rsidRPr="007A2552">
        <w:rPr>
          <w:rFonts w:cs="Times New Roman (Body CS)"/>
          <w:color w:val="000000" w:themeColor="text1"/>
          <w:sz w:val="19"/>
        </w:rPr>
        <w:t>leave.</w:t>
      </w:r>
    </w:p>
    <w:p w14:paraId="72225688" w14:textId="77777777" w:rsidR="007A2552" w:rsidRPr="007A2552" w:rsidRDefault="007A2552" w:rsidP="007A2552">
      <w:pPr>
        <w:rPr>
          <w:rFonts w:cs="Times New Roman (Body CS)"/>
          <w:color w:val="000000" w:themeColor="text1"/>
          <w:sz w:val="19"/>
        </w:rPr>
      </w:pPr>
      <w:r w:rsidRPr="007A2552">
        <w:rPr>
          <w:rFonts w:cs="Times New Roman (Body CS)"/>
          <w:color w:val="000000" w:themeColor="text1"/>
          <w:sz w:val="19"/>
        </w:rPr>
        <w:t>Breaches of the Code of Conduct are grounds for appropriate disciplinary action, up to and including dismissal.</w:t>
      </w:r>
    </w:p>
    <w:p w14:paraId="2A5E8576" w14:textId="77777777" w:rsidR="007A2552" w:rsidRPr="007A2552" w:rsidRDefault="007A2552" w:rsidP="007A2552">
      <w:pPr>
        <w:keepNext/>
        <w:keepLines/>
        <w:spacing w:before="320" w:after="120" w:line="300" w:lineRule="exact"/>
        <w:outlineLvl w:val="0"/>
        <w:rPr>
          <w:rFonts w:ascii="Calibri" w:hAnsi="Calibri" w:cs="Times New Roman (Body CS)"/>
          <w:b/>
          <w:bCs/>
          <w:color w:val="00A2C7" w:themeColor="text2"/>
          <w:sz w:val="30"/>
          <w:szCs w:val="26"/>
        </w:rPr>
      </w:pPr>
      <w:r w:rsidRPr="007A2552">
        <w:rPr>
          <w:rFonts w:ascii="Calibri" w:eastAsiaTheme="minorEastAsia" w:hAnsi="Calibri" w:cs="Times New Roman (Body CS)"/>
          <w:b/>
          <w:bCs/>
          <w:color w:val="00A2C7" w:themeColor="text2"/>
          <w:sz w:val="30"/>
          <w:szCs w:val="26"/>
        </w:rPr>
        <w:t xml:space="preserve">Organization’s </w:t>
      </w:r>
      <w:r w:rsidRPr="007A2552">
        <w:rPr>
          <w:rFonts w:ascii="Calibri" w:hAnsi="Calibri" w:cs="Times New Roman (Body CS)"/>
          <w:b/>
          <w:bCs/>
          <w:color w:val="00A2C7" w:themeColor="text2"/>
          <w:sz w:val="30"/>
          <w:szCs w:val="26"/>
        </w:rPr>
        <w:t>values and guiding principles</w:t>
      </w:r>
    </w:p>
    <w:p w14:paraId="0732C2A2" w14:textId="77777777" w:rsidR="007A2552" w:rsidRPr="007A2552" w:rsidRDefault="007A2552" w:rsidP="007A2552">
      <w:pPr>
        <w:rPr>
          <w:rFonts w:cs="Times New Roman (Body CS)"/>
          <w:color w:val="000000" w:themeColor="text1"/>
          <w:sz w:val="19"/>
        </w:rPr>
      </w:pPr>
      <w:r w:rsidRPr="007A2552">
        <w:rPr>
          <w:rFonts w:cs="Times New Roman (Body CS)"/>
          <w:color w:val="000000" w:themeColor="text1"/>
          <w:sz w:val="19"/>
        </w:rPr>
        <w:t>Our organization is committed to upholding the following</w:t>
      </w:r>
      <w:r w:rsidRPr="007A2552">
        <w:rPr>
          <w:rFonts w:eastAsiaTheme="minorEastAsia" w:cs="Times New Roman (Body CS)"/>
          <w:color w:val="000000" w:themeColor="text1"/>
          <w:sz w:val="19"/>
        </w:rPr>
        <w:t xml:space="preserve"> </w:t>
      </w:r>
      <w:r w:rsidRPr="007A2552">
        <w:rPr>
          <w:rFonts w:ascii="Calibri" w:hAnsi="Calibri" w:cs="Times New Roman (Body CS)"/>
          <w:b/>
          <w:bCs/>
          <w:color w:val="000000" w:themeColor="text1"/>
          <w:sz w:val="19"/>
        </w:rPr>
        <w:t>values and guiding principles:</w:t>
      </w:r>
      <w:r w:rsidRPr="007A2552">
        <w:rPr>
          <w:rFonts w:cs="Times New Roman (Body CS)"/>
          <w:color w:val="000000" w:themeColor="text1"/>
          <w:sz w:val="19"/>
        </w:rPr>
        <w:t xml:space="preserve"> </w:t>
      </w:r>
    </w:p>
    <w:tbl>
      <w:tblPr>
        <w:tblStyle w:val="PlainTable3"/>
        <w:tblpPr w:leftFromText="187" w:rightFromText="187" w:topFromText="72" w:vertAnchor="text" w:tblpY="1"/>
        <w:tblOverlap w:val="never"/>
        <w:tblW w:w="0" w:type="auto"/>
        <w:tblLook w:val="04A0" w:firstRow="1" w:lastRow="0" w:firstColumn="1" w:lastColumn="0" w:noHBand="0" w:noVBand="1"/>
      </w:tblPr>
      <w:tblGrid>
        <w:gridCol w:w="8966"/>
      </w:tblGrid>
      <w:tr w:rsidR="007A2552" w:rsidRPr="007A2552" w14:paraId="65A893CA" w14:textId="77777777" w:rsidTr="00E675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66" w:type="dxa"/>
            <w:tcBorders>
              <w:bottom w:val="none" w:sz="0" w:space="0" w:color="auto"/>
              <w:right w:val="none" w:sz="0" w:space="0" w:color="auto"/>
            </w:tcBorders>
          </w:tcPr>
          <w:p w14:paraId="41616E42" w14:textId="77777777" w:rsidR="007A2552" w:rsidRPr="007A2552" w:rsidRDefault="007A2552" w:rsidP="007A2552">
            <w:pPr>
              <w:suppressAutoHyphens/>
              <w:spacing w:after="0" w:line="230" w:lineRule="exact"/>
              <w:rPr>
                <w:rFonts w:cs="Times New Roman (Body CS)"/>
                <w:b w:val="0"/>
                <w:i/>
                <w:color w:val="515151"/>
                <w:sz w:val="19"/>
              </w:rPr>
            </w:pPr>
            <w:r w:rsidRPr="007A2552">
              <w:rPr>
                <w:rFonts w:cs="Times New Roman (Body CS)"/>
                <w:b w:val="0"/>
                <w:i/>
                <w:caps w:val="0"/>
                <w:color w:val="515151"/>
                <w:sz w:val="19"/>
              </w:rPr>
              <w:t>[Insert values and principles key to the organization, such as treating all people with dignity and respect.</w:t>
            </w:r>
            <w:r w:rsidRPr="007A2552">
              <w:rPr>
                <w:rFonts w:cs="Times New Roman (Body CS)"/>
                <w:b w:val="0"/>
                <w:i/>
                <w:color w:val="515151"/>
                <w:sz w:val="19"/>
              </w:rPr>
              <w:t>]</w:t>
            </w:r>
          </w:p>
          <w:p w14:paraId="51CFB6A9" w14:textId="77777777" w:rsidR="007A2552" w:rsidRPr="007A2552" w:rsidRDefault="007A2552" w:rsidP="007A2552">
            <w:pPr>
              <w:suppressAutoHyphens/>
              <w:spacing w:after="0" w:line="230" w:lineRule="exact"/>
              <w:rPr>
                <w:rFonts w:cs="Times New Roman (Body CS)"/>
                <w:bCs w:val="0"/>
                <w:i/>
                <w:caps w:val="0"/>
                <w:color w:val="515151"/>
                <w:sz w:val="19"/>
              </w:rPr>
            </w:pPr>
          </w:p>
          <w:p w14:paraId="289F65AF" w14:textId="77777777" w:rsidR="007A2552" w:rsidRPr="007A2552" w:rsidRDefault="007A2552" w:rsidP="007A2552">
            <w:pPr>
              <w:suppressAutoHyphens/>
              <w:spacing w:after="0" w:line="230" w:lineRule="exact"/>
              <w:rPr>
                <w:rFonts w:cs="Times New Roman (Body CS)"/>
                <w:bCs w:val="0"/>
                <w:i/>
                <w:caps w:val="0"/>
                <w:color w:val="515151"/>
                <w:sz w:val="19"/>
              </w:rPr>
            </w:pPr>
          </w:p>
          <w:p w14:paraId="060CC0D2" w14:textId="77777777" w:rsidR="007A2552" w:rsidRPr="007A2552" w:rsidRDefault="007A2552" w:rsidP="007A2552">
            <w:pPr>
              <w:suppressAutoHyphens/>
              <w:spacing w:after="0" w:line="230" w:lineRule="exact"/>
              <w:rPr>
                <w:rFonts w:cs="Times New Roman (Body CS)"/>
                <w:b w:val="0"/>
                <w:i/>
                <w:color w:val="515151"/>
                <w:sz w:val="19"/>
              </w:rPr>
            </w:pPr>
          </w:p>
          <w:p w14:paraId="324DEE63" w14:textId="77777777" w:rsidR="007A2552" w:rsidRPr="007A2552" w:rsidRDefault="007A2552" w:rsidP="007A2552">
            <w:pPr>
              <w:suppressAutoHyphens/>
              <w:spacing w:after="0" w:line="230" w:lineRule="exact"/>
              <w:rPr>
                <w:rFonts w:cs="Times New Roman (Body CS)"/>
                <w:bCs w:val="0"/>
                <w:i/>
                <w:caps w:val="0"/>
                <w:color w:val="515151"/>
                <w:sz w:val="19"/>
              </w:rPr>
            </w:pPr>
          </w:p>
          <w:p w14:paraId="72BF2B59" w14:textId="77777777" w:rsidR="007A2552" w:rsidRPr="007A2552" w:rsidRDefault="007A2552" w:rsidP="007A2552">
            <w:pPr>
              <w:suppressAutoHyphens/>
              <w:spacing w:after="0" w:line="230" w:lineRule="exact"/>
              <w:rPr>
                <w:rFonts w:cs="Times New Roman (Body CS)"/>
                <w:b w:val="0"/>
                <w:i/>
                <w:color w:val="515151"/>
                <w:sz w:val="19"/>
              </w:rPr>
            </w:pPr>
          </w:p>
          <w:p w14:paraId="2AEED7F0" w14:textId="77777777" w:rsidR="007A2552" w:rsidRPr="007A2552" w:rsidRDefault="007A2552" w:rsidP="007A2552">
            <w:pPr>
              <w:suppressAutoHyphens/>
              <w:spacing w:after="0" w:line="230" w:lineRule="exact"/>
              <w:rPr>
                <w:rFonts w:cs="Times New Roman (Body CS)"/>
                <w:bCs w:val="0"/>
                <w:i/>
                <w:caps w:val="0"/>
                <w:color w:val="515151"/>
                <w:sz w:val="19"/>
              </w:rPr>
            </w:pPr>
          </w:p>
          <w:p w14:paraId="27DEED87" w14:textId="77777777" w:rsidR="007A2552" w:rsidRPr="007A2552" w:rsidRDefault="007A2552" w:rsidP="007A2552">
            <w:pPr>
              <w:suppressAutoHyphens/>
              <w:spacing w:after="0" w:line="230" w:lineRule="exact"/>
              <w:rPr>
                <w:rFonts w:cs="Times New Roman (Body CS)"/>
                <w:bCs w:val="0"/>
                <w:i/>
                <w:caps w:val="0"/>
                <w:color w:val="515151"/>
                <w:sz w:val="19"/>
              </w:rPr>
            </w:pPr>
          </w:p>
          <w:p w14:paraId="2E4B17A1" w14:textId="77777777" w:rsidR="007A2552" w:rsidRPr="007A2552" w:rsidRDefault="007A2552" w:rsidP="007A2552">
            <w:pPr>
              <w:suppressAutoHyphens/>
              <w:spacing w:after="0" w:line="230" w:lineRule="exact"/>
              <w:rPr>
                <w:rFonts w:cs="Times New Roman (Body CS)"/>
                <w:bCs w:val="0"/>
                <w:i/>
                <w:caps w:val="0"/>
                <w:color w:val="515151"/>
                <w:sz w:val="19"/>
              </w:rPr>
            </w:pPr>
          </w:p>
          <w:p w14:paraId="11D64F30" w14:textId="77777777" w:rsidR="007A2552" w:rsidRPr="007A2552" w:rsidRDefault="007A2552" w:rsidP="007A2552">
            <w:pPr>
              <w:suppressAutoHyphens/>
              <w:spacing w:after="0" w:line="230" w:lineRule="exact"/>
              <w:rPr>
                <w:rFonts w:cs="Times New Roman (Body CS)"/>
                <w:b w:val="0"/>
                <w:i/>
                <w:color w:val="515151"/>
                <w:sz w:val="19"/>
              </w:rPr>
            </w:pPr>
          </w:p>
        </w:tc>
      </w:tr>
    </w:tbl>
    <w:p w14:paraId="57D0D59D" w14:textId="77777777" w:rsidR="007A2552" w:rsidRPr="007A2552" w:rsidRDefault="007A2552" w:rsidP="007A2552">
      <w:pPr>
        <w:keepNext/>
        <w:keepLines/>
        <w:spacing w:before="300" w:after="40" w:line="260" w:lineRule="exact"/>
        <w:outlineLvl w:val="3"/>
        <w:rPr>
          <w:rFonts w:ascii="Calibri Light" w:eastAsiaTheme="majorEastAsia" w:hAnsi="Calibri Light" w:cs="Times New Roman (Headings CS)"/>
          <w:color w:val="7999AC" w:themeColor="accent1"/>
          <w:sz w:val="26"/>
        </w:rPr>
      </w:pPr>
      <w:r w:rsidRPr="007A2552">
        <w:rPr>
          <w:rFonts w:ascii="Calibri Light" w:eastAsiaTheme="majorEastAsia" w:hAnsi="Calibri Light" w:cs="Times New Roman (Headings CS)"/>
          <w:color w:val="7999AC" w:themeColor="accent1"/>
          <w:sz w:val="26"/>
        </w:rPr>
        <w:t>Example:</w:t>
      </w:r>
    </w:p>
    <w:p w14:paraId="019FC806" w14:textId="77777777" w:rsidR="007A2552" w:rsidRPr="007A2552" w:rsidRDefault="007A2552" w:rsidP="007A2552">
      <w:pPr>
        <w:keepLines/>
        <w:numPr>
          <w:ilvl w:val="0"/>
          <w:numId w:val="1"/>
        </w:numPr>
        <w:adjustRightInd w:val="0"/>
        <w:snapToGrid w:val="0"/>
        <w:spacing w:after="80" w:line="259" w:lineRule="auto"/>
        <w:rPr>
          <w:rFonts w:ascii="Calibri" w:eastAsiaTheme="minorEastAsia" w:hAnsi="Calibri" w:cs="Times New Roman (Body CS)"/>
          <w:i/>
          <w:iCs/>
          <w:color w:val="000000" w:themeColor="text1"/>
          <w:sz w:val="19"/>
        </w:rPr>
      </w:pPr>
      <w:r w:rsidRPr="007A2552">
        <w:rPr>
          <w:rFonts w:eastAsiaTheme="minorEastAsia" w:cs="Times New Roman (Body CS)"/>
          <w:color w:val="000000" w:themeColor="text1"/>
          <w:sz w:val="19"/>
        </w:rPr>
        <w:t xml:space="preserve">I will treat all staff and community members with dignity and care </w:t>
      </w:r>
    </w:p>
    <w:p w14:paraId="69C93571" w14:textId="77777777" w:rsidR="007A2552" w:rsidRPr="007A2552" w:rsidRDefault="007A2552" w:rsidP="007A2552">
      <w:pPr>
        <w:keepLines/>
        <w:numPr>
          <w:ilvl w:val="0"/>
          <w:numId w:val="1"/>
        </w:numPr>
        <w:adjustRightInd w:val="0"/>
        <w:snapToGrid w:val="0"/>
        <w:spacing w:after="80" w:line="259" w:lineRule="auto"/>
        <w:rPr>
          <w:rFonts w:eastAsia="Calibri" w:cs="Times New Roman (Body CS)"/>
          <w:color w:val="000000" w:themeColor="text1"/>
          <w:sz w:val="19"/>
        </w:rPr>
      </w:pPr>
      <w:r w:rsidRPr="007A2552">
        <w:rPr>
          <w:rFonts w:eastAsia="Calibri" w:cs="Times New Roman (Body CS)"/>
          <w:color w:val="000000" w:themeColor="text1"/>
          <w:sz w:val="19"/>
        </w:rPr>
        <w:t xml:space="preserve">Prohibited behaviors </w:t>
      </w:r>
    </w:p>
    <w:p w14:paraId="671410C8" w14:textId="360D554A" w:rsidR="007A2552" w:rsidRPr="007A2552" w:rsidRDefault="007A2552" w:rsidP="007A2552">
      <w:pPr>
        <w:keepNext/>
        <w:rPr>
          <w:rFonts w:cs="Times New Roman (Body CS)"/>
          <w:color w:val="000000" w:themeColor="text1"/>
          <w:sz w:val="19"/>
        </w:rPr>
      </w:pPr>
      <w:r w:rsidRPr="007A2552">
        <w:rPr>
          <w:rFonts w:cs="Times New Roman (Body CS)"/>
          <w:color w:val="000000" w:themeColor="text1"/>
          <w:sz w:val="19"/>
        </w:rPr>
        <w:lastRenderedPageBreak/>
        <w:t xml:space="preserve">The following behaviors are prohibited by all staff </w:t>
      </w:r>
      <w:r w:rsidRPr="007A2552">
        <w:rPr>
          <w:rFonts w:cs="Times New Roman (Body CS)"/>
          <w:b/>
          <w:i/>
          <w:color w:val="000000" w:themeColor="text1"/>
          <w:sz w:val="19"/>
        </w:rPr>
        <w:t>towards program participants, community members and other staff members</w:t>
      </w:r>
      <w:r w:rsidRPr="007A2552">
        <w:rPr>
          <w:rFonts w:cs="Times New Roman (Body CS)"/>
          <w:bCs/>
          <w:iCs/>
          <w:color w:val="000000" w:themeColor="text1"/>
          <w:sz w:val="19"/>
        </w:rPr>
        <w:t>:</w:t>
      </w:r>
      <w:bookmarkStart w:id="21" w:name="_Hlk135653938"/>
    </w:p>
    <w:tbl>
      <w:tblPr>
        <w:tblStyle w:val="PlainTable3"/>
        <w:tblpPr w:leftFromText="187" w:rightFromText="187" w:topFromText="72" w:vertAnchor="text" w:tblpY="1"/>
        <w:tblOverlap w:val="never"/>
        <w:tblW w:w="0" w:type="auto"/>
        <w:tblLook w:val="04A0" w:firstRow="1" w:lastRow="0" w:firstColumn="1" w:lastColumn="0" w:noHBand="0" w:noVBand="1"/>
      </w:tblPr>
      <w:tblGrid>
        <w:gridCol w:w="8966"/>
      </w:tblGrid>
      <w:tr w:rsidR="007A2552" w:rsidRPr="007A2552" w14:paraId="27565895" w14:textId="77777777" w:rsidTr="00E675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66" w:type="dxa"/>
            <w:tcBorders>
              <w:bottom w:val="none" w:sz="0" w:space="0" w:color="auto"/>
              <w:right w:val="none" w:sz="0" w:space="0" w:color="auto"/>
            </w:tcBorders>
          </w:tcPr>
          <w:p w14:paraId="07D4C112" w14:textId="77777777" w:rsidR="007A2552" w:rsidRPr="007A2552" w:rsidRDefault="007A2552" w:rsidP="007A2552">
            <w:pPr>
              <w:suppressAutoHyphens/>
              <w:spacing w:after="0" w:line="230" w:lineRule="exact"/>
              <w:rPr>
                <w:rFonts w:cs="Times New Roman (Body CS)"/>
                <w:b w:val="0"/>
                <w:bCs w:val="0"/>
                <w:i/>
                <w:iCs/>
                <w:color w:val="515151"/>
                <w:sz w:val="19"/>
              </w:rPr>
            </w:pPr>
            <w:r w:rsidRPr="007A2552">
              <w:rPr>
                <w:rFonts w:cs="Times New Roman (Body CS)"/>
                <w:b w:val="0"/>
                <w:bCs w:val="0"/>
                <w:i/>
                <w:iCs/>
                <w:caps w:val="0"/>
                <w:color w:val="515151"/>
                <w:sz w:val="19"/>
              </w:rPr>
              <w:t>[Insert the prohibited behaviors towards program participants, community members benefitting from assistance and services, and staff that cover discrimination, exploitation, abuse, and harassment</w:t>
            </w:r>
            <w:r w:rsidRPr="007A2552">
              <w:rPr>
                <w:rFonts w:cs="Times New Roman (Body CS)"/>
                <w:b w:val="0"/>
                <w:bCs w:val="0"/>
                <w:i/>
                <w:iCs/>
                <w:color w:val="515151"/>
                <w:sz w:val="19"/>
              </w:rPr>
              <w:t>.]</w:t>
            </w:r>
          </w:p>
          <w:p w14:paraId="07FF7F0C" w14:textId="77777777" w:rsidR="007A2552" w:rsidRPr="007A2552" w:rsidRDefault="007A2552" w:rsidP="007A2552">
            <w:pPr>
              <w:suppressAutoHyphens/>
              <w:spacing w:after="0" w:line="230" w:lineRule="exact"/>
              <w:rPr>
                <w:rFonts w:cs="Times New Roman (Body CS)"/>
                <w:bCs w:val="0"/>
                <w:i/>
                <w:caps w:val="0"/>
                <w:color w:val="515151"/>
                <w:sz w:val="19"/>
              </w:rPr>
            </w:pPr>
          </w:p>
          <w:p w14:paraId="6FB9A8FA" w14:textId="77777777" w:rsidR="007A2552" w:rsidRPr="007A2552" w:rsidRDefault="007A2552" w:rsidP="007A2552">
            <w:pPr>
              <w:suppressAutoHyphens/>
              <w:spacing w:after="0" w:line="230" w:lineRule="exact"/>
              <w:rPr>
                <w:rFonts w:cs="Times New Roman (Body CS)"/>
                <w:bCs w:val="0"/>
                <w:i/>
                <w:caps w:val="0"/>
                <w:color w:val="515151"/>
                <w:sz w:val="19"/>
              </w:rPr>
            </w:pPr>
          </w:p>
          <w:p w14:paraId="409472CF" w14:textId="77777777" w:rsidR="007A2552" w:rsidRPr="007A2552" w:rsidRDefault="007A2552" w:rsidP="007A2552">
            <w:pPr>
              <w:suppressAutoHyphens/>
              <w:spacing w:after="0" w:line="230" w:lineRule="exact"/>
              <w:rPr>
                <w:rFonts w:cs="Times New Roman (Body CS)"/>
                <w:b w:val="0"/>
                <w:i/>
                <w:color w:val="515151"/>
                <w:sz w:val="19"/>
              </w:rPr>
            </w:pPr>
          </w:p>
          <w:p w14:paraId="1A054FEF" w14:textId="77777777" w:rsidR="007A2552" w:rsidRPr="007A2552" w:rsidRDefault="007A2552" w:rsidP="007A2552">
            <w:pPr>
              <w:suppressAutoHyphens/>
              <w:spacing w:after="0" w:line="230" w:lineRule="exact"/>
              <w:rPr>
                <w:rFonts w:cs="Times New Roman (Body CS)"/>
                <w:bCs w:val="0"/>
                <w:i/>
                <w:caps w:val="0"/>
                <w:color w:val="515151"/>
                <w:sz w:val="19"/>
              </w:rPr>
            </w:pPr>
          </w:p>
          <w:p w14:paraId="58D84A68" w14:textId="77777777" w:rsidR="007A2552" w:rsidRPr="007A2552" w:rsidRDefault="007A2552" w:rsidP="007A2552">
            <w:pPr>
              <w:suppressAutoHyphens/>
              <w:spacing w:after="0" w:line="230" w:lineRule="exact"/>
              <w:rPr>
                <w:rFonts w:cs="Times New Roman (Body CS)"/>
                <w:b w:val="0"/>
                <w:i/>
                <w:color w:val="515151"/>
                <w:sz w:val="19"/>
              </w:rPr>
            </w:pPr>
          </w:p>
          <w:p w14:paraId="7CAB55AA" w14:textId="77777777" w:rsidR="007A2552" w:rsidRPr="007A2552" w:rsidRDefault="007A2552" w:rsidP="007A2552">
            <w:pPr>
              <w:suppressAutoHyphens/>
              <w:spacing w:after="0" w:line="230" w:lineRule="exact"/>
              <w:rPr>
                <w:rFonts w:cs="Times New Roman (Body CS)"/>
                <w:bCs w:val="0"/>
                <w:i/>
                <w:caps w:val="0"/>
                <w:color w:val="515151"/>
                <w:sz w:val="19"/>
              </w:rPr>
            </w:pPr>
          </w:p>
          <w:p w14:paraId="54024B73" w14:textId="77777777" w:rsidR="007A2552" w:rsidRPr="007A2552" w:rsidRDefault="007A2552" w:rsidP="007A2552">
            <w:pPr>
              <w:suppressAutoHyphens/>
              <w:spacing w:after="0" w:line="230" w:lineRule="exact"/>
              <w:rPr>
                <w:rFonts w:cs="Times New Roman (Body CS)"/>
                <w:bCs w:val="0"/>
                <w:i/>
                <w:caps w:val="0"/>
                <w:color w:val="515151"/>
                <w:sz w:val="19"/>
              </w:rPr>
            </w:pPr>
          </w:p>
          <w:p w14:paraId="77155BCE" w14:textId="77777777" w:rsidR="007A2552" w:rsidRPr="007A2552" w:rsidRDefault="007A2552" w:rsidP="007A2552">
            <w:pPr>
              <w:suppressAutoHyphens/>
              <w:spacing w:after="0" w:line="230" w:lineRule="exact"/>
              <w:rPr>
                <w:rFonts w:cs="Times New Roman (Body CS)"/>
                <w:bCs w:val="0"/>
                <w:i/>
                <w:caps w:val="0"/>
                <w:color w:val="515151"/>
                <w:sz w:val="19"/>
              </w:rPr>
            </w:pPr>
          </w:p>
          <w:p w14:paraId="096FF6A9" w14:textId="77777777" w:rsidR="007A2552" w:rsidRPr="007A2552" w:rsidRDefault="007A2552" w:rsidP="007A2552">
            <w:pPr>
              <w:suppressAutoHyphens/>
              <w:spacing w:after="0" w:line="230" w:lineRule="exact"/>
              <w:rPr>
                <w:rFonts w:cs="Times New Roman (Body CS)"/>
                <w:b w:val="0"/>
                <w:i/>
                <w:color w:val="515151"/>
                <w:sz w:val="19"/>
              </w:rPr>
            </w:pPr>
          </w:p>
        </w:tc>
      </w:tr>
    </w:tbl>
    <w:bookmarkEnd w:id="21"/>
    <w:p w14:paraId="369125E5" w14:textId="77777777" w:rsidR="007A2552" w:rsidRPr="007A2552" w:rsidRDefault="007A2552" w:rsidP="007A2552">
      <w:pPr>
        <w:keepNext/>
        <w:keepLines/>
        <w:spacing w:before="300" w:after="40" w:line="260" w:lineRule="exact"/>
        <w:outlineLvl w:val="3"/>
        <w:rPr>
          <w:rFonts w:ascii="Calibri Light" w:eastAsiaTheme="majorEastAsia" w:hAnsi="Calibri Light" w:cs="Times New Roman (Headings CS)"/>
          <w:color w:val="7999AC" w:themeColor="accent1"/>
          <w:sz w:val="26"/>
        </w:rPr>
      </w:pPr>
      <w:r w:rsidRPr="007A2552">
        <w:rPr>
          <w:rFonts w:ascii="Calibri Light" w:eastAsiaTheme="majorEastAsia" w:hAnsi="Calibri Light" w:cs="Times New Roman (Headings CS)"/>
          <w:color w:val="7999AC" w:themeColor="accent1"/>
          <w:sz w:val="26"/>
        </w:rPr>
        <w:t>Example:</w:t>
      </w:r>
    </w:p>
    <w:p w14:paraId="79678CE4" w14:textId="2EFAC6C3" w:rsidR="007A2552" w:rsidRPr="00605A08" w:rsidRDefault="007A2552" w:rsidP="007A2552">
      <w:pPr>
        <w:keepLines/>
        <w:numPr>
          <w:ilvl w:val="0"/>
          <w:numId w:val="1"/>
        </w:numPr>
        <w:adjustRightInd w:val="0"/>
        <w:snapToGrid w:val="0"/>
        <w:spacing w:after="80" w:line="259" w:lineRule="auto"/>
        <w:rPr>
          <w:rFonts w:ascii="Calibri" w:eastAsiaTheme="minorEastAsia" w:hAnsi="Calibri" w:cs="Times New Roman (Body CS)"/>
          <w:color w:val="000000" w:themeColor="text1"/>
          <w:sz w:val="19"/>
        </w:rPr>
      </w:pPr>
      <w:r w:rsidRPr="00605A08">
        <w:rPr>
          <w:rFonts w:ascii="Calibri" w:eastAsiaTheme="minorEastAsia" w:hAnsi="Calibri" w:cs="Times New Roman (Body CS)"/>
          <w:color w:val="000000" w:themeColor="text1"/>
          <w:sz w:val="19"/>
        </w:rPr>
        <w:t>I will not harass other staff members including sending inappropriate messages or photos</w:t>
      </w:r>
      <w:r w:rsidR="00605A08">
        <w:rPr>
          <w:rFonts w:ascii="Calibri" w:eastAsiaTheme="minorEastAsia" w:hAnsi="Calibri" w:cs="Times New Roman (Body CS)"/>
          <w:color w:val="000000" w:themeColor="text1"/>
          <w:sz w:val="19"/>
        </w:rPr>
        <w:t>.</w:t>
      </w:r>
    </w:p>
    <w:p w14:paraId="14950AB4" w14:textId="7A330ECB" w:rsidR="007A2552" w:rsidRPr="00605A08" w:rsidRDefault="007A2552" w:rsidP="007A2552">
      <w:pPr>
        <w:keepLines/>
        <w:numPr>
          <w:ilvl w:val="0"/>
          <w:numId w:val="1"/>
        </w:numPr>
        <w:adjustRightInd w:val="0"/>
        <w:snapToGrid w:val="0"/>
        <w:spacing w:after="80" w:line="259" w:lineRule="auto"/>
        <w:rPr>
          <w:rFonts w:ascii="Calibri" w:eastAsiaTheme="minorEastAsia" w:hAnsi="Calibri" w:cs="Times New Roman (Body CS)"/>
          <w:color w:val="000000" w:themeColor="text1"/>
          <w:sz w:val="19"/>
        </w:rPr>
      </w:pPr>
      <w:r w:rsidRPr="00605A08">
        <w:rPr>
          <w:rFonts w:ascii="Calibri" w:eastAsiaTheme="minorEastAsia" w:hAnsi="Calibri" w:cs="Times New Roman (Body CS)"/>
          <w:color w:val="000000" w:themeColor="text1"/>
          <w:sz w:val="19"/>
        </w:rPr>
        <w:t>I will not emotionally abuse another child or adult</w:t>
      </w:r>
      <w:r w:rsidR="00605A08">
        <w:rPr>
          <w:rFonts w:ascii="Calibri" w:eastAsiaTheme="minorEastAsia" w:hAnsi="Calibri" w:cs="Times New Roman (Body CS)"/>
          <w:color w:val="000000" w:themeColor="text1"/>
          <w:sz w:val="19"/>
        </w:rPr>
        <w:t>.</w:t>
      </w:r>
    </w:p>
    <w:p w14:paraId="34C8693E" w14:textId="77777777" w:rsidR="007A2552" w:rsidRPr="007A2552" w:rsidRDefault="007A2552" w:rsidP="007A2552">
      <w:pPr>
        <w:keepNext/>
        <w:keepLines/>
        <w:spacing w:before="320" w:after="120" w:line="300" w:lineRule="exact"/>
        <w:outlineLvl w:val="0"/>
        <w:rPr>
          <w:rFonts w:ascii="Calibri" w:hAnsi="Calibri" w:cs="Times New Roman (Body CS)"/>
          <w:color w:val="00A2C7" w:themeColor="text2"/>
          <w:sz w:val="30"/>
          <w:szCs w:val="26"/>
        </w:rPr>
      </w:pPr>
      <w:r w:rsidRPr="007A2552">
        <w:rPr>
          <w:rFonts w:ascii="Calibri" w:hAnsi="Calibri" w:cs="Times New Roman (Body CS)"/>
          <w:color w:val="00A2C7" w:themeColor="text2"/>
          <w:sz w:val="30"/>
          <w:szCs w:val="26"/>
        </w:rPr>
        <w:t>Protection against sexual exploitation and abuse</w:t>
      </w:r>
    </w:p>
    <w:p w14:paraId="077A3ECD" w14:textId="77777777" w:rsidR="007A2552" w:rsidRPr="007A2552" w:rsidRDefault="007A2552" w:rsidP="007A2552">
      <w:pPr>
        <w:rPr>
          <w:rFonts w:cs="Times New Roman (Body CS)"/>
          <w:color w:val="000000" w:themeColor="text1"/>
          <w:sz w:val="19"/>
        </w:rPr>
      </w:pPr>
      <w:r w:rsidRPr="007A2552">
        <w:rPr>
          <w:rFonts w:cs="Times New Roman (Body CS)"/>
          <w:color w:val="000000" w:themeColor="text1"/>
          <w:sz w:val="19"/>
        </w:rPr>
        <w:t>All staff must uphold the following rules:</w:t>
      </w:r>
    </w:p>
    <w:tbl>
      <w:tblPr>
        <w:tblStyle w:val="PlainTable3"/>
        <w:tblpPr w:leftFromText="187" w:rightFromText="187" w:topFromText="72" w:vertAnchor="text" w:tblpY="1"/>
        <w:tblOverlap w:val="never"/>
        <w:tblW w:w="0" w:type="auto"/>
        <w:tblLook w:val="04A0" w:firstRow="1" w:lastRow="0" w:firstColumn="1" w:lastColumn="0" w:noHBand="0" w:noVBand="1"/>
      </w:tblPr>
      <w:tblGrid>
        <w:gridCol w:w="8956"/>
      </w:tblGrid>
      <w:tr w:rsidR="007A2552" w:rsidRPr="007A2552" w14:paraId="746462DB" w14:textId="77777777" w:rsidTr="00E67548">
        <w:trPr>
          <w:cnfStyle w:val="100000000000" w:firstRow="1" w:lastRow="0" w:firstColumn="0" w:lastColumn="0" w:oddVBand="0" w:evenVBand="0" w:oddHBand="0" w:evenHBand="0" w:firstRowFirstColumn="0" w:firstRowLastColumn="0" w:lastRowFirstColumn="0" w:lastRowLastColumn="0"/>
          <w:trHeight w:val="2125"/>
        </w:trPr>
        <w:tc>
          <w:tcPr>
            <w:cnfStyle w:val="001000000100" w:firstRow="0" w:lastRow="0" w:firstColumn="1" w:lastColumn="0" w:oddVBand="0" w:evenVBand="0" w:oddHBand="0" w:evenHBand="0" w:firstRowFirstColumn="1" w:firstRowLastColumn="0" w:lastRowFirstColumn="0" w:lastRowLastColumn="0"/>
            <w:tcW w:w="8956" w:type="dxa"/>
            <w:tcBorders>
              <w:top w:val="single" w:sz="4" w:space="0" w:color="7999AC" w:themeColor="accent1"/>
              <w:bottom w:val="single" w:sz="4" w:space="0" w:color="7999AC" w:themeColor="accent1"/>
              <w:right w:val="single" w:sz="4" w:space="0" w:color="7999AC" w:themeColor="accent1"/>
            </w:tcBorders>
          </w:tcPr>
          <w:p w14:paraId="77C7F8B0" w14:textId="224FB61C" w:rsidR="007A2552" w:rsidRPr="007A2552" w:rsidRDefault="007A2552" w:rsidP="007A2552">
            <w:pPr>
              <w:suppressAutoHyphens/>
              <w:spacing w:after="0" w:line="230" w:lineRule="exact"/>
              <w:rPr>
                <w:rFonts w:cs="Times New Roman (Body CS)"/>
                <w:b w:val="0"/>
                <w:bCs w:val="0"/>
                <w:i/>
                <w:iCs/>
                <w:color w:val="515151"/>
                <w:sz w:val="19"/>
              </w:rPr>
            </w:pPr>
            <w:r w:rsidRPr="007A2552">
              <w:rPr>
                <w:rFonts w:cs="Times New Roman (Body CS)"/>
                <w:b w:val="0"/>
                <w:bCs w:val="0"/>
                <w:i/>
                <w:iCs/>
                <w:color w:val="515151"/>
                <w:sz w:val="19"/>
              </w:rPr>
              <w:t>[</w:t>
            </w:r>
            <w:r w:rsidRPr="007A2552">
              <w:rPr>
                <w:rFonts w:cs="Times New Roman (Body CS)"/>
                <w:b w:val="0"/>
                <w:bCs w:val="0"/>
                <w:i/>
                <w:iCs/>
                <w:caps w:val="0"/>
                <w:color w:val="515151"/>
                <w:sz w:val="19"/>
              </w:rPr>
              <w:t>Include the IASC six rules on sexual exploitation and abuse</w:t>
            </w:r>
            <w:r w:rsidR="00D350B1">
              <w:rPr>
                <w:rFonts w:cs="Times New Roman (Body CS)"/>
                <w:b w:val="0"/>
                <w:bCs w:val="0"/>
                <w:i/>
                <w:iCs/>
                <w:caps w:val="0"/>
                <w:color w:val="515151"/>
                <w:sz w:val="19"/>
              </w:rPr>
              <w:t>.</w:t>
            </w:r>
            <w:r w:rsidRPr="007A2552">
              <w:rPr>
                <w:rFonts w:cs="Times New Roman (Body CS)"/>
                <w:b w:val="0"/>
                <w:bCs w:val="0"/>
                <w:i/>
                <w:iCs/>
                <w:caps w:val="0"/>
                <w:color w:val="515151"/>
                <w:sz w:val="19"/>
              </w:rPr>
              <w:t>]</w:t>
            </w:r>
          </w:p>
          <w:p w14:paraId="4D9C7D4F" w14:textId="77777777" w:rsidR="007A2552" w:rsidRPr="007A2552" w:rsidRDefault="007A2552" w:rsidP="007A2552">
            <w:pPr>
              <w:suppressAutoHyphens/>
              <w:spacing w:after="0" w:line="230" w:lineRule="exact"/>
              <w:rPr>
                <w:rFonts w:cs="Times New Roman (Body CS)"/>
                <w:bCs w:val="0"/>
                <w:i/>
                <w:caps w:val="0"/>
                <w:color w:val="515151"/>
                <w:sz w:val="19"/>
              </w:rPr>
            </w:pPr>
          </w:p>
          <w:p w14:paraId="078025D5" w14:textId="77777777" w:rsidR="007A2552" w:rsidRPr="007A2552" w:rsidRDefault="007A2552" w:rsidP="007A2552">
            <w:pPr>
              <w:suppressAutoHyphens/>
              <w:spacing w:after="0" w:line="230" w:lineRule="exact"/>
              <w:rPr>
                <w:rFonts w:cs="Times New Roman (Body CS)"/>
                <w:bCs w:val="0"/>
                <w:i/>
                <w:caps w:val="0"/>
                <w:color w:val="515151"/>
                <w:sz w:val="19"/>
              </w:rPr>
            </w:pPr>
          </w:p>
          <w:p w14:paraId="5A37FF98" w14:textId="77777777" w:rsidR="007A2552" w:rsidRPr="007A2552" w:rsidRDefault="007A2552" w:rsidP="007A2552">
            <w:pPr>
              <w:suppressAutoHyphens/>
              <w:spacing w:after="0" w:line="230" w:lineRule="exact"/>
              <w:rPr>
                <w:rFonts w:cs="Times New Roman (Body CS)"/>
                <w:b w:val="0"/>
                <w:i/>
                <w:color w:val="515151"/>
                <w:sz w:val="19"/>
              </w:rPr>
            </w:pPr>
          </w:p>
          <w:p w14:paraId="3155524C" w14:textId="77777777" w:rsidR="007A2552" w:rsidRPr="007A2552" w:rsidRDefault="007A2552" w:rsidP="007A2552">
            <w:pPr>
              <w:suppressAutoHyphens/>
              <w:spacing w:after="0" w:line="230" w:lineRule="exact"/>
              <w:rPr>
                <w:rFonts w:cs="Times New Roman (Body CS)"/>
                <w:bCs w:val="0"/>
                <w:i/>
                <w:caps w:val="0"/>
                <w:color w:val="515151"/>
                <w:sz w:val="19"/>
              </w:rPr>
            </w:pPr>
          </w:p>
          <w:p w14:paraId="3142EC8D" w14:textId="77777777" w:rsidR="007A2552" w:rsidRPr="007A2552" w:rsidRDefault="007A2552" w:rsidP="007A2552">
            <w:pPr>
              <w:suppressAutoHyphens/>
              <w:spacing w:after="0" w:line="230" w:lineRule="exact"/>
              <w:rPr>
                <w:rFonts w:cs="Times New Roman (Body CS)"/>
                <w:b w:val="0"/>
                <w:i/>
                <w:color w:val="515151"/>
                <w:sz w:val="19"/>
              </w:rPr>
            </w:pPr>
          </w:p>
          <w:p w14:paraId="6F79A6E0" w14:textId="77777777" w:rsidR="007A2552" w:rsidRPr="007A2552" w:rsidRDefault="007A2552" w:rsidP="007A2552">
            <w:pPr>
              <w:suppressAutoHyphens/>
              <w:spacing w:after="0" w:line="230" w:lineRule="exact"/>
              <w:rPr>
                <w:rFonts w:cs="Times New Roman (Body CS)"/>
                <w:bCs w:val="0"/>
                <w:i/>
                <w:caps w:val="0"/>
                <w:color w:val="515151"/>
                <w:sz w:val="19"/>
              </w:rPr>
            </w:pPr>
          </w:p>
          <w:p w14:paraId="2903CE6C" w14:textId="77777777" w:rsidR="007A2552" w:rsidRPr="007A2552" w:rsidRDefault="007A2552" w:rsidP="007A2552">
            <w:pPr>
              <w:suppressAutoHyphens/>
              <w:spacing w:after="0" w:line="230" w:lineRule="exact"/>
              <w:rPr>
                <w:rFonts w:cs="Times New Roman (Body CS)"/>
                <w:bCs w:val="0"/>
                <w:i/>
                <w:caps w:val="0"/>
                <w:color w:val="515151"/>
                <w:sz w:val="19"/>
              </w:rPr>
            </w:pPr>
          </w:p>
          <w:p w14:paraId="1212C035" w14:textId="77777777" w:rsidR="007A2552" w:rsidRPr="007A2552" w:rsidRDefault="007A2552" w:rsidP="007A2552">
            <w:pPr>
              <w:spacing w:after="0"/>
              <w:rPr>
                <w:rFonts w:cs="Times New Roman (Body CS)"/>
                <w:b w:val="0"/>
                <w:i/>
                <w:color w:val="000000" w:themeColor="text1"/>
                <w:sz w:val="19"/>
              </w:rPr>
            </w:pPr>
          </w:p>
        </w:tc>
      </w:tr>
    </w:tbl>
    <w:p w14:paraId="4A314ED7" w14:textId="77777777" w:rsidR="007A2552" w:rsidRPr="007A2552" w:rsidRDefault="007A2552" w:rsidP="007A2552">
      <w:pPr>
        <w:keepNext/>
        <w:keepLines/>
        <w:spacing w:before="300" w:after="40" w:line="260" w:lineRule="exact"/>
        <w:outlineLvl w:val="3"/>
        <w:rPr>
          <w:rFonts w:ascii="Calibri Light" w:eastAsiaTheme="majorEastAsia" w:hAnsi="Calibri Light" w:cs="Times New Roman (Headings CS)"/>
          <w:color w:val="7999AC" w:themeColor="accent1"/>
          <w:sz w:val="26"/>
        </w:rPr>
      </w:pPr>
      <w:r w:rsidRPr="007A2552">
        <w:rPr>
          <w:rFonts w:ascii="Calibri Light" w:eastAsiaTheme="majorEastAsia" w:hAnsi="Calibri Light" w:cs="Times New Roman (Headings CS)"/>
          <w:color w:val="7999AC" w:themeColor="accent1"/>
          <w:sz w:val="26"/>
        </w:rPr>
        <w:t>Example:</w:t>
      </w:r>
    </w:p>
    <w:p w14:paraId="60AA5B81" w14:textId="388DDB2A" w:rsidR="007A2552" w:rsidRPr="007A2552" w:rsidRDefault="007A2552" w:rsidP="007A2552">
      <w:pPr>
        <w:keepLines/>
        <w:numPr>
          <w:ilvl w:val="0"/>
          <w:numId w:val="1"/>
        </w:numPr>
        <w:adjustRightInd w:val="0"/>
        <w:snapToGrid w:val="0"/>
        <w:spacing w:after="80" w:line="259" w:lineRule="auto"/>
        <w:rPr>
          <w:rFonts w:eastAsiaTheme="minorEastAsia" w:cs="Times New Roman (Body CS)"/>
          <w:color w:val="000000" w:themeColor="text1"/>
          <w:sz w:val="19"/>
        </w:rPr>
      </w:pPr>
      <w:r w:rsidRPr="007A2552">
        <w:rPr>
          <w:rFonts w:eastAsiaTheme="minorEastAsia" w:cs="Times New Roman (Body CS)"/>
          <w:color w:val="000000" w:themeColor="text1"/>
          <w:sz w:val="19"/>
        </w:rPr>
        <w:t>I will not exchange money, employment, goods or services for sex—including sexual favors. This includes:</w:t>
      </w:r>
    </w:p>
    <w:p w14:paraId="0285560F" w14:textId="77777777" w:rsidR="007A2552" w:rsidRPr="007A2552" w:rsidRDefault="007A2552" w:rsidP="007A2552">
      <w:pPr>
        <w:numPr>
          <w:ilvl w:val="0"/>
          <w:numId w:val="2"/>
        </w:numPr>
        <w:snapToGrid w:val="0"/>
        <w:spacing w:after="80" w:line="259" w:lineRule="auto"/>
        <w:ind w:left="432"/>
        <w:rPr>
          <w:rFonts w:cs="Times New Roman (Body CS)"/>
          <w:color w:val="000000" w:themeColor="text1"/>
          <w:sz w:val="19"/>
        </w:rPr>
      </w:pPr>
      <w:r w:rsidRPr="007A2552">
        <w:rPr>
          <w:rFonts w:cs="Times New Roman (Body CS)"/>
          <w:color w:val="000000" w:themeColor="text1"/>
          <w:sz w:val="19"/>
        </w:rPr>
        <w:t xml:space="preserve">Purchasing sex </w:t>
      </w:r>
    </w:p>
    <w:p w14:paraId="50432A08" w14:textId="77777777" w:rsidR="007A2552" w:rsidRPr="007A2552" w:rsidRDefault="007A2552" w:rsidP="007A2552">
      <w:pPr>
        <w:numPr>
          <w:ilvl w:val="0"/>
          <w:numId w:val="2"/>
        </w:numPr>
        <w:snapToGrid w:val="0"/>
        <w:spacing w:after="80" w:line="259" w:lineRule="auto"/>
        <w:ind w:left="432"/>
        <w:rPr>
          <w:rFonts w:cs="Times New Roman (Body CS)"/>
          <w:color w:val="000000" w:themeColor="text1"/>
          <w:sz w:val="19"/>
        </w:rPr>
      </w:pPr>
      <w:r w:rsidRPr="007A2552">
        <w:rPr>
          <w:rFonts w:cs="Times New Roman (Body CS)"/>
          <w:color w:val="000000" w:themeColor="text1"/>
          <w:sz w:val="19"/>
        </w:rPr>
        <w:t>Exchange of assistance or services due to program participants</w:t>
      </w:r>
    </w:p>
    <w:p w14:paraId="3BB051AC" w14:textId="77777777" w:rsidR="007A2552" w:rsidRPr="007A2552" w:rsidRDefault="007A2552" w:rsidP="007A2552">
      <w:pPr>
        <w:keepNext/>
        <w:keepLines/>
        <w:spacing w:before="320" w:after="120" w:line="300" w:lineRule="exact"/>
        <w:outlineLvl w:val="0"/>
        <w:rPr>
          <w:rFonts w:ascii="Calibri" w:hAnsi="Calibri" w:cs="Times New Roman (Body CS)"/>
          <w:b/>
          <w:bCs/>
          <w:color w:val="00A2C7" w:themeColor="text2"/>
          <w:sz w:val="30"/>
          <w:szCs w:val="26"/>
        </w:rPr>
      </w:pPr>
      <w:r w:rsidRPr="007A2552">
        <w:rPr>
          <w:rFonts w:ascii="Calibri" w:hAnsi="Calibri" w:cs="Times New Roman (Body CS)"/>
          <w:b/>
          <w:bCs/>
          <w:color w:val="00A2C7" w:themeColor="text2"/>
          <w:sz w:val="30"/>
          <w:szCs w:val="26"/>
        </w:rPr>
        <w:t>Other prohibited behaviors</w:t>
      </w:r>
    </w:p>
    <w:tbl>
      <w:tblPr>
        <w:tblStyle w:val="PlainTable3"/>
        <w:tblpPr w:leftFromText="187" w:rightFromText="187" w:topFromText="72" w:vertAnchor="text" w:tblpY="1"/>
        <w:tblOverlap w:val="never"/>
        <w:tblW w:w="0" w:type="auto"/>
        <w:tblLook w:val="04A0" w:firstRow="1" w:lastRow="0" w:firstColumn="1" w:lastColumn="0" w:noHBand="0" w:noVBand="1"/>
      </w:tblPr>
      <w:tblGrid>
        <w:gridCol w:w="8956"/>
      </w:tblGrid>
      <w:tr w:rsidR="007A2552" w:rsidRPr="007A2552" w14:paraId="2FD9C02F" w14:textId="77777777" w:rsidTr="00E675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56" w:type="dxa"/>
            <w:tcBorders>
              <w:top w:val="single" w:sz="4" w:space="0" w:color="7999AC" w:themeColor="accent1"/>
              <w:bottom w:val="single" w:sz="4" w:space="0" w:color="7999AC" w:themeColor="accent1"/>
              <w:right w:val="single" w:sz="4" w:space="0" w:color="7999AC" w:themeColor="accent1"/>
            </w:tcBorders>
          </w:tcPr>
          <w:p w14:paraId="7639F904" w14:textId="4DB2EA5A" w:rsidR="007A2552" w:rsidRPr="007A2552" w:rsidRDefault="007A2552" w:rsidP="007A2552">
            <w:pPr>
              <w:suppressAutoHyphens/>
              <w:spacing w:after="0" w:line="230" w:lineRule="exact"/>
              <w:rPr>
                <w:rFonts w:cs="Times New Roman (Body CS)"/>
                <w:b w:val="0"/>
                <w:bCs w:val="0"/>
                <w:i/>
                <w:iCs/>
                <w:color w:val="515151"/>
                <w:sz w:val="19"/>
              </w:rPr>
            </w:pPr>
            <w:bookmarkStart w:id="22" w:name="_Hlk135654107"/>
            <w:r w:rsidRPr="007A2552">
              <w:rPr>
                <w:rFonts w:cs="Times New Roman (Body CS)"/>
                <w:b w:val="0"/>
                <w:bCs w:val="0"/>
                <w:i/>
                <w:iCs/>
                <w:color w:val="515151"/>
                <w:sz w:val="19"/>
              </w:rPr>
              <w:t>[</w:t>
            </w:r>
            <w:r w:rsidRPr="007A2552">
              <w:rPr>
                <w:rFonts w:cs="Times New Roman (Body CS)"/>
                <w:b w:val="0"/>
                <w:bCs w:val="0"/>
                <w:i/>
                <w:iCs/>
                <w:caps w:val="0"/>
                <w:color w:val="515151"/>
                <w:sz w:val="19"/>
              </w:rPr>
              <w:t>Insert other areas that may not be included in the above</w:t>
            </w:r>
            <w:r w:rsidR="00D350B1">
              <w:rPr>
                <w:rFonts w:cs="Times New Roman (Body CS)"/>
                <w:b w:val="0"/>
                <w:bCs w:val="0"/>
                <w:i/>
                <w:iCs/>
                <w:caps w:val="0"/>
                <w:color w:val="515151"/>
                <w:sz w:val="19"/>
              </w:rPr>
              <w:t>—</w:t>
            </w:r>
            <w:r w:rsidRPr="007A2552">
              <w:rPr>
                <w:rFonts w:cs="Times New Roman (Body CS)"/>
                <w:b w:val="0"/>
                <w:bCs w:val="0"/>
                <w:i/>
                <w:iCs/>
                <w:caps w:val="0"/>
                <w:color w:val="515151"/>
                <w:sz w:val="19"/>
              </w:rPr>
              <w:t>such as use of organizational resources; fraud, bribery and corruption; confidentiality and data protection; political activity; safety and security.]</w:t>
            </w:r>
          </w:p>
          <w:p w14:paraId="2912FDE0" w14:textId="77777777" w:rsidR="007A2552" w:rsidRPr="007A2552" w:rsidRDefault="007A2552" w:rsidP="007A2552">
            <w:pPr>
              <w:suppressAutoHyphens/>
              <w:spacing w:after="0" w:line="230" w:lineRule="exact"/>
              <w:rPr>
                <w:rFonts w:cs="Times New Roman (Body CS)"/>
                <w:bCs w:val="0"/>
                <w:i/>
                <w:caps w:val="0"/>
                <w:color w:val="515151"/>
                <w:sz w:val="19"/>
              </w:rPr>
            </w:pPr>
          </w:p>
          <w:p w14:paraId="58A231BF" w14:textId="77777777" w:rsidR="007A2552" w:rsidRPr="007A2552" w:rsidRDefault="007A2552" w:rsidP="007A2552">
            <w:pPr>
              <w:suppressAutoHyphens/>
              <w:spacing w:after="0" w:line="230" w:lineRule="exact"/>
              <w:rPr>
                <w:rFonts w:cs="Times New Roman (Body CS)"/>
                <w:bCs w:val="0"/>
                <w:i/>
                <w:caps w:val="0"/>
                <w:color w:val="515151"/>
                <w:sz w:val="19"/>
              </w:rPr>
            </w:pPr>
          </w:p>
          <w:p w14:paraId="615B4F24" w14:textId="77777777" w:rsidR="007A2552" w:rsidRPr="007A2552" w:rsidRDefault="007A2552" w:rsidP="007A2552">
            <w:pPr>
              <w:suppressAutoHyphens/>
              <w:spacing w:after="0" w:line="230" w:lineRule="exact"/>
              <w:rPr>
                <w:rFonts w:cs="Times New Roman (Body CS)"/>
                <w:b w:val="0"/>
                <w:i/>
                <w:color w:val="515151"/>
                <w:sz w:val="19"/>
              </w:rPr>
            </w:pPr>
          </w:p>
          <w:p w14:paraId="06F8015B" w14:textId="77777777" w:rsidR="007A2552" w:rsidRPr="007A2552" w:rsidRDefault="007A2552" w:rsidP="007A2552">
            <w:pPr>
              <w:suppressAutoHyphens/>
              <w:spacing w:after="0" w:line="230" w:lineRule="exact"/>
              <w:rPr>
                <w:rFonts w:cs="Times New Roman (Body CS)"/>
                <w:bCs w:val="0"/>
                <w:i/>
                <w:caps w:val="0"/>
                <w:color w:val="515151"/>
                <w:sz w:val="19"/>
              </w:rPr>
            </w:pPr>
          </w:p>
          <w:p w14:paraId="7358BB66" w14:textId="77777777" w:rsidR="007A2552" w:rsidRPr="007A2552" w:rsidRDefault="007A2552" w:rsidP="007A2552">
            <w:pPr>
              <w:suppressAutoHyphens/>
              <w:spacing w:after="0" w:line="230" w:lineRule="exact"/>
              <w:rPr>
                <w:rFonts w:cs="Times New Roman (Body CS)"/>
                <w:b w:val="0"/>
                <w:i/>
                <w:color w:val="515151"/>
                <w:sz w:val="19"/>
              </w:rPr>
            </w:pPr>
          </w:p>
          <w:p w14:paraId="2E1A32DD" w14:textId="77777777" w:rsidR="007A2552" w:rsidRPr="007A2552" w:rsidRDefault="007A2552" w:rsidP="007A2552">
            <w:pPr>
              <w:suppressAutoHyphens/>
              <w:spacing w:after="0" w:line="230" w:lineRule="exact"/>
              <w:rPr>
                <w:rFonts w:cs="Times New Roman (Body CS)"/>
                <w:bCs w:val="0"/>
                <w:i/>
                <w:caps w:val="0"/>
                <w:color w:val="515151"/>
                <w:sz w:val="19"/>
              </w:rPr>
            </w:pPr>
          </w:p>
          <w:p w14:paraId="3E1E1709" w14:textId="77777777" w:rsidR="007A2552" w:rsidRPr="007A2552" w:rsidRDefault="007A2552" w:rsidP="007A2552">
            <w:pPr>
              <w:suppressAutoHyphens/>
              <w:spacing w:after="0" w:line="230" w:lineRule="exact"/>
              <w:rPr>
                <w:rFonts w:cs="Times New Roman (Body CS)"/>
                <w:bCs w:val="0"/>
                <w:i/>
                <w:caps w:val="0"/>
                <w:color w:val="515151"/>
                <w:sz w:val="19"/>
              </w:rPr>
            </w:pPr>
          </w:p>
          <w:p w14:paraId="23668A70" w14:textId="77777777" w:rsidR="007A2552" w:rsidRPr="007A2552" w:rsidRDefault="007A2552" w:rsidP="007A2552">
            <w:pPr>
              <w:suppressAutoHyphens/>
              <w:spacing w:after="0" w:line="230" w:lineRule="exact"/>
              <w:rPr>
                <w:rFonts w:cs="Times New Roman (Body CS)"/>
                <w:b w:val="0"/>
                <w:i/>
                <w:color w:val="515151"/>
                <w:sz w:val="19"/>
              </w:rPr>
            </w:pPr>
          </w:p>
        </w:tc>
      </w:tr>
    </w:tbl>
    <w:bookmarkEnd w:id="22"/>
    <w:p w14:paraId="4FAE8837" w14:textId="77777777" w:rsidR="007A2552" w:rsidRPr="007A2552" w:rsidRDefault="007A2552" w:rsidP="007A2552">
      <w:pPr>
        <w:keepNext/>
        <w:keepLines/>
        <w:spacing w:before="300" w:after="40" w:line="260" w:lineRule="exact"/>
        <w:outlineLvl w:val="3"/>
        <w:rPr>
          <w:rFonts w:ascii="Calibri Light" w:eastAsia="Calibri" w:hAnsi="Calibri Light" w:cs="Times New Roman (Headings CS)"/>
          <w:color w:val="7999AC" w:themeColor="accent1"/>
          <w:sz w:val="26"/>
        </w:rPr>
      </w:pPr>
      <w:r w:rsidRPr="007A2552">
        <w:rPr>
          <w:rFonts w:ascii="Calibri Light" w:eastAsia="Calibri" w:hAnsi="Calibri Light" w:cs="Times New Roman (Headings CS)"/>
          <w:color w:val="7999AC" w:themeColor="accent1"/>
          <w:sz w:val="26"/>
        </w:rPr>
        <w:lastRenderedPageBreak/>
        <w:t>Example:</w:t>
      </w:r>
    </w:p>
    <w:p w14:paraId="75AC8835" w14:textId="77777777" w:rsidR="007A2552" w:rsidRPr="007A2552" w:rsidRDefault="007A2552" w:rsidP="007A2552">
      <w:pPr>
        <w:keepLines/>
        <w:numPr>
          <w:ilvl w:val="0"/>
          <w:numId w:val="1"/>
        </w:numPr>
        <w:adjustRightInd w:val="0"/>
        <w:snapToGrid w:val="0"/>
        <w:spacing w:after="80" w:line="259" w:lineRule="auto"/>
        <w:rPr>
          <w:rFonts w:eastAsiaTheme="minorEastAsia" w:cs="Times New Roman (Body CS)"/>
          <w:color w:val="000000" w:themeColor="text1"/>
          <w:sz w:val="19"/>
        </w:rPr>
      </w:pPr>
      <w:r w:rsidRPr="007A2552">
        <w:rPr>
          <w:rFonts w:eastAsiaTheme="minorEastAsia" w:cs="Times New Roman (Body CS)"/>
          <w:color w:val="000000" w:themeColor="text1"/>
          <w:sz w:val="19"/>
        </w:rPr>
        <w:t>I will not use any organizational funds for personal gain.</w:t>
      </w:r>
    </w:p>
    <w:p w14:paraId="76F25E79" w14:textId="77777777" w:rsidR="007A2552" w:rsidRPr="007A2552" w:rsidRDefault="007A2552" w:rsidP="007A2552">
      <w:pPr>
        <w:keepNext/>
        <w:keepLines/>
        <w:spacing w:before="320" w:after="120" w:line="300" w:lineRule="exact"/>
        <w:outlineLvl w:val="0"/>
        <w:rPr>
          <w:rFonts w:ascii="Calibri" w:hAnsi="Calibri" w:cs="Times New Roman (Body CS)"/>
          <w:b/>
          <w:bCs/>
          <w:color w:val="00A2C7" w:themeColor="text2"/>
          <w:sz w:val="30"/>
          <w:szCs w:val="26"/>
        </w:rPr>
      </w:pPr>
      <w:r w:rsidRPr="007A2552">
        <w:rPr>
          <w:rFonts w:ascii="Calibri" w:hAnsi="Calibri" w:cs="Times New Roman (Body CS)"/>
          <w:b/>
          <w:bCs/>
          <w:color w:val="00A2C7" w:themeColor="text2"/>
          <w:sz w:val="30"/>
          <w:szCs w:val="26"/>
        </w:rPr>
        <w:t>Mandatory reporting</w:t>
      </w:r>
    </w:p>
    <w:tbl>
      <w:tblPr>
        <w:tblStyle w:val="PlainTable3"/>
        <w:tblpPr w:leftFromText="187" w:rightFromText="187" w:topFromText="72" w:vertAnchor="text" w:tblpY="1"/>
        <w:tblOverlap w:val="never"/>
        <w:tblW w:w="0" w:type="auto"/>
        <w:tblLook w:val="04A0" w:firstRow="1" w:lastRow="0" w:firstColumn="1" w:lastColumn="0" w:noHBand="0" w:noVBand="1"/>
      </w:tblPr>
      <w:tblGrid>
        <w:gridCol w:w="8956"/>
      </w:tblGrid>
      <w:tr w:rsidR="007A2552" w:rsidRPr="007A2552" w14:paraId="5C5717F7" w14:textId="77777777" w:rsidTr="00E675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56" w:type="dxa"/>
            <w:tcBorders>
              <w:top w:val="single" w:sz="4" w:space="0" w:color="7999AC" w:themeColor="accent1"/>
              <w:bottom w:val="single" w:sz="4" w:space="0" w:color="7999AC" w:themeColor="accent1"/>
              <w:right w:val="single" w:sz="4" w:space="0" w:color="7999AC" w:themeColor="accent1"/>
            </w:tcBorders>
          </w:tcPr>
          <w:p w14:paraId="4B1F46A9" w14:textId="77777777" w:rsidR="007A2552" w:rsidRPr="007A2552" w:rsidRDefault="007A2552" w:rsidP="007A2552">
            <w:pPr>
              <w:suppressAutoHyphens/>
              <w:spacing w:after="0" w:line="230" w:lineRule="exact"/>
              <w:rPr>
                <w:rFonts w:cs="Times New Roman (Body CS)"/>
                <w:b w:val="0"/>
                <w:bCs w:val="0"/>
                <w:i/>
                <w:iCs/>
                <w:color w:val="515151"/>
                <w:sz w:val="19"/>
              </w:rPr>
            </w:pPr>
            <w:bookmarkStart w:id="23" w:name="_Hlk135654570"/>
            <w:r w:rsidRPr="007A2552">
              <w:rPr>
                <w:rFonts w:cs="Times New Roman (Body CS)"/>
                <w:b w:val="0"/>
                <w:bCs w:val="0"/>
                <w:i/>
                <w:iCs/>
                <w:color w:val="515151"/>
                <w:sz w:val="19"/>
              </w:rPr>
              <w:t>[</w:t>
            </w:r>
            <w:r w:rsidRPr="007A2552">
              <w:rPr>
                <w:rFonts w:cs="Times New Roman (Body CS)"/>
                <w:b w:val="0"/>
                <w:bCs w:val="0"/>
                <w:i/>
                <w:iCs/>
                <w:caps w:val="0"/>
                <w:color w:val="515151"/>
                <w:sz w:val="19"/>
              </w:rPr>
              <w:t>Include information on staff obligation to report and how to report any complaints.</w:t>
            </w:r>
            <w:r w:rsidRPr="007A2552">
              <w:rPr>
                <w:rFonts w:cs="Times New Roman (Body CS)"/>
                <w:b w:val="0"/>
                <w:bCs w:val="0"/>
                <w:i/>
                <w:iCs/>
                <w:color w:val="515151"/>
                <w:sz w:val="19"/>
              </w:rPr>
              <w:t>]</w:t>
            </w:r>
          </w:p>
          <w:p w14:paraId="09E6A13B" w14:textId="77777777" w:rsidR="007A2552" w:rsidRPr="007A2552" w:rsidRDefault="007A2552" w:rsidP="007A2552">
            <w:pPr>
              <w:suppressAutoHyphens/>
              <w:spacing w:after="0" w:line="230" w:lineRule="exact"/>
              <w:rPr>
                <w:rFonts w:cs="Times New Roman (Body CS)"/>
                <w:bCs w:val="0"/>
                <w:i/>
                <w:caps w:val="0"/>
                <w:color w:val="515151"/>
                <w:sz w:val="19"/>
              </w:rPr>
            </w:pPr>
          </w:p>
          <w:p w14:paraId="6FC4141F" w14:textId="77777777" w:rsidR="007A2552" w:rsidRPr="007A2552" w:rsidRDefault="007A2552" w:rsidP="007A2552">
            <w:pPr>
              <w:suppressAutoHyphens/>
              <w:spacing w:after="0" w:line="230" w:lineRule="exact"/>
              <w:rPr>
                <w:rFonts w:cs="Times New Roman (Body CS)"/>
                <w:bCs w:val="0"/>
                <w:i/>
                <w:caps w:val="0"/>
                <w:color w:val="515151"/>
                <w:sz w:val="19"/>
              </w:rPr>
            </w:pPr>
          </w:p>
          <w:p w14:paraId="5044D23C" w14:textId="77777777" w:rsidR="007A2552" w:rsidRPr="007A2552" w:rsidRDefault="007A2552" w:rsidP="007A2552">
            <w:pPr>
              <w:suppressAutoHyphens/>
              <w:spacing w:after="0" w:line="230" w:lineRule="exact"/>
              <w:rPr>
                <w:rFonts w:cs="Times New Roman (Body CS)"/>
                <w:b w:val="0"/>
                <w:i/>
                <w:color w:val="515151"/>
                <w:sz w:val="19"/>
              </w:rPr>
            </w:pPr>
          </w:p>
          <w:p w14:paraId="7B423411" w14:textId="77777777" w:rsidR="007A2552" w:rsidRPr="007A2552" w:rsidRDefault="007A2552" w:rsidP="007A2552">
            <w:pPr>
              <w:suppressAutoHyphens/>
              <w:spacing w:after="0" w:line="230" w:lineRule="exact"/>
              <w:rPr>
                <w:rFonts w:cs="Times New Roman (Body CS)"/>
                <w:bCs w:val="0"/>
                <w:i/>
                <w:caps w:val="0"/>
                <w:color w:val="515151"/>
                <w:sz w:val="19"/>
              </w:rPr>
            </w:pPr>
          </w:p>
          <w:p w14:paraId="35D45C13" w14:textId="77777777" w:rsidR="007A2552" w:rsidRPr="007A2552" w:rsidRDefault="007A2552" w:rsidP="007A2552">
            <w:pPr>
              <w:suppressAutoHyphens/>
              <w:spacing w:after="0" w:line="230" w:lineRule="exact"/>
              <w:rPr>
                <w:rFonts w:cs="Times New Roman (Body CS)"/>
                <w:b w:val="0"/>
                <w:i/>
                <w:color w:val="515151"/>
                <w:sz w:val="19"/>
              </w:rPr>
            </w:pPr>
          </w:p>
          <w:p w14:paraId="2EDD0DF5" w14:textId="77777777" w:rsidR="007A2552" w:rsidRPr="007A2552" w:rsidRDefault="007A2552" w:rsidP="007A2552">
            <w:pPr>
              <w:suppressAutoHyphens/>
              <w:spacing w:after="0" w:line="230" w:lineRule="exact"/>
              <w:rPr>
                <w:rFonts w:cs="Times New Roman (Body CS)"/>
                <w:bCs w:val="0"/>
                <w:i/>
                <w:caps w:val="0"/>
                <w:color w:val="515151"/>
                <w:sz w:val="19"/>
              </w:rPr>
            </w:pPr>
          </w:p>
          <w:p w14:paraId="716D4DA9" w14:textId="77777777" w:rsidR="007A2552" w:rsidRPr="007A2552" w:rsidRDefault="007A2552" w:rsidP="007A2552">
            <w:pPr>
              <w:suppressAutoHyphens/>
              <w:spacing w:after="0" w:line="230" w:lineRule="exact"/>
              <w:rPr>
                <w:rFonts w:cs="Times New Roman (Body CS)"/>
                <w:bCs w:val="0"/>
                <w:i/>
                <w:caps w:val="0"/>
                <w:color w:val="515151"/>
                <w:sz w:val="19"/>
              </w:rPr>
            </w:pPr>
          </w:p>
          <w:p w14:paraId="09494E8C" w14:textId="77777777" w:rsidR="007A2552" w:rsidRPr="007A2552" w:rsidRDefault="007A2552" w:rsidP="007A2552">
            <w:pPr>
              <w:suppressAutoHyphens/>
              <w:spacing w:after="0" w:line="230" w:lineRule="exact"/>
              <w:rPr>
                <w:rFonts w:cs="Times New Roman (Body CS)"/>
                <w:b w:val="0"/>
                <w:i/>
                <w:color w:val="515151"/>
                <w:sz w:val="19"/>
              </w:rPr>
            </w:pPr>
          </w:p>
        </w:tc>
      </w:tr>
    </w:tbl>
    <w:bookmarkEnd w:id="23"/>
    <w:p w14:paraId="143F4709" w14:textId="77777777" w:rsidR="007A2552" w:rsidRPr="007A2552" w:rsidRDefault="007A2552" w:rsidP="007A2552">
      <w:pPr>
        <w:keepNext/>
        <w:keepLines/>
        <w:spacing w:before="300" w:after="40" w:line="260" w:lineRule="exact"/>
        <w:outlineLvl w:val="3"/>
        <w:rPr>
          <w:rFonts w:ascii="Calibri Light" w:eastAsia="Calibri" w:hAnsi="Calibri Light" w:cs="Times New Roman (Headings CS)"/>
          <w:color w:val="7999AC" w:themeColor="accent1"/>
          <w:sz w:val="26"/>
        </w:rPr>
      </w:pPr>
      <w:r w:rsidRPr="007A2552">
        <w:rPr>
          <w:rFonts w:ascii="Calibri Light" w:eastAsia="Calibri" w:hAnsi="Calibri Light" w:cs="Times New Roman (Headings CS)"/>
          <w:color w:val="7999AC" w:themeColor="accent1"/>
          <w:sz w:val="26"/>
        </w:rPr>
        <w:t>Example:</w:t>
      </w:r>
    </w:p>
    <w:p w14:paraId="5A94D1C0" w14:textId="77777777" w:rsidR="007A2552" w:rsidRPr="007A2552" w:rsidRDefault="007A2552" w:rsidP="007A2552">
      <w:pPr>
        <w:keepLines/>
        <w:numPr>
          <w:ilvl w:val="0"/>
          <w:numId w:val="1"/>
        </w:numPr>
        <w:adjustRightInd w:val="0"/>
        <w:snapToGrid w:val="0"/>
        <w:spacing w:after="80" w:line="259" w:lineRule="auto"/>
        <w:rPr>
          <w:rFonts w:eastAsiaTheme="minorEastAsia" w:cs="Times New Roman (Body CS)"/>
          <w:color w:val="000000" w:themeColor="text1"/>
          <w:sz w:val="19"/>
        </w:rPr>
      </w:pPr>
      <w:r w:rsidRPr="007A2552">
        <w:rPr>
          <w:rFonts w:eastAsiaTheme="minorEastAsia" w:cs="Times New Roman (Body CS)"/>
          <w:color w:val="000000" w:themeColor="text1"/>
          <w:sz w:val="19"/>
        </w:rPr>
        <w:t>Staff receiving reports or concerns are obliged to act or refer the concern immediately as per the following procedures:</w:t>
      </w:r>
    </w:p>
    <w:p w14:paraId="1A3F9668" w14:textId="77777777" w:rsidR="007A2552" w:rsidRPr="007A2552" w:rsidRDefault="007A2552" w:rsidP="007A2552">
      <w:pPr>
        <w:numPr>
          <w:ilvl w:val="0"/>
          <w:numId w:val="2"/>
        </w:numPr>
        <w:snapToGrid w:val="0"/>
        <w:spacing w:after="80" w:line="259" w:lineRule="auto"/>
        <w:ind w:left="432"/>
        <w:rPr>
          <w:rFonts w:cs="Times New Roman (Body CS)"/>
          <w:b/>
          <w:bCs/>
          <w:color w:val="000000" w:themeColor="text1"/>
          <w:sz w:val="19"/>
        </w:rPr>
      </w:pPr>
      <w:r w:rsidRPr="007A2552">
        <w:rPr>
          <w:rFonts w:cs="Times New Roman (Body CS)"/>
          <w:color w:val="000000" w:themeColor="text1"/>
          <w:sz w:val="19"/>
        </w:rPr>
        <w:t xml:space="preserve">Complaints reporting information: </w:t>
      </w:r>
      <w:r w:rsidRPr="00E17F7E">
        <w:rPr>
          <w:rFonts w:cs="Times New Roman (Body CS)"/>
          <w:i/>
          <w:iCs/>
          <w:color w:val="000000" w:themeColor="text1"/>
          <w:sz w:val="19"/>
        </w:rPr>
        <w:t>[insert a summary of how complaints are reported]</w:t>
      </w:r>
    </w:p>
    <w:p w14:paraId="1479DD97" w14:textId="77777777" w:rsidR="007A2552" w:rsidRPr="007A2552" w:rsidRDefault="007A2552" w:rsidP="007A2552">
      <w:pPr>
        <w:keepNext/>
        <w:keepLines/>
        <w:spacing w:before="320" w:after="120" w:line="300" w:lineRule="exact"/>
        <w:outlineLvl w:val="0"/>
        <w:rPr>
          <w:rFonts w:ascii="Calibri" w:hAnsi="Calibri" w:cs="Times New Roman (Body CS)"/>
          <w:b/>
          <w:bCs/>
          <w:color w:val="00A2C7" w:themeColor="text2"/>
          <w:sz w:val="30"/>
          <w:szCs w:val="26"/>
        </w:rPr>
      </w:pPr>
      <w:r w:rsidRPr="007A2552">
        <w:rPr>
          <w:rFonts w:ascii="Calibri" w:hAnsi="Calibri" w:cs="Times New Roman (Body CS)"/>
          <w:b/>
          <w:bCs/>
          <w:color w:val="00A2C7" w:themeColor="text2"/>
          <w:sz w:val="30"/>
          <w:szCs w:val="26"/>
        </w:rPr>
        <w:t>Declaration: receipt and acknowledgment</w:t>
      </w:r>
    </w:p>
    <w:tbl>
      <w:tblPr>
        <w:tblStyle w:val="PlainTable3"/>
        <w:tblpPr w:leftFromText="187" w:rightFromText="187" w:topFromText="72" w:vertAnchor="text" w:tblpY="1"/>
        <w:tblOverlap w:val="never"/>
        <w:tblW w:w="0" w:type="auto"/>
        <w:tblLook w:val="04A0" w:firstRow="1" w:lastRow="0" w:firstColumn="1" w:lastColumn="0" w:noHBand="0" w:noVBand="1"/>
      </w:tblPr>
      <w:tblGrid>
        <w:gridCol w:w="8956"/>
      </w:tblGrid>
      <w:tr w:rsidR="007A2552" w:rsidRPr="007A2552" w14:paraId="7B6882E2" w14:textId="77777777" w:rsidTr="00E6754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956" w:type="dxa"/>
            <w:tcBorders>
              <w:top w:val="single" w:sz="4" w:space="0" w:color="7999AC" w:themeColor="accent1"/>
              <w:bottom w:val="single" w:sz="4" w:space="0" w:color="7999AC" w:themeColor="accent1"/>
              <w:right w:val="single" w:sz="4" w:space="0" w:color="7999AC" w:themeColor="accent1"/>
            </w:tcBorders>
          </w:tcPr>
          <w:p w14:paraId="22369A1D" w14:textId="77777777" w:rsidR="007A2552" w:rsidRPr="007A2552" w:rsidRDefault="007A2552" w:rsidP="007A2552">
            <w:pPr>
              <w:suppressAutoHyphens/>
              <w:spacing w:after="0" w:line="230" w:lineRule="exact"/>
              <w:rPr>
                <w:rFonts w:cs="Times New Roman (Body CS)"/>
                <w:b w:val="0"/>
                <w:bCs w:val="0"/>
                <w:i/>
                <w:iCs/>
                <w:color w:val="515151"/>
                <w:sz w:val="19"/>
              </w:rPr>
            </w:pPr>
            <w:r w:rsidRPr="007A2552">
              <w:rPr>
                <w:rFonts w:cs="Times New Roman (Body CS)"/>
                <w:b w:val="0"/>
                <w:bCs w:val="0"/>
                <w:i/>
                <w:iCs/>
                <w:color w:val="515151"/>
                <w:sz w:val="19"/>
              </w:rPr>
              <w:t>[</w:t>
            </w:r>
            <w:r w:rsidRPr="007A2552">
              <w:rPr>
                <w:rFonts w:cs="Times New Roman (Body CS)"/>
                <w:b w:val="0"/>
                <w:bCs w:val="0"/>
                <w:i/>
                <w:iCs/>
                <w:caps w:val="0"/>
                <w:color w:val="515151"/>
                <w:sz w:val="19"/>
              </w:rPr>
              <w:t>Include statements acknowledging that</w:t>
            </w:r>
            <w:r w:rsidRPr="007A2552">
              <w:rPr>
                <w:rFonts w:cs="Times New Roman (Body CS)"/>
                <w:b w:val="0"/>
                <w:bCs w:val="0"/>
                <w:i/>
                <w:iCs/>
                <w:color w:val="515151"/>
                <w:sz w:val="19"/>
              </w:rPr>
              <w:t xml:space="preserve"> </w:t>
            </w:r>
            <w:r w:rsidRPr="007A2552">
              <w:rPr>
                <w:rFonts w:cs="Times New Roman (Body CS)"/>
                <w:b w:val="0"/>
                <w:bCs w:val="0"/>
                <w:i/>
                <w:iCs/>
                <w:caps w:val="0"/>
                <w:color w:val="515151"/>
                <w:sz w:val="19"/>
              </w:rPr>
              <w:t>staff have read and understood the code.]</w:t>
            </w:r>
          </w:p>
          <w:p w14:paraId="23C2FD1D" w14:textId="77777777" w:rsidR="007A2552" w:rsidRPr="007A2552" w:rsidRDefault="007A2552" w:rsidP="007A2552">
            <w:pPr>
              <w:suppressAutoHyphens/>
              <w:spacing w:after="0" w:line="230" w:lineRule="exact"/>
              <w:rPr>
                <w:rFonts w:cs="Times New Roman (Body CS)"/>
                <w:bCs w:val="0"/>
                <w:i/>
                <w:caps w:val="0"/>
                <w:color w:val="515151"/>
                <w:sz w:val="19"/>
              </w:rPr>
            </w:pPr>
          </w:p>
          <w:p w14:paraId="0A750C51" w14:textId="77777777" w:rsidR="007A2552" w:rsidRPr="007A2552" w:rsidRDefault="007A2552" w:rsidP="007A2552">
            <w:pPr>
              <w:suppressAutoHyphens/>
              <w:spacing w:after="0" w:line="230" w:lineRule="exact"/>
              <w:rPr>
                <w:rFonts w:cs="Times New Roman (Body CS)"/>
                <w:bCs w:val="0"/>
                <w:i/>
                <w:caps w:val="0"/>
                <w:color w:val="515151"/>
                <w:sz w:val="19"/>
              </w:rPr>
            </w:pPr>
          </w:p>
          <w:p w14:paraId="47663D8B" w14:textId="77777777" w:rsidR="007A2552" w:rsidRPr="007A2552" w:rsidRDefault="007A2552" w:rsidP="007A2552">
            <w:pPr>
              <w:suppressAutoHyphens/>
              <w:spacing w:after="0" w:line="230" w:lineRule="exact"/>
              <w:rPr>
                <w:rFonts w:cs="Times New Roman (Body CS)"/>
                <w:b w:val="0"/>
                <w:i/>
                <w:color w:val="515151"/>
                <w:sz w:val="19"/>
              </w:rPr>
            </w:pPr>
          </w:p>
          <w:p w14:paraId="3853C73A" w14:textId="77777777" w:rsidR="007A2552" w:rsidRPr="007A2552" w:rsidRDefault="007A2552" w:rsidP="007A2552">
            <w:pPr>
              <w:suppressAutoHyphens/>
              <w:spacing w:after="0" w:line="230" w:lineRule="exact"/>
              <w:rPr>
                <w:rFonts w:cs="Times New Roman (Body CS)"/>
                <w:bCs w:val="0"/>
                <w:i/>
                <w:caps w:val="0"/>
                <w:color w:val="515151"/>
                <w:sz w:val="19"/>
              </w:rPr>
            </w:pPr>
          </w:p>
          <w:p w14:paraId="010ECBB9" w14:textId="77777777" w:rsidR="007A2552" w:rsidRPr="007A2552" w:rsidRDefault="007A2552" w:rsidP="007A2552">
            <w:pPr>
              <w:suppressAutoHyphens/>
              <w:spacing w:after="0" w:line="230" w:lineRule="exact"/>
              <w:rPr>
                <w:rFonts w:cs="Times New Roman (Body CS)"/>
                <w:b w:val="0"/>
                <w:i/>
                <w:color w:val="515151"/>
                <w:sz w:val="19"/>
              </w:rPr>
            </w:pPr>
          </w:p>
          <w:p w14:paraId="2FAA2EE8" w14:textId="77777777" w:rsidR="007A2552" w:rsidRPr="007A2552" w:rsidRDefault="007A2552" w:rsidP="007A2552">
            <w:pPr>
              <w:suppressAutoHyphens/>
              <w:spacing w:after="0" w:line="230" w:lineRule="exact"/>
              <w:rPr>
                <w:rFonts w:cs="Times New Roman (Body CS)"/>
                <w:bCs w:val="0"/>
                <w:i/>
                <w:caps w:val="0"/>
                <w:color w:val="515151"/>
                <w:sz w:val="19"/>
              </w:rPr>
            </w:pPr>
          </w:p>
          <w:p w14:paraId="2ED644B0" w14:textId="77777777" w:rsidR="007A2552" w:rsidRPr="007A2552" w:rsidRDefault="007A2552" w:rsidP="007A2552">
            <w:pPr>
              <w:suppressAutoHyphens/>
              <w:spacing w:after="0" w:line="230" w:lineRule="exact"/>
              <w:rPr>
                <w:rFonts w:cs="Times New Roman (Body CS)"/>
                <w:bCs w:val="0"/>
                <w:i/>
                <w:caps w:val="0"/>
                <w:color w:val="515151"/>
                <w:sz w:val="19"/>
              </w:rPr>
            </w:pPr>
          </w:p>
          <w:p w14:paraId="6D15E113" w14:textId="77777777" w:rsidR="007A2552" w:rsidRPr="007A2552" w:rsidRDefault="007A2552" w:rsidP="007A2552">
            <w:pPr>
              <w:suppressAutoHyphens/>
              <w:spacing w:after="0" w:line="230" w:lineRule="exact"/>
              <w:rPr>
                <w:rFonts w:cs="Times New Roman (Body CS)"/>
                <w:b w:val="0"/>
                <w:i/>
                <w:color w:val="515151"/>
                <w:sz w:val="19"/>
              </w:rPr>
            </w:pPr>
          </w:p>
        </w:tc>
      </w:tr>
    </w:tbl>
    <w:p w14:paraId="73720CC3" w14:textId="77777777" w:rsidR="007A2552" w:rsidRPr="007A2552" w:rsidRDefault="007A2552" w:rsidP="007A2552">
      <w:pPr>
        <w:keepNext/>
        <w:keepLines/>
        <w:spacing w:before="300" w:after="40" w:line="260" w:lineRule="exact"/>
        <w:outlineLvl w:val="3"/>
        <w:rPr>
          <w:rFonts w:ascii="Calibri Light" w:eastAsiaTheme="majorEastAsia" w:hAnsi="Calibri Light" w:cs="Times New Roman (Headings CS)"/>
          <w:color w:val="7999AC" w:themeColor="accent1"/>
          <w:sz w:val="26"/>
        </w:rPr>
      </w:pPr>
      <w:r w:rsidRPr="007A2552">
        <w:rPr>
          <w:rFonts w:ascii="Calibri Light" w:eastAsia="Calibri" w:hAnsi="Calibri Light" w:cs="Times New Roman (Headings CS)"/>
          <w:color w:val="7999AC" w:themeColor="accent1"/>
          <w:sz w:val="26"/>
        </w:rPr>
        <w:t xml:space="preserve">Example: </w:t>
      </w:r>
    </w:p>
    <w:p w14:paraId="79608DFF" w14:textId="77777777" w:rsidR="007A2552" w:rsidRPr="007A2552" w:rsidRDefault="007A2552" w:rsidP="007A2552">
      <w:pPr>
        <w:keepLines/>
        <w:numPr>
          <w:ilvl w:val="0"/>
          <w:numId w:val="1"/>
        </w:numPr>
        <w:adjustRightInd w:val="0"/>
        <w:snapToGrid w:val="0"/>
        <w:spacing w:after="80" w:line="259" w:lineRule="auto"/>
        <w:rPr>
          <w:rFonts w:eastAsiaTheme="minorEastAsia" w:cs="Times New Roman (Body CS)"/>
          <w:color w:val="000000" w:themeColor="text1"/>
          <w:sz w:val="19"/>
        </w:rPr>
      </w:pPr>
      <w:r w:rsidRPr="007A2552">
        <w:rPr>
          <w:rFonts w:eastAsiaTheme="minorEastAsia" w:cs="Times New Roman (Body CS)"/>
          <w:color w:val="000000" w:themeColor="text1"/>
          <w:sz w:val="19"/>
        </w:rPr>
        <w:t>I acknowledge that I have read and understood the Code of Conduct and commit to upholding the behavioral conduct</w:t>
      </w:r>
    </w:p>
    <w:p w14:paraId="5D0FAFBB" w14:textId="77777777" w:rsidR="007A2552" w:rsidRPr="007A2552" w:rsidRDefault="007A2552" w:rsidP="007A2552">
      <w:pPr>
        <w:spacing w:after="160" w:line="259" w:lineRule="auto"/>
        <w:rPr>
          <w:color w:val="000000" w:themeColor="text1"/>
        </w:rPr>
      </w:pPr>
    </w:p>
    <w:p w14:paraId="3DD59384" w14:textId="77777777" w:rsidR="007A2552" w:rsidRPr="007A2552" w:rsidRDefault="007A2552" w:rsidP="007A2552">
      <w:pPr>
        <w:tabs>
          <w:tab w:val="right" w:leader="underscore" w:pos="7200"/>
        </w:tabs>
        <w:spacing w:after="480"/>
        <w:rPr>
          <w:rFonts w:cs="Times New Roman (Body CS)"/>
          <w:color w:val="000000" w:themeColor="text1"/>
          <w:sz w:val="19"/>
        </w:rPr>
      </w:pPr>
      <w:r w:rsidRPr="007A2552">
        <w:rPr>
          <w:rFonts w:cs="Times New Roman (Body CS)"/>
          <w:color w:val="000000" w:themeColor="text1"/>
          <w:sz w:val="19"/>
        </w:rPr>
        <w:t>Signature:</w:t>
      </w:r>
      <w:r w:rsidRPr="007A2552">
        <w:rPr>
          <w:rFonts w:cs="Times New Roman (Body CS)"/>
          <w:color w:val="000000" w:themeColor="text1"/>
          <w:sz w:val="19"/>
        </w:rPr>
        <w:tab/>
      </w:r>
    </w:p>
    <w:p w14:paraId="45890F16" w14:textId="77777777" w:rsidR="007A2552" w:rsidRPr="007A2552" w:rsidRDefault="007A2552" w:rsidP="007A2552">
      <w:pPr>
        <w:tabs>
          <w:tab w:val="right" w:leader="underscore" w:pos="7200"/>
        </w:tabs>
        <w:spacing w:after="480"/>
        <w:rPr>
          <w:rFonts w:cs="Times New Roman (Body CS)"/>
          <w:color w:val="000000" w:themeColor="text1"/>
          <w:sz w:val="19"/>
        </w:rPr>
      </w:pPr>
      <w:r w:rsidRPr="007A2552">
        <w:rPr>
          <w:rFonts w:cs="Times New Roman (Body CS)"/>
          <w:color w:val="000000" w:themeColor="text1"/>
          <w:sz w:val="19"/>
        </w:rPr>
        <w:t>Date:</w:t>
      </w:r>
      <w:r w:rsidRPr="007A2552">
        <w:rPr>
          <w:rFonts w:cs="Times New Roman (Body CS)"/>
          <w:color w:val="000000" w:themeColor="text1"/>
          <w:sz w:val="19"/>
        </w:rPr>
        <w:tab/>
      </w:r>
    </w:p>
    <w:p w14:paraId="36149A8E" w14:textId="77777777" w:rsidR="007A2552" w:rsidRPr="007A2552" w:rsidRDefault="007A2552" w:rsidP="007A2552">
      <w:pPr>
        <w:tabs>
          <w:tab w:val="right" w:leader="underscore" w:pos="7200"/>
        </w:tabs>
        <w:spacing w:after="480"/>
        <w:rPr>
          <w:rFonts w:cs="Times New Roman (Body CS)"/>
          <w:color w:val="000000" w:themeColor="text1"/>
          <w:sz w:val="19"/>
        </w:rPr>
      </w:pPr>
      <w:r w:rsidRPr="007A2552">
        <w:rPr>
          <w:rFonts w:cs="Times New Roman (Body CS)"/>
          <w:color w:val="000000" w:themeColor="text1"/>
          <w:sz w:val="19"/>
        </w:rPr>
        <w:t>Location:</w:t>
      </w:r>
      <w:bookmarkEnd w:id="20"/>
      <w:r w:rsidRPr="007A2552">
        <w:rPr>
          <w:rFonts w:cs="Times New Roman (Body CS)"/>
          <w:color w:val="000000" w:themeColor="text1"/>
          <w:sz w:val="19"/>
        </w:rPr>
        <w:tab/>
      </w:r>
    </w:p>
    <w:p w14:paraId="52A8E523" w14:textId="7ED9695D" w:rsidR="007A2552" w:rsidRDefault="007A2552">
      <w:pPr>
        <w:spacing w:after="0" w:line="240" w:lineRule="auto"/>
        <w:rPr>
          <w:rFonts w:eastAsiaTheme="minorEastAsia" w:cs="Times New Roman (Body CS)"/>
          <w:color w:val="000000" w:themeColor="text1"/>
          <w:sz w:val="19"/>
        </w:rPr>
      </w:pPr>
      <w:r>
        <w:rPr>
          <w:rFonts w:eastAsiaTheme="minorEastAsia" w:cs="Times New Roman (Body CS)"/>
          <w:color w:val="000000" w:themeColor="text1"/>
          <w:sz w:val="19"/>
        </w:rPr>
        <w:br w:type="page"/>
      </w:r>
    </w:p>
    <w:p w14:paraId="17C6BE41" w14:textId="77777777" w:rsidR="007A2552" w:rsidRPr="007A2552" w:rsidRDefault="007A2552" w:rsidP="007A2552">
      <w:pPr>
        <w:pStyle w:val="Heading1"/>
      </w:pPr>
      <w:bookmarkStart w:id="24" w:name="_HO_4:_WHO"/>
      <w:bookmarkEnd w:id="24"/>
      <w:r w:rsidRPr="007A2552">
        <w:lastRenderedPageBreak/>
        <w:t>HO 4: WHO Psychological First Aid Pocket Guide</w:t>
      </w:r>
    </w:p>
    <w:p w14:paraId="3E7D8C5E" w14:textId="2782AC97" w:rsidR="007A2552" w:rsidRPr="007A2552" w:rsidRDefault="007A2552" w:rsidP="007A2552">
      <w:pPr>
        <w:rPr>
          <w:rFonts w:ascii="Calibri" w:eastAsia="Calibri" w:hAnsi="Calibri" w:cs="Times New Roman (Body CS)"/>
          <w:i/>
          <w:color w:val="000000"/>
          <w:sz w:val="19"/>
        </w:rPr>
      </w:pPr>
      <w:r w:rsidRPr="007A2552">
        <w:rPr>
          <w:rFonts w:ascii="Calibri" w:eastAsia="Calibri" w:hAnsi="Calibri" w:cs="Times New Roman (Body CS)"/>
          <w:color w:val="000000"/>
          <w:sz w:val="19"/>
        </w:rPr>
        <w:t>Please refer to the World Health Organization</w:t>
      </w:r>
      <w:r w:rsidR="00ED0553">
        <w:rPr>
          <w:rFonts w:ascii="Calibri" w:eastAsia="Calibri" w:hAnsi="Calibri" w:cs="Times New Roman (Body CS)"/>
          <w:color w:val="000000"/>
          <w:sz w:val="19"/>
        </w:rPr>
        <w:t xml:space="preserve"> (WHO)</w:t>
      </w:r>
      <w:r w:rsidRPr="007A2552">
        <w:rPr>
          <w:rFonts w:ascii="Calibri" w:eastAsia="Calibri" w:hAnsi="Calibri" w:cs="Times New Roman (Body CS)"/>
          <w:color w:val="000000"/>
          <w:sz w:val="19"/>
        </w:rPr>
        <w:t xml:space="preserve">. </w:t>
      </w:r>
      <w:hyperlink r:id="rId15" w:history="1">
        <w:r w:rsidRPr="007A2552">
          <w:rPr>
            <w:rFonts w:ascii="Calibri" w:eastAsia="Calibri" w:hAnsi="Calibri" w:cs="Times New Roman (Body CS)"/>
            <w:i/>
            <w:iCs/>
            <w:color w:val="00A2C7"/>
            <w:sz w:val="19"/>
            <w:u w:val="single"/>
          </w:rPr>
          <w:t>Psychological first aid: Guide for field workers</w:t>
        </w:r>
      </w:hyperlink>
      <w:r w:rsidRPr="007A2552">
        <w:rPr>
          <w:rFonts w:ascii="Calibri" w:eastAsia="Calibri" w:hAnsi="Calibri" w:cs="Times New Roman (Body CS)"/>
          <w:color w:val="000000"/>
          <w:sz w:val="19"/>
        </w:rPr>
        <w:t>. 2011.</w:t>
      </w:r>
      <w:r w:rsidRPr="007A2552">
        <w:rPr>
          <w:rFonts w:ascii="Calibri" w:eastAsia="Calibri" w:hAnsi="Calibri" w:cs="Times New Roman (Body CS)"/>
          <w:i/>
          <w:color w:val="000000"/>
          <w:sz w:val="19"/>
        </w:rPr>
        <w:t xml:space="preserve"> </w:t>
      </w:r>
      <w:r w:rsidRPr="007A2552">
        <w:rPr>
          <w:rFonts w:ascii="Calibri" w:eastAsia="Calibri" w:hAnsi="Calibri" w:cs="Times New Roman (Body CS)"/>
          <w:iCs/>
          <w:color w:val="000000"/>
          <w:sz w:val="19"/>
        </w:rPr>
        <w:t>Other languages are available.</w:t>
      </w:r>
      <w:r w:rsidRPr="007A2552">
        <w:rPr>
          <w:rFonts w:ascii="Calibri" w:eastAsia="Calibri" w:hAnsi="Calibri" w:cs="Times New Roman (Body CS)"/>
          <w:i/>
          <w:color w:val="000000"/>
          <w:sz w:val="19"/>
        </w:rPr>
        <w:t xml:space="preserve"> </w:t>
      </w:r>
    </w:p>
    <w:p w14:paraId="717EDA4C" w14:textId="77777777" w:rsidR="007A2552" w:rsidRPr="007A2552" w:rsidRDefault="007A2552" w:rsidP="007A2552">
      <w:pPr>
        <w:keepNext/>
        <w:keepLines/>
        <w:spacing w:before="320" w:after="120" w:line="300" w:lineRule="exact"/>
        <w:outlineLvl w:val="0"/>
        <w:rPr>
          <w:rFonts w:ascii="Calibri" w:eastAsia="Calibri" w:hAnsi="Calibri" w:cs="Times New Roman (Body CS)"/>
          <w:b/>
          <w:bCs/>
          <w:color w:val="00A2C7"/>
          <w:sz w:val="30"/>
          <w:szCs w:val="26"/>
        </w:rPr>
      </w:pPr>
      <w:r w:rsidRPr="007A2552">
        <w:rPr>
          <w:rFonts w:ascii="Calibri" w:eastAsia="Calibri" w:hAnsi="Calibri" w:cs="Times New Roman (Body CS)"/>
          <w:b/>
          <w:bCs/>
          <w:color w:val="00A2C7"/>
          <w:sz w:val="30"/>
          <w:szCs w:val="26"/>
        </w:rPr>
        <w:t>What is PFA?</w:t>
      </w:r>
    </w:p>
    <w:p w14:paraId="784880B5" w14:textId="295BD9B8" w:rsidR="007A2552" w:rsidRPr="00E17F7E" w:rsidRDefault="007A2552" w:rsidP="00E17F7E">
      <w:pPr>
        <w:spacing w:after="120"/>
        <w:rPr>
          <w:rFonts w:ascii="Calibri" w:eastAsia="Calibri" w:hAnsi="Calibri"/>
          <w:color w:val="000000"/>
        </w:rPr>
      </w:pPr>
      <w:r w:rsidRPr="007A2552">
        <w:rPr>
          <w:rFonts w:ascii="Calibri" w:eastAsia="Calibri" w:hAnsi="Calibri" w:cs="Times New Roman (Body CS)"/>
          <w:color w:val="000000"/>
          <w:sz w:val="19"/>
        </w:rPr>
        <w:t>Psychological First Aid (PFA) describes a humane, supportive response to a fellow human being who is suffering and</w:t>
      </w:r>
      <w:r w:rsidR="001C3E2D">
        <w:rPr>
          <w:rFonts w:ascii="Calibri" w:eastAsia="Calibri" w:hAnsi="Calibri" w:cs="Times New Roman (Body CS)"/>
          <w:color w:val="000000"/>
          <w:sz w:val="19"/>
        </w:rPr>
        <w:t xml:space="preserve"> </w:t>
      </w:r>
      <w:r w:rsidRPr="007A2552">
        <w:rPr>
          <w:rFonts w:ascii="Calibri" w:eastAsia="Calibri" w:hAnsi="Calibri" w:cs="Times New Roman (Body CS)"/>
          <w:color w:val="000000"/>
          <w:sz w:val="19"/>
        </w:rPr>
        <w:t>who may need support.</w:t>
      </w:r>
      <w:r w:rsidR="00ED0553">
        <w:rPr>
          <w:rFonts w:ascii="Calibri" w:eastAsia="Calibri" w:hAnsi="Calibri" w:cs="Times New Roman (Body CS)"/>
          <w:color w:val="000000"/>
          <w:sz w:val="19"/>
        </w:rPr>
        <w:t xml:space="preserve"> </w:t>
      </w:r>
      <w:r w:rsidRPr="00E17F7E">
        <w:rPr>
          <w:rFonts w:ascii="Calibri" w:eastAsia="Calibri" w:hAnsi="Calibri" w:cs="Times New Roman (Body CS)"/>
          <w:color w:val="000000"/>
          <w:sz w:val="19"/>
        </w:rPr>
        <w:t>Providing PFA responsibly means:</w:t>
      </w:r>
    </w:p>
    <w:p w14:paraId="23BB0B11" w14:textId="43BC292E" w:rsidR="007A2552" w:rsidRPr="007A2552" w:rsidRDefault="007A2552" w:rsidP="007A2552">
      <w:pPr>
        <w:keepLines/>
        <w:numPr>
          <w:ilvl w:val="0"/>
          <w:numId w:val="1"/>
        </w:numPr>
        <w:adjustRightInd w:val="0"/>
        <w:snapToGrid w:val="0"/>
        <w:spacing w:after="80" w:line="259" w:lineRule="auto"/>
        <w:rPr>
          <w:rFonts w:eastAsiaTheme="minorEastAsia" w:cs="Times New Roman (Body CS)"/>
          <w:color w:val="000000" w:themeColor="text1"/>
          <w:sz w:val="19"/>
        </w:rPr>
      </w:pPr>
      <w:r w:rsidRPr="007A2552">
        <w:rPr>
          <w:rFonts w:eastAsiaTheme="minorEastAsia" w:cs="Times New Roman (Body CS)"/>
          <w:color w:val="000000" w:themeColor="text1"/>
          <w:sz w:val="19"/>
        </w:rPr>
        <w:t>Respect safety, dignity and rights</w:t>
      </w:r>
    </w:p>
    <w:p w14:paraId="6352BC9E" w14:textId="2484B28A" w:rsidR="007A2552" w:rsidRPr="007A2552" w:rsidRDefault="007A2552" w:rsidP="007A2552">
      <w:pPr>
        <w:keepLines/>
        <w:numPr>
          <w:ilvl w:val="0"/>
          <w:numId w:val="1"/>
        </w:numPr>
        <w:adjustRightInd w:val="0"/>
        <w:snapToGrid w:val="0"/>
        <w:spacing w:after="80" w:line="259" w:lineRule="auto"/>
        <w:rPr>
          <w:rFonts w:eastAsiaTheme="minorEastAsia" w:cs="Times New Roman (Body CS)"/>
          <w:color w:val="000000" w:themeColor="text1"/>
          <w:sz w:val="19"/>
        </w:rPr>
      </w:pPr>
      <w:r w:rsidRPr="007A2552">
        <w:rPr>
          <w:rFonts w:eastAsiaTheme="minorEastAsia" w:cs="Times New Roman (Body CS)"/>
          <w:color w:val="000000" w:themeColor="text1"/>
          <w:sz w:val="19"/>
        </w:rPr>
        <w:t>Adapt what you do to take account of the person’s culture</w:t>
      </w:r>
    </w:p>
    <w:p w14:paraId="781AD58F" w14:textId="11C21008" w:rsidR="007A2552" w:rsidRPr="007A2552" w:rsidRDefault="007A2552" w:rsidP="007A2552">
      <w:pPr>
        <w:keepLines/>
        <w:numPr>
          <w:ilvl w:val="0"/>
          <w:numId w:val="1"/>
        </w:numPr>
        <w:adjustRightInd w:val="0"/>
        <w:snapToGrid w:val="0"/>
        <w:spacing w:after="80" w:line="259" w:lineRule="auto"/>
        <w:rPr>
          <w:rFonts w:eastAsiaTheme="minorEastAsia" w:cs="Times New Roman (Body CS)"/>
          <w:color w:val="000000" w:themeColor="text1"/>
          <w:sz w:val="19"/>
        </w:rPr>
      </w:pPr>
      <w:r w:rsidRPr="007A2552">
        <w:rPr>
          <w:rFonts w:eastAsiaTheme="minorEastAsia" w:cs="Times New Roman (Body CS)"/>
          <w:color w:val="000000" w:themeColor="text1"/>
          <w:sz w:val="19"/>
        </w:rPr>
        <w:t>Be aware of other emergency response measures</w:t>
      </w:r>
    </w:p>
    <w:p w14:paraId="387FB8D3" w14:textId="5CEDC9B6" w:rsidR="007A2552" w:rsidRPr="007A2552" w:rsidRDefault="007A2552" w:rsidP="007A2552">
      <w:pPr>
        <w:keepLines/>
        <w:numPr>
          <w:ilvl w:val="0"/>
          <w:numId w:val="1"/>
        </w:numPr>
        <w:adjustRightInd w:val="0"/>
        <w:snapToGrid w:val="0"/>
        <w:spacing w:after="80" w:line="259" w:lineRule="auto"/>
        <w:rPr>
          <w:rFonts w:eastAsiaTheme="minorEastAsia" w:cs="Times New Roman (Body CS)"/>
          <w:color w:val="000000" w:themeColor="text1"/>
          <w:sz w:val="19"/>
        </w:rPr>
      </w:pPr>
      <w:r w:rsidRPr="007A2552">
        <w:rPr>
          <w:rFonts w:eastAsiaTheme="minorEastAsia" w:cs="Times New Roman (Body CS)"/>
          <w:color w:val="000000" w:themeColor="text1"/>
          <w:sz w:val="19"/>
        </w:rPr>
        <w:t>Look after yourself</w:t>
      </w:r>
    </w:p>
    <w:p w14:paraId="16E24375" w14:textId="77777777" w:rsidR="007A2552" w:rsidRPr="007A2552" w:rsidRDefault="007A2552" w:rsidP="007A2552">
      <w:pPr>
        <w:keepNext/>
        <w:keepLines/>
        <w:spacing w:before="300" w:after="120" w:line="280" w:lineRule="exact"/>
        <w:outlineLvl w:val="1"/>
        <w:rPr>
          <w:rFonts w:ascii="Calibri" w:eastAsia="Times New Roman" w:hAnsi="Calibri" w:cs="Calibri"/>
          <w:b/>
          <w:color w:val="00A2C7"/>
          <w:sz w:val="28"/>
          <w:szCs w:val="24"/>
        </w:rPr>
      </w:pPr>
      <w:r w:rsidRPr="007A2552">
        <w:rPr>
          <w:rFonts w:ascii="Calibri" w:eastAsia="Times New Roman" w:hAnsi="Calibri" w:cs="Calibri"/>
          <w:b/>
          <w:color w:val="00A2C7"/>
          <w:sz w:val="28"/>
          <w:szCs w:val="24"/>
        </w:rPr>
        <w:t>Prepare</w:t>
      </w:r>
    </w:p>
    <w:p w14:paraId="014299F4" w14:textId="29603DE9" w:rsidR="007A2552" w:rsidRPr="007A2552" w:rsidRDefault="007A2552" w:rsidP="007A2552">
      <w:pPr>
        <w:keepLines/>
        <w:numPr>
          <w:ilvl w:val="0"/>
          <w:numId w:val="1"/>
        </w:numPr>
        <w:tabs>
          <w:tab w:val="num" w:pos="216"/>
        </w:tabs>
        <w:adjustRightInd w:val="0"/>
        <w:snapToGrid w:val="0"/>
        <w:spacing w:after="80" w:line="259" w:lineRule="auto"/>
        <w:rPr>
          <w:rFonts w:eastAsiaTheme="minorEastAsia" w:cs="Times New Roman (Body CS)"/>
          <w:color w:val="000000" w:themeColor="text1"/>
          <w:sz w:val="19"/>
        </w:rPr>
      </w:pPr>
      <w:r w:rsidRPr="007A2552">
        <w:rPr>
          <w:rFonts w:eastAsiaTheme="minorEastAsia" w:cs="Times New Roman (Body CS)"/>
          <w:color w:val="000000" w:themeColor="text1"/>
          <w:sz w:val="19"/>
        </w:rPr>
        <w:t>Learn about the crisis event</w:t>
      </w:r>
    </w:p>
    <w:p w14:paraId="7318CCD3" w14:textId="6C33D19C" w:rsidR="007A2552" w:rsidRPr="007A2552" w:rsidRDefault="007A2552" w:rsidP="007A2552">
      <w:pPr>
        <w:keepLines/>
        <w:numPr>
          <w:ilvl w:val="0"/>
          <w:numId w:val="1"/>
        </w:numPr>
        <w:tabs>
          <w:tab w:val="num" w:pos="216"/>
        </w:tabs>
        <w:adjustRightInd w:val="0"/>
        <w:snapToGrid w:val="0"/>
        <w:spacing w:after="80" w:line="259" w:lineRule="auto"/>
        <w:rPr>
          <w:rFonts w:eastAsiaTheme="minorEastAsia" w:cs="Times New Roman (Body CS)"/>
          <w:color w:val="000000" w:themeColor="text1"/>
          <w:sz w:val="19"/>
        </w:rPr>
      </w:pPr>
      <w:r w:rsidRPr="007A2552">
        <w:rPr>
          <w:rFonts w:eastAsiaTheme="minorEastAsia" w:cs="Times New Roman (Body CS)"/>
          <w:color w:val="000000" w:themeColor="text1"/>
          <w:sz w:val="19"/>
        </w:rPr>
        <w:t>Learn about available services and supports</w:t>
      </w:r>
    </w:p>
    <w:p w14:paraId="1976BAC9" w14:textId="1AFD2FD5" w:rsidR="007A2552" w:rsidRPr="007A2552" w:rsidRDefault="007A2552" w:rsidP="007A2552">
      <w:pPr>
        <w:keepLines/>
        <w:numPr>
          <w:ilvl w:val="0"/>
          <w:numId w:val="1"/>
        </w:numPr>
        <w:tabs>
          <w:tab w:val="num" w:pos="216"/>
        </w:tabs>
        <w:adjustRightInd w:val="0"/>
        <w:snapToGrid w:val="0"/>
        <w:spacing w:after="80" w:line="259" w:lineRule="auto"/>
        <w:rPr>
          <w:rFonts w:eastAsiaTheme="minorEastAsia" w:cs="Times New Roman (Body CS)"/>
          <w:color w:val="000000" w:themeColor="text1"/>
          <w:sz w:val="19"/>
        </w:rPr>
      </w:pPr>
      <w:r w:rsidRPr="007A2552">
        <w:rPr>
          <w:rFonts w:eastAsiaTheme="minorEastAsia" w:cs="Times New Roman (Body CS)"/>
          <w:color w:val="000000" w:themeColor="text1"/>
          <w:sz w:val="19"/>
        </w:rPr>
        <w:t>Learn about safety and security concerns</w:t>
      </w:r>
    </w:p>
    <w:p w14:paraId="7AE860E5" w14:textId="77777777" w:rsidR="007A2552" w:rsidRPr="007A2552" w:rsidRDefault="007A2552" w:rsidP="007A2552">
      <w:pPr>
        <w:keepLines/>
        <w:numPr>
          <w:ilvl w:val="0"/>
          <w:numId w:val="1"/>
        </w:numPr>
        <w:tabs>
          <w:tab w:val="num" w:pos="216"/>
        </w:tabs>
        <w:adjustRightInd w:val="0"/>
        <w:snapToGrid w:val="0"/>
        <w:spacing w:after="80" w:line="259" w:lineRule="auto"/>
        <w:rPr>
          <w:rFonts w:eastAsiaTheme="minorEastAsia" w:cs="Times New Roman (Body CS)"/>
          <w:color w:val="000000" w:themeColor="text1"/>
          <w:sz w:val="19"/>
        </w:rPr>
      </w:pPr>
      <w:r w:rsidRPr="007A2552">
        <w:rPr>
          <w:rFonts w:eastAsiaTheme="minorEastAsia" w:cs="Times New Roman (Body CS)"/>
          <w:color w:val="000000" w:themeColor="text1"/>
          <w:sz w:val="19"/>
        </w:rPr>
        <w:t>PFA ACTION PRINCIPLES:</w:t>
      </w:r>
    </w:p>
    <w:p w14:paraId="3FDA3404" w14:textId="77777777" w:rsidR="007A2552" w:rsidRPr="007A2552" w:rsidRDefault="007A2552" w:rsidP="007A2552">
      <w:pPr>
        <w:keepNext/>
        <w:keepLines/>
        <w:spacing w:before="300" w:after="120" w:line="280" w:lineRule="exact"/>
        <w:outlineLvl w:val="1"/>
        <w:rPr>
          <w:rFonts w:ascii="Calibri" w:eastAsia="Times New Roman" w:hAnsi="Calibri" w:cs="Calibri"/>
          <w:b/>
          <w:color w:val="00A2C7"/>
          <w:sz w:val="28"/>
          <w:szCs w:val="24"/>
        </w:rPr>
      </w:pPr>
      <w:r w:rsidRPr="007A2552">
        <w:rPr>
          <w:rFonts w:ascii="Calibri" w:eastAsia="Times New Roman" w:hAnsi="Calibri" w:cs="Calibri"/>
          <w:b/>
          <w:noProof/>
          <w:color w:val="00A2C7"/>
          <w:sz w:val="28"/>
          <w:szCs w:val="24"/>
        </w:rPr>
        <w:drawing>
          <wp:anchor distT="0" distB="1371600" distL="114300" distR="114300" simplePos="0" relativeHeight="251660288" behindDoc="0" locked="0" layoutInCell="1" allowOverlap="1" wp14:anchorId="70EF4992" wp14:editId="26E655C2">
            <wp:simplePos x="0" y="0"/>
            <wp:positionH relativeFrom="column">
              <wp:posOffset>299085</wp:posOffset>
            </wp:positionH>
            <wp:positionV relativeFrom="paragraph">
              <wp:posOffset>153670</wp:posOffset>
            </wp:positionV>
            <wp:extent cx="506095" cy="506095"/>
            <wp:effectExtent l="0" t="0" r="8255" b="8255"/>
            <wp:wrapSquare wrapText="bothSides"/>
            <wp:docPr id="2" name="Picture 22">
              <a:extLst xmlns:a="http://schemas.openxmlformats.org/drawingml/2006/main">
                <a:ext uri="{FF2B5EF4-FFF2-40B4-BE49-F238E27FC236}">
                  <a16:creationId xmlns:a16="http://schemas.microsoft.com/office/drawing/2014/main" id="{8786C694-A399-704B-846D-B941553D21A9}"/>
                </a:ext>
              </a:extLst>
            </wp:docPr>
            <wp:cNvGraphicFramePr/>
            <a:graphic xmlns:a="http://schemas.openxmlformats.org/drawingml/2006/main">
              <a:graphicData uri="http://schemas.openxmlformats.org/drawingml/2006/picture">
                <pic:pic xmlns:pic="http://schemas.openxmlformats.org/drawingml/2006/picture">
                  <pic:nvPicPr>
                    <pic:cNvPr id="1" name="Picture 22">
                      <a:extLst>
                        <a:ext uri="{FF2B5EF4-FFF2-40B4-BE49-F238E27FC236}">
                          <a16:creationId xmlns:a16="http://schemas.microsoft.com/office/drawing/2014/main" id="{8786C694-A399-704B-846D-B941553D21A9}"/>
                        </a:ext>
                      </a:extLst>
                    </pic:cNvPr>
                    <pic:cNvPicPr>
                      <a:picLocks noChangeAspect="1"/>
                    </pic:cNvPicPr>
                  </pic:nvPicPr>
                  <pic:blipFill>
                    <a:blip r:embed="rId16" cstate="print">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502920" cy="502920"/>
                    </a:xfrm>
                    <a:prstGeom prst="rect">
                      <a:avLst/>
                    </a:prstGeom>
                  </pic:spPr>
                </pic:pic>
              </a:graphicData>
            </a:graphic>
            <wp14:sizeRelH relativeFrom="margin">
              <wp14:pctWidth>0</wp14:pctWidth>
            </wp14:sizeRelH>
            <wp14:sizeRelV relativeFrom="margin">
              <wp14:pctHeight>0</wp14:pctHeight>
            </wp14:sizeRelV>
          </wp:anchor>
        </w:drawing>
      </w:r>
      <w:r w:rsidRPr="007A2552">
        <w:rPr>
          <w:rFonts w:ascii="Calibri" w:eastAsia="Times New Roman" w:hAnsi="Calibri" w:cs="Calibri"/>
          <w:b/>
          <w:color w:val="00A2C7"/>
          <w:sz w:val="28"/>
          <w:szCs w:val="24"/>
        </w:rPr>
        <w:t>Look</w:t>
      </w:r>
    </w:p>
    <w:p w14:paraId="310A5CFD" w14:textId="7E20B00E" w:rsidR="007A2552" w:rsidRPr="007A2552" w:rsidRDefault="007A2552" w:rsidP="007A2552">
      <w:pPr>
        <w:keepLines/>
        <w:numPr>
          <w:ilvl w:val="0"/>
          <w:numId w:val="1"/>
        </w:numPr>
        <w:tabs>
          <w:tab w:val="num" w:pos="1620"/>
        </w:tabs>
        <w:adjustRightInd w:val="0"/>
        <w:snapToGrid w:val="0"/>
        <w:spacing w:after="80" w:line="259" w:lineRule="auto"/>
        <w:rPr>
          <w:rFonts w:eastAsiaTheme="minorEastAsia" w:cs="Times New Roman (Body CS)"/>
          <w:color w:val="000000" w:themeColor="text1"/>
          <w:sz w:val="19"/>
        </w:rPr>
      </w:pPr>
      <w:r w:rsidRPr="007A2552">
        <w:rPr>
          <w:rFonts w:eastAsiaTheme="minorEastAsia" w:cs="Times New Roman (Body CS)"/>
          <w:color w:val="000000" w:themeColor="text1"/>
          <w:sz w:val="19"/>
        </w:rPr>
        <w:t>Check for safety</w:t>
      </w:r>
    </w:p>
    <w:p w14:paraId="759E2016" w14:textId="470EF356" w:rsidR="007A2552" w:rsidRPr="007A2552" w:rsidRDefault="007A2552" w:rsidP="007A2552">
      <w:pPr>
        <w:keepLines/>
        <w:numPr>
          <w:ilvl w:val="0"/>
          <w:numId w:val="1"/>
        </w:numPr>
        <w:tabs>
          <w:tab w:val="num" w:pos="1620"/>
        </w:tabs>
        <w:adjustRightInd w:val="0"/>
        <w:snapToGrid w:val="0"/>
        <w:spacing w:after="80" w:line="259" w:lineRule="auto"/>
        <w:rPr>
          <w:rFonts w:eastAsiaTheme="minorEastAsia" w:cs="Times New Roman (Body CS)"/>
          <w:color w:val="000000" w:themeColor="text1"/>
          <w:sz w:val="19"/>
        </w:rPr>
      </w:pPr>
      <w:r w:rsidRPr="007A2552">
        <w:rPr>
          <w:rFonts w:eastAsiaTheme="minorEastAsia" w:cs="Times New Roman (Body CS)"/>
          <w:color w:val="000000" w:themeColor="text1"/>
          <w:sz w:val="19"/>
        </w:rPr>
        <w:t>Check for people with obvious urgent basic needs</w:t>
      </w:r>
    </w:p>
    <w:p w14:paraId="4E41E573" w14:textId="2399F399" w:rsidR="007A2552" w:rsidRPr="007A2552" w:rsidRDefault="007A2552" w:rsidP="007A2552">
      <w:pPr>
        <w:keepLines/>
        <w:numPr>
          <w:ilvl w:val="0"/>
          <w:numId w:val="1"/>
        </w:numPr>
        <w:tabs>
          <w:tab w:val="num" w:pos="1620"/>
        </w:tabs>
        <w:adjustRightInd w:val="0"/>
        <w:snapToGrid w:val="0"/>
        <w:spacing w:after="80" w:line="259" w:lineRule="auto"/>
        <w:rPr>
          <w:rFonts w:eastAsiaTheme="minorEastAsia" w:cs="Times New Roman (Body CS)"/>
          <w:color w:val="000000" w:themeColor="text1"/>
          <w:sz w:val="19"/>
        </w:rPr>
      </w:pPr>
      <w:r w:rsidRPr="007A2552">
        <w:rPr>
          <w:rFonts w:eastAsiaTheme="minorEastAsia" w:cs="Times New Roman (Body CS)"/>
          <w:color w:val="000000" w:themeColor="text1"/>
          <w:sz w:val="19"/>
        </w:rPr>
        <w:t>Check for people with serious distress reactions</w:t>
      </w:r>
    </w:p>
    <w:p w14:paraId="510C578D" w14:textId="77777777" w:rsidR="007A2552" w:rsidRPr="007A2552" w:rsidRDefault="007A2552" w:rsidP="007A2552">
      <w:pPr>
        <w:keepNext/>
        <w:keepLines/>
        <w:tabs>
          <w:tab w:val="num" w:pos="1620"/>
        </w:tabs>
        <w:spacing w:before="300" w:after="120" w:line="280" w:lineRule="exact"/>
        <w:outlineLvl w:val="1"/>
        <w:rPr>
          <w:rFonts w:ascii="Calibri" w:eastAsia="Times New Roman" w:hAnsi="Calibri" w:cs="Calibri"/>
          <w:b/>
          <w:color w:val="00A2C7"/>
          <w:sz w:val="28"/>
          <w:szCs w:val="24"/>
        </w:rPr>
      </w:pPr>
      <w:r w:rsidRPr="007A2552">
        <w:rPr>
          <w:rFonts w:ascii="Calibri" w:eastAsia="Times New Roman" w:hAnsi="Calibri" w:cs="Calibri"/>
          <w:b/>
          <w:noProof/>
          <w:color w:val="00A2C7"/>
          <w:sz w:val="28"/>
          <w:szCs w:val="24"/>
        </w:rPr>
        <w:drawing>
          <wp:anchor distT="0" distB="914400" distL="114300" distR="114300" simplePos="0" relativeHeight="251661312" behindDoc="0" locked="0" layoutInCell="1" allowOverlap="1" wp14:anchorId="6D74C6B8" wp14:editId="33F8797B">
            <wp:simplePos x="0" y="0"/>
            <wp:positionH relativeFrom="column">
              <wp:posOffset>299085</wp:posOffset>
            </wp:positionH>
            <wp:positionV relativeFrom="paragraph">
              <wp:posOffset>151130</wp:posOffset>
            </wp:positionV>
            <wp:extent cx="499110" cy="537845"/>
            <wp:effectExtent l="0" t="0" r="0" b="0"/>
            <wp:wrapSquare wrapText="bothSides"/>
            <wp:docPr id="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9110" cy="537845"/>
                    </a:xfrm>
                    <a:prstGeom prst="rect">
                      <a:avLst/>
                    </a:prstGeom>
                    <a:noFill/>
                  </pic:spPr>
                </pic:pic>
              </a:graphicData>
            </a:graphic>
            <wp14:sizeRelH relativeFrom="margin">
              <wp14:pctWidth>0</wp14:pctWidth>
            </wp14:sizeRelH>
            <wp14:sizeRelV relativeFrom="margin">
              <wp14:pctHeight>0</wp14:pctHeight>
            </wp14:sizeRelV>
          </wp:anchor>
        </w:drawing>
      </w:r>
      <w:r w:rsidRPr="007A2552">
        <w:rPr>
          <w:rFonts w:ascii="Calibri" w:eastAsia="Times New Roman" w:hAnsi="Calibri" w:cs="Calibri"/>
          <w:b/>
          <w:color w:val="00A2C7"/>
          <w:sz w:val="28"/>
          <w:szCs w:val="24"/>
        </w:rPr>
        <w:t>Listen</w:t>
      </w:r>
    </w:p>
    <w:p w14:paraId="61878FD7" w14:textId="642307C0" w:rsidR="007A2552" w:rsidRPr="007A2552" w:rsidRDefault="007A2552" w:rsidP="007A2552">
      <w:pPr>
        <w:keepLines/>
        <w:numPr>
          <w:ilvl w:val="0"/>
          <w:numId w:val="1"/>
        </w:numPr>
        <w:tabs>
          <w:tab w:val="num" w:pos="1620"/>
        </w:tabs>
        <w:adjustRightInd w:val="0"/>
        <w:snapToGrid w:val="0"/>
        <w:spacing w:after="80" w:line="259" w:lineRule="auto"/>
        <w:rPr>
          <w:rFonts w:eastAsiaTheme="minorEastAsia" w:cs="Times New Roman (Body CS)"/>
          <w:color w:val="000000" w:themeColor="text1"/>
          <w:sz w:val="19"/>
        </w:rPr>
      </w:pPr>
      <w:r w:rsidRPr="007A2552">
        <w:rPr>
          <w:rFonts w:eastAsiaTheme="minorEastAsia" w:cs="Times New Roman (Body CS)"/>
          <w:color w:val="000000" w:themeColor="text1"/>
          <w:sz w:val="19"/>
        </w:rPr>
        <w:t>Approach people who may need support</w:t>
      </w:r>
      <w:r w:rsidR="001C3E2D">
        <w:rPr>
          <w:rFonts w:eastAsiaTheme="minorEastAsia" w:cs="Times New Roman (Body CS)"/>
          <w:color w:val="000000" w:themeColor="text1"/>
          <w:sz w:val="19"/>
        </w:rPr>
        <w:t xml:space="preserve"> </w:t>
      </w:r>
    </w:p>
    <w:p w14:paraId="28A62038" w14:textId="2EED426B" w:rsidR="007A2552" w:rsidRPr="007A2552" w:rsidRDefault="007A2552" w:rsidP="007A2552">
      <w:pPr>
        <w:keepLines/>
        <w:numPr>
          <w:ilvl w:val="0"/>
          <w:numId w:val="1"/>
        </w:numPr>
        <w:tabs>
          <w:tab w:val="num" w:pos="1620"/>
        </w:tabs>
        <w:adjustRightInd w:val="0"/>
        <w:snapToGrid w:val="0"/>
        <w:spacing w:after="80" w:line="259" w:lineRule="auto"/>
        <w:rPr>
          <w:rFonts w:eastAsiaTheme="minorEastAsia" w:cs="Times New Roman (Body CS)"/>
          <w:color w:val="000000" w:themeColor="text1"/>
          <w:sz w:val="19"/>
        </w:rPr>
      </w:pPr>
      <w:r w:rsidRPr="007A2552">
        <w:rPr>
          <w:rFonts w:eastAsiaTheme="minorEastAsia" w:cs="Times New Roman (Body CS)"/>
          <w:color w:val="000000" w:themeColor="text1"/>
          <w:sz w:val="19"/>
        </w:rPr>
        <w:t>Ask about people’s needs and concerns</w:t>
      </w:r>
    </w:p>
    <w:p w14:paraId="082EDA84" w14:textId="7B9D01A9" w:rsidR="007A2552" w:rsidRPr="007A2552" w:rsidRDefault="007A2552" w:rsidP="007A2552">
      <w:pPr>
        <w:keepLines/>
        <w:numPr>
          <w:ilvl w:val="0"/>
          <w:numId w:val="1"/>
        </w:numPr>
        <w:tabs>
          <w:tab w:val="num" w:pos="1620"/>
        </w:tabs>
        <w:adjustRightInd w:val="0"/>
        <w:snapToGrid w:val="0"/>
        <w:spacing w:after="80" w:line="259" w:lineRule="auto"/>
        <w:rPr>
          <w:rFonts w:eastAsiaTheme="minorEastAsia" w:cs="Times New Roman (Body CS)"/>
          <w:color w:val="000000" w:themeColor="text1"/>
          <w:sz w:val="19"/>
        </w:rPr>
      </w:pPr>
      <w:r w:rsidRPr="007A2552">
        <w:rPr>
          <w:rFonts w:eastAsiaTheme="minorEastAsia" w:cs="Times New Roman (Body CS)"/>
          <w:color w:val="000000" w:themeColor="text1"/>
          <w:sz w:val="19"/>
        </w:rPr>
        <w:t xml:space="preserve">Listen to people and help them </w:t>
      </w:r>
      <w:r w:rsidR="00ED0553">
        <w:rPr>
          <w:rFonts w:eastAsiaTheme="minorEastAsia" w:cs="Times New Roman (Body CS)"/>
          <w:color w:val="000000" w:themeColor="text1"/>
          <w:sz w:val="19"/>
        </w:rPr>
        <w:t>feel</w:t>
      </w:r>
      <w:r w:rsidR="00ED0553" w:rsidRPr="007A2552">
        <w:rPr>
          <w:rFonts w:eastAsiaTheme="minorEastAsia" w:cs="Times New Roman (Body CS)"/>
          <w:color w:val="000000" w:themeColor="text1"/>
          <w:sz w:val="19"/>
        </w:rPr>
        <w:t xml:space="preserve"> </w:t>
      </w:r>
      <w:r w:rsidRPr="007A2552">
        <w:rPr>
          <w:rFonts w:eastAsiaTheme="minorEastAsia" w:cs="Times New Roman (Body CS)"/>
          <w:color w:val="000000" w:themeColor="text1"/>
          <w:sz w:val="19"/>
        </w:rPr>
        <w:t>calm</w:t>
      </w:r>
    </w:p>
    <w:p w14:paraId="0881A916" w14:textId="77777777" w:rsidR="007A2552" w:rsidRPr="007A2552" w:rsidRDefault="007A2552" w:rsidP="007A2552">
      <w:pPr>
        <w:keepNext/>
        <w:keepLines/>
        <w:tabs>
          <w:tab w:val="num" w:pos="1620"/>
        </w:tabs>
        <w:spacing w:before="300" w:after="120" w:line="280" w:lineRule="exact"/>
        <w:outlineLvl w:val="1"/>
        <w:rPr>
          <w:rFonts w:ascii="Calibri" w:eastAsia="Times New Roman" w:hAnsi="Calibri" w:cs="Calibri"/>
          <w:b/>
          <w:color w:val="00A2C7"/>
          <w:sz w:val="28"/>
          <w:szCs w:val="24"/>
        </w:rPr>
      </w:pPr>
      <w:r w:rsidRPr="007A2552">
        <w:rPr>
          <w:rFonts w:ascii="Calibri" w:eastAsia="Times New Roman" w:hAnsi="Calibri" w:cs="Calibri"/>
          <w:b/>
          <w:noProof/>
          <w:color w:val="00A2C7"/>
          <w:sz w:val="28"/>
          <w:szCs w:val="24"/>
        </w:rPr>
        <w:drawing>
          <wp:anchor distT="0" distB="914400" distL="114300" distR="114300" simplePos="0" relativeHeight="251662336" behindDoc="0" locked="0" layoutInCell="1" allowOverlap="1" wp14:anchorId="5E59283E" wp14:editId="1D69B415">
            <wp:simplePos x="0" y="0"/>
            <wp:positionH relativeFrom="column">
              <wp:posOffset>144780</wp:posOffset>
            </wp:positionH>
            <wp:positionV relativeFrom="paragraph">
              <wp:posOffset>43180</wp:posOffset>
            </wp:positionV>
            <wp:extent cx="657860" cy="727075"/>
            <wp:effectExtent l="0" t="0" r="0" b="0"/>
            <wp:wrapSquare wrapText="bothSides"/>
            <wp:docPr id="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9">
                      <a:extLst>
                        <a:ext uri="{28A0092B-C50C-407E-A947-70E740481C1C}">
                          <a14:useLocalDpi xmlns:a14="http://schemas.microsoft.com/office/drawing/2010/main" val="0"/>
                        </a:ext>
                      </a:extLst>
                    </a:blip>
                    <a:srcRect l="-1389" t="-29514" r="-1389" b="-29514"/>
                    <a:stretch>
                      <a:fillRect/>
                    </a:stretch>
                  </pic:blipFill>
                  <pic:spPr bwMode="auto">
                    <a:xfrm>
                      <a:off x="0" y="0"/>
                      <a:ext cx="657860" cy="727075"/>
                    </a:xfrm>
                    <a:prstGeom prst="rect">
                      <a:avLst/>
                    </a:prstGeom>
                    <a:noFill/>
                  </pic:spPr>
                </pic:pic>
              </a:graphicData>
            </a:graphic>
            <wp14:sizeRelH relativeFrom="margin">
              <wp14:pctWidth>0</wp14:pctWidth>
            </wp14:sizeRelH>
            <wp14:sizeRelV relativeFrom="margin">
              <wp14:pctHeight>0</wp14:pctHeight>
            </wp14:sizeRelV>
          </wp:anchor>
        </w:drawing>
      </w:r>
      <w:r w:rsidRPr="007A2552">
        <w:rPr>
          <w:rFonts w:ascii="Calibri" w:eastAsia="Times New Roman" w:hAnsi="Calibri" w:cs="Calibri"/>
          <w:b/>
          <w:color w:val="00A2C7"/>
          <w:sz w:val="28"/>
          <w:szCs w:val="24"/>
        </w:rPr>
        <w:t>Link</w:t>
      </w:r>
    </w:p>
    <w:p w14:paraId="71406E22" w14:textId="5155A907" w:rsidR="007A2552" w:rsidRPr="007A2552" w:rsidRDefault="007A2552" w:rsidP="007A2552">
      <w:pPr>
        <w:keepLines/>
        <w:numPr>
          <w:ilvl w:val="0"/>
          <w:numId w:val="1"/>
        </w:numPr>
        <w:tabs>
          <w:tab w:val="num" w:pos="1620"/>
        </w:tabs>
        <w:adjustRightInd w:val="0"/>
        <w:snapToGrid w:val="0"/>
        <w:spacing w:after="80" w:line="259" w:lineRule="auto"/>
        <w:rPr>
          <w:rFonts w:eastAsiaTheme="minorEastAsia" w:cs="Times New Roman (Body CS)"/>
          <w:color w:val="000000" w:themeColor="text1"/>
          <w:sz w:val="19"/>
        </w:rPr>
      </w:pPr>
      <w:r w:rsidRPr="007A2552">
        <w:rPr>
          <w:rFonts w:eastAsiaTheme="minorEastAsia" w:cs="Times New Roman (Body CS)"/>
          <w:color w:val="000000" w:themeColor="text1"/>
          <w:sz w:val="19"/>
        </w:rPr>
        <w:t>Help people address basic needs and access services</w:t>
      </w:r>
      <w:r w:rsidR="001C3E2D">
        <w:rPr>
          <w:rFonts w:eastAsiaTheme="minorEastAsia" w:cs="Times New Roman (Body CS)"/>
          <w:color w:val="000000" w:themeColor="text1"/>
          <w:sz w:val="19"/>
        </w:rPr>
        <w:t xml:space="preserve"> </w:t>
      </w:r>
    </w:p>
    <w:p w14:paraId="4FCDF095" w14:textId="5E425C77" w:rsidR="007A2552" w:rsidRPr="007A2552" w:rsidRDefault="007A2552" w:rsidP="007A2552">
      <w:pPr>
        <w:keepLines/>
        <w:numPr>
          <w:ilvl w:val="0"/>
          <w:numId w:val="1"/>
        </w:numPr>
        <w:tabs>
          <w:tab w:val="num" w:pos="1620"/>
        </w:tabs>
        <w:adjustRightInd w:val="0"/>
        <w:snapToGrid w:val="0"/>
        <w:spacing w:after="80" w:line="259" w:lineRule="auto"/>
        <w:rPr>
          <w:rFonts w:eastAsiaTheme="minorEastAsia" w:cs="Times New Roman (Body CS)"/>
          <w:color w:val="000000" w:themeColor="text1"/>
          <w:sz w:val="19"/>
        </w:rPr>
      </w:pPr>
      <w:r w:rsidRPr="007A2552">
        <w:rPr>
          <w:rFonts w:eastAsiaTheme="minorEastAsia" w:cs="Times New Roman (Body CS)"/>
          <w:color w:val="000000" w:themeColor="text1"/>
          <w:sz w:val="19"/>
        </w:rPr>
        <w:t>Help people cope with problems</w:t>
      </w:r>
    </w:p>
    <w:p w14:paraId="2A936311" w14:textId="32E222CA" w:rsidR="007A2552" w:rsidRPr="007A2552" w:rsidRDefault="007A2552" w:rsidP="007A2552">
      <w:pPr>
        <w:keepLines/>
        <w:numPr>
          <w:ilvl w:val="0"/>
          <w:numId w:val="1"/>
        </w:numPr>
        <w:tabs>
          <w:tab w:val="num" w:pos="1620"/>
        </w:tabs>
        <w:adjustRightInd w:val="0"/>
        <w:snapToGrid w:val="0"/>
        <w:spacing w:after="80" w:line="259" w:lineRule="auto"/>
        <w:rPr>
          <w:rFonts w:eastAsiaTheme="minorEastAsia" w:cs="Times New Roman (Body CS)"/>
          <w:color w:val="000000" w:themeColor="text1"/>
          <w:sz w:val="19"/>
        </w:rPr>
      </w:pPr>
      <w:r w:rsidRPr="007A2552">
        <w:rPr>
          <w:rFonts w:eastAsiaTheme="minorEastAsia" w:cs="Times New Roman (Body CS)"/>
          <w:color w:val="000000" w:themeColor="text1"/>
          <w:sz w:val="19"/>
        </w:rPr>
        <w:t>Give information</w:t>
      </w:r>
    </w:p>
    <w:p w14:paraId="734C3BF8" w14:textId="285D65E4" w:rsidR="000C313F" w:rsidRDefault="007A2552" w:rsidP="007A2552">
      <w:pPr>
        <w:keepLines/>
        <w:numPr>
          <w:ilvl w:val="0"/>
          <w:numId w:val="1"/>
        </w:numPr>
        <w:tabs>
          <w:tab w:val="num" w:pos="1620"/>
        </w:tabs>
        <w:adjustRightInd w:val="0"/>
        <w:snapToGrid w:val="0"/>
        <w:spacing w:after="80" w:line="259" w:lineRule="auto"/>
        <w:rPr>
          <w:rFonts w:eastAsiaTheme="minorEastAsia" w:cs="Times New Roman (Body CS)"/>
          <w:color w:val="000000" w:themeColor="text1"/>
          <w:sz w:val="19"/>
        </w:rPr>
      </w:pPr>
      <w:r w:rsidRPr="007A2552">
        <w:rPr>
          <w:rFonts w:eastAsiaTheme="minorEastAsia" w:cs="Times New Roman (Body CS)"/>
          <w:color w:val="000000" w:themeColor="text1"/>
          <w:sz w:val="19"/>
        </w:rPr>
        <w:t>Connect people with loved ones and social support</w:t>
      </w:r>
    </w:p>
    <w:p w14:paraId="3C533145" w14:textId="66806030" w:rsidR="007A2552" w:rsidRPr="007A2552" w:rsidRDefault="000C313F" w:rsidP="000C313F">
      <w:pPr>
        <w:spacing w:after="0" w:line="240" w:lineRule="auto"/>
        <w:rPr>
          <w:rFonts w:eastAsiaTheme="minorEastAsia" w:cs="Times New Roman (Body CS)"/>
          <w:color w:val="000000" w:themeColor="text1"/>
          <w:sz w:val="19"/>
        </w:rPr>
      </w:pPr>
      <w:r>
        <w:rPr>
          <w:rFonts w:eastAsiaTheme="minorEastAsia" w:cs="Times New Roman (Body CS)"/>
          <w:color w:val="000000" w:themeColor="text1"/>
          <w:sz w:val="19"/>
        </w:rPr>
        <w:br w:type="page"/>
      </w:r>
    </w:p>
    <w:p w14:paraId="4EA58D28" w14:textId="77777777" w:rsidR="007A2552" w:rsidRPr="007A2552" w:rsidRDefault="007A2552" w:rsidP="000C313F">
      <w:pPr>
        <w:keepNext/>
        <w:keepLines/>
        <w:spacing w:before="320" w:after="120" w:line="300" w:lineRule="exact"/>
        <w:outlineLvl w:val="0"/>
        <w:rPr>
          <w:rFonts w:ascii="Calibri" w:eastAsia="Calibri" w:hAnsi="Calibri" w:cs="Times New Roman (Body CS)"/>
          <w:b/>
          <w:bCs/>
          <w:color w:val="00A2C7"/>
          <w:sz w:val="30"/>
          <w:szCs w:val="26"/>
        </w:rPr>
      </w:pPr>
      <w:r w:rsidRPr="007A2552">
        <w:rPr>
          <w:rFonts w:ascii="Calibri" w:eastAsia="Calibri" w:hAnsi="Calibri" w:cs="Times New Roman (Body CS)"/>
          <w:b/>
          <w:bCs/>
          <w:color w:val="00A2C7"/>
          <w:sz w:val="30"/>
          <w:szCs w:val="26"/>
        </w:rPr>
        <w:lastRenderedPageBreak/>
        <w:t>ETHICS</w:t>
      </w:r>
    </w:p>
    <w:p w14:paraId="39BC2BAD" w14:textId="221AB2BF" w:rsidR="007A2552" w:rsidRPr="007A2552" w:rsidRDefault="007A2552" w:rsidP="007A2552">
      <w:pPr>
        <w:rPr>
          <w:rFonts w:ascii="Calibri" w:eastAsia="Calibri" w:hAnsi="Calibri" w:cs="Times New Roman (Body CS)"/>
          <w:color w:val="000000"/>
          <w:sz w:val="19"/>
        </w:rPr>
      </w:pPr>
      <w:r w:rsidRPr="007A2552">
        <w:rPr>
          <w:rFonts w:ascii="Calibri" w:eastAsia="Calibri" w:hAnsi="Calibri" w:cs="Times New Roman (Body CS)"/>
          <w:color w:val="000000"/>
          <w:sz w:val="19"/>
        </w:rPr>
        <w:t>Ethical dos and don’ts are offered as guidance to avoid causing further harm to the person, to provide the best care possible and to act only in their best interest. Offer help in ways that are most appropriate and comfortable to the people you are supporting. Consider what this ethical guidance means in terms of your cultural context.</w:t>
      </w:r>
    </w:p>
    <w:tbl>
      <w:tblPr>
        <w:tblStyle w:val="Style11"/>
        <w:tblW w:w="0" w:type="auto"/>
        <w:tblInd w:w="0" w:type="dxa"/>
        <w:tblCellMar>
          <w:bottom w:w="58" w:type="dxa"/>
        </w:tblCellMar>
        <w:tblLook w:val="04A0" w:firstRow="1" w:lastRow="0" w:firstColumn="1" w:lastColumn="0" w:noHBand="0" w:noVBand="1"/>
      </w:tblPr>
      <w:tblGrid>
        <w:gridCol w:w="4542"/>
        <w:gridCol w:w="4538"/>
      </w:tblGrid>
      <w:tr w:rsidR="007A2552" w:rsidRPr="007A2552" w14:paraId="3738103F" w14:textId="77777777" w:rsidTr="007A2552">
        <w:trPr>
          <w:cnfStyle w:val="100000000000" w:firstRow="1" w:lastRow="0" w:firstColumn="0" w:lastColumn="0" w:oddVBand="0" w:evenVBand="0" w:oddHBand="0" w:evenHBand="0" w:firstRowFirstColumn="0" w:firstRowLastColumn="0" w:lastRowFirstColumn="0" w:lastRowLastColumn="0"/>
          <w:trHeight w:val="146"/>
        </w:trPr>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0099A9"/>
              <w:left w:val="single" w:sz="4" w:space="0" w:color="0099A9"/>
              <w:bottom w:val="single" w:sz="4" w:space="0" w:color="0099A9"/>
              <w:right w:val="single" w:sz="4" w:space="0" w:color="0099A9"/>
            </w:tcBorders>
            <w:hideMark/>
          </w:tcPr>
          <w:p w14:paraId="6B2EE320" w14:textId="754817D5" w:rsidR="007A2552" w:rsidRPr="007A2552" w:rsidRDefault="007A2552" w:rsidP="007A2552">
            <w:pPr>
              <w:spacing w:after="0" w:line="200" w:lineRule="exact"/>
              <w:rPr>
                <w:caps/>
                <w:sz w:val="19"/>
                <w:szCs w:val="15"/>
              </w:rPr>
            </w:pPr>
            <w:r w:rsidRPr="007A2552">
              <w:rPr>
                <w:caps/>
                <w:sz w:val="19"/>
                <w:szCs w:val="15"/>
              </w:rPr>
              <w:t>DOS</w:t>
            </w:r>
          </w:p>
        </w:tc>
        <w:tc>
          <w:tcPr>
            <w:tcW w:w="4675" w:type="dxa"/>
            <w:tcBorders>
              <w:top w:val="single" w:sz="4" w:space="0" w:color="0099A9"/>
              <w:left w:val="single" w:sz="4" w:space="0" w:color="0099A9"/>
              <w:bottom w:val="single" w:sz="4" w:space="0" w:color="0099A9"/>
              <w:right w:val="single" w:sz="4" w:space="0" w:color="0099A9"/>
            </w:tcBorders>
            <w:hideMark/>
          </w:tcPr>
          <w:p w14:paraId="00CC4322" w14:textId="77777777" w:rsidR="007A2552" w:rsidRPr="007A2552" w:rsidRDefault="007A2552" w:rsidP="007A2552">
            <w:pPr>
              <w:spacing w:after="0" w:line="200" w:lineRule="exact"/>
              <w:cnfStyle w:val="100000000000" w:firstRow="1" w:lastRow="0" w:firstColumn="0" w:lastColumn="0" w:oddVBand="0" w:evenVBand="0" w:oddHBand="0" w:evenHBand="0" w:firstRowFirstColumn="0" w:firstRowLastColumn="0" w:lastRowFirstColumn="0" w:lastRowLastColumn="0"/>
              <w:rPr>
                <w:caps/>
                <w:sz w:val="19"/>
                <w:szCs w:val="15"/>
              </w:rPr>
            </w:pPr>
            <w:r w:rsidRPr="007A2552">
              <w:rPr>
                <w:caps/>
                <w:sz w:val="19"/>
                <w:szCs w:val="15"/>
              </w:rPr>
              <w:t>DON’TS</w:t>
            </w:r>
          </w:p>
        </w:tc>
      </w:tr>
      <w:tr w:rsidR="007A2552" w:rsidRPr="007A2552" w14:paraId="7AA65BED" w14:textId="77777777" w:rsidTr="007A2552">
        <w:tc>
          <w:tcPr>
            <w:cnfStyle w:val="001000000000" w:firstRow="0" w:lastRow="0" w:firstColumn="1" w:lastColumn="0" w:oddVBand="0" w:evenVBand="0" w:oddHBand="0" w:evenHBand="0" w:firstRowFirstColumn="0" w:firstRowLastColumn="0" w:lastRowFirstColumn="0" w:lastRowLastColumn="0"/>
            <w:tcW w:w="4675" w:type="dxa"/>
            <w:tcBorders>
              <w:top w:val="single" w:sz="4" w:space="0" w:color="0099A9"/>
              <w:left w:val="single" w:sz="4" w:space="0" w:color="0099A9"/>
              <w:bottom w:val="single" w:sz="4" w:space="0" w:color="0099A9"/>
              <w:right w:val="single" w:sz="4" w:space="0" w:color="0099A9"/>
            </w:tcBorders>
            <w:hideMark/>
          </w:tcPr>
          <w:p w14:paraId="7CD410C2" w14:textId="77777777" w:rsidR="007A2552" w:rsidRPr="007A2552" w:rsidRDefault="007A2552" w:rsidP="000C313F">
            <w:pPr>
              <w:keepLines/>
              <w:numPr>
                <w:ilvl w:val="0"/>
                <w:numId w:val="1"/>
              </w:numPr>
              <w:tabs>
                <w:tab w:val="num" w:pos="1620"/>
              </w:tabs>
              <w:adjustRightInd w:val="0"/>
              <w:snapToGrid w:val="0"/>
              <w:spacing w:after="0" w:line="259" w:lineRule="auto"/>
              <w:rPr>
                <w:rFonts w:asciiTheme="minorHAnsi" w:eastAsiaTheme="minorEastAsia" w:hAnsiTheme="minorHAnsi" w:cs="Times New Roman (Body CS)"/>
                <w:b w:val="0"/>
                <w:color w:val="000000" w:themeColor="text1"/>
                <w:sz w:val="19"/>
              </w:rPr>
            </w:pPr>
            <w:r w:rsidRPr="007A2552">
              <w:rPr>
                <w:rFonts w:asciiTheme="minorHAnsi" w:eastAsiaTheme="minorEastAsia" w:hAnsiTheme="minorHAnsi" w:cs="Times New Roman (Body CS)"/>
                <w:b w:val="0"/>
                <w:color w:val="000000" w:themeColor="text1"/>
                <w:sz w:val="19"/>
              </w:rPr>
              <w:t>Be honest and trustworthy.</w:t>
            </w:r>
          </w:p>
          <w:p w14:paraId="6E93DFE7" w14:textId="77777777" w:rsidR="007A2552" w:rsidRPr="007A2552" w:rsidRDefault="007A2552" w:rsidP="000C313F">
            <w:pPr>
              <w:keepLines/>
              <w:numPr>
                <w:ilvl w:val="0"/>
                <w:numId w:val="1"/>
              </w:numPr>
              <w:tabs>
                <w:tab w:val="num" w:pos="216"/>
                <w:tab w:val="num" w:pos="1620"/>
              </w:tabs>
              <w:adjustRightInd w:val="0"/>
              <w:snapToGrid w:val="0"/>
              <w:spacing w:after="0" w:line="259" w:lineRule="auto"/>
              <w:rPr>
                <w:rFonts w:asciiTheme="minorHAnsi" w:eastAsiaTheme="minorEastAsia" w:hAnsiTheme="minorHAnsi" w:cs="Times New Roman (Body CS)"/>
                <w:b w:val="0"/>
                <w:color w:val="000000" w:themeColor="text1"/>
                <w:sz w:val="19"/>
              </w:rPr>
            </w:pPr>
            <w:r w:rsidRPr="007A2552">
              <w:rPr>
                <w:rFonts w:asciiTheme="minorHAnsi" w:eastAsiaTheme="minorEastAsia" w:hAnsiTheme="minorHAnsi" w:cs="Times New Roman (Body CS)"/>
                <w:b w:val="0"/>
                <w:color w:val="000000" w:themeColor="text1"/>
                <w:sz w:val="19"/>
              </w:rPr>
              <w:t>Respect people’s right to make their own decisions.</w:t>
            </w:r>
          </w:p>
          <w:p w14:paraId="3A01A3D2" w14:textId="77777777" w:rsidR="007A2552" w:rsidRPr="007A2552" w:rsidRDefault="007A2552" w:rsidP="000C313F">
            <w:pPr>
              <w:keepLines/>
              <w:numPr>
                <w:ilvl w:val="0"/>
                <w:numId w:val="1"/>
              </w:numPr>
              <w:tabs>
                <w:tab w:val="num" w:pos="216"/>
                <w:tab w:val="num" w:pos="1620"/>
              </w:tabs>
              <w:adjustRightInd w:val="0"/>
              <w:snapToGrid w:val="0"/>
              <w:spacing w:after="0" w:line="259" w:lineRule="auto"/>
              <w:rPr>
                <w:rFonts w:asciiTheme="minorHAnsi" w:eastAsiaTheme="minorEastAsia" w:hAnsiTheme="minorHAnsi" w:cs="Times New Roman (Body CS)"/>
                <w:b w:val="0"/>
                <w:color w:val="000000" w:themeColor="text1"/>
                <w:sz w:val="19"/>
              </w:rPr>
            </w:pPr>
            <w:r w:rsidRPr="007A2552">
              <w:rPr>
                <w:rFonts w:asciiTheme="minorHAnsi" w:eastAsiaTheme="minorEastAsia" w:hAnsiTheme="minorHAnsi" w:cs="Times New Roman (Body CS)"/>
                <w:b w:val="0"/>
                <w:color w:val="000000" w:themeColor="text1"/>
                <w:sz w:val="19"/>
              </w:rPr>
              <w:t>Be aware of and set aside your own biases and prejudices.</w:t>
            </w:r>
          </w:p>
          <w:p w14:paraId="6BF66F5A" w14:textId="77777777" w:rsidR="007A2552" w:rsidRPr="007A2552" w:rsidRDefault="007A2552" w:rsidP="000C313F">
            <w:pPr>
              <w:keepLines/>
              <w:numPr>
                <w:ilvl w:val="0"/>
                <w:numId w:val="1"/>
              </w:numPr>
              <w:tabs>
                <w:tab w:val="num" w:pos="216"/>
                <w:tab w:val="num" w:pos="1620"/>
              </w:tabs>
              <w:adjustRightInd w:val="0"/>
              <w:snapToGrid w:val="0"/>
              <w:spacing w:after="0" w:line="259" w:lineRule="auto"/>
              <w:rPr>
                <w:rFonts w:asciiTheme="minorHAnsi" w:eastAsiaTheme="minorEastAsia" w:hAnsiTheme="minorHAnsi" w:cs="Times New Roman (Body CS)"/>
                <w:b w:val="0"/>
                <w:color w:val="000000" w:themeColor="text1"/>
                <w:sz w:val="19"/>
              </w:rPr>
            </w:pPr>
            <w:r w:rsidRPr="007A2552">
              <w:rPr>
                <w:rFonts w:asciiTheme="minorHAnsi" w:eastAsiaTheme="minorEastAsia" w:hAnsiTheme="minorHAnsi" w:cs="Times New Roman (Body CS)"/>
                <w:b w:val="0"/>
                <w:color w:val="000000" w:themeColor="text1"/>
                <w:sz w:val="19"/>
              </w:rPr>
              <w:t>Make it clear to people that even if they refuse help now, they can still access help in the future.</w:t>
            </w:r>
          </w:p>
          <w:p w14:paraId="681AB525" w14:textId="77777777" w:rsidR="007A2552" w:rsidRPr="007A2552" w:rsidRDefault="007A2552" w:rsidP="000C313F">
            <w:pPr>
              <w:keepLines/>
              <w:numPr>
                <w:ilvl w:val="0"/>
                <w:numId w:val="1"/>
              </w:numPr>
              <w:tabs>
                <w:tab w:val="num" w:pos="216"/>
                <w:tab w:val="num" w:pos="1620"/>
              </w:tabs>
              <w:adjustRightInd w:val="0"/>
              <w:snapToGrid w:val="0"/>
              <w:spacing w:after="0" w:line="259" w:lineRule="auto"/>
              <w:rPr>
                <w:rFonts w:asciiTheme="minorHAnsi" w:eastAsiaTheme="minorEastAsia" w:hAnsiTheme="minorHAnsi" w:cs="Times New Roman (Body CS)"/>
                <w:b w:val="0"/>
                <w:color w:val="000000" w:themeColor="text1"/>
                <w:sz w:val="19"/>
              </w:rPr>
            </w:pPr>
            <w:r w:rsidRPr="007A2552">
              <w:rPr>
                <w:rFonts w:asciiTheme="minorHAnsi" w:eastAsiaTheme="minorEastAsia" w:hAnsiTheme="minorHAnsi" w:cs="Times New Roman (Body CS)"/>
                <w:b w:val="0"/>
                <w:color w:val="000000" w:themeColor="text1"/>
                <w:sz w:val="19"/>
              </w:rPr>
              <w:t>Respect privacy and keep the person’s history confidential, if this is appropriate.</w:t>
            </w:r>
          </w:p>
          <w:p w14:paraId="63A44A8B" w14:textId="69C74D66" w:rsidR="007A2552" w:rsidRPr="007A2552" w:rsidRDefault="007A2552" w:rsidP="000C313F">
            <w:pPr>
              <w:keepLines/>
              <w:numPr>
                <w:ilvl w:val="0"/>
                <w:numId w:val="1"/>
              </w:numPr>
              <w:tabs>
                <w:tab w:val="num" w:pos="216"/>
                <w:tab w:val="num" w:pos="1620"/>
              </w:tabs>
              <w:adjustRightInd w:val="0"/>
              <w:snapToGrid w:val="0"/>
              <w:spacing w:after="0" w:line="259" w:lineRule="auto"/>
              <w:rPr>
                <w:rFonts w:eastAsia="Times New Roman" w:cs="Calibri"/>
                <w:color w:val="515151"/>
                <w:sz w:val="19"/>
                <w:szCs w:val="19"/>
              </w:rPr>
            </w:pPr>
            <w:r w:rsidRPr="007A2552">
              <w:rPr>
                <w:rFonts w:asciiTheme="minorHAnsi" w:eastAsiaTheme="minorEastAsia" w:hAnsiTheme="minorHAnsi" w:cs="Times New Roman (Body CS)"/>
                <w:b w:val="0"/>
                <w:color w:val="000000" w:themeColor="text1"/>
                <w:sz w:val="19"/>
              </w:rPr>
              <w:t>Behave appropriately by considering the person’s culture, age and gender</w:t>
            </w:r>
            <w:r w:rsidR="00ED0553">
              <w:rPr>
                <w:rFonts w:asciiTheme="minorHAnsi" w:eastAsiaTheme="minorEastAsia" w:hAnsiTheme="minorHAnsi" w:cs="Times New Roman (Body CS)"/>
                <w:b w:val="0"/>
                <w:color w:val="000000" w:themeColor="text1"/>
                <w:sz w:val="19"/>
              </w:rPr>
              <w:t>.</w:t>
            </w:r>
          </w:p>
        </w:tc>
        <w:tc>
          <w:tcPr>
            <w:tcW w:w="4675" w:type="dxa"/>
            <w:tcBorders>
              <w:top w:val="single" w:sz="4" w:space="0" w:color="0099A9"/>
              <w:left w:val="single" w:sz="4" w:space="0" w:color="0099A9"/>
              <w:bottom w:val="single" w:sz="4" w:space="0" w:color="0099A9"/>
              <w:right w:val="single" w:sz="4" w:space="0" w:color="0099A9"/>
            </w:tcBorders>
            <w:hideMark/>
          </w:tcPr>
          <w:p w14:paraId="30CCAB3C" w14:textId="77777777" w:rsidR="007A2552" w:rsidRPr="007A2552" w:rsidRDefault="007A2552" w:rsidP="000C313F">
            <w:pPr>
              <w:keepLines/>
              <w:numPr>
                <w:ilvl w:val="0"/>
                <w:numId w:val="1"/>
              </w:numPr>
              <w:tabs>
                <w:tab w:val="num" w:pos="216"/>
                <w:tab w:val="num" w:pos="1620"/>
              </w:tabs>
              <w:adjustRightInd w:val="0"/>
              <w:snapToGrid w:val="0"/>
              <w:spacing w:after="0"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imes New Roman (Body CS)"/>
                <w:bCs/>
                <w:color w:val="000000" w:themeColor="text1"/>
                <w:sz w:val="19"/>
              </w:rPr>
            </w:pPr>
            <w:r w:rsidRPr="007A2552">
              <w:rPr>
                <w:rFonts w:asciiTheme="minorHAnsi" w:eastAsiaTheme="minorEastAsia" w:hAnsiTheme="minorHAnsi" w:cs="Times New Roman (Body CS)"/>
                <w:bCs/>
                <w:color w:val="000000" w:themeColor="text1"/>
                <w:sz w:val="19"/>
              </w:rPr>
              <w:t>Don’t exploit your relationship as a helper.</w:t>
            </w:r>
          </w:p>
          <w:p w14:paraId="36D1F67D" w14:textId="77777777" w:rsidR="007A2552" w:rsidRPr="007A2552" w:rsidRDefault="007A2552" w:rsidP="000C313F">
            <w:pPr>
              <w:keepLines/>
              <w:numPr>
                <w:ilvl w:val="0"/>
                <w:numId w:val="1"/>
              </w:numPr>
              <w:tabs>
                <w:tab w:val="num" w:pos="216"/>
                <w:tab w:val="num" w:pos="1620"/>
              </w:tabs>
              <w:adjustRightInd w:val="0"/>
              <w:snapToGrid w:val="0"/>
              <w:spacing w:after="0"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imes New Roman (Body CS)"/>
                <w:bCs/>
                <w:color w:val="000000" w:themeColor="text1"/>
                <w:sz w:val="19"/>
              </w:rPr>
            </w:pPr>
            <w:r w:rsidRPr="007A2552">
              <w:rPr>
                <w:rFonts w:asciiTheme="minorHAnsi" w:eastAsiaTheme="minorEastAsia" w:hAnsiTheme="minorHAnsi" w:cs="Times New Roman (Body CS)"/>
                <w:bCs/>
                <w:color w:val="000000" w:themeColor="text1"/>
                <w:sz w:val="19"/>
              </w:rPr>
              <w:t>Don’t ask the person for any money or favor for helping them.</w:t>
            </w:r>
          </w:p>
          <w:p w14:paraId="2FE9DD26" w14:textId="77777777" w:rsidR="007A2552" w:rsidRPr="007A2552" w:rsidRDefault="007A2552" w:rsidP="000C313F">
            <w:pPr>
              <w:keepLines/>
              <w:numPr>
                <w:ilvl w:val="0"/>
                <w:numId w:val="1"/>
              </w:numPr>
              <w:tabs>
                <w:tab w:val="num" w:pos="216"/>
                <w:tab w:val="num" w:pos="1620"/>
              </w:tabs>
              <w:adjustRightInd w:val="0"/>
              <w:snapToGrid w:val="0"/>
              <w:spacing w:after="0"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imes New Roman (Body CS)"/>
                <w:bCs/>
                <w:color w:val="000000" w:themeColor="text1"/>
                <w:sz w:val="19"/>
              </w:rPr>
            </w:pPr>
            <w:r w:rsidRPr="007A2552">
              <w:rPr>
                <w:rFonts w:asciiTheme="minorHAnsi" w:eastAsiaTheme="minorEastAsia" w:hAnsiTheme="minorHAnsi" w:cs="Times New Roman (Body CS)"/>
                <w:bCs/>
                <w:color w:val="000000" w:themeColor="text1"/>
                <w:sz w:val="19"/>
              </w:rPr>
              <w:t>Don’t make false promises or give false information.</w:t>
            </w:r>
          </w:p>
          <w:p w14:paraId="39D5B613" w14:textId="77777777" w:rsidR="007A2552" w:rsidRPr="007A2552" w:rsidRDefault="007A2552" w:rsidP="000C313F">
            <w:pPr>
              <w:keepLines/>
              <w:numPr>
                <w:ilvl w:val="0"/>
                <w:numId w:val="1"/>
              </w:numPr>
              <w:tabs>
                <w:tab w:val="num" w:pos="216"/>
                <w:tab w:val="num" w:pos="1620"/>
              </w:tabs>
              <w:adjustRightInd w:val="0"/>
              <w:snapToGrid w:val="0"/>
              <w:spacing w:after="0"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imes New Roman (Body CS)"/>
                <w:bCs/>
                <w:color w:val="000000" w:themeColor="text1"/>
                <w:sz w:val="19"/>
              </w:rPr>
            </w:pPr>
            <w:r w:rsidRPr="007A2552">
              <w:rPr>
                <w:rFonts w:asciiTheme="minorHAnsi" w:eastAsiaTheme="minorEastAsia" w:hAnsiTheme="minorHAnsi" w:cs="Times New Roman (Body CS)"/>
                <w:bCs/>
                <w:color w:val="000000" w:themeColor="text1"/>
                <w:sz w:val="19"/>
              </w:rPr>
              <w:t>Don’t exaggerate your skills.</w:t>
            </w:r>
          </w:p>
          <w:p w14:paraId="56B6C461" w14:textId="1DF1282F" w:rsidR="007A2552" w:rsidRPr="007A2552" w:rsidRDefault="007A2552" w:rsidP="000C313F">
            <w:pPr>
              <w:keepLines/>
              <w:numPr>
                <w:ilvl w:val="0"/>
                <w:numId w:val="1"/>
              </w:numPr>
              <w:tabs>
                <w:tab w:val="num" w:pos="216"/>
                <w:tab w:val="num" w:pos="1620"/>
              </w:tabs>
              <w:adjustRightInd w:val="0"/>
              <w:snapToGrid w:val="0"/>
              <w:spacing w:after="0"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imes New Roman (Body CS)"/>
                <w:bCs/>
                <w:color w:val="000000" w:themeColor="text1"/>
                <w:sz w:val="19"/>
              </w:rPr>
            </w:pPr>
            <w:r w:rsidRPr="007A2552">
              <w:rPr>
                <w:rFonts w:asciiTheme="minorHAnsi" w:eastAsiaTheme="minorEastAsia" w:hAnsiTheme="minorHAnsi" w:cs="Times New Roman (Body CS)"/>
                <w:bCs/>
                <w:color w:val="000000" w:themeColor="text1"/>
                <w:sz w:val="19"/>
              </w:rPr>
              <w:t>Don’t force help on people and don’t be intrusive or pushy.</w:t>
            </w:r>
          </w:p>
          <w:p w14:paraId="3C989009" w14:textId="77777777" w:rsidR="007A2552" w:rsidRPr="007A2552" w:rsidRDefault="007A2552" w:rsidP="000C313F">
            <w:pPr>
              <w:keepLines/>
              <w:numPr>
                <w:ilvl w:val="0"/>
                <w:numId w:val="1"/>
              </w:numPr>
              <w:tabs>
                <w:tab w:val="num" w:pos="216"/>
                <w:tab w:val="num" w:pos="1620"/>
              </w:tabs>
              <w:adjustRightInd w:val="0"/>
              <w:snapToGrid w:val="0"/>
              <w:spacing w:after="0"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imes New Roman (Body CS)"/>
                <w:bCs/>
                <w:color w:val="000000" w:themeColor="text1"/>
                <w:sz w:val="19"/>
              </w:rPr>
            </w:pPr>
            <w:r w:rsidRPr="007A2552">
              <w:rPr>
                <w:rFonts w:asciiTheme="minorHAnsi" w:eastAsiaTheme="minorEastAsia" w:hAnsiTheme="minorHAnsi" w:cs="Times New Roman (Body CS)"/>
                <w:bCs/>
                <w:color w:val="000000" w:themeColor="text1"/>
                <w:sz w:val="19"/>
              </w:rPr>
              <w:t>Don’t pressure people to tell you their story.</w:t>
            </w:r>
          </w:p>
          <w:p w14:paraId="43DA7818" w14:textId="77777777" w:rsidR="007A2552" w:rsidRPr="007A2552" w:rsidRDefault="007A2552" w:rsidP="000C313F">
            <w:pPr>
              <w:keepLines/>
              <w:numPr>
                <w:ilvl w:val="0"/>
                <w:numId w:val="1"/>
              </w:numPr>
              <w:tabs>
                <w:tab w:val="num" w:pos="216"/>
                <w:tab w:val="num" w:pos="1620"/>
              </w:tabs>
              <w:adjustRightInd w:val="0"/>
              <w:snapToGrid w:val="0"/>
              <w:spacing w:after="0"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imes New Roman (Body CS)"/>
                <w:bCs/>
                <w:color w:val="000000" w:themeColor="text1"/>
                <w:sz w:val="19"/>
              </w:rPr>
            </w:pPr>
            <w:r w:rsidRPr="007A2552">
              <w:rPr>
                <w:rFonts w:asciiTheme="minorHAnsi" w:eastAsiaTheme="minorEastAsia" w:hAnsiTheme="minorHAnsi" w:cs="Times New Roman (Body CS)"/>
                <w:bCs/>
                <w:color w:val="000000" w:themeColor="text1"/>
                <w:sz w:val="19"/>
              </w:rPr>
              <w:t>Don’t share the person’s story with others.</w:t>
            </w:r>
          </w:p>
          <w:p w14:paraId="2F3E0DDB" w14:textId="77777777" w:rsidR="007A2552" w:rsidRPr="007A2552" w:rsidRDefault="007A2552" w:rsidP="000C313F">
            <w:pPr>
              <w:keepLines/>
              <w:numPr>
                <w:ilvl w:val="0"/>
                <w:numId w:val="1"/>
              </w:numPr>
              <w:tabs>
                <w:tab w:val="num" w:pos="216"/>
                <w:tab w:val="num" w:pos="1620"/>
              </w:tabs>
              <w:adjustRightInd w:val="0"/>
              <w:snapToGrid w:val="0"/>
              <w:spacing w:after="0" w:line="259" w:lineRule="auto"/>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imes New Roman (Body CS)"/>
                <w:bCs/>
                <w:color w:val="000000" w:themeColor="text1"/>
                <w:sz w:val="19"/>
              </w:rPr>
            </w:pPr>
            <w:r w:rsidRPr="007A2552">
              <w:rPr>
                <w:rFonts w:asciiTheme="minorHAnsi" w:eastAsiaTheme="minorEastAsia" w:hAnsiTheme="minorHAnsi" w:cs="Times New Roman (Body CS)"/>
                <w:bCs/>
                <w:color w:val="000000" w:themeColor="text1"/>
                <w:sz w:val="19"/>
              </w:rPr>
              <w:t>Don’t judge the person for their actions or feelings.</w:t>
            </w:r>
          </w:p>
        </w:tc>
      </w:tr>
    </w:tbl>
    <w:p w14:paraId="5B219D57" w14:textId="77777777" w:rsidR="007A2552" w:rsidRPr="007A2552" w:rsidRDefault="007A2552" w:rsidP="007A2552">
      <w:pPr>
        <w:keepNext/>
        <w:keepLines/>
        <w:spacing w:before="320" w:after="120" w:line="300" w:lineRule="exact"/>
        <w:outlineLvl w:val="0"/>
        <w:rPr>
          <w:rFonts w:ascii="Calibri" w:eastAsia="Calibri" w:hAnsi="Calibri" w:cs="Times New Roman (Body CS)"/>
          <w:b/>
          <w:bCs/>
          <w:color w:val="00A2C7"/>
          <w:sz w:val="30"/>
          <w:szCs w:val="26"/>
        </w:rPr>
      </w:pPr>
      <w:r w:rsidRPr="007A2552">
        <w:rPr>
          <w:rFonts w:ascii="Calibri" w:eastAsia="Calibri" w:hAnsi="Calibri" w:cs="Times New Roman (Body CS)"/>
          <w:b/>
          <w:bCs/>
          <w:color w:val="00A2C7"/>
          <w:sz w:val="30"/>
          <w:szCs w:val="26"/>
        </w:rPr>
        <w:t>People who need more than PFA alone</w:t>
      </w:r>
    </w:p>
    <w:p w14:paraId="339DF164" w14:textId="77777777" w:rsidR="007A2552" w:rsidRPr="007A2552" w:rsidRDefault="007A2552" w:rsidP="007A2552">
      <w:pPr>
        <w:rPr>
          <w:rFonts w:ascii="Calibri" w:eastAsia="Calibri" w:hAnsi="Calibri" w:cs="Times New Roman (Body CS)"/>
          <w:color w:val="000000"/>
          <w:sz w:val="19"/>
        </w:rPr>
      </w:pPr>
      <w:r w:rsidRPr="007A2552">
        <w:rPr>
          <w:rFonts w:ascii="Calibri" w:eastAsia="Calibri" w:hAnsi="Calibri" w:cs="Times New Roman (Body CS)"/>
          <w:color w:val="000000"/>
          <w:sz w:val="19"/>
        </w:rPr>
        <w:t>Some people will need much more than PFA alone. Know your limits and ask for help from others who can provide medical or other assistance to save life.</w:t>
      </w:r>
    </w:p>
    <w:p w14:paraId="4D425A8D" w14:textId="77777777" w:rsidR="007A2552" w:rsidRPr="007A2552" w:rsidRDefault="007A2552" w:rsidP="007A2552">
      <w:pPr>
        <w:keepNext/>
        <w:keepLines/>
        <w:spacing w:before="320" w:after="120" w:line="300" w:lineRule="exact"/>
        <w:outlineLvl w:val="0"/>
        <w:rPr>
          <w:rFonts w:ascii="Calibri" w:eastAsia="Calibri" w:hAnsi="Calibri" w:cs="Times New Roman (Body CS)"/>
          <w:b/>
          <w:bCs/>
          <w:color w:val="00A2C7"/>
          <w:sz w:val="30"/>
          <w:szCs w:val="26"/>
        </w:rPr>
      </w:pPr>
      <w:r w:rsidRPr="007A2552">
        <w:rPr>
          <w:rFonts w:ascii="Calibri" w:eastAsia="Calibri" w:hAnsi="Calibri" w:cs="Times New Roman (Body CS)"/>
          <w:b/>
          <w:bCs/>
          <w:color w:val="00A2C7"/>
          <w:sz w:val="30"/>
          <w:szCs w:val="26"/>
        </w:rPr>
        <w:t>People who need more advanced support immediately:</w:t>
      </w:r>
    </w:p>
    <w:p w14:paraId="0598A92B" w14:textId="479F5CA7" w:rsidR="007A2552" w:rsidRPr="007A2552" w:rsidRDefault="007A2552" w:rsidP="000C313F">
      <w:pPr>
        <w:keepLines/>
        <w:numPr>
          <w:ilvl w:val="0"/>
          <w:numId w:val="1"/>
        </w:numPr>
        <w:tabs>
          <w:tab w:val="num" w:pos="216"/>
          <w:tab w:val="num" w:pos="1620"/>
        </w:tabs>
        <w:adjustRightInd w:val="0"/>
        <w:snapToGrid w:val="0"/>
        <w:spacing w:after="80" w:line="259" w:lineRule="auto"/>
        <w:rPr>
          <w:rFonts w:eastAsiaTheme="minorEastAsia" w:cs="Times New Roman (Body CS)"/>
          <w:color w:val="000000" w:themeColor="text1"/>
          <w:sz w:val="19"/>
        </w:rPr>
      </w:pPr>
      <w:r w:rsidRPr="007A2552">
        <w:rPr>
          <w:rFonts w:eastAsiaTheme="minorEastAsia" w:cs="Times New Roman (Body CS)"/>
          <w:color w:val="000000" w:themeColor="text1"/>
          <w:sz w:val="19"/>
        </w:rPr>
        <w:t>People with serious, life-threating injuries who need emergency medical care</w:t>
      </w:r>
    </w:p>
    <w:p w14:paraId="4C9E9735" w14:textId="20501054" w:rsidR="007A2552" w:rsidRPr="007A2552" w:rsidRDefault="007A2552" w:rsidP="000C313F">
      <w:pPr>
        <w:keepLines/>
        <w:numPr>
          <w:ilvl w:val="0"/>
          <w:numId w:val="1"/>
        </w:numPr>
        <w:tabs>
          <w:tab w:val="num" w:pos="216"/>
          <w:tab w:val="num" w:pos="1620"/>
        </w:tabs>
        <w:adjustRightInd w:val="0"/>
        <w:snapToGrid w:val="0"/>
        <w:spacing w:after="80" w:line="259" w:lineRule="auto"/>
        <w:rPr>
          <w:rFonts w:eastAsiaTheme="minorEastAsia" w:cs="Times New Roman (Body CS)"/>
          <w:color w:val="000000" w:themeColor="text1"/>
          <w:sz w:val="19"/>
        </w:rPr>
      </w:pPr>
      <w:r w:rsidRPr="007A2552">
        <w:rPr>
          <w:rFonts w:eastAsiaTheme="minorEastAsia" w:cs="Times New Roman (Body CS)"/>
          <w:color w:val="000000" w:themeColor="text1"/>
          <w:sz w:val="19"/>
        </w:rPr>
        <w:t xml:space="preserve">People who are so </w:t>
      </w:r>
      <w:r w:rsidR="00ED0553">
        <w:rPr>
          <w:rFonts w:eastAsiaTheme="minorEastAsia" w:cs="Times New Roman (Body CS)"/>
          <w:color w:val="000000" w:themeColor="text1"/>
          <w:sz w:val="19"/>
        </w:rPr>
        <w:t>unwell</w:t>
      </w:r>
      <w:r w:rsidR="00ED0553" w:rsidRPr="007A2552">
        <w:rPr>
          <w:rFonts w:eastAsiaTheme="minorEastAsia" w:cs="Times New Roman (Body CS)"/>
          <w:color w:val="000000" w:themeColor="text1"/>
          <w:sz w:val="19"/>
        </w:rPr>
        <w:t xml:space="preserve"> </w:t>
      </w:r>
      <w:r w:rsidRPr="007A2552">
        <w:rPr>
          <w:rFonts w:eastAsiaTheme="minorEastAsia" w:cs="Times New Roman (Body CS)"/>
          <w:color w:val="000000" w:themeColor="text1"/>
          <w:sz w:val="19"/>
        </w:rPr>
        <w:t>that they cannot care for themselves or their children</w:t>
      </w:r>
    </w:p>
    <w:p w14:paraId="7B1BBC1E" w14:textId="3A8F302C" w:rsidR="007A2552" w:rsidRPr="007A2552" w:rsidRDefault="007A2552" w:rsidP="000C313F">
      <w:pPr>
        <w:keepLines/>
        <w:numPr>
          <w:ilvl w:val="0"/>
          <w:numId w:val="1"/>
        </w:numPr>
        <w:tabs>
          <w:tab w:val="num" w:pos="216"/>
          <w:tab w:val="num" w:pos="1620"/>
        </w:tabs>
        <w:adjustRightInd w:val="0"/>
        <w:snapToGrid w:val="0"/>
        <w:spacing w:after="80" w:line="259" w:lineRule="auto"/>
        <w:rPr>
          <w:rFonts w:eastAsiaTheme="minorEastAsia" w:cs="Times New Roman (Body CS)"/>
          <w:color w:val="000000" w:themeColor="text1"/>
          <w:sz w:val="19"/>
        </w:rPr>
      </w:pPr>
      <w:r w:rsidRPr="007A2552">
        <w:rPr>
          <w:rFonts w:eastAsiaTheme="minorEastAsia" w:cs="Times New Roman (Body CS)"/>
          <w:color w:val="000000" w:themeColor="text1"/>
          <w:sz w:val="19"/>
        </w:rPr>
        <w:t>People who may hurt themselves</w:t>
      </w:r>
    </w:p>
    <w:p w14:paraId="10260F4D" w14:textId="2237D0AB" w:rsidR="000C313F" w:rsidRDefault="007A2552" w:rsidP="000C313F">
      <w:pPr>
        <w:keepLines/>
        <w:numPr>
          <w:ilvl w:val="0"/>
          <w:numId w:val="1"/>
        </w:numPr>
        <w:tabs>
          <w:tab w:val="num" w:pos="216"/>
          <w:tab w:val="num" w:pos="1620"/>
        </w:tabs>
        <w:adjustRightInd w:val="0"/>
        <w:snapToGrid w:val="0"/>
        <w:spacing w:after="80" w:line="259" w:lineRule="auto"/>
        <w:rPr>
          <w:rFonts w:eastAsiaTheme="minorEastAsia" w:cs="Times New Roman (Body CS)"/>
          <w:color w:val="000000" w:themeColor="text1"/>
          <w:sz w:val="19"/>
        </w:rPr>
      </w:pPr>
      <w:r w:rsidRPr="007A2552">
        <w:rPr>
          <w:rFonts w:eastAsiaTheme="minorEastAsia" w:cs="Times New Roman (Body CS)"/>
          <w:color w:val="000000" w:themeColor="text1"/>
          <w:sz w:val="19"/>
        </w:rPr>
        <w:t>People who may hurt others</w:t>
      </w:r>
    </w:p>
    <w:p w14:paraId="06841FB5" w14:textId="77777777" w:rsidR="000C313F" w:rsidRDefault="000C313F">
      <w:pPr>
        <w:spacing w:after="0" w:line="240" w:lineRule="auto"/>
        <w:rPr>
          <w:rFonts w:eastAsiaTheme="minorEastAsia" w:cs="Times New Roman (Body CS)"/>
          <w:color w:val="000000" w:themeColor="text1"/>
          <w:sz w:val="19"/>
        </w:rPr>
      </w:pPr>
      <w:r>
        <w:rPr>
          <w:rFonts w:eastAsiaTheme="minorEastAsia" w:cs="Times New Roman (Body CS)"/>
          <w:color w:val="000000" w:themeColor="text1"/>
          <w:sz w:val="19"/>
        </w:rPr>
        <w:br w:type="page"/>
      </w:r>
    </w:p>
    <w:p w14:paraId="525A4D42" w14:textId="77777777" w:rsidR="000C313F" w:rsidRPr="000C313F" w:rsidRDefault="000C313F" w:rsidP="007F09B0">
      <w:pPr>
        <w:pStyle w:val="Heading1"/>
      </w:pPr>
      <w:bookmarkStart w:id="25" w:name="_TT_1:_Power"/>
      <w:bookmarkEnd w:id="25"/>
      <w:r w:rsidRPr="000C313F">
        <w:lastRenderedPageBreak/>
        <w:t>TT 1: Power Walk Characters</w:t>
      </w:r>
    </w:p>
    <w:p w14:paraId="6D52B3AB" w14:textId="524CEAF0" w:rsidR="000C313F" w:rsidRPr="000C313F" w:rsidRDefault="000C313F" w:rsidP="000C313F">
      <w:pPr>
        <w:spacing w:after="240"/>
        <w:rPr>
          <w:rFonts w:ascii="Calibri" w:eastAsia="Calibri" w:hAnsi="Calibri" w:cs="Times New Roman (Body CS)"/>
          <w:color w:val="000000"/>
          <w:sz w:val="19"/>
          <w:szCs w:val="19"/>
        </w:rPr>
      </w:pPr>
      <w:r w:rsidRPr="000C313F">
        <w:rPr>
          <w:rFonts w:ascii="Calibri" w:eastAsia="Calibri" w:hAnsi="Calibri" w:cs="Times New Roman (Body CS)"/>
          <w:noProof/>
          <w:color w:val="000000"/>
          <w:sz w:val="20"/>
          <w:szCs w:val="20"/>
        </w:rPr>
        <w:t>Adapted</w:t>
      </w:r>
      <w:r w:rsidRPr="000C313F">
        <w:rPr>
          <w:rFonts w:ascii="Calibri" w:eastAsia="Calibri" w:hAnsi="Calibri" w:cs="AkzidenzGroteskBE-Light"/>
          <w:color w:val="000000"/>
          <w:sz w:val="20"/>
          <w:szCs w:val="20"/>
        </w:rPr>
        <w:t xml:space="preserve"> from CWS, </w:t>
      </w:r>
      <w:hyperlink r:id="rId20" w:history="1">
        <w:r w:rsidRPr="000C313F">
          <w:rPr>
            <w:rFonts w:ascii="Calibri" w:eastAsia="Calibri" w:hAnsi="Calibri" w:cs="AkzidenzGroteskBE-Light"/>
            <w:i/>
            <w:color w:val="00A2C7"/>
            <w:sz w:val="20"/>
            <w:szCs w:val="20"/>
            <w:u w:val="single"/>
          </w:rPr>
          <w:t>Putting Dignity First</w:t>
        </w:r>
      </w:hyperlink>
      <w:r w:rsidRPr="000C313F">
        <w:rPr>
          <w:rFonts w:ascii="Calibri" w:eastAsia="Calibri" w:hAnsi="Calibri" w:cs="AkzidenzGroteskBE-Light"/>
          <w:i/>
          <w:sz w:val="20"/>
          <w:szCs w:val="20"/>
          <w:u w:val="single"/>
        </w:rPr>
        <w:t xml:space="preserve"> </w:t>
      </w:r>
      <w:r w:rsidRPr="000C313F">
        <w:rPr>
          <w:rFonts w:ascii="Calibri" w:eastAsia="Calibri" w:hAnsi="Calibri" w:cs="AkzidenzGroteskBE-Light"/>
          <w:iCs/>
          <w:sz w:val="20"/>
          <w:szCs w:val="20"/>
          <w:u w:val="single"/>
        </w:rPr>
        <w:t>(2009)</w:t>
      </w:r>
      <w:r w:rsidR="00896BE3">
        <w:rPr>
          <w:rFonts w:ascii="Calibri" w:eastAsia="Calibri" w:hAnsi="Calibri" w:cs="AkzidenzGroteskBE-Light"/>
          <w:iCs/>
          <w:sz w:val="20"/>
          <w:szCs w:val="20"/>
          <w:u w:val="single"/>
        </w:rPr>
        <w:t>.</w:t>
      </w:r>
    </w:p>
    <w:tbl>
      <w:tblPr>
        <w:tblStyle w:val="TableGrid2"/>
        <w:tblW w:w="9360" w:type="dxa"/>
        <w:tblInd w:w="0"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top w:w="58" w:type="dxa"/>
          <w:left w:w="58" w:type="dxa"/>
          <w:bottom w:w="58" w:type="dxa"/>
          <w:right w:w="58" w:type="dxa"/>
        </w:tblCellMar>
        <w:tblLook w:val="04A0" w:firstRow="1" w:lastRow="0" w:firstColumn="1" w:lastColumn="0" w:noHBand="0" w:noVBand="1"/>
      </w:tblPr>
      <w:tblGrid>
        <w:gridCol w:w="2340"/>
        <w:gridCol w:w="2340"/>
        <w:gridCol w:w="2340"/>
        <w:gridCol w:w="2340"/>
      </w:tblGrid>
      <w:tr w:rsidR="000C313F" w:rsidRPr="000C313F" w14:paraId="4377B66C" w14:textId="77777777" w:rsidTr="006C3E1D">
        <w:trPr>
          <w:trHeight w:val="1728"/>
        </w:trPr>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18C38708" w14:textId="77777777" w:rsidR="000C313F" w:rsidRPr="000C313F" w:rsidRDefault="000C313F" w:rsidP="000C313F">
            <w:pPr>
              <w:autoSpaceDE w:val="0"/>
              <w:autoSpaceDN w:val="0"/>
              <w:adjustRightInd w:val="0"/>
              <w:spacing w:after="160" w:line="256" w:lineRule="auto"/>
              <w:jc w:val="center"/>
              <w:rPr>
                <w:rFonts w:eastAsia="Times New Roman" w:cs="Calibri"/>
                <w:b/>
                <w:color w:val="000000"/>
                <w:sz w:val="21"/>
                <w:szCs w:val="21"/>
                <w:lang w:eastAsia="ja-JP"/>
              </w:rPr>
            </w:pPr>
            <w:r w:rsidRPr="000C313F">
              <w:rPr>
                <w:rFonts w:eastAsia="Times New Roman" w:cs="Calibri"/>
                <w:b/>
                <w:color w:val="000000"/>
                <w:sz w:val="21"/>
                <w:szCs w:val="21"/>
                <w:lang w:eastAsia="ja-JP"/>
              </w:rPr>
              <w:t>14-YEAR OLD GIRL WITH 9 SIBLINGS IN A DROUGHT-AFFECTED COMMUNITY</w:t>
            </w:r>
          </w:p>
        </w:tc>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20200491" w14:textId="6BDDE994" w:rsidR="000C313F" w:rsidRPr="000C313F" w:rsidRDefault="000C313F" w:rsidP="000C313F">
            <w:pPr>
              <w:autoSpaceDE w:val="0"/>
              <w:autoSpaceDN w:val="0"/>
              <w:adjustRightInd w:val="0"/>
              <w:spacing w:after="160" w:line="256" w:lineRule="auto"/>
              <w:jc w:val="center"/>
              <w:rPr>
                <w:rFonts w:eastAsia="Times New Roman" w:cs="Calibri"/>
                <w:b/>
                <w:color w:val="000000"/>
                <w:sz w:val="21"/>
                <w:szCs w:val="21"/>
                <w:lang w:eastAsia="ja-JP"/>
              </w:rPr>
            </w:pPr>
            <w:r w:rsidRPr="000C313F">
              <w:rPr>
                <w:rFonts w:eastAsia="Times New Roman" w:cs="Calibri"/>
                <w:b/>
                <w:color w:val="000000"/>
                <w:sz w:val="21"/>
                <w:szCs w:val="21"/>
                <w:lang w:eastAsia="ja-JP"/>
              </w:rPr>
              <w:t xml:space="preserve">75-YEAR-OLD MALE SUBSISTENCE FARMER WITH A WIFE AND </w:t>
            </w:r>
            <w:r w:rsidR="00896BE3">
              <w:rPr>
                <w:rFonts w:eastAsia="Times New Roman" w:cs="Calibri"/>
                <w:b/>
                <w:color w:val="000000"/>
                <w:sz w:val="21"/>
                <w:szCs w:val="21"/>
                <w:lang w:eastAsia="ja-JP"/>
              </w:rPr>
              <w:t>6</w:t>
            </w:r>
            <w:r w:rsidR="00896BE3" w:rsidRPr="000C313F">
              <w:rPr>
                <w:rFonts w:eastAsia="Times New Roman" w:cs="Calibri"/>
                <w:b/>
                <w:color w:val="000000"/>
                <w:sz w:val="21"/>
                <w:szCs w:val="21"/>
                <w:lang w:eastAsia="ja-JP"/>
              </w:rPr>
              <w:t xml:space="preserve"> </w:t>
            </w:r>
            <w:r w:rsidRPr="000C313F">
              <w:rPr>
                <w:rFonts w:eastAsia="Times New Roman" w:cs="Calibri"/>
                <w:b/>
                <w:color w:val="000000"/>
                <w:sz w:val="21"/>
                <w:szCs w:val="21"/>
                <w:lang w:eastAsia="ja-JP"/>
              </w:rPr>
              <w:t>CHILDREN LIVING IN A REGION OF ETHNIC CONFLICT</w:t>
            </w:r>
          </w:p>
        </w:tc>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075BED2B" w14:textId="77777777" w:rsidR="000C313F" w:rsidRPr="000C313F" w:rsidRDefault="000C313F" w:rsidP="000C313F">
            <w:pPr>
              <w:autoSpaceDE w:val="0"/>
              <w:autoSpaceDN w:val="0"/>
              <w:adjustRightInd w:val="0"/>
              <w:spacing w:after="160" w:line="256" w:lineRule="auto"/>
              <w:jc w:val="center"/>
              <w:rPr>
                <w:rFonts w:eastAsia="Times New Roman" w:cs="Calibri"/>
                <w:b/>
                <w:color w:val="000000"/>
                <w:sz w:val="21"/>
                <w:szCs w:val="21"/>
                <w:lang w:eastAsia="ja-JP"/>
              </w:rPr>
            </w:pPr>
            <w:r w:rsidRPr="000C313F">
              <w:rPr>
                <w:rFonts w:eastAsia="Times New Roman" w:cs="Calibri"/>
                <w:b/>
                <w:color w:val="000000"/>
                <w:sz w:val="21"/>
                <w:szCs w:val="21"/>
                <w:lang w:eastAsia="ja-JP"/>
              </w:rPr>
              <w:t>RELIGIOUS LEADER WORKING IN A PEACEFUL COMMUNITY</w:t>
            </w:r>
          </w:p>
        </w:tc>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6CA650D4" w14:textId="77777777" w:rsidR="000C313F" w:rsidRPr="000C313F" w:rsidRDefault="000C313F" w:rsidP="000C313F">
            <w:pPr>
              <w:autoSpaceDE w:val="0"/>
              <w:autoSpaceDN w:val="0"/>
              <w:adjustRightInd w:val="0"/>
              <w:spacing w:after="160" w:line="256" w:lineRule="auto"/>
              <w:jc w:val="center"/>
              <w:rPr>
                <w:rFonts w:eastAsia="Times New Roman" w:cs="Calibri"/>
                <w:b/>
                <w:color w:val="000000"/>
                <w:sz w:val="21"/>
                <w:szCs w:val="21"/>
                <w:lang w:eastAsia="ja-JP"/>
              </w:rPr>
            </w:pPr>
            <w:r w:rsidRPr="000C313F">
              <w:rPr>
                <w:rFonts w:eastAsia="Times New Roman" w:cs="Calibri"/>
                <w:b/>
                <w:color w:val="000000"/>
                <w:sz w:val="21"/>
                <w:szCs w:val="21"/>
                <w:lang w:eastAsia="ja-JP"/>
              </w:rPr>
              <w:t>15-YEAR-OLD FEMALE HEAD OF HOUSEHOLD IN A RURAL VILLAGE WITH TWO YOUNGER SISTERS</w:t>
            </w:r>
          </w:p>
        </w:tc>
      </w:tr>
      <w:tr w:rsidR="000C313F" w:rsidRPr="000C313F" w14:paraId="3BC40F4D" w14:textId="77777777" w:rsidTr="006C3E1D">
        <w:trPr>
          <w:trHeight w:val="1728"/>
        </w:trPr>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629E2C2B" w14:textId="77777777" w:rsidR="000C313F" w:rsidRPr="000C313F" w:rsidRDefault="000C313F" w:rsidP="000C313F">
            <w:pPr>
              <w:autoSpaceDE w:val="0"/>
              <w:autoSpaceDN w:val="0"/>
              <w:adjustRightInd w:val="0"/>
              <w:spacing w:after="160" w:line="256" w:lineRule="auto"/>
              <w:jc w:val="center"/>
              <w:rPr>
                <w:rFonts w:eastAsia="Times New Roman" w:cs="Calibri"/>
                <w:b/>
                <w:color w:val="000000"/>
                <w:sz w:val="21"/>
                <w:szCs w:val="21"/>
                <w:lang w:eastAsia="ja-JP"/>
              </w:rPr>
            </w:pPr>
            <w:r w:rsidRPr="000C313F">
              <w:rPr>
                <w:rFonts w:eastAsia="Times New Roman" w:cs="Calibri"/>
                <w:b/>
                <w:color w:val="000000"/>
                <w:sz w:val="21"/>
                <w:szCs w:val="21"/>
                <w:lang w:eastAsia="ja-JP"/>
              </w:rPr>
              <w:t>14-YEAR-OLD SECOND WIFE OF POLYGAMOUS HUSBAND</w:t>
            </w:r>
          </w:p>
        </w:tc>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69114CC7" w14:textId="77777777" w:rsidR="000C313F" w:rsidRPr="000C313F" w:rsidRDefault="000C313F" w:rsidP="000C313F">
            <w:pPr>
              <w:autoSpaceDE w:val="0"/>
              <w:autoSpaceDN w:val="0"/>
              <w:adjustRightInd w:val="0"/>
              <w:spacing w:after="160" w:line="256" w:lineRule="auto"/>
              <w:jc w:val="center"/>
              <w:rPr>
                <w:rFonts w:eastAsia="Times New Roman" w:cs="Calibri"/>
                <w:b/>
                <w:color w:val="000000"/>
                <w:sz w:val="21"/>
                <w:szCs w:val="21"/>
                <w:lang w:eastAsia="ja-JP"/>
              </w:rPr>
            </w:pPr>
            <w:r w:rsidRPr="000C313F">
              <w:rPr>
                <w:rFonts w:eastAsia="Times New Roman" w:cs="Calibri"/>
                <w:b/>
                <w:color w:val="000000"/>
                <w:sz w:val="21"/>
                <w:szCs w:val="21"/>
                <w:lang w:eastAsia="ja-JP"/>
              </w:rPr>
              <w:t>REFUGEE FROM A NEIGHBOURING COUNTRY</w:t>
            </w:r>
          </w:p>
        </w:tc>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57BB625B" w14:textId="77777777" w:rsidR="000C313F" w:rsidRPr="000C313F" w:rsidRDefault="000C313F" w:rsidP="000C313F">
            <w:pPr>
              <w:autoSpaceDE w:val="0"/>
              <w:autoSpaceDN w:val="0"/>
              <w:adjustRightInd w:val="0"/>
              <w:spacing w:after="160" w:line="256" w:lineRule="auto"/>
              <w:jc w:val="center"/>
              <w:rPr>
                <w:rFonts w:eastAsia="Times New Roman" w:cs="Calibri"/>
                <w:b/>
                <w:color w:val="000000"/>
                <w:sz w:val="21"/>
                <w:szCs w:val="21"/>
                <w:lang w:eastAsia="ja-JP"/>
              </w:rPr>
            </w:pPr>
            <w:r w:rsidRPr="000C313F">
              <w:rPr>
                <w:rFonts w:eastAsia="Times New Roman" w:cs="Calibri"/>
                <w:b/>
                <w:color w:val="000000"/>
                <w:sz w:val="21"/>
                <w:szCs w:val="21"/>
                <w:lang w:eastAsia="ja-JP"/>
              </w:rPr>
              <w:t xml:space="preserve">22-YEAR-OLD FEMALE WITH A DISABILITY </w:t>
            </w:r>
          </w:p>
        </w:tc>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4AB924C2" w14:textId="77777777" w:rsidR="000C313F" w:rsidRPr="000C313F" w:rsidRDefault="000C313F" w:rsidP="000C313F">
            <w:pPr>
              <w:autoSpaceDE w:val="0"/>
              <w:autoSpaceDN w:val="0"/>
              <w:adjustRightInd w:val="0"/>
              <w:spacing w:after="160" w:line="256" w:lineRule="auto"/>
              <w:jc w:val="center"/>
              <w:rPr>
                <w:rFonts w:eastAsia="Times New Roman" w:cs="Calibri"/>
                <w:b/>
                <w:color w:val="000000"/>
                <w:sz w:val="21"/>
                <w:szCs w:val="21"/>
                <w:lang w:eastAsia="ja-JP"/>
              </w:rPr>
            </w:pPr>
            <w:r w:rsidRPr="000C313F">
              <w:rPr>
                <w:rFonts w:eastAsia="Times New Roman" w:cs="Calibri"/>
                <w:b/>
                <w:color w:val="000000"/>
                <w:sz w:val="21"/>
                <w:szCs w:val="21"/>
                <w:lang w:eastAsia="ja-JP"/>
              </w:rPr>
              <w:t>MALE POLICE OFFICER</w:t>
            </w:r>
          </w:p>
        </w:tc>
      </w:tr>
      <w:tr w:rsidR="000C313F" w:rsidRPr="000C313F" w14:paraId="68474B0A" w14:textId="77777777" w:rsidTr="006C3E1D">
        <w:trPr>
          <w:trHeight w:val="1728"/>
        </w:trPr>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6B8BDB3B" w14:textId="77777777" w:rsidR="000C313F" w:rsidRPr="000C313F" w:rsidRDefault="000C313F" w:rsidP="000C313F">
            <w:pPr>
              <w:autoSpaceDE w:val="0"/>
              <w:autoSpaceDN w:val="0"/>
              <w:adjustRightInd w:val="0"/>
              <w:spacing w:after="160" w:line="256" w:lineRule="auto"/>
              <w:jc w:val="center"/>
              <w:rPr>
                <w:rFonts w:eastAsia="Times New Roman" w:cs="Calibri"/>
                <w:b/>
                <w:color w:val="000000"/>
                <w:sz w:val="21"/>
                <w:szCs w:val="21"/>
                <w:lang w:eastAsia="ja-JP"/>
              </w:rPr>
            </w:pPr>
            <w:r w:rsidRPr="000C313F">
              <w:rPr>
                <w:rFonts w:eastAsia="Times New Roman" w:cs="Calibri"/>
                <w:b/>
                <w:color w:val="000000"/>
                <w:sz w:val="21"/>
                <w:szCs w:val="21"/>
                <w:lang w:eastAsia="ja-JP"/>
              </w:rPr>
              <w:t>PERMANENTLY DISABLED SURVIVOR OF A LANDMINE EXPLOSION</w:t>
            </w:r>
          </w:p>
        </w:tc>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6F66539A" w14:textId="77777777" w:rsidR="000C313F" w:rsidRPr="000C313F" w:rsidRDefault="000C313F" w:rsidP="000C313F">
            <w:pPr>
              <w:autoSpaceDE w:val="0"/>
              <w:autoSpaceDN w:val="0"/>
              <w:adjustRightInd w:val="0"/>
              <w:spacing w:after="160" w:line="256" w:lineRule="auto"/>
              <w:jc w:val="center"/>
              <w:rPr>
                <w:rFonts w:eastAsia="Times New Roman" w:cs="Calibri"/>
                <w:b/>
                <w:color w:val="000000"/>
                <w:sz w:val="21"/>
                <w:szCs w:val="21"/>
                <w:lang w:eastAsia="ja-JP"/>
              </w:rPr>
            </w:pPr>
            <w:r w:rsidRPr="000C313F">
              <w:rPr>
                <w:rFonts w:eastAsia="Times New Roman" w:cs="Calibri"/>
                <w:b/>
                <w:color w:val="000000"/>
                <w:sz w:val="21"/>
                <w:szCs w:val="21"/>
                <w:lang w:eastAsia="ja-JP"/>
              </w:rPr>
              <w:t>MEMBER OF PARLIAMENT</w:t>
            </w:r>
          </w:p>
        </w:tc>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43A22DCF" w14:textId="3B56BE4A" w:rsidR="000C313F" w:rsidRPr="000C313F" w:rsidRDefault="000C313F" w:rsidP="000C313F">
            <w:pPr>
              <w:autoSpaceDE w:val="0"/>
              <w:autoSpaceDN w:val="0"/>
              <w:adjustRightInd w:val="0"/>
              <w:spacing w:after="160" w:line="256" w:lineRule="auto"/>
              <w:jc w:val="center"/>
              <w:rPr>
                <w:rFonts w:eastAsia="Times New Roman" w:cs="Calibri"/>
                <w:b/>
                <w:color w:val="000000"/>
                <w:sz w:val="21"/>
                <w:szCs w:val="21"/>
                <w:lang w:eastAsia="ja-JP"/>
              </w:rPr>
            </w:pPr>
            <w:r w:rsidRPr="000C313F">
              <w:rPr>
                <w:rFonts w:eastAsia="Times New Roman" w:cs="Calibri"/>
                <w:b/>
                <w:color w:val="000000"/>
                <w:sz w:val="21"/>
                <w:szCs w:val="21"/>
                <w:lang w:eastAsia="ja-JP"/>
              </w:rPr>
              <w:t xml:space="preserve">45-YEAR-OLD WIDOW WITH </w:t>
            </w:r>
            <w:r w:rsidR="00896BE3">
              <w:rPr>
                <w:rFonts w:eastAsia="Times New Roman" w:cs="Calibri"/>
                <w:b/>
                <w:color w:val="000000"/>
                <w:sz w:val="21"/>
                <w:szCs w:val="21"/>
                <w:lang w:eastAsia="ja-JP"/>
              </w:rPr>
              <w:t>6</w:t>
            </w:r>
            <w:r w:rsidR="00896BE3" w:rsidRPr="000C313F">
              <w:rPr>
                <w:rFonts w:eastAsia="Times New Roman" w:cs="Calibri"/>
                <w:b/>
                <w:color w:val="000000"/>
                <w:sz w:val="21"/>
                <w:szCs w:val="21"/>
                <w:lang w:eastAsia="ja-JP"/>
              </w:rPr>
              <w:t xml:space="preserve"> </w:t>
            </w:r>
            <w:r w:rsidRPr="000C313F">
              <w:rPr>
                <w:rFonts w:eastAsia="Times New Roman" w:cs="Calibri"/>
                <w:b/>
                <w:color w:val="000000"/>
                <w:sz w:val="21"/>
                <w:szCs w:val="21"/>
                <w:lang w:eastAsia="ja-JP"/>
              </w:rPr>
              <w:t>CHILDREN</w:t>
            </w:r>
          </w:p>
        </w:tc>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3FC44992" w14:textId="77777777" w:rsidR="000C313F" w:rsidRPr="000C313F" w:rsidRDefault="000C313F" w:rsidP="000C313F">
            <w:pPr>
              <w:autoSpaceDE w:val="0"/>
              <w:autoSpaceDN w:val="0"/>
              <w:adjustRightInd w:val="0"/>
              <w:spacing w:after="160" w:line="256" w:lineRule="auto"/>
              <w:jc w:val="center"/>
              <w:rPr>
                <w:rFonts w:eastAsia="Times New Roman" w:cs="Calibri"/>
                <w:b/>
                <w:color w:val="000000"/>
                <w:sz w:val="21"/>
                <w:szCs w:val="21"/>
                <w:lang w:eastAsia="ja-JP"/>
              </w:rPr>
            </w:pPr>
            <w:r w:rsidRPr="000C313F">
              <w:rPr>
                <w:rFonts w:eastAsia="Times New Roman" w:cs="Calibri"/>
                <w:b/>
                <w:color w:val="000000"/>
                <w:sz w:val="21"/>
                <w:szCs w:val="21"/>
                <w:lang w:eastAsia="ja-JP"/>
              </w:rPr>
              <w:t>NGO EMPLOYEE (EXPATRIATE STAFF)</w:t>
            </w:r>
          </w:p>
        </w:tc>
      </w:tr>
      <w:tr w:rsidR="000C313F" w:rsidRPr="000C313F" w14:paraId="69AE455D" w14:textId="77777777" w:rsidTr="006C3E1D">
        <w:trPr>
          <w:trHeight w:val="1728"/>
        </w:trPr>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1216B925" w14:textId="77777777" w:rsidR="000C313F" w:rsidRPr="000C313F" w:rsidRDefault="000C313F" w:rsidP="000C313F">
            <w:pPr>
              <w:autoSpaceDE w:val="0"/>
              <w:autoSpaceDN w:val="0"/>
              <w:adjustRightInd w:val="0"/>
              <w:spacing w:after="160" w:line="256" w:lineRule="auto"/>
              <w:jc w:val="center"/>
              <w:rPr>
                <w:rFonts w:eastAsia="Times New Roman" w:cs="Calibri"/>
                <w:b/>
                <w:color w:val="000000"/>
                <w:sz w:val="21"/>
                <w:szCs w:val="21"/>
                <w:lang w:eastAsia="ja-JP"/>
              </w:rPr>
            </w:pPr>
            <w:r w:rsidRPr="000C313F">
              <w:rPr>
                <w:rFonts w:eastAsia="Times New Roman" w:cs="Calibri"/>
                <w:b/>
                <w:color w:val="000000"/>
                <w:sz w:val="21"/>
                <w:szCs w:val="21"/>
                <w:lang w:eastAsia="ja-JP"/>
              </w:rPr>
              <w:t>INTERNALLY DISPLACED PERSON</w:t>
            </w:r>
          </w:p>
        </w:tc>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0CC9733F" w14:textId="77777777" w:rsidR="000C313F" w:rsidRPr="000C313F" w:rsidRDefault="000C313F" w:rsidP="000C313F">
            <w:pPr>
              <w:autoSpaceDE w:val="0"/>
              <w:autoSpaceDN w:val="0"/>
              <w:adjustRightInd w:val="0"/>
              <w:spacing w:after="160" w:line="256" w:lineRule="auto"/>
              <w:jc w:val="center"/>
              <w:rPr>
                <w:rFonts w:eastAsia="Times New Roman" w:cs="Calibri"/>
                <w:b/>
                <w:color w:val="000000"/>
                <w:sz w:val="21"/>
                <w:szCs w:val="21"/>
                <w:lang w:eastAsia="ja-JP"/>
              </w:rPr>
            </w:pPr>
            <w:r w:rsidRPr="000C313F">
              <w:rPr>
                <w:rFonts w:eastAsia="Times New Roman" w:cs="Calibri"/>
                <w:b/>
                <w:color w:val="000000"/>
                <w:sz w:val="21"/>
                <w:szCs w:val="21"/>
                <w:lang w:eastAsia="ja-JP"/>
              </w:rPr>
              <w:t>MIGRANT WORKER WITHOUT LEGAL DOCUMENTATION</w:t>
            </w:r>
          </w:p>
        </w:tc>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2756F135" w14:textId="77777777" w:rsidR="000C313F" w:rsidRPr="000C313F" w:rsidRDefault="000C313F" w:rsidP="000C313F">
            <w:pPr>
              <w:autoSpaceDE w:val="0"/>
              <w:autoSpaceDN w:val="0"/>
              <w:adjustRightInd w:val="0"/>
              <w:spacing w:after="160" w:line="256" w:lineRule="auto"/>
              <w:jc w:val="center"/>
              <w:rPr>
                <w:rFonts w:eastAsia="Times New Roman" w:cs="Calibri"/>
                <w:b/>
                <w:color w:val="000000"/>
                <w:sz w:val="21"/>
                <w:szCs w:val="21"/>
                <w:lang w:eastAsia="ja-JP"/>
              </w:rPr>
            </w:pPr>
            <w:r w:rsidRPr="000C313F">
              <w:rPr>
                <w:rFonts w:eastAsia="Times New Roman" w:cs="Calibri"/>
                <w:b/>
                <w:color w:val="000000"/>
                <w:sz w:val="21"/>
                <w:szCs w:val="21"/>
                <w:lang w:eastAsia="ja-JP"/>
              </w:rPr>
              <w:t>NGO EMPLOYEE (LOCAL STAFF)</w:t>
            </w:r>
          </w:p>
        </w:tc>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4D70565E" w14:textId="77777777" w:rsidR="000C313F" w:rsidRPr="000C313F" w:rsidRDefault="000C313F" w:rsidP="000C313F">
            <w:pPr>
              <w:autoSpaceDE w:val="0"/>
              <w:autoSpaceDN w:val="0"/>
              <w:adjustRightInd w:val="0"/>
              <w:spacing w:after="160" w:line="256" w:lineRule="auto"/>
              <w:jc w:val="center"/>
              <w:rPr>
                <w:rFonts w:eastAsia="Times New Roman" w:cs="Calibri"/>
                <w:b/>
                <w:color w:val="000000"/>
                <w:sz w:val="21"/>
                <w:szCs w:val="21"/>
                <w:lang w:eastAsia="ja-JP"/>
              </w:rPr>
            </w:pPr>
            <w:r w:rsidRPr="000C313F">
              <w:rPr>
                <w:rFonts w:eastAsia="Times New Roman" w:cs="Calibri"/>
                <w:b/>
                <w:color w:val="000000"/>
                <w:sz w:val="21"/>
                <w:szCs w:val="21"/>
                <w:lang w:eastAsia="ja-JP"/>
              </w:rPr>
              <w:t>SUCCESSFUL MALE BUSINESS OWNER</w:t>
            </w:r>
          </w:p>
        </w:tc>
      </w:tr>
      <w:tr w:rsidR="000C313F" w:rsidRPr="000C313F" w14:paraId="58F9DF09" w14:textId="77777777" w:rsidTr="006C3E1D">
        <w:trPr>
          <w:trHeight w:val="1728"/>
        </w:trPr>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5DA7EC3B" w14:textId="77777777" w:rsidR="000C313F" w:rsidRPr="000C313F" w:rsidRDefault="000C313F" w:rsidP="000C313F">
            <w:pPr>
              <w:autoSpaceDE w:val="0"/>
              <w:autoSpaceDN w:val="0"/>
              <w:adjustRightInd w:val="0"/>
              <w:spacing w:after="160" w:line="256" w:lineRule="auto"/>
              <w:jc w:val="center"/>
              <w:rPr>
                <w:rFonts w:eastAsia="Times New Roman" w:cs="Calibri"/>
                <w:b/>
                <w:color w:val="000000"/>
                <w:sz w:val="21"/>
                <w:szCs w:val="21"/>
                <w:lang w:eastAsia="ja-JP"/>
              </w:rPr>
            </w:pPr>
            <w:r w:rsidRPr="000C313F">
              <w:rPr>
                <w:rFonts w:eastAsia="Times New Roman" w:cs="Calibri"/>
                <w:b/>
                <w:color w:val="000000"/>
                <w:sz w:val="21"/>
                <w:szCs w:val="21"/>
                <w:lang w:eastAsia="ja-JP"/>
              </w:rPr>
              <w:t>17-YEAR-OLD HIV-POSITIVE BOY LIVING ON THE STREETS OF A LARGE CITY</w:t>
            </w:r>
          </w:p>
        </w:tc>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0E1E7F69" w14:textId="77777777" w:rsidR="000C313F" w:rsidRPr="000C313F" w:rsidRDefault="000C313F" w:rsidP="000C313F">
            <w:pPr>
              <w:autoSpaceDE w:val="0"/>
              <w:autoSpaceDN w:val="0"/>
              <w:adjustRightInd w:val="0"/>
              <w:spacing w:after="160" w:line="256" w:lineRule="auto"/>
              <w:jc w:val="center"/>
              <w:rPr>
                <w:rFonts w:eastAsia="Times New Roman" w:cs="Calibri"/>
                <w:b/>
                <w:color w:val="000000"/>
                <w:sz w:val="21"/>
                <w:szCs w:val="21"/>
                <w:lang w:eastAsia="ja-JP"/>
              </w:rPr>
            </w:pPr>
            <w:r w:rsidRPr="000C313F">
              <w:rPr>
                <w:rFonts w:eastAsia="Times New Roman" w:cs="Calibri"/>
                <w:b/>
                <w:color w:val="000000"/>
                <w:sz w:val="21"/>
                <w:szCs w:val="21"/>
                <w:lang w:eastAsia="ja-JP"/>
              </w:rPr>
              <w:t>16-YEAR-OLD SINGLE MOTHER AND SEX WORKER</w:t>
            </w:r>
          </w:p>
        </w:tc>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430A88CE" w14:textId="77777777" w:rsidR="000C313F" w:rsidRPr="000C313F" w:rsidRDefault="000C313F" w:rsidP="000C313F">
            <w:pPr>
              <w:autoSpaceDE w:val="0"/>
              <w:autoSpaceDN w:val="0"/>
              <w:adjustRightInd w:val="0"/>
              <w:spacing w:after="160" w:line="256" w:lineRule="auto"/>
              <w:jc w:val="center"/>
              <w:rPr>
                <w:rFonts w:eastAsia="Times New Roman" w:cs="Calibri"/>
                <w:b/>
                <w:color w:val="000000"/>
                <w:sz w:val="21"/>
                <w:szCs w:val="21"/>
                <w:lang w:eastAsia="ja-JP"/>
              </w:rPr>
            </w:pPr>
            <w:r w:rsidRPr="000C313F">
              <w:rPr>
                <w:rFonts w:eastAsia="Times New Roman" w:cs="Calibri"/>
                <w:b/>
                <w:color w:val="000000"/>
                <w:sz w:val="21"/>
                <w:szCs w:val="21"/>
                <w:lang w:eastAsia="ja-JP"/>
              </w:rPr>
              <w:t>10-YEAR-OLD BLIND GIRL IN AN ORPHANAGE</w:t>
            </w:r>
          </w:p>
        </w:tc>
        <w:tc>
          <w:tcPr>
            <w:tcW w:w="2340" w:type="dxa"/>
            <w:tcBorders>
              <w:top w:val="dashed" w:sz="4" w:space="0" w:color="auto"/>
              <w:left w:val="dashed" w:sz="4" w:space="0" w:color="auto"/>
              <w:bottom w:val="dashed" w:sz="4" w:space="0" w:color="auto"/>
              <w:right w:val="dashed" w:sz="4" w:space="0" w:color="auto"/>
            </w:tcBorders>
            <w:shd w:val="clear" w:color="auto" w:fill="auto"/>
            <w:tcMar>
              <w:top w:w="227" w:type="dxa"/>
              <w:left w:w="227" w:type="dxa"/>
              <w:bottom w:w="113" w:type="dxa"/>
              <w:right w:w="227" w:type="dxa"/>
            </w:tcMar>
            <w:vAlign w:val="center"/>
            <w:hideMark/>
          </w:tcPr>
          <w:p w14:paraId="062F2061" w14:textId="77777777" w:rsidR="000C313F" w:rsidRPr="000C313F" w:rsidRDefault="000C313F" w:rsidP="000C313F">
            <w:pPr>
              <w:autoSpaceDE w:val="0"/>
              <w:autoSpaceDN w:val="0"/>
              <w:adjustRightInd w:val="0"/>
              <w:spacing w:after="160" w:line="256" w:lineRule="auto"/>
              <w:jc w:val="center"/>
              <w:rPr>
                <w:rFonts w:eastAsia="Times New Roman" w:cs="Calibri"/>
                <w:b/>
                <w:color w:val="000000"/>
                <w:sz w:val="21"/>
                <w:szCs w:val="21"/>
                <w:lang w:eastAsia="ja-JP"/>
              </w:rPr>
            </w:pPr>
            <w:r w:rsidRPr="000C313F">
              <w:rPr>
                <w:rFonts w:eastAsia="Times New Roman" w:cs="Calibri"/>
                <w:b/>
                <w:color w:val="000000"/>
                <w:sz w:val="21"/>
                <w:szCs w:val="21"/>
                <w:lang w:eastAsia="ja-JP"/>
              </w:rPr>
              <w:t>HUMANITARIAN WORKER WITH THE UNITED NATIONS</w:t>
            </w:r>
          </w:p>
        </w:tc>
      </w:tr>
    </w:tbl>
    <w:p w14:paraId="04EE4626" w14:textId="77777777" w:rsidR="000C313F" w:rsidRPr="000C313F" w:rsidRDefault="000C313F" w:rsidP="000C313F">
      <w:pPr>
        <w:rPr>
          <w:rFonts w:ascii="Calibri" w:eastAsia="Calibri" w:hAnsi="Calibri" w:cs="Times New Roman (Body CS)"/>
          <w:color w:val="000000"/>
          <w:sz w:val="19"/>
        </w:rPr>
      </w:pPr>
    </w:p>
    <w:p w14:paraId="27EA997A" w14:textId="6821D8DA" w:rsidR="000C313F" w:rsidRDefault="000C313F">
      <w:pPr>
        <w:spacing w:after="0" w:line="240" w:lineRule="auto"/>
        <w:rPr>
          <w:rFonts w:cs="Times New Roman (Body CS)"/>
          <w:color w:val="000000" w:themeColor="text1"/>
          <w:sz w:val="19"/>
        </w:rPr>
      </w:pPr>
      <w:r>
        <w:br w:type="page"/>
      </w:r>
    </w:p>
    <w:p w14:paraId="65369D0F" w14:textId="03B5EAC0" w:rsidR="000C313F" w:rsidRPr="000C313F" w:rsidRDefault="000C313F" w:rsidP="009B73C3">
      <w:pPr>
        <w:pStyle w:val="Heading1"/>
      </w:pPr>
      <w:bookmarkStart w:id="26" w:name="_TT_2:_True"/>
      <w:bookmarkStart w:id="27" w:name="_Hlk157172451"/>
      <w:bookmarkEnd w:id="26"/>
      <w:r w:rsidRPr="000C313F">
        <w:lastRenderedPageBreak/>
        <w:t xml:space="preserve">TT </w:t>
      </w:r>
      <w:r w:rsidR="00075E3E">
        <w:t>2</w:t>
      </w:r>
      <w:r w:rsidRPr="000C313F">
        <w:t>: True or False Signs</w:t>
      </w:r>
    </w:p>
    <w:p w14:paraId="7B3444D4" w14:textId="77777777" w:rsidR="000C313F" w:rsidRPr="000C313F" w:rsidRDefault="000C313F" w:rsidP="000C313F">
      <w:pPr>
        <w:keepNext/>
        <w:keepLines/>
        <w:spacing w:before="1200" w:after="480" w:line="660" w:lineRule="exact"/>
        <w:rPr>
          <w:rFonts w:ascii="Times New Roman Bold" w:hAnsi="Times New Roman Bold" w:cs="Times New Roman (Body CS)"/>
          <w:b/>
          <w:color w:val="515151"/>
          <w:spacing w:val="-10"/>
          <w:sz w:val="64"/>
        </w:rPr>
      </w:pPr>
      <w:r w:rsidRPr="000C313F">
        <w:rPr>
          <w:rFonts w:ascii="Times New Roman Bold" w:hAnsi="Times New Roman Bold" w:cs="Times New Roman (Body CS)"/>
          <w:b/>
          <w:noProof/>
          <w:color w:val="515151"/>
          <w:spacing w:val="-10"/>
          <w:sz w:val="64"/>
        </w:rPr>
        <mc:AlternateContent>
          <mc:Choice Requires="wps">
            <w:drawing>
              <wp:anchor distT="0" distB="0" distL="114300" distR="114300" simplePos="0" relativeHeight="251665408" behindDoc="0" locked="0" layoutInCell="1" allowOverlap="1" wp14:anchorId="2007DD1C" wp14:editId="68BA3889">
                <wp:simplePos x="0" y="0"/>
                <wp:positionH relativeFrom="column">
                  <wp:posOffset>-29845</wp:posOffset>
                </wp:positionH>
                <wp:positionV relativeFrom="paragraph">
                  <wp:posOffset>4382770</wp:posOffset>
                </wp:positionV>
                <wp:extent cx="5815263" cy="3553326"/>
                <wp:effectExtent l="0" t="0" r="14605" b="15875"/>
                <wp:wrapNone/>
                <wp:docPr id="477710310" name="Text Box 1"/>
                <wp:cNvGraphicFramePr/>
                <a:graphic xmlns:a="http://schemas.openxmlformats.org/drawingml/2006/main">
                  <a:graphicData uri="http://schemas.microsoft.com/office/word/2010/wordprocessingShape">
                    <wps:wsp>
                      <wps:cNvSpPr txBox="1"/>
                      <wps:spPr>
                        <a:xfrm>
                          <a:off x="0" y="0"/>
                          <a:ext cx="5815263" cy="3553326"/>
                        </a:xfrm>
                        <a:prstGeom prst="rect">
                          <a:avLst/>
                        </a:prstGeom>
                        <a:noFill/>
                        <a:ln w="12700">
                          <a:solidFill>
                            <a:prstClr val="black"/>
                          </a:solidFill>
                          <a:prstDash val="dash"/>
                        </a:ln>
                      </wps:spPr>
                      <wps:txbx>
                        <w:txbxContent>
                          <w:p w14:paraId="77A96D9D" w14:textId="77777777" w:rsidR="00075E3E" w:rsidRPr="00075E3E" w:rsidRDefault="00075E3E" w:rsidP="00075E3E">
                            <w:pPr>
                              <w:spacing w:after="160" w:line="259" w:lineRule="auto"/>
                              <w:jc w:val="center"/>
                              <w:rPr>
                                <w:b/>
                                <w:bCs/>
                                <w:sz w:val="280"/>
                                <w:szCs w:val="280"/>
                              </w:rPr>
                            </w:pPr>
                            <w:r w:rsidRPr="00075E3E">
                              <w:rPr>
                                <w:b/>
                                <w:bCs/>
                                <w:sz w:val="280"/>
                                <w:szCs w:val="280"/>
                              </w:rPr>
                              <w:t>False</w:t>
                            </w:r>
                          </w:p>
                          <w:p w14:paraId="09975EB9" w14:textId="68935825" w:rsidR="000C313F" w:rsidRPr="000973C5" w:rsidRDefault="000C313F" w:rsidP="000C313F">
                            <w:pPr>
                              <w:jc w:val="center"/>
                              <w:rPr>
                                <w:b/>
                                <w:bCs/>
                                <w:sz w:val="280"/>
                                <w:szCs w:val="2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007DD1C" id="_x0000_t202" coordsize="21600,21600" o:spt="202" path="m,l,21600r21600,l21600,xe">
                <v:stroke joinstyle="miter"/>
                <v:path gradientshapeok="t" o:connecttype="rect"/>
              </v:shapetype>
              <v:shape id="Text Box 1" o:spid="_x0000_s1026" type="#_x0000_t202" style="position:absolute;margin-left:-2.35pt;margin-top:345.1pt;width:457.9pt;height:279.8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6uNgIAAHAEAAAOAAAAZHJzL2Uyb0RvYy54bWysVMlu2zAQvRfoPxC815LlJYlgOXBtuChg&#10;JAGcImeaoiyhFIclaUvu13dIyQuSnope6CHnaZb3Zjx7bGtJjsLYClRGh4OYEqE45JXaZ/TH6/rL&#10;PSXWMZUzCUpk9CQsfZx//jRrdCoSKEHmwhAMomza6IyWzuk0iiwvRc3sALRQ6CzA1Mzh1eyj3LAG&#10;o9cySuJ4GjVgcm2AC2vxddU56TzELwrB3XNRWOGIzCjW5sJpwrnzZzSfsXRvmC4r3pfB/qGKmlUK&#10;k15CrZhj5GCqD6HqihuwULgBhzqCoqi4CD1gN8P4XTfbkmkRekFyrL7QZP9fWP503OoXQ1z7FVoU&#10;0BPSaJtafPT9tIWp/S9WStCPFJ4utInWEY6Pk/vhJJmOKOHoG00mo1Ey9XGi6+faWPdNQE28kVGD&#10;ugS62HFjXQc9Q3w2BetKyqCNVKTBupK7OA5fWJBV7r0e579ZSkOODOXdScZ/9nk/oFbMlh0sR6tH&#10;SYVFXrv1lmt3bU/BDvITMmOgGxqr+brCfBtm3QszOCVIBk6+e8ajkIBVQm9RUoL5/bd3j0fx0EtJ&#10;g1OXUfvrwIygRH5XKOvDcDz2Yxou48ldghdz69ndetShXgJ2PsQd0zyYHu/k2SwM1G+4IAufFV1M&#10;ccydUe7M+bJ03TbginGxWAQYjqZmbqO2mvvgZ6Zf2zdmdC+hQ/Wf4DyhLH2nZIfttFwcHBRVkNlT&#10;3PHaM49jHQalX0G/N7f3gLr+Ucz/AAAA//8DAFBLAwQUAAYACAAAACEA0ROTV98AAAALAQAADwAA&#10;AGRycy9kb3ducmV2LnhtbEyPwU7DMBBE70j8g7VIXFDrJIpKE+JUqKJwRLQVZzdenIh4HcVuE/6e&#10;5USPq3maeVttZteLC46h86QgXSYgkBpvOrIKjofdYg0iRE1G955QwQ8G2NS3N5UujZ/oAy/7aAWX&#10;UCi1gjbGoZQyNC06HZZ+QOLsy49ORz5HK82oJy53vcySZCWd7ogXWj3gtsXme392CoYQjX11b7t3&#10;erAvn9t8Oh70pNT93fz8BCLiHP9h+NNndajZ6eTPZILoFSzyRyYVrIokA8FAkaYpiBOTWV6sQdaV&#10;vP6h/gUAAP//AwBQSwECLQAUAAYACAAAACEAtoM4kv4AAADhAQAAEwAAAAAAAAAAAAAAAAAAAAAA&#10;W0NvbnRlbnRfVHlwZXNdLnhtbFBLAQItABQABgAIAAAAIQA4/SH/1gAAAJQBAAALAAAAAAAAAAAA&#10;AAAAAC8BAABfcmVscy8ucmVsc1BLAQItABQABgAIAAAAIQCOLi6uNgIAAHAEAAAOAAAAAAAAAAAA&#10;AAAAAC4CAABkcnMvZTJvRG9jLnhtbFBLAQItABQABgAIAAAAIQDRE5NX3wAAAAsBAAAPAAAAAAAA&#10;AAAAAAAAAJAEAABkcnMvZG93bnJldi54bWxQSwUGAAAAAAQABADzAAAAnAUAAAAA&#10;" filled="f" strokeweight="1pt">
                <v:stroke dashstyle="dash"/>
                <v:textbox>
                  <w:txbxContent>
                    <w:p w14:paraId="77A96D9D" w14:textId="77777777" w:rsidR="00075E3E" w:rsidRPr="00075E3E" w:rsidRDefault="00075E3E" w:rsidP="00075E3E">
                      <w:pPr>
                        <w:spacing w:after="160" w:line="259" w:lineRule="auto"/>
                        <w:jc w:val="center"/>
                        <w:rPr>
                          <w:b/>
                          <w:bCs/>
                          <w:sz w:val="280"/>
                          <w:szCs w:val="280"/>
                        </w:rPr>
                      </w:pPr>
                      <w:r w:rsidRPr="00075E3E">
                        <w:rPr>
                          <w:b/>
                          <w:bCs/>
                          <w:sz w:val="280"/>
                          <w:szCs w:val="280"/>
                        </w:rPr>
                        <w:t>False</w:t>
                      </w:r>
                    </w:p>
                    <w:p w14:paraId="09975EB9" w14:textId="68935825" w:rsidR="000C313F" w:rsidRPr="000973C5" w:rsidRDefault="000C313F" w:rsidP="000C313F">
                      <w:pPr>
                        <w:jc w:val="center"/>
                        <w:rPr>
                          <w:b/>
                          <w:bCs/>
                          <w:sz w:val="280"/>
                          <w:szCs w:val="280"/>
                        </w:rPr>
                      </w:pPr>
                    </w:p>
                  </w:txbxContent>
                </v:textbox>
              </v:shape>
            </w:pict>
          </mc:Fallback>
        </mc:AlternateContent>
      </w:r>
      <w:r w:rsidRPr="000C313F">
        <w:rPr>
          <w:rFonts w:ascii="Times New Roman Bold" w:hAnsi="Times New Roman Bold" w:cs="Times New Roman (Body CS)"/>
          <w:b/>
          <w:noProof/>
          <w:color w:val="515151"/>
          <w:spacing w:val="-10"/>
          <w:sz w:val="64"/>
        </w:rPr>
        <mc:AlternateContent>
          <mc:Choice Requires="wps">
            <w:drawing>
              <wp:anchor distT="0" distB="0" distL="114300" distR="114300" simplePos="0" relativeHeight="251664384" behindDoc="1" locked="0" layoutInCell="1" allowOverlap="1" wp14:anchorId="4B17D6E8" wp14:editId="1604531A">
                <wp:simplePos x="0" y="0"/>
                <wp:positionH relativeFrom="column">
                  <wp:posOffset>-27305</wp:posOffset>
                </wp:positionH>
                <wp:positionV relativeFrom="paragraph">
                  <wp:posOffset>340995</wp:posOffset>
                </wp:positionV>
                <wp:extent cx="5814695" cy="3552825"/>
                <wp:effectExtent l="0" t="0" r="14605" b="28575"/>
                <wp:wrapThrough wrapText="bothSides">
                  <wp:wrapPolygon edited="0">
                    <wp:start x="0" y="0"/>
                    <wp:lineTo x="0" y="5559"/>
                    <wp:lineTo x="21442" y="5559"/>
                    <wp:lineTo x="0" y="7412"/>
                    <wp:lineTo x="0" y="12856"/>
                    <wp:lineTo x="21442" y="12972"/>
                    <wp:lineTo x="0" y="14825"/>
                    <wp:lineTo x="0" y="18531"/>
                    <wp:lineTo x="21442" y="18531"/>
                    <wp:lineTo x="0" y="20384"/>
                    <wp:lineTo x="0" y="21658"/>
                    <wp:lineTo x="21583" y="21658"/>
                    <wp:lineTo x="21583" y="18531"/>
                    <wp:lineTo x="142" y="16678"/>
                    <wp:lineTo x="21583" y="16562"/>
                    <wp:lineTo x="21583" y="11118"/>
                    <wp:lineTo x="142" y="9265"/>
                    <wp:lineTo x="21583" y="9265"/>
                    <wp:lineTo x="21583" y="5559"/>
                    <wp:lineTo x="142" y="3706"/>
                    <wp:lineTo x="21583" y="3590"/>
                    <wp:lineTo x="21583" y="0"/>
                    <wp:lineTo x="0" y="0"/>
                  </wp:wrapPolygon>
                </wp:wrapThrough>
                <wp:docPr id="1569925854" name="Text Box 1"/>
                <wp:cNvGraphicFramePr/>
                <a:graphic xmlns:a="http://schemas.openxmlformats.org/drawingml/2006/main">
                  <a:graphicData uri="http://schemas.microsoft.com/office/word/2010/wordprocessingShape">
                    <wps:wsp>
                      <wps:cNvSpPr txBox="1"/>
                      <wps:spPr>
                        <a:xfrm>
                          <a:off x="0" y="0"/>
                          <a:ext cx="5814695" cy="3552825"/>
                        </a:xfrm>
                        <a:prstGeom prst="rect">
                          <a:avLst/>
                        </a:prstGeom>
                        <a:noFill/>
                        <a:ln w="12700">
                          <a:solidFill>
                            <a:prstClr val="black"/>
                          </a:solidFill>
                          <a:prstDash val="dash"/>
                        </a:ln>
                      </wps:spPr>
                      <wps:txbx>
                        <w:txbxContent>
                          <w:p w14:paraId="5F969EF3" w14:textId="77777777" w:rsidR="00075E3E" w:rsidRPr="00075E3E" w:rsidRDefault="00075E3E" w:rsidP="00075E3E">
                            <w:pPr>
                              <w:spacing w:after="160" w:line="259" w:lineRule="auto"/>
                              <w:jc w:val="center"/>
                              <w:rPr>
                                <w:b/>
                                <w:bCs/>
                                <w:sz w:val="280"/>
                                <w:szCs w:val="280"/>
                              </w:rPr>
                            </w:pPr>
                            <w:r w:rsidRPr="00075E3E">
                              <w:rPr>
                                <w:b/>
                                <w:bCs/>
                                <w:sz w:val="280"/>
                                <w:szCs w:val="280"/>
                              </w:rPr>
                              <w:t>True</w:t>
                            </w:r>
                          </w:p>
                          <w:p w14:paraId="0F19A0B3" w14:textId="3B0F9367" w:rsidR="000C313F" w:rsidRPr="000973C5" w:rsidRDefault="000C313F" w:rsidP="000C313F">
                            <w:pPr>
                              <w:jc w:val="center"/>
                              <w:rPr>
                                <w:b/>
                                <w:bCs/>
                                <w:sz w:val="280"/>
                                <w:szCs w:val="28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B17D6E8" id="_x0000_s1027" type="#_x0000_t202" style="position:absolute;margin-left:-2.15pt;margin-top:26.85pt;width:457.85pt;height:279.75pt;z-index:-251652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9AfOQIAAHcEAAAOAAAAZHJzL2Uyb0RvYy54bWysVMtu2zAQvBfoPxC815JVK3EEy4Frw0WB&#10;IAngBDnTFGUJpbgsSVtyv75LSn4g6anohV5yR/uY2fXsvmskOQhja1A5HY9iSoTiUNRql9PXl/WX&#10;KSXWMVUwCUrk9CgsvZ9//jRrdSYSqEAWwhAMomzW6pxWzuksiiyvRMPsCLRQ6CzBNMzh1eyiwrAW&#10;ozcySuL4JmrBFNoAF9bi66p30nmIX5aCu6eytMIRmVOszYXThHPrz2g+Y9nOMF3VfCiD/UMVDasV&#10;Jj2HWjHHyN7UH0I1NTdgoXQjDk0EZVlzEXrAbsbxu242FdMi9ILkWH2myf6/sPzxsNHPhrjuG3Qo&#10;oCek1Taz+Oj76UrT+F+slKAfKTyeaROdIxwf0+l4cnOXUsLR9zVNk2mS+jjR5XNtrPsuoCHeyKlB&#10;XQJd7PBgXQ89QXw2BetayqCNVKTFupLbOA5fWJB14b0e579ZSkMODOXdSsZ/Dnk/oFbMVj2sQGtA&#10;SYVFXrr1luu2HamLKya2UByRIAP97FjN1zWmfWDWPTODw4Kc4AK4JzxKCVgsDBYlFZjff3v3eNQQ&#10;vZS0OHw5tb/2zAhK5A+F6t6NJxM/reEySW8TvJhrz/bao/bNEpCAMa6a5sH0eCdPZmmgecM9Wfis&#10;6GKKY+6ccmdOl6XrlwI3jYvFIsBwQjVzD2qjuQ9+Ivyle2NGD0o6HIJHOA0qy94J2mN7SRd7B2Ud&#10;1PZM97wOAuB0h3kZNtGvz/U9oC7/F/M/AAAA//8DAFBLAwQUAAYACAAAACEAm461eN4AAAAJAQAA&#10;DwAAAGRycy9kb3ducmV2LnhtbEyPwU7DMBBE70j8g7VIXFDrpAmlDdlUqKJwRLQV521snIh4HcVu&#10;E/4ec4LjaEYzb8rNZDtx0YNvHSOk8wSE5tqplg3C8bCbrUD4QKyoc6wRvrWHTXV9VVKh3Mjv+rIP&#10;RsQS9gUhNCH0hZS+brQlP3e95uh9usFSiHIwUg00xnLbyUWSLKWlluNCQ73eNrr+2p8tQu+DMi/2&#10;dffGd+b5Y5uPxwONiLc309MjiKCn8BeGX/yIDlVkOrkzKy86hFmexSTCffYAIvrrNM1BnBCWabYA&#10;WZXy/4PqBwAA//8DAFBLAQItABQABgAIAAAAIQC2gziS/gAAAOEBAAATAAAAAAAAAAAAAAAAAAAA&#10;AABbQ29udGVudF9UeXBlc10ueG1sUEsBAi0AFAAGAAgAAAAhADj9If/WAAAAlAEAAAsAAAAAAAAA&#10;AAAAAAAALwEAAF9yZWxzLy5yZWxzUEsBAi0AFAAGAAgAAAAhAKun0B85AgAAdwQAAA4AAAAAAAAA&#10;AAAAAAAALgIAAGRycy9lMm9Eb2MueG1sUEsBAi0AFAAGAAgAAAAhAJuOtXjeAAAACQEAAA8AAAAA&#10;AAAAAAAAAAAAkwQAAGRycy9kb3ducmV2LnhtbFBLBQYAAAAABAAEAPMAAACeBQAAAAA=&#10;" filled="f" strokeweight="1pt">
                <v:stroke dashstyle="dash"/>
                <v:textbox>
                  <w:txbxContent>
                    <w:p w14:paraId="5F969EF3" w14:textId="77777777" w:rsidR="00075E3E" w:rsidRPr="00075E3E" w:rsidRDefault="00075E3E" w:rsidP="00075E3E">
                      <w:pPr>
                        <w:spacing w:after="160" w:line="259" w:lineRule="auto"/>
                        <w:jc w:val="center"/>
                        <w:rPr>
                          <w:b/>
                          <w:bCs/>
                          <w:sz w:val="280"/>
                          <w:szCs w:val="280"/>
                        </w:rPr>
                      </w:pPr>
                      <w:r w:rsidRPr="00075E3E">
                        <w:rPr>
                          <w:b/>
                          <w:bCs/>
                          <w:sz w:val="280"/>
                          <w:szCs w:val="280"/>
                        </w:rPr>
                        <w:t>True</w:t>
                      </w:r>
                    </w:p>
                    <w:p w14:paraId="0F19A0B3" w14:textId="3B0F9367" w:rsidR="000C313F" w:rsidRPr="000973C5" w:rsidRDefault="000C313F" w:rsidP="000C313F">
                      <w:pPr>
                        <w:jc w:val="center"/>
                        <w:rPr>
                          <w:b/>
                          <w:bCs/>
                          <w:sz w:val="280"/>
                          <w:szCs w:val="280"/>
                        </w:rPr>
                      </w:pPr>
                    </w:p>
                  </w:txbxContent>
                </v:textbox>
                <w10:wrap type="through"/>
              </v:shape>
            </w:pict>
          </mc:Fallback>
        </mc:AlternateContent>
      </w:r>
    </w:p>
    <w:p w14:paraId="1F4166F0" w14:textId="77777777" w:rsidR="000C313F" w:rsidRPr="000C313F" w:rsidRDefault="000C313F" w:rsidP="000C313F">
      <w:pPr>
        <w:snapToGrid w:val="0"/>
        <w:spacing w:after="500" w:line="300" w:lineRule="exact"/>
        <w:rPr>
          <w:rFonts w:cs="Times New Roman (Body CS)"/>
          <w:caps/>
          <w:color w:val="000000" w:themeColor="text1"/>
          <w:sz w:val="26"/>
          <w:szCs w:val="24"/>
        </w:rPr>
      </w:pPr>
    </w:p>
    <w:p w14:paraId="2B16CAA6" w14:textId="77777777" w:rsidR="000C313F" w:rsidRPr="000C313F" w:rsidRDefault="000C313F" w:rsidP="000C313F">
      <w:pPr>
        <w:rPr>
          <w:rFonts w:cs="Times New Roman (Body CS)"/>
          <w:color w:val="000000" w:themeColor="text1"/>
          <w:sz w:val="19"/>
        </w:rPr>
      </w:pPr>
    </w:p>
    <w:p w14:paraId="24690465" w14:textId="77777777" w:rsidR="000C313F" w:rsidRPr="000C313F" w:rsidRDefault="000C313F" w:rsidP="000C313F">
      <w:pPr>
        <w:rPr>
          <w:rFonts w:cs="Times New Roman (Body CS)"/>
          <w:color w:val="000000" w:themeColor="text1"/>
          <w:sz w:val="19"/>
        </w:rPr>
      </w:pPr>
    </w:p>
    <w:p w14:paraId="6BDA521B" w14:textId="77777777" w:rsidR="000C313F" w:rsidRPr="000C313F" w:rsidRDefault="000C313F" w:rsidP="000C313F">
      <w:pPr>
        <w:rPr>
          <w:rFonts w:cs="Times New Roman (Body CS)"/>
          <w:color w:val="000000" w:themeColor="text1"/>
          <w:sz w:val="19"/>
        </w:rPr>
      </w:pPr>
    </w:p>
    <w:p w14:paraId="318CD796" w14:textId="77777777" w:rsidR="000C313F" w:rsidRPr="000C313F" w:rsidRDefault="000C313F" w:rsidP="000C313F">
      <w:pPr>
        <w:rPr>
          <w:rFonts w:cs="Times New Roman (Body CS)"/>
          <w:color w:val="000000" w:themeColor="text1"/>
          <w:sz w:val="19"/>
        </w:rPr>
      </w:pPr>
    </w:p>
    <w:p w14:paraId="0337600D" w14:textId="77777777" w:rsidR="000C313F" w:rsidRPr="000C313F" w:rsidRDefault="000C313F" w:rsidP="007F09B0">
      <w:pPr>
        <w:spacing w:before="300" w:after="120" w:line="300" w:lineRule="exact"/>
        <w:rPr>
          <w:rFonts w:cs="Times New Roman (Body CS)"/>
          <w:color w:val="000000" w:themeColor="text1"/>
          <w:sz w:val="19"/>
        </w:rPr>
      </w:pPr>
    </w:p>
    <w:p w14:paraId="7E6C7BEE" w14:textId="77777777" w:rsidR="000C313F" w:rsidRPr="000C313F" w:rsidRDefault="000C313F" w:rsidP="000C313F">
      <w:pPr>
        <w:rPr>
          <w:rFonts w:cs="Times New Roman (Body CS)"/>
          <w:color w:val="000000" w:themeColor="text1"/>
          <w:sz w:val="19"/>
        </w:rPr>
      </w:pPr>
    </w:p>
    <w:p w14:paraId="22DB55EC" w14:textId="77777777" w:rsidR="000C313F" w:rsidRPr="000C313F" w:rsidRDefault="000C313F" w:rsidP="000C313F">
      <w:pPr>
        <w:rPr>
          <w:rFonts w:cs="Times New Roman (Body CS)"/>
          <w:color w:val="000000" w:themeColor="text1"/>
          <w:sz w:val="19"/>
        </w:rPr>
      </w:pPr>
    </w:p>
    <w:p w14:paraId="537BFDE6" w14:textId="49E5B674" w:rsidR="00075E3E" w:rsidRDefault="00075E3E">
      <w:pPr>
        <w:spacing w:after="0" w:line="240" w:lineRule="auto"/>
        <w:rPr>
          <w:rFonts w:cs="Times New Roman (Body CS)"/>
          <w:color w:val="000000" w:themeColor="text1"/>
          <w:sz w:val="19"/>
        </w:rPr>
      </w:pPr>
      <w:r>
        <w:rPr>
          <w:rFonts w:cs="Times New Roman (Body CS)"/>
          <w:color w:val="000000" w:themeColor="text1"/>
          <w:sz w:val="19"/>
        </w:rPr>
        <w:br w:type="page"/>
      </w:r>
    </w:p>
    <w:p w14:paraId="227EDCBC" w14:textId="77777777" w:rsidR="00075E3E" w:rsidRDefault="00075E3E" w:rsidP="00B51C68">
      <w:pPr>
        <w:pStyle w:val="Heading1"/>
      </w:pPr>
      <w:bookmarkStart w:id="28" w:name="_TT_3:_Exploitation"/>
      <w:bookmarkEnd w:id="28"/>
      <w:r w:rsidRPr="00075E3E">
        <w:lastRenderedPageBreak/>
        <w:t>TT 3: Exploitation and Abuse Case Studies</w:t>
      </w:r>
    </w:p>
    <w:p w14:paraId="77E6D9C8" w14:textId="56EFBCE4" w:rsidR="00075E3E" w:rsidRPr="00075E3E" w:rsidRDefault="00075E3E" w:rsidP="00075E3E">
      <w:pPr>
        <w:spacing w:after="360"/>
        <w:rPr>
          <w:rFonts w:ascii="Arial" w:eastAsia="Calibri" w:hAnsi="Arial" w:cs="Times New Roman (Body CS)"/>
          <w:color w:val="000000"/>
          <w:sz w:val="19"/>
          <w:szCs w:val="19"/>
        </w:rPr>
      </w:pPr>
      <w:r w:rsidRPr="00075E3E">
        <w:rPr>
          <w:rFonts w:ascii="Calibri" w:eastAsia="Calibri" w:hAnsi="Calibri" w:cs="Calibri"/>
          <w:color w:val="000000"/>
          <w:sz w:val="19"/>
          <w:szCs w:val="19"/>
        </w:rPr>
        <w:t xml:space="preserve">From </w:t>
      </w:r>
      <w:hyperlink r:id="rId21" w:history="1">
        <w:r w:rsidRPr="00075E3E">
          <w:rPr>
            <w:rFonts w:ascii="Calibri" w:eastAsia="Calibri" w:hAnsi="Calibri" w:cs="Calibri"/>
            <w:i/>
            <w:iCs/>
            <w:color w:val="00A2C7"/>
            <w:sz w:val="19"/>
            <w:szCs w:val="19"/>
            <w:u w:val="single"/>
          </w:rPr>
          <w:t>IASC Saying No to Sexual Misconduct</w:t>
        </w:r>
      </w:hyperlink>
      <w:r w:rsidRPr="00075E3E">
        <w:rPr>
          <w:rFonts w:ascii="Calibri" w:eastAsia="Calibri" w:hAnsi="Calibri" w:cs="Calibri"/>
          <w:b/>
          <w:bCs/>
          <w:i/>
          <w:iCs/>
          <w:color w:val="000000"/>
          <w:sz w:val="19"/>
          <w:szCs w:val="19"/>
        </w:rPr>
        <w:t xml:space="preserve">, </w:t>
      </w:r>
      <w:r w:rsidRPr="00075E3E">
        <w:rPr>
          <w:rFonts w:ascii="Calibri" w:eastAsia="Calibri" w:hAnsi="Calibri" w:cs="Calibri"/>
          <w:b/>
          <w:bCs/>
          <w:color w:val="000000"/>
          <w:sz w:val="19"/>
          <w:szCs w:val="19"/>
        </w:rPr>
        <w:t>2020</w:t>
      </w:r>
      <w:r w:rsidR="001C3E2D">
        <w:rPr>
          <w:rFonts w:ascii="Calibri" w:eastAsia="Calibri" w:hAnsi="Calibri" w:cs="Calibri"/>
          <w:color w:val="000000"/>
          <w:sz w:val="19"/>
          <w:szCs w:val="19"/>
        </w:rPr>
        <w:t xml:space="preserve"> </w:t>
      </w:r>
      <w:r w:rsidRPr="00075E3E">
        <w:rPr>
          <w:rFonts w:ascii="Calibri" w:eastAsia="Calibri" w:hAnsi="Calibri" w:cs="Calibri"/>
          <w:color w:val="000000"/>
          <w:sz w:val="19"/>
          <w:szCs w:val="19"/>
        </w:rPr>
        <w:t xml:space="preserve">and Interaction PSEA Basics Training Guide (2013) </w:t>
      </w:r>
    </w:p>
    <w:tbl>
      <w:tblPr>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top w:w="144" w:type="dxa"/>
          <w:left w:w="144" w:type="dxa"/>
          <w:bottom w:w="173" w:type="dxa"/>
          <w:right w:w="144" w:type="dxa"/>
        </w:tblCellMar>
        <w:tblLook w:val="04A0" w:firstRow="1" w:lastRow="0" w:firstColumn="1" w:lastColumn="0" w:noHBand="0" w:noVBand="1"/>
      </w:tblPr>
      <w:tblGrid>
        <w:gridCol w:w="9350"/>
      </w:tblGrid>
      <w:tr w:rsidR="00075E3E" w:rsidRPr="00075E3E" w14:paraId="52A512F7" w14:textId="77777777" w:rsidTr="00075E3E">
        <w:tc>
          <w:tcPr>
            <w:tcW w:w="9350"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6E3DC46A" w14:textId="3895494A" w:rsidR="00075E3E" w:rsidRPr="00075E3E" w:rsidRDefault="00075E3E" w:rsidP="00075E3E">
            <w:pPr>
              <w:spacing w:after="0" w:line="240" w:lineRule="auto"/>
              <w:rPr>
                <w:rFonts w:ascii="Times New Roman" w:eastAsia="Times New Roman" w:hAnsi="Times New Roman" w:cs="Times New Roman"/>
                <w:sz w:val="36"/>
                <w:szCs w:val="36"/>
              </w:rPr>
            </w:pPr>
            <w:r w:rsidRPr="00075E3E">
              <w:rPr>
                <w:rFonts w:ascii="Calibri" w:eastAsia="Calibri" w:hAnsi="Calibri" w:cs="Calibri"/>
                <w:b/>
                <w:bCs/>
                <w:sz w:val="36"/>
                <w:szCs w:val="36"/>
              </w:rPr>
              <w:t xml:space="preserve">Case study 1: </w:t>
            </w:r>
            <w:r w:rsidRPr="00075E3E">
              <w:rPr>
                <w:rFonts w:ascii="Calibri" w:eastAsia="Calibri" w:hAnsi="Calibri" w:cs="Calibri"/>
                <w:sz w:val="36"/>
                <w:szCs w:val="36"/>
              </w:rPr>
              <w:t>Mr. Sanjit is a local driver contracted by the local government office that responds to disasters. He likes to talk about how he had sex with some of the p</w:t>
            </w:r>
            <w:r w:rsidRPr="00075E3E">
              <w:rPr>
                <w:rFonts w:ascii="Calibri" w:eastAsia="Calibri" w:hAnsi="Calibri" w:cs="Times New Roman"/>
                <w:sz w:val="36"/>
                <w:szCs w:val="36"/>
              </w:rPr>
              <w:t>rogram participants</w:t>
            </w:r>
            <w:r w:rsidRPr="00075E3E">
              <w:rPr>
                <w:rFonts w:ascii="Calibri" w:eastAsia="Calibri" w:hAnsi="Calibri" w:cs="Calibri"/>
                <w:sz w:val="36"/>
                <w:szCs w:val="36"/>
              </w:rPr>
              <w:t xml:space="preserve"> at the distribution site, particularly the young pretty ones.</w:t>
            </w:r>
            <w:r w:rsidR="001C3E2D">
              <w:rPr>
                <w:rFonts w:ascii="Calibri" w:eastAsia="Calibri" w:hAnsi="Calibri" w:cs="Calibri"/>
                <w:sz w:val="36"/>
                <w:szCs w:val="36"/>
              </w:rPr>
              <w:t xml:space="preserve"> </w:t>
            </w:r>
          </w:p>
        </w:tc>
      </w:tr>
      <w:tr w:rsidR="00075E3E" w:rsidRPr="00075E3E" w14:paraId="1143F11D" w14:textId="77777777" w:rsidTr="00075E3E">
        <w:tc>
          <w:tcPr>
            <w:tcW w:w="9350"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21D55C55" w14:textId="44058F78" w:rsidR="00075E3E" w:rsidRPr="00075E3E" w:rsidRDefault="00075E3E" w:rsidP="00075E3E">
            <w:pPr>
              <w:spacing w:before="100" w:beforeAutospacing="1" w:after="100" w:afterAutospacing="1" w:line="240" w:lineRule="auto"/>
              <w:textAlignment w:val="baseline"/>
              <w:rPr>
                <w:rFonts w:ascii="Calibri" w:eastAsia="Times New Roman" w:hAnsi="Calibri" w:cs="Calibri"/>
                <w:sz w:val="36"/>
                <w:szCs w:val="36"/>
              </w:rPr>
            </w:pPr>
            <w:r w:rsidRPr="00075E3E">
              <w:rPr>
                <w:rFonts w:ascii="Calibri" w:eastAsia="Times New Roman" w:hAnsi="Calibri" w:cs="Calibri"/>
                <w:b/>
                <w:bCs/>
                <w:sz w:val="36"/>
                <w:szCs w:val="36"/>
              </w:rPr>
              <w:t xml:space="preserve">Case study 2: </w:t>
            </w:r>
            <w:r w:rsidRPr="00075E3E">
              <w:rPr>
                <w:rFonts w:ascii="Calibri" w:eastAsia="Times New Roman" w:hAnsi="Calibri" w:cs="Calibri"/>
                <w:sz w:val="36"/>
                <w:szCs w:val="36"/>
              </w:rPr>
              <w:t>Knowing that prostitution is legal in the local region, Mr. Shin offers to give money to a program participant in exchange for sexual favors. Mr. Shin works for an international NGO that is providing aid after disasters.</w:t>
            </w:r>
            <w:r w:rsidR="001C3E2D">
              <w:rPr>
                <w:rFonts w:ascii="Times New Roman" w:eastAsia="Times New Roman" w:hAnsi="Times New Roman" w:cs="Calibri"/>
                <w:sz w:val="36"/>
                <w:szCs w:val="36"/>
              </w:rPr>
              <w:t xml:space="preserve"> </w:t>
            </w:r>
          </w:p>
        </w:tc>
      </w:tr>
      <w:tr w:rsidR="00075E3E" w:rsidRPr="00075E3E" w14:paraId="7EE15309" w14:textId="77777777" w:rsidTr="00075E3E">
        <w:tc>
          <w:tcPr>
            <w:tcW w:w="9350"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76859CE7" w14:textId="0CF0DC6F" w:rsidR="00075E3E" w:rsidRPr="00075E3E" w:rsidRDefault="00075E3E" w:rsidP="00075E3E">
            <w:pPr>
              <w:spacing w:before="80" w:after="0" w:line="240" w:lineRule="auto"/>
              <w:contextualSpacing/>
              <w:rPr>
                <w:rFonts w:ascii="Calibri" w:eastAsia="Times New Roman" w:hAnsi="Calibri" w:cs="Times New Roman"/>
                <w:color w:val="000000"/>
                <w:sz w:val="24"/>
                <w:szCs w:val="24"/>
                <w:lang w:val="en-GB" w:eastAsia="ja-JP"/>
              </w:rPr>
            </w:pPr>
            <w:r w:rsidRPr="00075E3E">
              <w:rPr>
                <w:rFonts w:ascii="Calibri" w:eastAsia="Times New Roman" w:hAnsi="Calibri" w:cs="Calibri"/>
                <w:b/>
                <w:bCs/>
                <w:color w:val="000000"/>
                <w:sz w:val="36"/>
                <w:szCs w:val="36"/>
                <w:lang w:val="en-GB" w:eastAsia="ja-JP"/>
              </w:rPr>
              <w:t xml:space="preserve">Case study 3: </w:t>
            </w:r>
            <w:r w:rsidRPr="00075E3E">
              <w:rPr>
                <w:rFonts w:ascii="Calibri" w:eastAsia="Times New Roman" w:hAnsi="Calibri" w:cs="Calibri"/>
                <w:sz w:val="36"/>
                <w:szCs w:val="36"/>
              </w:rPr>
              <w:t>A driver for an international agency regularly provides rides in the official vehicle to village schoolboys traveling to school in a neighboring town, in exchange for him taking photographs of them posing naked.</w:t>
            </w:r>
            <w:r w:rsidR="001C3E2D">
              <w:rPr>
                <w:rFonts w:ascii="Calibri" w:eastAsia="Times New Roman" w:hAnsi="Calibri" w:cs="Calibri"/>
                <w:color w:val="000000"/>
                <w:sz w:val="36"/>
                <w:szCs w:val="36"/>
                <w:lang w:val="en-GB" w:eastAsia="ja-JP"/>
              </w:rPr>
              <w:t xml:space="preserve"> </w:t>
            </w:r>
          </w:p>
        </w:tc>
      </w:tr>
      <w:tr w:rsidR="00075E3E" w:rsidRPr="00075E3E" w14:paraId="73529B04" w14:textId="77777777" w:rsidTr="00075E3E">
        <w:tc>
          <w:tcPr>
            <w:tcW w:w="9350"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253B69B2" w14:textId="6CE93EF0" w:rsidR="00075E3E" w:rsidRPr="00075E3E" w:rsidRDefault="00075E3E" w:rsidP="00075E3E">
            <w:pPr>
              <w:spacing w:before="80" w:after="0" w:line="240" w:lineRule="auto"/>
              <w:contextualSpacing/>
              <w:rPr>
                <w:rFonts w:ascii="Calibri" w:eastAsia="Times New Roman" w:hAnsi="Calibri" w:cs="Calibri"/>
                <w:color w:val="000000"/>
                <w:sz w:val="36"/>
                <w:szCs w:val="36"/>
                <w:lang w:val="en-GB" w:eastAsia="ja-JP"/>
              </w:rPr>
            </w:pPr>
            <w:r w:rsidRPr="00075E3E">
              <w:rPr>
                <w:rFonts w:ascii="Calibri" w:eastAsia="Times New Roman" w:hAnsi="Calibri" w:cs="Calibri"/>
                <w:b/>
                <w:bCs/>
                <w:color w:val="000000"/>
                <w:sz w:val="36"/>
                <w:szCs w:val="36"/>
                <w:lang w:val="en-GB" w:eastAsia="ja-JP"/>
              </w:rPr>
              <w:t xml:space="preserve">Case study 4: </w:t>
            </w:r>
            <w:r w:rsidRPr="00075E3E">
              <w:rPr>
                <w:rFonts w:ascii="Calibri" w:eastAsia="Times New Roman" w:hAnsi="Calibri" w:cs="Calibri"/>
                <w:sz w:val="36"/>
                <w:szCs w:val="36"/>
              </w:rPr>
              <w:t>A local DRR committee volunteer touches a teenage girl inappropriately while conducting community disaster risk reduction planning workshops.</w:t>
            </w:r>
            <w:r w:rsidR="001C3E2D">
              <w:rPr>
                <w:rFonts w:ascii="Calibri" w:eastAsia="Times New Roman" w:hAnsi="Calibri" w:cs="Calibri"/>
                <w:color w:val="000000"/>
                <w:sz w:val="36"/>
                <w:szCs w:val="36"/>
                <w:lang w:val="en-GB" w:eastAsia="ja-JP"/>
              </w:rPr>
              <w:t xml:space="preserve"> </w:t>
            </w:r>
          </w:p>
        </w:tc>
      </w:tr>
    </w:tbl>
    <w:p w14:paraId="4311E1FD" w14:textId="77777777" w:rsidR="00075E3E" w:rsidRPr="00075E3E" w:rsidRDefault="00075E3E" w:rsidP="00075E3E">
      <w:pPr>
        <w:snapToGrid w:val="0"/>
        <w:spacing w:after="500" w:line="300" w:lineRule="exact"/>
        <w:rPr>
          <w:rFonts w:ascii="Calibri" w:eastAsia="Calibri" w:hAnsi="Calibri" w:cs="Times New Roman (Body CS)"/>
          <w:caps/>
          <w:color w:val="000000"/>
          <w:sz w:val="26"/>
          <w:szCs w:val="24"/>
        </w:rPr>
      </w:pPr>
    </w:p>
    <w:p w14:paraId="5B2A1E37" w14:textId="77777777" w:rsidR="000C313F" w:rsidRPr="000C313F" w:rsidRDefault="000C313F" w:rsidP="000C313F">
      <w:pPr>
        <w:rPr>
          <w:rFonts w:cs="Times New Roman (Body CS)"/>
          <w:color w:val="000000" w:themeColor="text1"/>
          <w:sz w:val="19"/>
        </w:rPr>
      </w:pPr>
    </w:p>
    <w:p w14:paraId="79D60648" w14:textId="77777777" w:rsidR="000C313F" w:rsidRPr="000C313F" w:rsidRDefault="000C313F" w:rsidP="000C313F">
      <w:pPr>
        <w:rPr>
          <w:rFonts w:cs="Times New Roman (Body CS)"/>
          <w:color w:val="000000" w:themeColor="text1"/>
          <w:sz w:val="19"/>
        </w:rPr>
      </w:pPr>
    </w:p>
    <w:p w14:paraId="22BC0459" w14:textId="77777777" w:rsidR="000C313F" w:rsidRPr="000C313F" w:rsidRDefault="000C313F" w:rsidP="000C313F">
      <w:pPr>
        <w:rPr>
          <w:rFonts w:cs="Times New Roman (Body CS)"/>
          <w:color w:val="000000" w:themeColor="text1"/>
          <w:sz w:val="19"/>
        </w:rPr>
      </w:pPr>
    </w:p>
    <w:p w14:paraId="21FF9E7B" w14:textId="77777777" w:rsidR="000C313F" w:rsidRPr="000C313F" w:rsidRDefault="000C313F" w:rsidP="000C313F">
      <w:pPr>
        <w:rPr>
          <w:rFonts w:cs="Times New Roman (Body CS)"/>
          <w:color w:val="000000" w:themeColor="text1"/>
          <w:sz w:val="19"/>
        </w:rPr>
      </w:pPr>
    </w:p>
    <w:p w14:paraId="666F877C" w14:textId="77777777" w:rsidR="000C313F" w:rsidRPr="000C313F" w:rsidRDefault="000C313F" w:rsidP="000C313F">
      <w:pPr>
        <w:rPr>
          <w:rFonts w:cs="Times New Roman (Body CS)"/>
          <w:color w:val="000000" w:themeColor="text1"/>
          <w:sz w:val="19"/>
        </w:rPr>
      </w:pPr>
    </w:p>
    <w:p w14:paraId="5FAD7FBB" w14:textId="77777777" w:rsidR="000C313F" w:rsidRPr="000C313F" w:rsidRDefault="000C313F" w:rsidP="000C313F">
      <w:pPr>
        <w:rPr>
          <w:rFonts w:cs="Times New Roman (Body CS)"/>
          <w:color w:val="000000" w:themeColor="text1"/>
          <w:sz w:val="19"/>
        </w:rPr>
      </w:pPr>
    </w:p>
    <w:p w14:paraId="1E0A010D" w14:textId="77777777" w:rsidR="000C313F" w:rsidRPr="000C313F" w:rsidRDefault="000C313F" w:rsidP="000C313F">
      <w:pPr>
        <w:rPr>
          <w:rFonts w:cs="Times New Roman (Body CS)"/>
          <w:color w:val="000000" w:themeColor="text1"/>
          <w:sz w:val="19"/>
        </w:rPr>
      </w:pPr>
    </w:p>
    <w:p w14:paraId="00D71A95" w14:textId="77777777" w:rsidR="000C313F" w:rsidRPr="000C313F" w:rsidRDefault="000C313F" w:rsidP="000C313F">
      <w:pPr>
        <w:rPr>
          <w:rFonts w:cs="Times New Roman (Body CS)"/>
          <w:color w:val="000000" w:themeColor="text1"/>
          <w:sz w:val="19"/>
        </w:rPr>
      </w:pPr>
    </w:p>
    <w:p w14:paraId="572364D9" w14:textId="77777777" w:rsidR="000C313F" w:rsidRPr="000C313F" w:rsidRDefault="000C313F" w:rsidP="000C313F">
      <w:pPr>
        <w:rPr>
          <w:rFonts w:cs="Times New Roman (Body CS)"/>
          <w:color w:val="000000" w:themeColor="text1"/>
          <w:sz w:val="19"/>
        </w:rPr>
      </w:pPr>
    </w:p>
    <w:p w14:paraId="48FAD618" w14:textId="77777777" w:rsidR="00075E3E" w:rsidRDefault="00075E3E" w:rsidP="00B51C68">
      <w:pPr>
        <w:pStyle w:val="Heading1"/>
      </w:pPr>
      <w:bookmarkStart w:id="29" w:name="_TT_4:_Exploitation"/>
      <w:bookmarkEnd w:id="29"/>
      <w:r w:rsidRPr="00075E3E">
        <w:lastRenderedPageBreak/>
        <w:t>TT 4: Exploitation and Abuse Scenarios</w:t>
      </w:r>
    </w:p>
    <w:tbl>
      <w:tblPr>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top w:w="144" w:type="dxa"/>
          <w:left w:w="144" w:type="dxa"/>
          <w:bottom w:w="173" w:type="dxa"/>
          <w:right w:w="144" w:type="dxa"/>
        </w:tblCellMar>
        <w:tblLook w:val="04A0" w:firstRow="1" w:lastRow="0" w:firstColumn="1" w:lastColumn="0" w:noHBand="0" w:noVBand="1"/>
      </w:tblPr>
      <w:tblGrid>
        <w:gridCol w:w="9350"/>
      </w:tblGrid>
      <w:tr w:rsidR="00075E3E" w14:paraId="05936B2C" w14:textId="77777777" w:rsidTr="00075E3E">
        <w:tc>
          <w:tcPr>
            <w:tcW w:w="9350"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59F42099" w14:textId="370D075F" w:rsidR="00075E3E" w:rsidRDefault="00075E3E" w:rsidP="00075E3E">
            <w:pPr>
              <w:pStyle w:val="paragraph"/>
              <w:textAlignment w:val="baseline"/>
              <w:rPr>
                <w:sz w:val="36"/>
                <w:szCs w:val="36"/>
              </w:rPr>
            </w:pPr>
            <w:r w:rsidRPr="00075E3E">
              <w:rPr>
                <w:rStyle w:val="normaltextrun"/>
                <w:rFonts w:ascii="Calibri" w:hAnsi="Calibri" w:cs="Calibri"/>
                <w:b/>
                <w:bCs/>
                <w:color w:val="000000"/>
                <w:sz w:val="36"/>
                <w:szCs w:val="36"/>
              </w:rPr>
              <w:t xml:space="preserve">Example 1: </w:t>
            </w:r>
            <w:r w:rsidRPr="00075E3E">
              <w:rPr>
                <w:rStyle w:val="normaltextrun"/>
                <w:rFonts w:ascii="Calibri" w:hAnsi="Calibri" w:cs="Calibri"/>
                <w:color w:val="000000"/>
                <w:sz w:val="36"/>
                <w:szCs w:val="36"/>
              </w:rPr>
              <w:t>A refugee, who is employed by a local humanitarian organization, lures a female refugee collecting food to a warehouse. He rapes her, saying he will tell her husband they are having an affair if she reports the case.</w:t>
            </w:r>
            <w:r w:rsidR="001C3E2D">
              <w:rPr>
                <w:rStyle w:val="normaltextrun"/>
                <w:rFonts w:ascii="Calibri" w:hAnsi="Calibri" w:cs="Calibri"/>
                <w:color w:val="000000"/>
                <w:sz w:val="36"/>
                <w:szCs w:val="36"/>
              </w:rPr>
              <w:t xml:space="preserve"> </w:t>
            </w:r>
          </w:p>
        </w:tc>
      </w:tr>
      <w:tr w:rsidR="00075E3E" w14:paraId="59402B34" w14:textId="77777777" w:rsidTr="00075E3E">
        <w:tc>
          <w:tcPr>
            <w:tcW w:w="9350" w:type="dxa"/>
            <w:tcBorders>
              <w:top w:val="single" w:sz="8" w:space="0" w:color="auto"/>
              <w:left w:val="single" w:sz="8" w:space="0" w:color="auto"/>
              <w:bottom w:val="single" w:sz="8" w:space="0" w:color="auto"/>
              <w:right w:val="single" w:sz="8" w:space="0" w:color="auto"/>
            </w:tcBorders>
            <w:shd w:val="clear" w:color="auto" w:fill="FFFFFF"/>
            <w:vAlign w:val="center"/>
            <w:hideMark/>
          </w:tcPr>
          <w:p w14:paraId="03832572" w14:textId="77777777" w:rsidR="00075E3E" w:rsidRDefault="00075E3E">
            <w:pPr>
              <w:pStyle w:val="paragraph"/>
              <w:textAlignment w:val="baseline"/>
              <w:rPr>
                <w:rFonts w:ascii="Calibri" w:hAnsi="Calibri" w:cs="Calibri"/>
                <w:sz w:val="36"/>
                <w:szCs w:val="36"/>
              </w:rPr>
            </w:pPr>
            <w:r>
              <w:rPr>
                <w:rStyle w:val="normaltextrun"/>
                <w:rFonts w:ascii="Calibri" w:hAnsi="Calibri" w:cs="Calibri"/>
                <w:b/>
                <w:bCs/>
                <w:color w:val="000000"/>
                <w:sz w:val="36"/>
                <w:szCs w:val="36"/>
              </w:rPr>
              <w:t xml:space="preserve">Example 2: </w:t>
            </w:r>
            <w:r>
              <w:rPr>
                <w:rStyle w:val="normaltextrun"/>
                <w:rFonts w:ascii="Calibri" w:hAnsi="Calibri" w:cs="Calibri"/>
                <w:color w:val="000000"/>
                <w:sz w:val="36"/>
                <w:szCs w:val="36"/>
              </w:rPr>
              <w:t>A head teacher at a school, employed by the government, refuses to allow a displaced child to enter his school unless her mother has sex with him.</w:t>
            </w:r>
          </w:p>
        </w:tc>
      </w:tr>
    </w:tbl>
    <w:p w14:paraId="60EAEE52" w14:textId="77777777" w:rsidR="000C313F" w:rsidRPr="000C313F" w:rsidRDefault="000C313F" w:rsidP="000C313F">
      <w:pPr>
        <w:rPr>
          <w:rFonts w:cs="Times New Roman (Body CS)"/>
          <w:color w:val="000000" w:themeColor="text1"/>
          <w:sz w:val="19"/>
        </w:rPr>
      </w:pPr>
    </w:p>
    <w:p w14:paraId="2FC5B7AD" w14:textId="77777777" w:rsidR="000C313F" w:rsidRPr="000C313F" w:rsidRDefault="000C313F" w:rsidP="000C313F">
      <w:pPr>
        <w:rPr>
          <w:rFonts w:cs="Times New Roman (Body CS)"/>
          <w:color w:val="000000" w:themeColor="text1"/>
          <w:sz w:val="19"/>
        </w:rPr>
      </w:pPr>
    </w:p>
    <w:p w14:paraId="4F24334D" w14:textId="77777777" w:rsidR="000C313F" w:rsidRPr="000C313F" w:rsidRDefault="000C313F" w:rsidP="000C313F">
      <w:pPr>
        <w:rPr>
          <w:rFonts w:cs="Times New Roman (Body CS)"/>
          <w:color w:val="000000" w:themeColor="text1"/>
          <w:sz w:val="19"/>
        </w:rPr>
      </w:pPr>
    </w:p>
    <w:p w14:paraId="3AD0E771" w14:textId="77777777" w:rsidR="000C313F" w:rsidRPr="000C313F" w:rsidRDefault="000C313F" w:rsidP="000C313F">
      <w:pPr>
        <w:rPr>
          <w:rFonts w:cs="Times New Roman (Body CS)"/>
          <w:color w:val="000000" w:themeColor="text1"/>
          <w:sz w:val="19"/>
        </w:rPr>
      </w:pPr>
    </w:p>
    <w:p w14:paraId="7B4BA50D" w14:textId="77777777" w:rsidR="000C313F" w:rsidRPr="000C313F" w:rsidRDefault="000C313F" w:rsidP="000C313F">
      <w:pPr>
        <w:spacing w:after="0" w:line="240" w:lineRule="auto"/>
        <w:rPr>
          <w:rFonts w:cs="Times New Roman (Body CS)"/>
          <w:color w:val="000000" w:themeColor="text1"/>
          <w:sz w:val="19"/>
        </w:rPr>
      </w:pPr>
      <w:r w:rsidRPr="000C313F">
        <w:br w:type="page"/>
      </w:r>
    </w:p>
    <w:p w14:paraId="437C7062" w14:textId="44120B76" w:rsidR="00075E3E" w:rsidRDefault="00075E3E" w:rsidP="00B51C68">
      <w:pPr>
        <w:pStyle w:val="Heading1"/>
      </w:pPr>
      <w:bookmarkStart w:id="30" w:name="_TT_5:_Examples"/>
      <w:bookmarkEnd w:id="27"/>
      <w:bookmarkEnd w:id="30"/>
      <w:r w:rsidRPr="00075E3E">
        <w:lastRenderedPageBreak/>
        <w:t>TT 5: Examples of Code of</w:t>
      </w:r>
      <w:r w:rsidR="001C3E2D">
        <w:t xml:space="preserve"> </w:t>
      </w:r>
      <w:r w:rsidRPr="00075E3E">
        <w:t>Conduct Breaches</w:t>
      </w:r>
    </w:p>
    <w:p w14:paraId="17F02583" w14:textId="77777777" w:rsidR="00075E3E" w:rsidRPr="003C56D3" w:rsidRDefault="00075E3E" w:rsidP="00075E3E">
      <w:pPr>
        <w:pStyle w:val="CRSText"/>
        <w:rPr>
          <w:b/>
          <w:bCs/>
          <w:sz w:val="28"/>
          <w:szCs w:val="28"/>
        </w:rPr>
      </w:pPr>
      <w:bookmarkStart w:id="31" w:name="_Hlk157249465"/>
      <w:r w:rsidRPr="003C56D3">
        <w:rPr>
          <w:b/>
          <w:bCs/>
          <w:sz w:val="28"/>
          <w:szCs w:val="28"/>
        </w:rPr>
        <w:t>Cut these out</w:t>
      </w:r>
    </w:p>
    <w:bookmarkEnd w:id="31"/>
    <w:p w14:paraId="72DBD81F" w14:textId="77777777" w:rsidR="00075E3E" w:rsidRDefault="00075E3E" w:rsidP="00075E3E">
      <w:pPr>
        <w:pStyle w:val="CRSText"/>
      </w:pPr>
    </w:p>
    <w:tbl>
      <w:tblPr>
        <w:tblW w:w="8928" w:type="dxa"/>
        <w:tblBorders>
          <w:top w:val="dashed" w:sz="12" w:space="0" w:color="000000" w:themeColor="text1"/>
          <w:left w:val="dashed" w:sz="12" w:space="0" w:color="000000" w:themeColor="text1"/>
          <w:bottom w:val="dashed" w:sz="12" w:space="0" w:color="000000" w:themeColor="text1"/>
          <w:right w:val="dashed" w:sz="12" w:space="0" w:color="000000" w:themeColor="text1"/>
          <w:insideH w:val="dashed" w:sz="12" w:space="0" w:color="000000" w:themeColor="text1"/>
          <w:insideV w:val="dashed" w:sz="12" w:space="0" w:color="000000" w:themeColor="text1"/>
        </w:tblBorders>
        <w:shd w:val="clear" w:color="auto" w:fill="FFFFFF"/>
        <w:tblCellMar>
          <w:top w:w="144" w:type="dxa"/>
          <w:left w:w="158" w:type="dxa"/>
          <w:bottom w:w="144" w:type="dxa"/>
          <w:right w:w="158" w:type="dxa"/>
        </w:tblCellMar>
        <w:tblLook w:val="04A0" w:firstRow="1" w:lastRow="0" w:firstColumn="1" w:lastColumn="0" w:noHBand="0" w:noVBand="1"/>
      </w:tblPr>
      <w:tblGrid>
        <w:gridCol w:w="8928"/>
      </w:tblGrid>
      <w:tr w:rsidR="00075E3E" w:rsidRPr="00802CD8" w14:paraId="31964CF3" w14:textId="77777777" w:rsidTr="00E67548">
        <w:trPr>
          <w:trHeight w:val="1728"/>
        </w:trPr>
        <w:tc>
          <w:tcPr>
            <w:tcW w:w="8928" w:type="dxa"/>
            <w:shd w:val="clear" w:color="auto" w:fill="FFFFFF" w:themeFill="background1"/>
            <w:vAlign w:val="center"/>
            <w:hideMark/>
          </w:tcPr>
          <w:p w14:paraId="76FF0CAD" w14:textId="77777777" w:rsidR="00075E3E" w:rsidRPr="00A92CC9" w:rsidRDefault="00075E3E" w:rsidP="00075E3E">
            <w:pPr>
              <w:spacing w:after="0" w:line="240" w:lineRule="auto"/>
              <w:rPr>
                <w:rFonts w:eastAsia="Times New Roman"/>
                <w:sz w:val="36"/>
                <w:szCs w:val="36"/>
              </w:rPr>
            </w:pPr>
            <w:r w:rsidRPr="666C572E">
              <w:rPr>
                <w:rFonts w:eastAsia="Times New Roman"/>
                <w:sz w:val="36"/>
                <w:szCs w:val="36"/>
              </w:rPr>
              <w:t xml:space="preserve">A male team member comments on a “pretty girl” during an earthquake drill. </w:t>
            </w:r>
          </w:p>
        </w:tc>
      </w:tr>
      <w:tr w:rsidR="00075E3E" w:rsidRPr="00802CD8" w14:paraId="60C5E344" w14:textId="77777777" w:rsidTr="00E67548">
        <w:trPr>
          <w:trHeight w:val="1728"/>
        </w:trPr>
        <w:tc>
          <w:tcPr>
            <w:tcW w:w="8928" w:type="dxa"/>
            <w:shd w:val="clear" w:color="auto" w:fill="FFFFFF" w:themeFill="background1"/>
            <w:vAlign w:val="center"/>
            <w:hideMark/>
          </w:tcPr>
          <w:p w14:paraId="6E12C2BE" w14:textId="77777777" w:rsidR="00075E3E" w:rsidRPr="00A92CC9" w:rsidRDefault="00075E3E" w:rsidP="00075E3E">
            <w:pPr>
              <w:spacing w:before="100" w:beforeAutospacing="1" w:after="100" w:afterAutospacing="1" w:line="240" w:lineRule="auto"/>
              <w:rPr>
                <w:rFonts w:eastAsia="Times New Roman"/>
                <w:sz w:val="36"/>
                <w:szCs w:val="36"/>
              </w:rPr>
            </w:pPr>
            <w:r w:rsidRPr="666C572E">
              <w:rPr>
                <w:rFonts w:eastAsia="Times New Roman"/>
                <w:sz w:val="36"/>
                <w:szCs w:val="36"/>
              </w:rPr>
              <w:t xml:space="preserve">There are rumors that a project staff member added his girlfriend’s name to the list of program participants. </w:t>
            </w:r>
          </w:p>
        </w:tc>
      </w:tr>
      <w:tr w:rsidR="00075E3E" w:rsidRPr="00802CD8" w14:paraId="4F87FC71" w14:textId="77777777" w:rsidTr="00E67548">
        <w:trPr>
          <w:trHeight w:val="1728"/>
        </w:trPr>
        <w:tc>
          <w:tcPr>
            <w:tcW w:w="8928" w:type="dxa"/>
            <w:shd w:val="clear" w:color="auto" w:fill="FFFFFF" w:themeFill="background1"/>
            <w:vAlign w:val="center"/>
            <w:hideMark/>
          </w:tcPr>
          <w:p w14:paraId="22AC8571" w14:textId="77777777" w:rsidR="00075E3E" w:rsidRPr="00A92CC9" w:rsidRDefault="00075E3E" w:rsidP="00075E3E">
            <w:pPr>
              <w:spacing w:before="100" w:beforeAutospacing="1" w:after="100" w:afterAutospacing="1" w:line="240" w:lineRule="auto"/>
              <w:rPr>
                <w:rFonts w:eastAsia="Times New Roman"/>
                <w:sz w:val="36"/>
                <w:szCs w:val="36"/>
              </w:rPr>
            </w:pPr>
            <w:r w:rsidRPr="666C572E">
              <w:rPr>
                <w:rFonts w:eastAsia="Times New Roman"/>
                <w:sz w:val="36"/>
                <w:szCs w:val="36"/>
              </w:rPr>
              <w:t xml:space="preserve">A program participant in your disaster risk reduction preparedness project is told she must have sex with a contracted vendor to get her home repaired. </w:t>
            </w:r>
          </w:p>
        </w:tc>
      </w:tr>
      <w:tr w:rsidR="00075E3E" w:rsidRPr="00802CD8" w14:paraId="3DD1A5DC" w14:textId="77777777" w:rsidTr="00E67548">
        <w:trPr>
          <w:trHeight w:val="1728"/>
        </w:trPr>
        <w:tc>
          <w:tcPr>
            <w:tcW w:w="8928" w:type="dxa"/>
            <w:shd w:val="clear" w:color="auto" w:fill="FFFFFF" w:themeFill="background1"/>
            <w:vAlign w:val="center"/>
            <w:hideMark/>
          </w:tcPr>
          <w:p w14:paraId="2EEC6454" w14:textId="77777777" w:rsidR="00075E3E" w:rsidRPr="00A92CC9" w:rsidRDefault="00075E3E" w:rsidP="00075E3E">
            <w:pPr>
              <w:spacing w:before="100" w:beforeAutospacing="1" w:after="100" w:afterAutospacing="1" w:line="240" w:lineRule="auto"/>
              <w:rPr>
                <w:rFonts w:eastAsia="Times New Roman"/>
                <w:sz w:val="36"/>
                <w:szCs w:val="36"/>
              </w:rPr>
            </w:pPr>
            <w:r w:rsidRPr="666C572E">
              <w:rPr>
                <w:rFonts w:eastAsia="Times New Roman"/>
                <w:sz w:val="36"/>
                <w:szCs w:val="36"/>
              </w:rPr>
              <w:t xml:space="preserve">A male volunteer meets a 16-year-old female program participant in a bar for a drink and takes her to his house for sexual intercourse. </w:t>
            </w:r>
          </w:p>
        </w:tc>
      </w:tr>
    </w:tbl>
    <w:p w14:paraId="2ED4BD5E" w14:textId="77777777" w:rsidR="00075E3E" w:rsidRDefault="00075E3E" w:rsidP="00075E3E"/>
    <w:p w14:paraId="32718DD3" w14:textId="0B362569" w:rsidR="007F09B0" w:rsidRDefault="007F09B0">
      <w:pPr>
        <w:spacing w:after="0" w:line="240" w:lineRule="auto"/>
        <w:rPr>
          <w:rFonts w:cs="Times New Roman (Body CS)"/>
          <w:caps/>
          <w:color w:val="000000" w:themeColor="text1"/>
          <w:sz w:val="26"/>
          <w:szCs w:val="24"/>
        </w:rPr>
      </w:pPr>
      <w:r>
        <w:br w:type="page"/>
      </w:r>
    </w:p>
    <w:p w14:paraId="27D5D7BF" w14:textId="77777777" w:rsidR="007F09B0" w:rsidRDefault="007F09B0" w:rsidP="00B51C68">
      <w:pPr>
        <w:pStyle w:val="Heading1"/>
      </w:pPr>
      <w:bookmarkStart w:id="32" w:name="_TT_6:_Reporting"/>
      <w:bookmarkEnd w:id="32"/>
      <w:r w:rsidRPr="007F09B0">
        <w:lastRenderedPageBreak/>
        <w:t>TT 6: Reporting Scenarios</w:t>
      </w:r>
    </w:p>
    <w:tbl>
      <w:tblPr>
        <w:tblW w:w="935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blCellMar>
          <w:top w:w="144" w:type="dxa"/>
          <w:left w:w="144" w:type="dxa"/>
          <w:bottom w:w="173" w:type="dxa"/>
          <w:right w:w="144" w:type="dxa"/>
        </w:tblCellMar>
        <w:tblLook w:val="04A0" w:firstRow="1" w:lastRow="0" w:firstColumn="1" w:lastColumn="0" w:noHBand="0" w:noVBand="1"/>
      </w:tblPr>
      <w:tblGrid>
        <w:gridCol w:w="9350"/>
      </w:tblGrid>
      <w:tr w:rsidR="007F09B0" w:rsidRPr="00147B29" w14:paraId="2C819780" w14:textId="77777777" w:rsidTr="00E67548">
        <w:tc>
          <w:tcPr>
            <w:tcW w:w="9350" w:type="dxa"/>
            <w:shd w:val="clear" w:color="auto" w:fill="FFFFFF"/>
            <w:vAlign w:val="center"/>
            <w:hideMark/>
          </w:tcPr>
          <w:p w14:paraId="51C277FA" w14:textId="77777777" w:rsidR="007F09B0" w:rsidRPr="00780101" w:rsidRDefault="007F09B0" w:rsidP="00E67548">
            <w:pPr>
              <w:pStyle w:val="Style2"/>
              <w:rPr>
                <w:rFonts w:eastAsia="Calibri"/>
              </w:rPr>
            </w:pPr>
            <w:bookmarkStart w:id="33" w:name="_Hlk138412288"/>
            <w:r w:rsidRPr="000A244B">
              <w:rPr>
                <w:b/>
                <w:bCs/>
              </w:rPr>
              <w:t>Scenario 1:</w:t>
            </w:r>
            <w:r w:rsidRPr="000A244B">
              <w:rPr>
                <w:rStyle w:val="Heading1Char"/>
                <w:rFonts w:asciiTheme="minorHAnsi" w:hAnsiTheme="minorHAnsi" w:cstheme="minorHAnsi"/>
                <w:sz w:val="36"/>
                <w:szCs w:val="36"/>
              </w:rPr>
              <w:t xml:space="preserve"> </w:t>
            </w:r>
            <w:r w:rsidRPr="000A244B">
              <w:t>Mr. Abel works for a local NGO and is planning a distribution of items to people affected by flooding. You are a community leader. You are not on the list because you did not lose anything in the flood. Mr. Abel tells you that if you pay him some money [insert local amount], he will add you to the list and you can also receive a kit. He asks you not to tell anyone about this.</w:t>
            </w:r>
            <w:bookmarkEnd w:id="33"/>
          </w:p>
        </w:tc>
      </w:tr>
      <w:tr w:rsidR="007F09B0" w:rsidRPr="00147B29" w14:paraId="7B335449" w14:textId="77777777" w:rsidTr="00E67548">
        <w:tc>
          <w:tcPr>
            <w:tcW w:w="9350" w:type="dxa"/>
            <w:shd w:val="clear" w:color="auto" w:fill="FFFFFF"/>
            <w:vAlign w:val="center"/>
            <w:hideMark/>
          </w:tcPr>
          <w:p w14:paraId="029DCFA3" w14:textId="77777777" w:rsidR="007F09B0" w:rsidRPr="00780101" w:rsidRDefault="007F09B0" w:rsidP="00E67548">
            <w:pPr>
              <w:pStyle w:val="Style2"/>
            </w:pPr>
            <w:r w:rsidRPr="000A244B">
              <w:rPr>
                <w:b/>
                <w:bCs/>
              </w:rPr>
              <w:t>Scenario 2:</w:t>
            </w:r>
            <w:r w:rsidRPr="000A244B">
              <w:t xml:space="preserve"> You are the community focal point for women’s affairs and a female community member approaches you. She tells you that a local government officer named Mr. Hasan made her have sexual intercourse with him in exchange for food aid being distributed. The female community member is very upset.</w:t>
            </w:r>
          </w:p>
        </w:tc>
      </w:tr>
    </w:tbl>
    <w:p w14:paraId="3745EF9B" w14:textId="77777777" w:rsidR="00075E3E" w:rsidRPr="00262AED" w:rsidRDefault="00075E3E" w:rsidP="00075E3E">
      <w:pPr>
        <w:pStyle w:val="Subtitle"/>
      </w:pPr>
    </w:p>
    <w:p w14:paraId="527FB2CA" w14:textId="142AC375" w:rsidR="007F09B0" w:rsidRDefault="007F09B0">
      <w:pPr>
        <w:spacing w:after="0" w:line="240" w:lineRule="auto"/>
        <w:rPr>
          <w:rFonts w:cs="Times New Roman (Body CS)"/>
          <w:color w:val="000000" w:themeColor="text1"/>
          <w:sz w:val="19"/>
        </w:rPr>
      </w:pPr>
      <w:r>
        <w:br w:type="page"/>
      </w:r>
    </w:p>
    <w:p w14:paraId="78E90870" w14:textId="77777777" w:rsidR="007F09B0" w:rsidRDefault="007F09B0" w:rsidP="00B51C68">
      <w:pPr>
        <w:pStyle w:val="Heading1"/>
      </w:pPr>
      <w:bookmarkStart w:id="34" w:name="_TT_7:_Referral"/>
      <w:bookmarkEnd w:id="34"/>
      <w:r w:rsidRPr="007F09B0">
        <w:lastRenderedPageBreak/>
        <w:t>TT 7: Referral Web Nametags</w:t>
      </w:r>
    </w:p>
    <w:p w14:paraId="42DC4A11" w14:textId="77777777" w:rsidR="00EE1506" w:rsidRPr="003C56D3" w:rsidRDefault="00EE1506" w:rsidP="00EE1506">
      <w:pPr>
        <w:pStyle w:val="CRSText"/>
        <w:rPr>
          <w:b/>
          <w:bCs/>
          <w:sz w:val="28"/>
          <w:szCs w:val="28"/>
        </w:rPr>
      </w:pPr>
      <w:r w:rsidRPr="003C56D3">
        <w:rPr>
          <w:b/>
          <w:bCs/>
          <w:sz w:val="28"/>
          <w:szCs w:val="28"/>
        </w:rPr>
        <w:t>Cut these out</w:t>
      </w:r>
    </w:p>
    <w:p w14:paraId="1EF59FE2" w14:textId="77777777" w:rsidR="007F09B0" w:rsidRPr="00B54EC2" w:rsidRDefault="007F09B0" w:rsidP="007F09B0">
      <w:pPr>
        <w:pStyle w:val="CRSText"/>
        <w:spacing w:after="240"/>
      </w:pPr>
      <w:r w:rsidRPr="00B54EC2">
        <w:t>Adapted from: Caritas Australia, CRS, Trócaire, CAFOD</w:t>
      </w:r>
      <w:r>
        <w:t>.</w:t>
      </w:r>
      <w:r w:rsidRPr="00B54EC2">
        <w:t xml:space="preserve"> </w:t>
      </w:r>
      <w:hyperlink r:id="rId22" w:history="1">
        <w:r w:rsidRPr="00E17F7E">
          <w:rPr>
            <w:rStyle w:val="Hyperlink"/>
            <w:i/>
            <w:iCs/>
          </w:rPr>
          <w:t>Protection Mainstreaming Training</w:t>
        </w:r>
      </w:hyperlink>
      <w:r w:rsidRPr="00E17F7E">
        <w:rPr>
          <w:i/>
          <w:iCs/>
        </w:rPr>
        <w:t xml:space="preserve">. </w:t>
      </w:r>
      <w:r w:rsidRPr="00B54EC2">
        <w:t>2018</w:t>
      </w:r>
      <w:r>
        <w:t>.</w:t>
      </w:r>
    </w:p>
    <w:tbl>
      <w:tblPr>
        <w:tblStyle w:val="TableGrid"/>
        <w:tblW w:w="9032" w:type="dxa"/>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4516"/>
        <w:gridCol w:w="4516"/>
      </w:tblGrid>
      <w:tr w:rsidR="007F09B0" w:rsidRPr="00B54EC2" w14:paraId="726CB206" w14:textId="77777777" w:rsidTr="00E67548">
        <w:trPr>
          <w:trHeight w:val="1800"/>
        </w:trPr>
        <w:tc>
          <w:tcPr>
            <w:tcW w:w="4516" w:type="dxa"/>
            <w:shd w:val="clear" w:color="auto" w:fill="auto"/>
            <w:vAlign w:val="center"/>
          </w:tcPr>
          <w:p w14:paraId="500369DB" w14:textId="77777777" w:rsidR="007F09B0" w:rsidRPr="006850C5" w:rsidRDefault="007F09B0" w:rsidP="00E67548">
            <w:pPr>
              <w:autoSpaceDE w:val="0"/>
              <w:autoSpaceDN w:val="0"/>
              <w:adjustRightInd w:val="0"/>
              <w:spacing w:line="540" w:lineRule="exact"/>
              <w:jc w:val="center"/>
              <w:rPr>
                <w:rFonts w:ascii="Calibri" w:eastAsia="Calibri" w:hAnsi="Calibri" w:cs="Calibri"/>
                <w:sz w:val="48"/>
                <w:szCs w:val="48"/>
              </w:rPr>
            </w:pPr>
            <w:r w:rsidRPr="006850C5">
              <w:rPr>
                <w:rFonts w:ascii="Calibri" w:eastAsia="Calibri" w:hAnsi="Calibri" w:cs="Calibri"/>
                <w:sz w:val="48"/>
                <w:szCs w:val="48"/>
              </w:rPr>
              <w:t>17-year-old girl (gender-based violence survivor)</w:t>
            </w:r>
          </w:p>
        </w:tc>
        <w:tc>
          <w:tcPr>
            <w:tcW w:w="4516" w:type="dxa"/>
            <w:shd w:val="clear" w:color="auto" w:fill="auto"/>
            <w:vAlign w:val="center"/>
          </w:tcPr>
          <w:p w14:paraId="2E00DEB6" w14:textId="77777777" w:rsidR="007F09B0" w:rsidRPr="006850C5" w:rsidRDefault="007F09B0" w:rsidP="00E67548">
            <w:pPr>
              <w:autoSpaceDE w:val="0"/>
              <w:autoSpaceDN w:val="0"/>
              <w:adjustRightInd w:val="0"/>
              <w:spacing w:line="540" w:lineRule="exact"/>
              <w:jc w:val="center"/>
              <w:rPr>
                <w:rFonts w:ascii="Calibri" w:eastAsia="Calibri" w:hAnsi="Calibri" w:cs="Calibri"/>
                <w:sz w:val="48"/>
                <w:szCs w:val="48"/>
              </w:rPr>
            </w:pPr>
            <w:r w:rsidRPr="006850C5">
              <w:rPr>
                <w:rFonts w:ascii="Calibri" w:eastAsia="Calibri" w:hAnsi="Calibri" w:cs="Calibri"/>
                <w:sz w:val="48"/>
                <w:szCs w:val="48"/>
              </w:rPr>
              <w:t>Police officer</w:t>
            </w:r>
          </w:p>
        </w:tc>
      </w:tr>
      <w:tr w:rsidR="007F09B0" w:rsidRPr="00B54EC2" w14:paraId="44982B73" w14:textId="77777777" w:rsidTr="00E67548">
        <w:trPr>
          <w:trHeight w:val="1800"/>
        </w:trPr>
        <w:tc>
          <w:tcPr>
            <w:tcW w:w="4516" w:type="dxa"/>
            <w:shd w:val="clear" w:color="auto" w:fill="auto"/>
            <w:vAlign w:val="center"/>
          </w:tcPr>
          <w:p w14:paraId="4EF67C13" w14:textId="77777777" w:rsidR="007F09B0" w:rsidRPr="006850C5" w:rsidRDefault="007F09B0" w:rsidP="00E67548">
            <w:pPr>
              <w:autoSpaceDE w:val="0"/>
              <w:autoSpaceDN w:val="0"/>
              <w:adjustRightInd w:val="0"/>
              <w:spacing w:line="540" w:lineRule="exact"/>
              <w:jc w:val="center"/>
              <w:rPr>
                <w:rFonts w:ascii="Calibri" w:eastAsia="Calibri" w:hAnsi="Calibri" w:cs="Calibri"/>
                <w:sz w:val="48"/>
                <w:szCs w:val="48"/>
              </w:rPr>
            </w:pPr>
            <w:r w:rsidRPr="006850C5">
              <w:rPr>
                <w:rFonts w:ascii="Calibri" w:eastAsia="Calibri" w:hAnsi="Calibri" w:cs="Calibri"/>
                <w:sz w:val="48"/>
                <w:szCs w:val="48"/>
              </w:rPr>
              <w:t>Court prosecutor</w:t>
            </w:r>
          </w:p>
        </w:tc>
        <w:tc>
          <w:tcPr>
            <w:tcW w:w="4516" w:type="dxa"/>
            <w:shd w:val="clear" w:color="auto" w:fill="auto"/>
            <w:vAlign w:val="center"/>
          </w:tcPr>
          <w:p w14:paraId="6102D452" w14:textId="77777777" w:rsidR="007F09B0" w:rsidRPr="006850C5" w:rsidRDefault="007F09B0" w:rsidP="00E67548">
            <w:pPr>
              <w:autoSpaceDE w:val="0"/>
              <w:autoSpaceDN w:val="0"/>
              <w:adjustRightInd w:val="0"/>
              <w:spacing w:line="540" w:lineRule="exact"/>
              <w:jc w:val="center"/>
              <w:rPr>
                <w:rFonts w:ascii="Calibri" w:eastAsia="Calibri" w:hAnsi="Calibri" w:cs="Calibri"/>
                <w:sz w:val="48"/>
                <w:szCs w:val="48"/>
              </w:rPr>
            </w:pPr>
            <w:r w:rsidRPr="006850C5">
              <w:rPr>
                <w:rFonts w:ascii="Calibri" w:eastAsia="Calibri" w:hAnsi="Calibri" w:cs="Calibri"/>
                <w:sz w:val="48"/>
                <w:szCs w:val="48"/>
              </w:rPr>
              <w:t>Lawyer</w:t>
            </w:r>
          </w:p>
        </w:tc>
      </w:tr>
      <w:tr w:rsidR="007F09B0" w:rsidRPr="00B54EC2" w14:paraId="6A02C415" w14:textId="77777777" w:rsidTr="00E67548">
        <w:trPr>
          <w:trHeight w:val="1800"/>
        </w:trPr>
        <w:tc>
          <w:tcPr>
            <w:tcW w:w="4516" w:type="dxa"/>
            <w:shd w:val="clear" w:color="auto" w:fill="auto"/>
            <w:vAlign w:val="center"/>
          </w:tcPr>
          <w:p w14:paraId="1CC7B691" w14:textId="77777777" w:rsidR="007F09B0" w:rsidRPr="006850C5" w:rsidRDefault="007F09B0" w:rsidP="00E67548">
            <w:pPr>
              <w:autoSpaceDE w:val="0"/>
              <w:autoSpaceDN w:val="0"/>
              <w:adjustRightInd w:val="0"/>
              <w:spacing w:line="540" w:lineRule="exact"/>
              <w:jc w:val="center"/>
              <w:rPr>
                <w:rFonts w:ascii="Calibri" w:eastAsia="Calibri" w:hAnsi="Calibri" w:cs="Calibri"/>
                <w:sz w:val="48"/>
                <w:szCs w:val="48"/>
              </w:rPr>
            </w:pPr>
            <w:r w:rsidRPr="006850C5">
              <w:rPr>
                <w:rFonts w:ascii="Calibri" w:eastAsia="Calibri" w:hAnsi="Calibri" w:cs="Calibri"/>
                <w:sz w:val="48"/>
                <w:szCs w:val="48"/>
              </w:rPr>
              <w:t>Community leader</w:t>
            </w:r>
          </w:p>
        </w:tc>
        <w:tc>
          <w:tcPr>
            <w:tcW w:w="4516" w:type="dxa"/>
            <w:shd w:val="clear" w:color="auto" w:fill="auto"/>
            <w:vAlign w:val="center"/>
          </w:tcPr>
          <w:p w14:paraId="34B39FB5" w14:textId="77777777" w:rsidR="007F09B0" w:rsidRPr="006850C5" w:rsidRDefault="007F09B0" w:rsidP="00E67548">
            <w:pPr>
              <w:autoSpaceDE w:val="0"/>
              <w:autoSpaceDN w:val="0"/>
              <w:adjustRightInd w:val="0"/>
              <w:spacing w:line="540" w:lineRule="exact"/>
              <w:jc w:val="center"/>
              <w:rPr>
                <w:rFonts w:ascii="Calibri" w:eastAsia="Calibri" w:hAnsi="Calibri" w:cs="Calibri"/>
                <w:sz w:val="48"/>
                <w:szCs w:val="48"/>
              </w:rPr>
            </w:pPr>
            <w:r w:rsidRPr="006850C5">
              <w:rPr>
                <w:rFonts w:ascii="Calibri" w:eastAsia="Calibri" w:hAnsi="Calibri" w:cs="Calibri"/>
                <w:sz w:val="48"/>
                <w:szCs w:val="48"/>
              </w:rPr>
              <w:t>Doctor</w:t>
            </w:r>
          </w:p>
        </w:tc>
      </w:tr>
      <w:tr w:rsidR="007F09B0" w:rsidRPr="00B54EC2" w14:paraId="66A8FED8" w14:textId="77777777" w:rsidTr="00E67548">
        <w:trPr>
          <w:trHeight w:val="1800"/>
        </w:trPr>
        <w:tc>
          <w:tcPr>
            <w:tcW w:w="4516" w:type="dxa"/>
            <w:shd w:val="clear" w:color="auto" w:fill="auto"/>
            <w:vAlign w:val="center"/>
          </w:tcPr>
          <w:p w14:paraId="072957F6" w14:textId="77777777" w:rsidR="007F09B0" w:rsidRPr="006850C5" w:rsidRDefault="007F09B0" w:rsidP="00E67548">
            <w:pPr>
              <w:autoSpaceDE w:val="0"/>
              <w:autoSpaceDN w:val="0"/>
              <w:adjustRightInd w:val="0"/>
              <w:spacing w:line="540" w:lineRule="exact"/>
              <w:jc w:val="center"/>
              <w:rPr>
                <w:rFonts w:ascii="Calibri" w:eastAsia="Calibri" w:hAnsi="Calibri" w:cs="Calibri"/>
                <w:sz w:val="48"/>
                <w:szCs w:val="48"/>
              </w:rPr>
            </w:pPr>
            <w:r w:rsidRPr="006850C5">
              <w:rPr>
                <w:rFonts w:ascii="Calibri" w:eastAsia="Calibri" w:hAnsi="Calibri" w:cs="Calibri"/>
                <w:sz w:val="48"/>
                <w:szCs w:val="48"/>
              </w:rPr>
              <w:t>Nurse</w:t>
            </w:r>
          </w:p>
        </w:tc>
        <w:tc>
          <w:tcPr>
            <w:tcW w:w="4516" w:type="dxa"/>
            <w:shd w:val="clear" w:color="auto" w:fill="auto"/>
            <w:vAlign w:val="center"/>
          </w:tcPr>
          <w:p w14:paraId="58203548" w14:textId="77777777" w:rsidR="007F09B0" w:rsidRPr="006850C5" w:rsidRDefault="007F09B0" w:rsidP="00E67548">
            <w:pPr>
              <w:autoSpaceDE w:val="0"/>
              <w:autoSpaceDN w:val="0"/>
              <w:adjustRightInd w:val="0"/>
              <w:spacing w:line="540" w:lineRule="exact"/>
              <w:jc w:val="center"/>
              <w:rPr>
                <w:rFonts w:ascii="Calibri" w:eastAsia="Calibri" w:hAnsi="Calibri" w:cs="Calibri"/>
                <w:sz w:val="48"/>
                <w:szCs w:val="48"/>
              </w:rPr>
            </w:pPr>
            <w:r w:rsidRPr="006850C5">
              <w:rPr>
                <w:rFonts w:ascii="Calibri" w:eastAsia="Calibri" w:hAnsi="Calibri" w:cs="Calibri"/>
                <w:sz w:val="48"/>
                <w:szCs w:val="48"/>
              </w:rPr>
              <w:t>Local community services worker</w:t>
            </w:r>
          </w:p>
        </w:tc>
      </w:tr>
      <w:tr w:rsidR="007F09B0" w:rsidRPr="00B54EC2" w14:paraId="6E6602AF" w14:textId="77777777" w:rsidTr="00E67548">
        <w:trPr>
          <w:trHeight w:val="1800"/>
        </w:trPr>
        <w:tc>
          <w:tcPr>
            <w:tcW w:w="4516" w:type="dxa"/>
            <w:shd w:val="clear" w:color="auto" w:fill="auto"/>
            <w:vAlign w:val="center"/>
          </w:tcPr>
          <w:p w14:paraId="7C458FB0" w14:textId="77777777" w:rsidR="007F09B0" w:rsidRPr="006850C5" w:rsidRDefault="007F09B0" w:rsidP="00E67548">
            <w:pPr>
              <w:autoSpaceDE w:val="0"/>
              <w:autoSpaceDN w:val="0"/>
              <w:adjustRightInd w:val="0"/>
              <w:spacing w:line="540" w:lineRule="exact"/>
              <w:jc w:val="center"/>
              <w:rPr>
                <w:rFonts w:ascii="Calibri" w:eastAsia="Calibri" w:hAnsi="Calibri" w:cs="Calibri"/>
                <w:sz w:val="48"/>
                <w:szCs w:val="48"/>
              </w:rPr>
            </w:pPr>
            <w:r w:rsidRPr="006850C5">
              <w:rPr>
                <w:rFonts w:ascii="Calibri" w:eastAsia="Calibri" w:hAnsi="Calibri" w:cs="Calibri"/>
                <w:sz w:val="48"/>
                <w:szCs w:val="48"/>
              </w:rPr>
              <w:t>UNHCR Protection Officer</w:t>
            </w:r>
          </w:p>
        </w:tc>
        <w:tc>
          <w:tcPr>
            <w:tcW w:w="4516" w:type="dxa"/>
            <w:shd w:val="clear" w:color="auto" w:fill="auto"/>
            <w:vAlign w:val="center"/>
          </w:tcPr>
          <w:p w14:paraId="13A6505F" w14:textId="77777777" w:rsidR="007F09B0" w:rsidRPr="006850C5" w:rsidRDefault="007F09B0" w:rsidP="00E67548">
            <w:pPr>
              <w:autoSpaceDE w:val="0"/>
              <w:autoSpaceDN w:val="0"/>
              <w:adjustRightInd w:val="0"/>
              <w:spacing w:line="540" w:lineRule="exact"/>
              <w:jc w:val="center"/>
              <w:rPr>
                <w:rFonts w:ascii="Calibri" w:eastAsia="Calibri" w:hAnsi="Calibri" w:cs="Calibri"/>
                <w:sz w:val="48"/>
                <w:szCs w:val="48"/>
              </w:rPr>
            </w:pPr>
            <w:r w:rsidRPr="006850C5">
              <w:rPr>
                <w:rFonts w:ascii="Calibri" w:eastAsia="Calibri" w:hAnsi="Calibri" w:cs="Calibri"/>
                <w:sz w:val="48"/>
                <w:szCs w:val="48"/>
              </w:rPr>
              <w:t>UNHCR Community Services Officer</w:t>
            </w:r>
          </w:p>
        </w:tc>
      </w:tr>
    </w:tbl>
    <w:p w14:paraId="5A81D9ED" w14:textId="61385779" w:rsidR="007F09B0" w:rsidRDefault="007F09B0" w:rsidP="007F09B0">
      <w:pPr>
        <w:pStyle w:val="Subtitle"/>
      </w:pPr>
    </w:p>
    <w:p w14:paraId="49809A51" w14:textId="77777777" w:rsidR="007F09B0" w:rsidRDefault="007F09B0">
      <w:pPr>
        <w:spacing w:after="0" w:line="240" w:lineRule="auto"/>
        <w:rPr>
          <w:rFonts w:cs="Times New Roman (Body CS)"/>
          <w:caps/>
          <w:color w:val="000000" w:themeColor="text1"/>
          <w:sz w:val="26"/>
          <w:szCs w:val="24"/>
        </w:rPr>
      </w:pPr>
      <w:r>
        <w:br w:type="page"/>
      </w:r>
    </w:p>
    <w:p w14:paraId="47991A66" w14:textId="2FE3F275" w:rsidR="00153E48" w:rsidRDefault="007F09B0" w:rsidP="00B51C68">
      <w:pPr>
        <w:pStyle w:val="Heading1"/>
      </w:pPr>
      <w:bookmarkStart w:id="35" w:name="_TT8:_Referral_of"/>
      <w:bookmarkEnd w:id="35"/>
      <w:r w:rsidRPr="007F09B0">
        <w:lastRenderedPageBreak/>
        <w:t>TT</w:t>
      </w:r>
      <w:r w:rsidR="00EE1506">
        <w:t xml:space="preserve"> </w:t>
      </w:r>
      <w:r w:rsidRPr="007F09B0">
        <w:t>8: Referral of Protection Cases</w:t>
      </w:r>
    </w:p>
    <w:p w14:paraId="0B377449" w14:textId="617FF276" w:rsidR="00B007CF" w:rsidRDefault="00B007CF" w:rsidP="007F09B0">
      <w:pPr>
        <w:keepNext/>
        <w:keepLines/>
        <w:spacing w:before="320" w:after="120" w:line="300" w:lineRule="exact"/>
        <w:outlineLvl w:val="0"/>
        <w:rPr>
          <w:rFonts w:ascii="Calibri" w:hAnsi="Calibri" w:cs="Times New Roman (Body CS)"/>
          <w:b/>
          <w:bCs/>
        </w:rPr>
      </w:pPr>
      <w:r w:rsidRPr="00B007CF">
        <w:drawing>
          <wp:anchor distT="0" distB="0" distL="114300" distR="114300" simplePos="0" relativeHeight="251668480" behindDoc="0" locked="0" layoutInCell="1" allowOverlap="1" wp14:anchorId="67237A7A" wp14:editId="7706EC94">
            <wp:simplePos x="0" y="0"/>
            <wp:positionH relativeFrom="margin">
              <wp:align>left</wp:align>
            </wp:positionH>
            <wp:positionV relativeFrom="paragraph">
              <wp:posOffset>360045</wp:posOffset>
            </wp:positionV>
            <wp:extent cx="5713095" cy="8213725"/>
            <wp:effectExtent l="0" t="0" r="1905" b="0"/>
            <wp:wrapTopAndBottom/>
            <wp:docPr id="15748884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3095" cy="8213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F09B0">
        <w:rPr>
          <w:rFonts w:ascii="Calibri" w:hAnsi="Calibri" w:cs="Times New Roman (Body CS)"/>
          <w:b/>
          <w:bCs/>
        </w:rPr>
        <w:t>Go to</w:t>
      </w:r>
      <w:r w:rsidR="007F09B0" w:rsidRPr="007F09B0">
        <w:rPr>
          <w:rFonts w:ascii="Calibri" w:hAnsi="Calibri" w:cs="Times New Roman (Body CS)"/>
          <w:b/>
          <w:bCs/>
        </w:rPr>
        <w:t xml:space="preserve"> </w:t>
      </w:r>
      <w:hyperlink r:id="rId24" w:history="1">
        <w:r w:rsidR="007F09B0" w:rsidRPr="00605A08">
          <w:rPr>
            <w:rStyle w:val="Hyperlink"/>
            <w:rFonts w:ascii="Calibri" w:hAnsi="Calibri" w:cs="Times New Roman (Body CS)"/>
            <w:b/>
            <w:bCs/>
          </w:rPr>
          <w:t>Training Tool Attachment</w:t>
        </w:r>
      </w:hyperlink>
    </w:p>
    <w:p w14:paraId="63FBE00B" w14:textId="1A649256" w:rsidR="006C3E1D" w:rsidRPr="00B007CF" w:rsidRDefault="007F09B0" w:rsidP="00B007CF">
      <w:pPr>
        <w:pStyle w:val="Heading1"/>
      </w:pPr>
      <w:r>
        <w:lastRenderedPageBreak/>
        <w:t xml:space="preserve"> </w:t>
      </w:r>
      <w:bookmarkStart w:id="36" w:name="_TT_9:_Safe"/>
      <w:bookmarkEnd w:id="36"/>
      <w:r w:rsidR="006C3E1D" w:rsidRPr="006C3E1D">
        <w:t>TT 9: Safe Responses Cards</w:t>
      </w:r>
    </w:p>
    <w:p w14:paraId="50CEED3F" w14:textId="24041F72" w:rsidR="006C3E1D" w:rsidRPr="006C3E1D" w:rsidRDefault="006C3E1D" w:rsidP="006C3E1D">
      <w:pPr>
        <w:spacing w:after="240"/>
        <w:rPr>
          <w:rFonts w:ascii="Calibri" w:eastAsia="Calibri" w:hAnsi="Calibri" w:cs="Times New Roman (Body CS)"/>
          <w:color w:val="000000"/>
          <w:sz w:val="19"/>
          <w:lang w:val="en-IE"/>
        </w:rPr>
      </w:pPr>
      <w:r w:rsidRPr="006C3E1D">
        <w:rPr>
          <w:rFonts w:ascii="Calibri" w:eastAsia="Calibri" w:hAnsi="Calibri" w:cs="Times New Roman (Body CS)"/>
          <w:color w:val="000000"/>
          <w:sz w:val="19"/>
        </w:rPr>
        <w:t xml:space="preserve">Adapted from: Lee A, Newman S, Pasztor G, Sutton K. </w:t>
      </w:r>
      <w:hyperlink r:id="rId25" w:history="1">
        <w:r w:rsidRPr="006C3E1D">
          <w:rPr>
            <w:rFonts w:ascii="Calibri" w:eastAsia="Calibri" w:hAnsi="Calibri" w:cs="Times New Roman (Body CS)"/>
            <w:i/>
            <w:iCs/>
            <w:color w:val="00A2C7"/>
            <w:sz w:val="19"/>
            <w:u w:val="single"/>
            <w:lang w:val="en-IE"/>
          </w:rPr>
          <w:t>Protection Mainstreaming Training Package</w:t>
        </w:r>
      </w:hyperlink>
      <w:r w:rsidRPr="006C3E1D">
        <w:rPr>
          <w:rFonts w:ascii="Calibri" w:eastAsia="Calibri" w:hAnsi="Calibri" w:cs="Times New Roman (Body CS)"/>
          <w:color w:val="000000"/>
          <w:sz w:val="19"/>
          <w:lang w:val="en-IE"/>
        </w:rPr>
        <w:t>. Global</w:t>
      </w:r>
      <w:r w:rsidR="001C3E2D">
        <w:rPr>
          <w:rFonts w:ascii="Calibri" w:eastAsia="Calibri" w:hAnsi="Calibri" w:cs="Times New Roman (Body CS)"/>
          <w:color w:val="000000"/>
          <w:sz w:val="19"/>
          <w:lang w:val="en-IE"/>
        </w:rPr>
        <w:t xml:space="preserve"> </w:t>
      </w:r>
      <w:r w:rsidRPr="006C3E1D">
        <w:rPr>
          <w:rFonts w:ascii="Calibri" w:eastAsia="Calibri" w:hAnsi="Calibri" w:cs="Times New Roman (Body CS)"/>
          <w:color w:val="000000"/>
          <w:sz w:val="19"/>
          <w:lang w:val="en-IE"/>
        </w:rPr>
        <w:t>Protection Cluster; 2014.</w:t>
      </w:r>
    </w:p>
    <w:tbl>
      <w:tblPr>
        <w:tblStyle w:val="TableGrid3"/>
        <w:tblW w:w="9014" w:type="dxa"/>
        <w:tblInd w:w="0" w:type="dxa"/>
        <w:tblBorders>
          <w:top w:val="dashed" w:sz="8" w:space="0" w:color="auto"/>
          <w:left w:val="dashed" w:sz="8" w:space="0" w:color="auto"/>
          <w:bottom w:val="dashed" w:sz="8" w:space="0" w:color="auto"/>
          <w:right w:val="dashed" w:sz="8" w:space="0" w:color="auto"/>
          <w:insideH w:val="dashed" w:sz="8" w:space="0" w:color="auto"/>
          <w:insideV w:val="dashed" w:sz="8" w:space="0" w:color="auto"/>
        </w:tblBorders>
        <w:tblLook w:val="04A0" w:firstRow="1" w:lastRow="0" w:firstColumn="1" w:lastColumn="0" w:noHBand="0" w:noVBand="1"/>
      </w:tblPr>
      <w:tblGrid>
        <w:gridCol w:w="4507"/>
        <w:gridCol w:w="4507"/>
      </w:tblGrid>
      <w:tr w:rsidR="006C3E1D" w:rsidRPr="006C3E1D" w14:paraId="5CD4DF13" w14:textId="77777777" w:rsidTr="006C3E1D">
        <w:trPr>
          <w:trHeight w:val="1584"/>
        </w:trPr>
        <w:tc>
          <w:tcPr>
            <w:tcW w:w="4507" w:type="dxa"/>
            <w:tcBorders>
              <w:top w:val="dashed" w:sz="8" w:space="0" w:color="auto"/>
              <w:left w:val="dashed" w:sz="8" w:space="0" w:color="auto"/>
              <w:bottom w:val="dashed" w:sz="8" w:space="0" w:color="auto"/>
              <w:right w:val="dashed" w:sz="8" w:space="0" w:color="auto"/>
            </w:tcBorders>
            <w:shd w:val="clear" w:color="auto" w:fill="auto"/>
            <w:tcMar>
              <w:top w:w="227" w:type="dxa"/>
              <w:left w:w="227" w:type="dxa"/>
              <w:bottom w:w="113" w:type="dxa"/>
              <w:right w:w="227" w:type="dxa"/>
            </w:tcMar>
            <w:vAlign w:val="center"/>
            <w:hideMark/>
          </w:tcPr>
          <w:p w14:paraId="2D706F44" w14:textId="77777777" w:rsidR="006C3E1D" w:rsidRPr="00B007CF" w:rsidRDefault="006C3E1D" w:rsidP="006C3E1D">
            <w:pPr>
              <w:spacing w:after="160" w:line="254" w:lineRule="auto"/>
              <w:jc w:val="center"/>
              <w:rPr>
                <w:rFonts w:eastAsia="Times New Roman"/>
                <w:sz w:val="36"/>
                <w:szCs w:val="36"/>
                <w:lang w:val="en-GB" w:eastAsia="ja-JP"/>
              </w:rPr>
            </w:pPr>
            <w:r w:rsidRPr="00B007CF">
              <w:rPr>
                <w:rFonts w:eastAsia="Times New Roman"/>
                <w:sz w:val="36"/>
                <w:szCs w:val="36"/>
                <w:lang w:val="en-GB" w:eastAsia="ja-JP"/>
              </w:rPr>
              <w:t>Ask the woman if she is hurt.</w:t>
            </w:r>
          </w:p>
        </w:tc>
        <w:tc>
          <w:tcPr>
            <w:tcW w:w="4507" w:type="dxa"/>
            <w:tcBorders>
              <w:top w:val="dashed" w:sz="8" w:space="0" w:color="auto"/>
              <w:left w:val="dashed" w:sz="8" w:space="0" w:color="auto"/>
              <w:bottom w:val="dashed" w:sz="8" w:space="0" w:color="auto"/>
              <w:right w:val="dashed" w:sz="8" w:space="0" w:color="auto"/>
            </w:tcBorders>
            <w:shd w:val="clear" w:color="auto" w:fill="auto"/>
            <w:tcMar>
              <w:top w:w="227" w:type="dxa"/>
              <w:left w:w="227" w:type="dxa"/>
              <w:bottom w:w="113" w:type="dxa"/>
              <w:right w:w="227" w:type="dxa"/>
            </w:tcMar>
            <w:vAlign w:val="center"/>
            <w:hideMark/>
          </w:tcPr>
          <w:p w14:paraId="4D695453" w14:textId="50A017D2" w:rsidR="006C3E1D" w:rsidRPr="00B007CF" w:rsidRDefault="006C3E1D" w:rsidP="006C3E1D">
            <w:pPr>
              <w:spacing w:after="160" w:line="254" w:lineRule="auto"/>
              <w:jc w:val="center"/>
              <w:rPr>
                <w:rFonts w:eastAsia="Times New Roman"/>
                <w:sz w:val="36"/>
                <w:szCs w:val="36"/>
                <w:lang w:val="en-GB" w:eastAsia="ja-JP"/>
              </w:rPr>
            </w:pPr>
            <w:r w:rsidRPr="00B007CF">
              <w:rPr>
                <w:rFonts w:eastAsia="Times New Roman"/>
                <w:sz w:val="36"/>
                <w:szCs w:val="36"/>
                <w:lang w:val="en-GB" w:eastAsia="ja-JP"/>
              </w:rPr>
              <w:t>Ask for details of what</w:t>
            </w:r>
            <w:r w:rsidR="001C3E2D" w:rsidRPr="00B007CF">
              <w:rPr>
                <w:rFonts w:eastAsia="Times New Roman"/>
                <w:sz w:val="36"/>
                <w:szCs w:val="36"/>
                <w:lang w:val="en-GB" w:eastAsia="ja-JP"/>
              </w:rPr>
              <w:t xml:space="preserve"> </w:t>
            </w:r>
            <w:r w:rsidRPr="00B007CF">
              <w:rPr>
                <w:rFonts w:eastAsia="Times New Roman"/>
                <w:sz w:val="36"/>
                <w:szCs w:val="36"/>
                <w:lang w:val="en-GB" w:eastAsia="ja-JP"/>
              </w:rPr>
              <w:t>happened.</w:t>
            </w:r>
          </w:p>
        </w:tc>
      </w:tr>
      <w:tr w:rsidR="006C3E1D" w:rsidRPr="006C3E1D" w14:paraId="07951FDF" w14:textId="77777777" w:rsidTr="006C3E1D">
        <w:trPr>
          <w:trHeight w:val="1584"/>
        </w:trPr>
        <w:tc>
          <w:tcPr>
            <w:tcW w:w="4507" w:type="dxa"/>
            <w:tcBorders>
              <w:top w:val="dashed" w:sz="8" w:space="0" w:color="auto"/>
              <w:left w:val="dashed" w:sz="8" w:space="0" w:color="auto"/>
              <w:bottom w:val="dashed" w:sz="8" w:space="0" w:color="auto"/>
              <w:right w:val="dashed" w:sz="8" w:space="0" w:color="auto"/>
            </w:tcBorders>
            <w:shd w:val="clear" w:color="auto" w:fill="auto"/>
            <w:tcMar>
              <w:top w:w="227" w:type="dxa"/>
              <w:left w:w="227" w:type="dxa"/>
              <w:bottom w:w="113" w:type="dxa"/>
              <w:right w:w="227" w:type="dxa"/>
            </w:tcMar>
            <w:vAlign w:val="center"/>
            <w:hideMark/>
          </w:tcPr>
          <w:p w14:paraId="6D7EBD75" w14:textId="77777777" w:rsidR="006C3E1D" w:rsidRPr="00B007CF" w:rsidRDefault="006C3E1D" w:rsidP="006C3E1D">
            <w:pPr>
              <w:spacing w:after="160" w:line="254" w:lineRule="auto"/>
              <w:jc w:val="center"/>
              <w:rPr>
                <w:rFonts w:eastAsia="Times New Roman"/>
                <w:sz w:val="36"/>
                <w:szCs w:val="36"/>
                <w:lang w:val="en-GB" w:eastAsia="ja-JP"/>
              </w:rPr>
            </w:pPr>
            <w:r w:rsidRPr="00B007CF">
              <w:rPr>
                <w:rFonts w:eastAsia="Times New Roman"/>
                <w:sz w:val="36"/>
                <w:szCs w:val="36"/>
                <w:lang w:val="en-GB" w:eastAsia="ja-JP"/>
              </w:rPr>
              <w:t>Ask survivor for details of when and where it happened.</w:t>
            </w:r>
          </w:p>
        </w:tc>
        <w:tc>
          <w:tcPr>
            <w:tcW w:w="4507" w:type="dxa"/>
            <w:tcBorders>
              <w:top w:val="dashed" w:sz="8" w:space="0" w:color="auto"/>
              <w:left w:val="dashed" w:sz="8" w:space="0" w:color="auto"/>
              <w:bottom w:val="dashed" w:sz="8" w:space="0" w:color="auto"/>
              <w:right w:val="dashed" w:sz="8" w:space="0" w:color="auto"/>
            </w:tcBorders>
            <w:shd w:val="clear" w:color="auto" w:fill="auto"/>
            <w:tcMar>
              <w:top w:w="227" w:type="dxa"/>
              <w:left w:w="227" w:type="dxa"/>
              <w:bottom w:w="113" w:type="dxa"/>
              <w:right w:w="227" w:type="dxa"/>
            </w:tcMar>
            <w:vAlign w:val="center"/>
            <w:hideMark/>
          </w:tcPr>
          <w:p w14:paraId="32371E60" w14:textId="027A14C7" w:rsidR="006C3E1D" w:rsidRPr="00B007CF" w:rsidRDefault="006C3E1D" w:rsidP="006C3E1D">
            <w:pPr>
              <w:spacing w:after="160" w:line="254" w:lineRule="auto"/>
              <w:jc w:val="center"/>
              <w:rPr>
                <w:rFonts w:eastAsia="Times New Roman"/>
                <w:sz w:val="36"/>
                <w:szCs w:val="36"/>
                <w:lang w:val="en-GB" w:eastAsia="ja-JP"/>
              </w:rPr>
            </w:pPr>
            <w:r w:rsidRPr="00B007CF">
              <w:rPr>
                <w:rFonts w:eastAsia="Times New Roman"/>
                <w:sz w:val="36"/>
                <w:szCs w:val="36"/>
                <w:lang w:val="en-GB" w:eastAsia="ja-JP"/>
              </w:rPr>
              <w:t>Ask who is responsible for</w:t>
            </w:r>
            <w:r w:rsidR="001C3E2D" w:rsidRPr="00B007CF">
              <w:rPr>
                <w:rFonts w:eastAsia="Times New Roman"/>
                <w:sz w:val="36"/>
                <w:szCs w:val="36"/>
                <w:lang w:val="en-GB" w:eastAsia="ja-JP"/>
              </w:rPr>
              <w:t xml:space="preserve"> </w:t>
            </w:r>
            <w:r w:rsidRPr="00B007CF">
              <w:rPr>
                <w:rFonts w:eastAsia="Times New Roman"/>
                <w:sz w:val="36"/>
                <w:szCs w:val="36"/>
                <w:lang w:val="en-GB" w:eastAsia="ja-JP"/>
              </w:rPr>
              <w:t>attacking her.</w:t>
            </w:r>
          </w:p>
        </w:tc>
      </w:tr>
      <w:tr w:rsidR="006C3E1D" w:rsidRPr="006C3E1D" w14:paraId="32B6F98C" w14:textId="77777777" w:rsidTr="006C3E1D">
        <w:trPr>
          <w:trHeight w:val="1584"/>
        </w:trPr>
        <w:tc>
          <w:tcPr>
            <w:tcW w:w="4507" w:type="dxa"/>
            <w:tcBorders>
              <w:top w:val="dashed" w:sz="8" w:space="0" w:color="auto"/>
              <w:left w:val="dashed" w:sz="8" w:space="0" w:color="auto"/>
              <w:bottom w:val="dashed" w:sz="8" w:space="0" w:color="auto"/>
              <w:right w:val="dashed" w:sz="8" w:space="0" w:color="auto"/>
            </w:tcBorders>
            <w:shd w:val="clear" w:color="auto" w:fill="auto"/>
            <w:tcMar>
              <w:top w:w="227" w:type="dxa"/>
              <w:left w:w="227" w:type="dxa"/>
              <w:bottom w:w="113" w:type="dxa"/>
              <w:right w:w="227" w:type="dxa"/>
            </w:tcMar>
            <w:vAlign w:val="center"/>
            <w:hideMark/>
          </w:tcPr>
          <w:p w14:paraId="7EF45D10" w14:textId="0A9F091A" w:rsidR="006C3E1D" w:rsidRPr="00B007CF" w:rsidRDefault="006C3E1D" w:rsidP="006C3E1D">
            <w:pPr>
              <w:spacing w:after="160" w:line="254" w:lineRule="auto"/>
              <w:jc w:val="center"/>
              <w:rPr>
                <w:rFonts w:eastAsia="Times New Roman"/>
                <w:sz w:val="36"/>
                <w:szCs w:val="36"/>
                <w:lang w:val="en-GB" w:eastAsia="ja-JP"/>
              </w:rPr>
            </w:pPr>
            <w:r w:rsidRPr="00B007CF">
              <w:rPr>
                <w:rFonts w:eastAsia="Times New Roman"/>
                <w:sz w:val="36"/>
                <w:szCs w:val="36"/>
                <w:lang w:val="en-GB" w:eastAsia="ja-JP"/>
              </w:rPr>
              <w:t>Ask what specific help/assistance she needs. Ask</w:t>
            </w:r>
            <w:r w:rsidR="001C3E2D" w:rsidRPr="00B007CF">
              <w:rPr>
                <w:rFonts w:eastAsia="Times New Roman"/>
                <w:sz w:val="36"/>
                <w:szCs w:val="36"/>
                <w:lang w:val="en-GB" w:eastAsia="ja-JP"/>
              </w:rPr>
              <w:t xml:space="preserve"> </w:t>
            </w:r>
            <w:r w:rsidRPr="00B007CF">
              <w:rPr>
                <w:rFonts w:eastAsia="Times New Roman"/>
                <w:sz w:val="36"/>
                <w:szCs w:val="36"/>
                <w:lang w:val="en-GB" w:eastAsia="ja-JP"/>
              </w:rPr>
              <w:t>if she is happy for you to</w:t>
            </w:r>
            <w:r w:rsidR="001C3E2D" w:rsidRPr="00B007CF">
              <w:rPr>
                <w:rFonts w:eastAsia="Times New Roman"/>
                <w:sz w:val="36"/>
                <w:szCs w:val="36"/>
                <w:lang w:val="en-GB" w:eastAsia="ja-JP"/>
              </w:rPr>
              <w:t xml:space="preserve"> </w:t>
            </w:r>
            <w:r w:rsidRPr="00B007CF">
              <w:rPr>
                <w:rFonts w:eastAsia="Times New Roman"/>
                <w:sz w:val="36"/>
                <w:szCs w:val="36"/>
                <w:lang w:val="en-GB" w:eastAsia="ja-JP"/>
              </w:rPr>
              <w:t>contact someone to get support or help.</w:t>
            </w:r>
          </w:p>
        </w:tc>
        <w:tc>
          <w:tcPr>
            <w:tcW w:w="4507" w:type="dxa"/>
            <w:tcBorders>
              <w:top w:val="dashed" w:sz="8" w:space="0" w:color="auto"/>
              <w:left w:val="dashed" w:sz="8" w:space="0" w:color="auto"/>
              <w:bottom w:val="dashed" w:sz="8" w:space="0" w:color="auto"/>
              <w:right w:val="dashed" w:sz="8" w:space="0" w:color="auto"/>
            </w:tcBorders>
            <w:shd w:val="clear" w:color="auto" w:fill="auto"/>
            <w:tcMar>
              <w:top w:w="227" w:type="dxa"/>
              <w:left w:w="227" w:type="dxa"/>
              <w:bottom w:w="113" w:type="dxa"/>
              <w:right w:w="227" w:type="dxa"/>
            </w:tcMar>
            <w:vAlign w:val="center"/>
            <w:hideMark/>
          </w:tcPr>
          <w:p w14:paraId="7FA331B5" w14:textId="61E1FFA3" w:rsidR="006C3E1D" w:rsidRPr="00B007CF" w:rsidRDefault="006C3E1D" w:rsidP="006C3E1D">
            <w:pPr>
              <w:spacing w:after="160" w:line="254" w:lineRule="auto"/>
              <w:jc w:val="center"/>
              <w:rPr>
                <w:rFonts w:eastAsia="Times New Roman"/>
                <w:sz w:val="36"/>
                <w:szCs w:val="36"/>
                <w:lang w:val="en-GB" w:eastAsia="ja-JP"/>
              </w:rPr>
            </w:pPr>
            <w:r w:rsidRPr="00B007CF">
              <w:rPr>
                <w:rFonts w:eastAsia="Times New Roman"/>
                <w:sz w:val="36"/>
                <w:szCs w:val="36"/>
                <w:lang w:val="en-GB" w:eastAsia="ja-JP"/>
              </w:rPr>
              <w:t xml:space="preserve">Give the person contact information for health, </w:t>
            </w:r>
            <w:proofErr w:type="gramStart"/>
            <w:r w:rsidRPr="00B007CF">
              <w:rPr>
                <w:rFonts w:eastAsia="Times New Roman"/>
                <w:sz w:val="36"/>
                <w:szCs w:val="36"/>
                <w:lang w:val="en-GB" w:eastAsia="ja-JP"/>
              </w:rPr>
              <w:t>counselling</w:t>
            </w:r>
            <w:proofErr w:type="gramEnd"/>
            <w:r w:rsidRPr="00B007CF">
              <w:rPr>
                <w:rFonts w:eastAsia="Times New Roman"/>
                <w:sz w:val="36"/>
                <w:szCs w:val="36"/>
                <w:lang w:val="en-GB" w:eastAsia="ja-JP"/>
              </w:rPr>
              <w:t xml:space="preserve"> or other relevant</w:t>
            </w:r>
            <w:r w:rsidR="001C3E2D" w:rsidRPr="00B007CF">
              <w:rPr>
                <w:rFonts w:eastAsia="Times New Roman"/>
                <w:sz w:val="36"/>
                <w:szCs w:val="36"/>
                <w:lang w:val="en-GB" w:eastAsia="ja-JP"/>
              </w:rPr>
              <w:t xml:space="preserve"> </w:t>
            </w:r>
            <w:r w:rsidRPr="00B007CF">
              <w:rPr>
                <w:rFonts w:eastAsia="Times New Roman"/>
                <w:sz w:val="36"/>
                <w:szCs w:val="36"/>
                <w:lang w:val="en-GB" w:eastAsia="ja-JP"/>
              </w:rPr>
              <w:t>services.</w:t>
            </w:r>
          </w:p>
        </w:tc>
      </w:tr>
      <w:tr w:rsidR="006C3E1D" w:rsidRPr="006C3E1D" w14:paraId="1F295058" w14:textId="77777777" w:rsidTr="006C3E1D">
        <w:trPr>
          <w:trHeight w:val="1584"/>
        </w:trPr>
        <w:tc>
          <w:tcPr>
            <w:tcW w:w="4507" w:type="dxa"/>
            <w:tcBorders>
              <w:top w:val="dashed" w:sz="8" w:space="0" w:color="auto"/>
              <w:left w:val="dashed" w:sz="8" w:space="0" w:color="auto"/>
              <w:bottom w:val="dashed" w:sz="8" w:space="0" w:color="auto"/>
              <w:right w:val="dashed" w:sz="8" w:space="0" w:color="auto"/>
            </w:tcBorders>
            <w:shd w:val="clear" w:color="auto" w:fill="auto"/>
            <w:tcMar>
              <w:top w:w="227" w:type="dxa"/>
              <w:left w:w="227" w:type="dxa"/>
              <w:bottom w:w="113" w:type="dxa"/>
              <w:right w:w="227" w:type="dxa"/>
            </w:tcMar>
            <w:vAlign w:val="center"/>
            <w:hideMark/>
          </w:tcPr>
          <w:p w14:paraId="30902F06" w14:textId="77777777" w:rsidR="006C3E1D" w:rsidRPr="00B007CF" w:rsidRDefault="006C3E1D" w:rsidP="006C3E1D">
            <w:pPr>
              <w:spacing w:after="160" w:line="254" w:lineRule="auto"/>
              <w:jc w:val="center"/>
              <w:rPr>
                <w:rFonts w:eastAsia="Times New Roman"/>
                <w:sz w:val="36"/>
                <w:szCs w:val="36"/>
                <w:lang w:val="en-GB" w:eastAsia="ja-JP"/>
              </w:rPr>
            </w:pPr>
            <w:r w:rsidRPr="00B007CF">
              <w:rPr>
                <w:rFonts w:eastAsia="Times New Roman"/>
                <w:sz w:val="36"/>
                <w:szCs w:val="36"/>
                <w:lang w:val="en-GB" w:eastAsia="ja-JP"/>
              </w:rPr>
              <w:t>Don’t say anything at the time, but later call the police from somewhere private.</w:t>
            </w:r>
          </w:p>
        </w:tc>
        <w:tc>
          <w:tcPr>
            <w:tcW w:w="4507" w:type="dxa"/>
            <w:tcBorders>
              <w:top w:val="dashed" w:sz="8" w:space="0" w:color="auto"/>
              <w:left w:val="dashed" w:sz="8" w:space="0" w:color="auto"/>
              <w:bottom w:val="dashed" w:sz="8" w:space="0" w:color="auto"/>
              <w:right w:val="dashed" w:sz="8" w:space="0" w:color="auto"/>
            </w:tcBorders>
            <w:shd w:val="clear" w:color="auto" w:fill="auto"/>
            <w:tcMar>
              <w:top w:w="227" w:type="dxa"/>
              <w:left w:w="227" w:type="dxa"/>
              <w:bottom w:w="113" w:type="dxa"/>
              <w:right w:w="227" w:type="dxa"/>
            </w:tcMar>
            <w:vAlign w:val="center"/>
            <w:hideMark/>
          </w:tcPr>
          <w:p w14:paraId="2668D7BE" w14:textId="77777777" w:rsidR="006C3E1D" w:rsidRPr="00B007CF" w:rsidRDefault="006C3E1D" w:rsidP="006C3E1D">
            <w:pPr>
              <w:spacing w:after="160" w:line="254" w:lineRule="auto"/>
              <w:jc w:val="center"/>
              <w:rPr>
                <w:rFonts w:eastAsia="Times New Roman"/>
                <w:sz w:val="36"/>
                <w:szCs w:val="36"/>
                <w:lang w:val="en-GB" w:eastAsia="ja-JP"/>
              </w:rPr>
            </w:pPr>
            <w:r w:rsidRPr="00B007CF">
              <w:rPr>
                <w:rFonts w:eastAsia="Times New Roman"/>
                <w:sz w:val="36"/>
                <w:szCs w:val="36"/>
                <w:lang w:val="en-GB" w:eastAsia="ja-JP"/>
              </w:rPr>
              <w:t>Report the incident to your manager or protection staff member and ask for advice.</w:t>
            </w:r>
          </w:p>
        </w:tc>
      </w:tr>
      <w:tr w:rsidR="006C3E1D" w:rsidRPr="006C3E1D" w14:paraId="25849907" w14:textId="77777777" w:rsidTr="006C3E1D">
        <w:trPr>
          <w:trHeight w:val="1584"/>
        </w:trPr>
        <w:tc>
          <w:tcPr>
            <w:tcW w:w="4507" w:type="dxa"/>
            <w:tcBorders>
              <w:top w:val="dashed" w:sz="8" w:space="0" w:color="auto"/>
              <w:left w:val="dashed" w:sz="8" w:space="0" w:color="auto"/>
              <w:bottom w:val="dashed" w:sz="8" w:space="0" w:color="auto"/>
              <w:right w:val="dashed" w:sz="8" w:space="0" w:color="auto"/>
            </w:tcBorders>
            <w:shd w:val="clear" w:color="auto" w:fill="auto"/>
            <w:tcMar>
              <w:top w:w="227" w:type="dxa"/>
              <w:left w:w="227" w:type="dxa"/>
              <w:bottom w:w="113" w:type="dxa"/>
              <w:right w:w="227" w:type="dxa"/>
            </w:tcMar>
            <w:vAlign w:val="center"/>
            <w:hideMark/>
          </w:tcPr>
          <w:p w14:paraId="0EFBFBEA" w14:textId="36190C5F" w:rsidR="006C3E1D" w:rsidRPr="00B007CF" w:rsidRDefault="006C3E1D" w:rsidP="006C3E1D">
            <w:pPr>
              <w:spacing w:after="160" w:line="254" w:lineRule="auto"/>
              <w:jc w:val="center"/>
              <w:rPr>
                <w:rFonts w:eastAsia="Times New Roman"/>
                <w:sz w:val="36"/>
                <w:szCs w:val="36"/>
                <w:lang w:val="en-GB" w:eastAsia="ja-JP"/>
              </w:rPr>
            </w:pPr>
            <w:r w:rsidRPr="00B007CF">
              <w:rPr>
                <w:rFonts w:eastAsia="Times New Roman"/>
                <w:sz w:val="36"/>
                <w:szCs w:val="36"/>
                <w:lang w:val="en-GB" w:eastAsia="ja-JP"/>
              </w:rPr>
              <w:t>Do nothing if it is a domestic or family/ community matter</w:t>
            </w:r>
            <w:r w:rsidR="007E59A7" w:rsidRPr="00B007CF">
              <w:rPr>
                <w:rFonts w:eastAsia="Times New Roman"/>
                <w:sz w:val="36"/>
                <w:szCs w:val="36"/>
                <w:lang w:val="en-GB" w:eastAsia="ja-JP"/>
              </w:rPr>
              <w:t>.</w:t>
            </w:r>
          </w:p>
        </w:tc>
        <w:tc>
          <w:tcPr>
            <w:tcW w:w="4507" w:type="dxa"/>
            <w:tcBorders>
              <w:top w:val="dashed" w:sz="8" w:space="0" w:color="auto"/>
              <w:left w:val="dashed" w:sz="8" w:space="0" w:color="auto"/>
              <w:bottom w:val="dashed" w:sz="8" w:space="0" w:color="auto"/>
              <w:right w:val="dashed" w:sz="8" w:space="0" w:color="auto"/>
            </w:tcBorders>
            <w:shd w:val="clear" w:color="auto" w:fill="auto"/>
            <w:tcMar>
              <w:top w:w="227" w:type="dxa"/>
              <w:left w:w="227" w:type="dxa"/>
              <w:bottom w:w="113" w:type="dxa"/>
              <w:right w:w="227" w:type="dxa"/>
            </w:tcMar>
            <w:vAlign w:val="center"/>
            <w:hideMark/>
          </w:tcPr>
          <w:p w14:paraId="73FBFF78" w14:textId="77777777" w:rsidR="006C3E1D" w:rsidRPr="00B007CF" w:rsidRDefault="006C3E1D" w:rsidP="006C3E1D">
            <w:pPr>
              <w:spacing w:after="160" w:line="254" w:lineRule="auto"/>
              <w:jc w:val="center"/>
              <w:rPr>
                <w:rFonts w:eastAsia="Times New Roman"/>
                <w:sz w:val="36"/>
                <w:szCs w:val="36"/>
                <w:lang w:val="en-GB" w:eastAsia="ja-JP"/>
              </w:rPr>
            </w:pPr>
            <w:r w:rsidRPr="00B007CF">
              <w:rPr>
                <w:rFonts w:eastAsia="Times New Roman"/>
                <w:sz w:val="36"/>
                <w:szCs w:val="36"/>
                <w:lang w:val="en-GB" w:eastAsia="ja-JP"/>
              </w:rPr>
              <w:t>Check safety: your safety, the safety of other staff members and the safety of the affected person and the community.</w:t>
            </w:r>
          </w:p>
        </w:tc>
      </w:tr>
    </w:tbl>
    <w:p w14:paraId="6AEF73E3" w14:textId="77777777" w:rsidR="006C3E1D" w:rsidRPr="006C3E1D" w:rsidRDefault="006C3E1D" w:rsidP="006C3E1D">
      <w:pPr>
        <w:snapToGrid w:val="0"/>
        <w:spacing w:after="500" w:line="300" w:lineRule="exact"/>
        <w:rPr>
          <w:rFonts w:ascii="Calibri" w:eastAsia="Calibri" w:hAnsi="Calibri" w:cs="Times New Roman (Body CS)"/>
          <w:caps/>
          <w:color w:val="000000"/>
          <w:sz w:val="26"/>
          <w:szCs w:val="24"/>
        </w:rPr>
      </w:pPr>
    </w:p>
    <w:p w14:paraId="4B0B1E00" w14:textId="247026A8" w:rsidR="006C3E1D" w:rsidRPr="006C3E1D" w:rsidRDefault="006C3E1D" w:rsidP="00B51C68">
      <w:pPr>
        <w:pStyle w:val="Heading1"/>
      </w:pPr>
      <w:bookmarkStart w:id="37" w:name="_TT_10:_Dos"/>
      <w:bookmarkEnd w:id="37"/>
      <w:r w:rsidRPr="006C3E1D">
        <w:lastRenderedPageBreak/>
        <w:t>TT 10: Dos and Don’ts of</w:t>
      </w:r>
      <w:r w:rsidR="001C3E2D">
        <w:t xml:space="preserve"> </w:t>
      </w:r>
      <w:r w:rsidRPr="006C3E1D">
        <w:t>Psychological First Aid</w:t>
      </w:r>
    </w:p>
    <w:p w14:paraId="048AD2BA" w14:textId="71A93734" w:rsidR="006C3E1D" w:rsidRPr="00D632C4" w:rsidRDefault="006C3E1D" w:rsidP="006C3E1D">
      <w:pPr>
        <w:pStyle w:val="CRSText"/>
        <w:spacing w:after="240"/>
      </w:pPr>
      <w:r w:rsidRPr="00D632C4">
        <w:t>Adapted from: World H</w:t>
      </w:r>
      <w:r>
        <w:t>ealth Organization.</w:t>
      </w:r>
      <w:r w:rsidRPr="00D632C4">
        <w:t xml:space="preserve"> </w:t>
      </w:r>
      <w:hyperlink r:id="rId26" w:history="1">
        <w:r w:rsidRPr="7918FEB8">
          <w:rPr>
            <w:rStyle w:val="Hyperlink"/>
            <w:iCs/>
          </w:rPr>
          <w:t>Psychological first aid: Guide for field workers</w:t>
        </w:r>
      </w:hyperlink>
      <w:r>
        <w:t xml:space="preserve">. </w:t>
      </w:r>
      <w:r w:rsidRPr="00D632C4">
        <w:t>2011. Other languages are</w:t>
      </w:r>
      <w:r w:rsidR="001C3E2D">
        <w:t xml:space="preserve"> </w:t>
      </w:r>
      <w:r w:rsidRPr="00D632C4">
        <w:t>available</w:t>
      </w:r>
      <w:r>
        <w:t>.</w:t>
      </w:r>
      <w:r w:rsidR="001C3E2D">
        <w:t xml:space="preserve"> </w:t>
      </w:r>
    </w:p>
    <w:tbl>
      <w:tblPr>
        <w:tblStyle w:val="TableGrid"/>
        <w:tblW w:w="8928"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464"/>
        <w:gridCol w:w="4464"/>
      </w:tblGrid>
      <w:tr w:rsidR="006C3E1D" w:rsidRPr="00AC2D43" w14:paraId="3C98F243" w14:textId="77777777" w:rsidTr="00E67548">
        <w:trPr>
          <w:trHeight w:val="3168"/>
        </w:trPr>
        <w:tc>
          <w:tcPr>
            <w:tcW w:w="4464" w:type="dxa"/>
            <w:shd w:val="clear" w:color="auto" w:fill="auto"/>
          </w:tcPr>
          <w:p w14:paraId="5CC2CC30" w14:textId="77777777" w:rsidR="006C3E1D" w:rsidRPr="00AC2D43" w:rsidRDefault="006C3E1D" w:rsidP="006C3E1D">
            <w:pPr>
              <w:spacing w:after="160" w:line="259" w:lineRule="auto"/>
              <w:rPr>
                <w:b/>
                <w:color w:val="000000" w:themeColor="text1"/>
                <w:sz w:val="36"/>
                <w:szCs w:val="36"/>
              </w:rPr>
            </w:pPr>
            <w:r w:rsidRPr="00AC2D43">
              <w:rPr>
                <w:color w:val="000000" w:themeColor="text1"/>
                <w:sz w:val="36"/>
                <w:szCs w:val="36"/>
              </w:rPr>
              <w:br w:type="page"/>
            </w:r>
            <w:r w:rsidRPr="00AC2D43">
              <w:rPr>
                <w:b/>
                <w:color w:val="000000" w:themeColor="text1"/>
                <w:sz w:val="36"/>
                <w:szCs w:val="36"/>
              </w:rPr>
              <w:t>DOS</w:t>
            </w:r>
          </w:p>
          <w:p w14:paraId="38202421" w14:textId="510B2F54" w:rsidR="006C3E1D" w:rsidRPr="00D80778" w:rsidRDefault="006C3E1D" w:rsidP="00D80778">
            <w:pPr>
              <w:keepLines/>
              <w:numPr>
                <w:ilvl w:val="0"/>
                <w:numId w:val="1"/>
              </w:numPr>
              <w:tabs>
                <w:tab w:val="num" w:pos="216"/>
                <w:tab w:val="num" w:pos="1620"/>
              </w:tabs>
              <w:adjustRightInd w:val="0"/>
              <w:snapToGrid w:val="0"/>
              <w:spacing w:after="80" w:line="259" w:lineRule="auto"/>
              <w:rPr>
                <w:rFonts w:eastAsiaTheme="minorEastAsia" w:cs="Times New Roman (Body CS)"/>
                <w:color w:val="000000" w:themeColor="text1"/>
                <w:sz w:val="36"/>
                <w:szCs w:val="36"/>
              </w:rPr>
            </w:pPr>
            <w:r w:rsidRPr="00D80778">
              <w:rPr>
                <w:rFonts w:eastAsiaTheme="minorEastAsia" w:cs="Times New Roman (Body CS)"/>
                <w:color w:val="000000" w:themeColor="text1"/>
                <w:sz w:val="36"/>
                <w:szCs w:val="36"/>
              </w:rPr>
              <w:t>Be honest and trustworthy</w:t>
            </w:r>
            <w:r w:rsidR="007E59A7">
              <w:rPr>
                <w:rFonts w:eastAsiaTheme="minorEastAsia" w:cs="Times New Roman (Body CS)"/>
                <w:color w:val="000000" w:themeColor="text1"/>
                <w:sz w:val="36"/>
                <w:szCs w:val="36"/>
              </w:rPr>
              <w:t>.</w:t>
            </w:r>
            <w:r w:rsidRPr="00D80778">
              <w:rPr>
                <w:rFonts w:eastAsiaTheme="minorEastAsia" w:cs="Times New Roman (Body CS)"/>
                <w:color w:val="000000" w:themeColor="text1"/>
                <w:sz w:val="36"/>
                <w:szCs w:val="36"/>
              </w:rPr>
              <w:t xml:space="preserve"> </w:t>
            </w:r>
          </w:p>
          <w:p w14:paraId="4416E5E6" w14:textId="7A6CE74C" w:rsidR="006C3E1D" w:rsidRPr="00D80778" w:rsidRDefault="006C3E1D" w:rsidP="00D80778">
            <w:pPr>
              <w:keepLines/>
              <w:numPr>
                <w:ilvl w:val="0"/>
                <w:numId w:val="1"/>
              </w:numPr>
              <w:tabs>
                <w:tab w:val="num" w:pos="216"/>
                <w:tab w:val="num" w:pos="1620"/>
              </w:tabs>
              <w:adjustRightInd w:val="0"/>
              <w:snapToGrid w:val="0"/>
              <w:spacing w:after="80" w:line="259" w:lineRule="auto"/>
              <w:rPr>
                <w:rFonts w:eastAsiaTheme="minorEastAsia" w:cs="Times New Roman (Body CS)"/>
                <w:color w:val="000000" w:themeColor="text1"/>
                <w:sz w:val="36"/>
                <w:szCs w:val="36"/>
              </w:rPr>
            </w:pPr>
            <w:r w:rsidRPr="00D80778">
              <w:rPr>
                <w:rFonts w:eastAsiaTheme="minorEastAsia" w:cs="Times New Roman (Body CS)"/>
                <w:color w:val="000000" w:themeColor="text1"/>
                <w:sz w:val="36"/>
                <w:szCs w:val="36"/>
              </w:rPr>
              <w:t>Respect people’s right to make their own decisions</w:t>
            </w:r>
            <w:r w:rsidR="007E59A7">
              <w:rPr>
                <w:rFonts w:eastAsiaTheme="minorEastAsia" w:cs="Times New Roman (Body CS)"/>
                <w:color w:val="000000" w:themeColor="text1"/>
                <w:sz w:val="36"/>
                <w:szCs w:val="36"/>
              </w:rPr>
              <w:t>.</w:t>
            </w:r>
            <w:r w:rsidRPr="00D80778">
              <w:rPr>
                <w:rFonts w:eastAsiaTheme="minorEastAsia" w:cs="Times New Roman (Body CS)"/>
                <w:color w:val="000000" w:themeColor="text1"/>
                <w:sz w:val="36"/>
                <w:szCs w:val="36"/>
              </w:rPr>
              <w:t xml:space="preserve"> </w:t>
            </w:r>
          </w:p>
          <w:p w14:paraId="3D7E6F36" w14:textId="27F52C6E" w:rsidR="006C3E1D" w:rsidRPr="00D80778" w:rsidRDefault="006C3E1D" w:rsidP="00D80778">
            <w:pPr>
              <w:keepLines/>
              <w:numPr>
                <w:ilvl w:val="0"/>
                <w:numId w:val="1"/>
              </w:numPr>
              <w:tabs>
                <w:tab w:val="num" w:pos="216"/>
                <w:tab w:val="num" w:pos="1620"/>
              </w:tabs>
              <w:adjustRightInd w:val="0"/>
              <w:snapToGrid w:val="0"/>
              <w:spacing w:after="80" w:line="259" w:lineRule="auto"/>
              <w:rPr>
                <w:rFonts w:eastAsiaTheme="minorEastAsia" w:cs="Times New Roman (Body CS)"/>
                <w:color w:val="000000" w:themeColor="text1"/>
                <w:sz w:val="36"/>
                <w:szCs w:val="36"/>
              </w:rPr>
            </w:pPr>
            <w:r w:rsidRPr="00D80778">
              <w:rPr>
                <w:rFonts w:eastAsiaTheme="minorEastAsia" w:cs="Times New Roman (Body CS)"/>
                <w:color w:val="000000" w:themeColor="text1"/>
                <w:sz w:val="36"/>
                <w:szCs w:val="36"/>
              </w:rPr>
              <w:t>Be aware of and set aside your own biases and prejudices</w:t>
            </w:r>
            <w:r w:rsidR="007E59A7">
              <w:rPr>
                <w:rFonts w:eastAsiaTheme="minorEastAsia" w:cs="Times New Roman (Body CS)"/>
                <w:color w:val="000000" w:themeColor="text1"/>
                <w:sz w:val="36"/>
                <w:szCs w:val="36"/>
              </w:rPr>
              <w:t>.</w:t>
            </w:r>
            <w:r w:rsidRPr="00D80778">
              <w:rPr>
                <w:rFonts w:eastAsiaTheme="minorEastAsia" w:cs="Times New Roman (Body CS)"/>
                <w:color w:val="000000" w:themeColor="text1"/>
                <w:sz w:val="36"/>
                <w:szCs w:val="36"/>
              </w:rPr>
              <w:t xml:space="preserve"> </w:t>
            </w:r>
          </w:p>
          <w:p w14:paraId="367D4F79" w14:textId="1FEC026D" w:rsidR="006C3E1D" w:rsidRPr="00D80778" w:rsidRDefault="006C3E1D" w:rsidP="00D80778">
            <w:pPr>
              <w:keepLines/>
              <w:numPr>
                <w:ilvl w:val="0"/>
                <w:numId w:val="1"/>
              </w:numPr>
              <w:tabs>
                <w:tab w:val="num" w:pos="216"/>
                <w:tab w:val="num" w:pos="1620"/>
              </w:tabs>
              <w:adjustRightInd w:val="0"/>
              <w:snapToGrid w:val="0"/>
              <w:spacing w:after="80" w:line="259" w:lineRule="auto"/>
              <w:rPr>
                <w:rFonts w:eastAsiaTheme="minorEastAsia" w:cs="Times New Roman (Body CS)"/>
                <w:color w:val="000000" w:themeColor="text1"/>
                <w:sz w:val="36"/>
                <w:szCs w:val="36"/>
              </w:rPr>
            </w:pPr>
            <w:r w:rsidRPr="00D80778">
              <w:rPr>
                <w:rFonts w:eastAsiaTheme="minorEastAsia" w:cs="Times New Roman (Body CS)"/>
                <w:color w:val="000000" w:themeColor="text1"/>
                <w:sz w:val="36"/>
                <w:szCs w:val="36"/>
              </w:rPr>
              <w:t>Make it clear to people that even if they refuse help now, they can still access help in the future</w:t>
            </w:r>
            <w:r w:rsidR="007E59A7">
              <w:rPr>
                <w:rFonts w:eastAsiaTheme="minorEastAsia" w:cs="Times New Roman (Body CS)"/>
                <w:color w:val="000000" w:themeColor="text1"/>
                <w:sz w:val="36"/>
                <w:szCs w:val="36"/>
              </w:rPr>
              <w:t>.</w:t>
            </w:r>
            <w:r w:rsidRPr="00D80778">
              <w:rPr>
                <w:rFonts w:eastAsiaTheme="minorEastAsia" w:cs="Times New Roman (Body CS)"/>
                <w:color w:val="000000" w:themeColor="text1"/>
                <w:sz w:val="36"/>
                <w:szCs w:val="36"/>
              </w:rPr>
              <w:t xml:space="preserve"> </w:t>
            </w:r>
          </w:p>
          <w:p w14:paraId="005E9B2B" w14:textId="78B75621" w:rsidR="006C3E1D" w:rsidRPr="00D80778" w:rsidRDefault="006C3E1D" w:rsidP="00D80778">
            <w:pPr>
              <w:keepLines/>
              <w:numPr>
                <w:ilvl w:val="0"/>
                <w:numId w:val="1"/>
              </w:numPr>
              <w:tabs>
                <w:tab w:val="num" w:pos="216"/>
                <w:tab w:val="num" w:pos="1620"/>
              </w:tabs>
              <w:adjustRightInd w:val="0"/>
              <w:snapToGrid w:val="0"/>
              <w:spacing w:after="80" w:line="259" w:lineRule="auto"/>
              <w:rPr>
                <w:rFonts w:eastAsiaTheme="minorEastAsia" w:cs="Times New Roman (Body CS)"/>
                <w:color w:val="000000" w:themeColor="text1"/>
                <w:sz w:val="36"/>
                <w:szCs w:val="36"/>
              </w:rPr>
            </w:pPr>
            <w:r w:rsidRPr="00D80778">
              <w:rPr>
                <w:rFonts w:eastAsiaTheme="minorEastAsia" w:cs="Times New Roman (Body CS)"/>
                <w:color w:val="000000" w:themeColor="text1"/>
                <w:sz w:val="36"/>
                <w:szCs w:val="36"/>
              </w:rPr>
              <w:t>Respect privacy and keep the person’s story confidential, if this is appropriate</w:t>
            </w:r>
            <w:r w:rsidR="007E59A7">
              <w:rPr>
                <w:rFonts w:eastAsiaTheme="minorEastAsia" w:cs="Times New Roman (Body CS)"/>
                <w:color w:val="000000" w:themeColor="text1"/>
                <w:sz w:val="36"/>
                <w:szCs w:val="36"/>
              </w:rPr>
              <w:t>.</w:t>
            </w:r>
            <w:r w:rsidRPr="00D80778">
              <w:rPr>
                <w:rFonts w:eastAsiaTheme="minorEastAsia" w:cs="Times New Roman (Body CS)"/>
                <w:color w:val="000000" w:themeColor="text1"/>
                <w:sz w:val="36"/>
                <w:szCs w:val="36"/>
              </w:rPr>
              <w:t xml:space="preserve"> </w:t>
            </w:r>
          </w:p>
          <w:p w14:paraId="48737BAA" w14:textId="6B60D5A3" w:rsidR="006C3E1D" w:rsidRPr="00AC2D43" w:rsidRDefault="006C3E1D" w:rsidP="00D80778">
            <w:pPr>
              <w:keepLines/>
              <w:numPr>
                <w:ilvl w:val="0"/>
                <w:numId w:val="1"/>
              </w:numPr>
              <w:tabs>
                <w:tab w:val="num" w:pos="216"/>
                <w:tab w:val="num" w:pos="1620"/>
              </w:tabs>
              <w:adjustRightInd w:val="0"/>
              <w:snapToGrid w:val="0"/>
              <w:spacing w:after="80" w:line="259" w:lineRule="auto"/>
              <w:rPr>
                <w:rFonts w:eastAsiaTheme="majorEastAsia"/>
              </w:rPr>
            </w:pPr>
            <w:r w:rsidRPr="00D80778">
              <w:rPr>
                <w:rFonts w:eastAsiaTheme="minorEastAsia" w:cs="Times New Roman (Body CS)"/>
                <w:color w:val="000000" w:themeColor="text1"/>
                <w:sz w:val="36"/>
                <w:szCs w:val="36"/>
              </w:rPr>
              <w:t>Behave appropriately by considering the person’s culture, age and gender</w:t>
            </w:r>
            <w:r w:rsidR="007E59A7">
              <w:rPr>
                <w:rFonts w:eastAsiaTheme="minorEastAsia" w:cs="Times New Roman (Body CS)"/>
                <w:color w:val="000000" w:themeColor="text1"/>
                <w:sz w:val="36"/>
                <w:szCs w:val="36"/>
              </w:rPr>
              <w:t>.</w:t>
            </w:r>
            <w:r w:rsidRPr="00D80778">
              <w:rPr>
                <w:rFonts w:eastAsiaTheme="majorEastAsia"/>
                <w:sz w:val="36"/>
                <w:szCs w:val="36"/>
              </w:rPr>
              <w:t xml:space="preserve"> </w:t>
            </w:r>
          </w:p>
        </w:tc>
        <w:tc>
          <w:tcPr>
            <w:tcW w:w="4464" w:type="dxa"/>
            <w:shd w:val="clear" w:color="auto" w:fill="auto"/>
          </w:tcPr>
          <w:p w14:paraId="115C07B2" w14:textId="77777777" w:rsidR="006C3E1D" w:rsidRPr="006C3E1D" w:rsidRDefault="006C3E1D" w:rsidP="006C3E1D">
            <w:pPr>
              <w:spacing w:after="160" w:line="259" w:lineRule="auto"/>
              <w:rPr>
                <w:b/>
                <w:color w:val="000000" w:themeColor="text1"/>
                <w:sz w:val="36"/>
                <w:szCs w:val="36"/>
              </w:rPr>
            </w:pPr>
            <w:r w:rsidRPr="006C3E1D">
              <w:rPr>
                <w:b/>
                <w:color w:val="000000" w:themeColor="text1"/>
                <w:sz w:val="36"/>
                <w:szCs w:val="36"/>
              </w:rPr>
              <w:t>DON’TS</w:t>
            </w:r>
          </w:p>
          <w:p w14:paraId="129FFED9" w14:textId="7E3B20C0" w:rsidR="006C3E1D" w:rsidRPr="00D80778" w:rsidRDefault="006C3E1D" w:rsidP="00D80778">
            <w:pPr>
              <w:keepLines/>
              <w:numPr>
                <w:ilvl w:val="0"/>
                <w:numId w:val="1"/>
              </w:numPr>
              <w:tabs>
                <w:tab w:val="num" w:pos="216"/>
                <w:tab w:val="num" w:pos="1620"/>
              </w:tabs>
              <w:adjustRightInd w:val="0"/>
              <w:snapToGrid w:val="0"/>
              <w:spacing w:after="80" w:line="259" w:lineRule="auto"/>
              <w:rPr>
                <w:rFonts w:eastAsiaTheme="minorEastAsia" w:cs="Times New Roman (Body CS)"/>
                <w:color w:val="000000" w:themeColor="text1"/>
                <w:sz w:val="36"/>
                <w:szCs w:val="36"/>
              </w:rPr>
            </w:pPr>
            <w:r w:rsidRPr="00D80778">
              <w:rPr>
                <w:rFonts w:eastAsiaTheme="minorEastAsia" w:cs="Times New Roman (Body CS)"/>
                <w:color w:val="000000" w:themeColor="text1"/>
                <w:sz w:val="36"/>
                <w:szCs w:val="36"/>
              </w:rPr>
              <w:t>Don’t exploit your relationship as a helper</w:t>
            </w:r>
            <w:r w:rsidR="007E59A7">
              <w:rPr>
                <w:rFonts w:eastAsiaTheme="minorEastAsia" w:cs="Times New Roman (Body CS)"/>
                <w:color w:val="000000" w:themeColor="text1"/>
                <w:sz w:val="36"/>
                <w:szCs w:val="36"/>
              </w:rPr>
              <w:t>.</w:t>
            </w:r>
          </w:p>
          <w:p w14:paraId="1F0093BD" w14:textId="282B39AF" w:rsidR="006C3E1D" w:rsidRPr="00D80778" w:rsidRDefault="006C3E1D" w:rsidP="00D80778">
            <w:pPr>
              <w:keepLines/>
              <w:numPr>
                <w:ilvl w:val="0"/>
                <w:numId w:val="1"/>
              </w:numPr>
              <w:tabs>
                <w:tab w:val="num" w:pos="216"/>
                <w:tab w:val="num" w:pos="1620"/>
              </w:tabs>
              <w:adjustRightInd w:val="0"/>
              <w:snapToGrid w:val="0"/>
              <w:spacing w:after="80" w:line="259" w:lineRule="auto"/>
              <w:rPr>
                <w:rFonts w:eastAsiaTheme="minorEastAsia" w:cs="Times New Roman (Body CS)"/>
                <w:color w:val="000000" w:themeColor="text1"/>
                <w:sz w:val="36"/>
                <w:szCs w:val="36"/>
              </w:rPr>
            </w:pPr>
            <w:r w:rsidRPr="00D80778">
              <w:rPr>
                <w:rFonts w:eastAsiaTheme="minorEastAsia" w:cs="Times New Roman (Body CS)"/>
                <w:color w:val="000000" w:themeColor="text1"/>
                <w:sz w:val="36"/>
                <w:szCs w:val="36"/>
              </w:rPr>
              <w:t>Don’t ask the person for any money or favor for helping them</w:t>
            </w:r>
            <w:r w:rsidR="007E59A7">
              <w:rPr>
                <w:rFonts w:eastAsiaTheme="minorEastAsia" w:cs="Times New Roman (Body CS)"/>
                <w:color w:val="000000" w:themeColor="text1"/>
                <w:sz w:val="36"/>
                <w:szCs w:val="36"/>
              </w:rPr>
              <w:t>.</w:t>
            </w:r>
          </w:p>
          <w:p w14:paraId="74308962" w14:textId="2F3C2762" w:rsidR="006C3E1D" w:rsidRPr="00D80778" w:rsidRDefault="006C3E1D" w:rsidP="00D80778">
            <w:pPr>
              <w:keepLines/>
              <w:numPr>
                <w:ilvl w:val="0"/>
                <w:numId w:val="1"/>
              </w:numPr>
              <w:tabs>
                <w:tab w:val="num" w:pos="216"/>
                <w:tab w:val="num" w:pos="1620"/>
              </w:tabs>
              <w:adjustRightInd w:val="0"/>
              <w:snapToGrid w:val="0"/>
              <w:spacing w:after="80" w:line="259" w:lineRule="auto"/>
              <w:rPr>
                <w:rFonts w:eastAsiaTheme="minorEastAsia" w:cs="Times New Roman (Body CS)"/>
                <w:color w:val="000000" w:themeColor="text1"/>
                <w:sz w:val="36"/>
                <w:szCs w:val="36"/>
              </w:rPr>
            </w:pPr>
            <w:r w:rsidRPr="00D80778">
              <w:rPr>
                <w:rFonts w:eastAsiaTheme="minorEastAsia" w:cs="Times New Roman (Body CS)"/>
                <w:color w:val="000000" w:themeColor="text1"/>
                <w:sz w:val="36"/>
                <w:szCs w:val="36"/>
              </w:rPr>
              <w:t>Don’t make false promises or give false information</w:t>
            </w:r>
            <w:r w:rsidR="007E59A7">
              <w:rPr>
                <w:rFonts w:eastAsiaTheme="minorEastAsia" w:cs="Times New Roman (Body CS)"/>
                <w:color w:val="000000" w:themeColor="text1"/>
                <w:sz w:val="36"/>
                <w:szCs w:val="36"/>
              </w:rPr>
              <w:t>.</w:t>
            </w:r>
            <w:r w:rsidRPr="00D80778">
              <w:rPr>
                <w:rFonts w:eastAsiaTheme="minorEastAsia" w:cs="Times New Roman (Body CS)"/>
                <w:color w:val="000000" w:themeColor="text1"/>
                <w:sz w:val="36"/>
                <w:szCs w:val="36"/>
              </w:rPr>
              <w:t xml:space="preserve"> </w:t>
            </w:r>
          </w:p>
          <w:p w14:paraId="051358A2" w14:textId="56595F51" w:rsidR="006C3E1D" w:rsidRPr="00D80778" w:rsidRDefault="006C3E1D" w:rsidP="00D80778">
            <w:pPr>
              <w:keepLines/>
              <w:numPr>
                <w:ilvl w:val="0"/>
                <w:numId w:val="1"/>
              </w:numPr>
              <w:tabs>
                <w:tab w:val="num" w:pos="216"/>
                <w:tab w:val="num" w:pos="1620"/>
              </w:tabs>
              <w:adjustRightInd w:val="0"/>
              <w:snapToGrid w:val="0"/>
              <w:spacing w:after="80" w:line="259" w:lineRule="auto"/>
              <w:rPr>
                <w:rFonts w:eastAsiaTheme="minorEastAsia" w:cs="Times New Roman (Body CS)"/>
                <w:color w:val="000000" w:themeColor="text1"/>
                <w:sz w:val="36"/>
                <w:szCs w:val="36"/>
              </w:rPr>
            </w:pPr>
            <w:r w:rsidRPr="00D80778">
              <w:rPr>
                <w:rFonts w:eastAsiaTheme="minorEastAsia" w:cs="Times New Roman (Body CS)"/>
                <w:color w:val="000000" w:themeColor="text1"/>
                <w:sz w:val="36"/>
                <w:szCs w:val="36"/>
              </w:rPr>
              <w:t>Don’t exaggerate your skills</w:t>
            </w:r>
            <w:r w:rsidR="007E59A7">
              <w:rPr>
                <w:rFonts w:eastAsiaTheme="minorEastAsia" w:cs="Times New Roman (Body CS)"/>
                <w:color w:val="000000" w:themeColor="text1"/>
                <w:sz w:val="36"/>
                <w:szCs w:val="36"/>
              </w:rPr>
              <w:t>.</w:t>
            </w:r>
          </w:p>
          <w:p w14:paraId="523C0535" w14:textId="79FC7186" w:rsidR="006C3E1D" w:rsidRPr="00D80778" w:rsidRDefault="006C3E1D" w:rsidP="00D80778">
            <w:pPr>
              <w:keepLines/>
              <w:numPr>
                <w:ilvl w:val="0"/>
                <w:numId w:val="1"/>
              </w:numPr>
              <w:tabs>
                <w:tab w:val="num" w:pos="216"/>
                <w:tab w:val="num" w:pos="1620"/>
              </w:tabs>
              <w:adjustRightInd w:val="0"/>
              <w:snapToGrid w:val="0"/>
              <w:spacing w:after="80" w:line="259" w:lineRule="auto"/>
              <w:rPr>
                <w:rFonts w:eastAsiaTheme="minorEastAsia" w:cs="Times New Roman (Body CS)"/>
                <w:color w:val="000000" w:themeColor="text1"/>
                <w:sz w:val="36"/>
                <w:szCs w:val="36"/>
              </w:rPr>
            </w:pPr>
            <w:r w:rsidRPr="00D80778">
              <w:rPr>
                <w:rFonts w:eastAsiaTheme="minorEastAsia" w:cs="Times New Roman (Body CS)"/>
                <w:color w:val="000000" w:themeColor="text1"/>
                <w:sz w:val="36"/>
                <w:szCs w:val="36"/>
              </w:rPr>
              <w:t>Don’t force help on people</w:t>
            </w:r>
            <w:r w:rsidR="001C3E2D">
              <w:rPr>
                <w:rFonts w:eastAsiaTheme="minorEastAsia" w:cs="Times New Roman (Body CS)"/>
                <w:color w:val="000000" w:themeColor="text1"/>
                <w:sz w:val="36"/>
                <w:szCs w:val="36"/>
              </w:rPr>
              <w:t xml:space="preserve"> </w:t>
            </w:r>
            <w:r w:rsidRPr="00D80778">
              <w:rPr>
                <w:rFonts w:eastAsiaTheme="minorEastAsia" w:cs="Times New Roman (Body CS)"/>
                <w:color w:val="000000" w:themeColor="text1"/>
                <w:sz w:val="36"/>
                <w:szCs w:val="36"/>
              </w:rPr>
              <w:t>and don’t be intrusive or pushy</w:t>
            </w:r>
            <w:r w:rsidR="007E59A7">
              <w:rPr>
                <w:rFonts w:eastAsiaTheme="minorEastAsia" w:cs="Times New Roman (Body CS)"/>
                <w:color w:val="000000" w:themeColor="text1"/>
                <w:sz w:val="36"/>
                <w:szCs w:val="36"/>
              </w:rPr>
              <w:t>.</w:t>
            </w:r>
            <w:r w:rsidRPr="00D80778">
              <w:rPr>
                <w:rFonts w:eastAsiaTheme="minorEastAsia" w:cs="Times New Roman (Body CS)"/>
                <w:color w:val="000000" w:themeColor="text1"/>
                <w:sz w:val="36"/>
                <w:szCs w:val="36"/>
              </w:rPr>
              <w:t xml:space="preserve"> </w:t>
            </w:r>
          </w:p>
          <w:p w14:paraId="63A0B198" w14:textId="509E58FC" w:rsidR="006C3E1D" w:rsidRPr="00D80778" w:rsidRDefault="006C3E1D" w:rsidP="00D80778">
            <w:pPr>
              <w:keepLines/>
              <w:numPr>
                <w:ilvl w:val="0"/>
                <w:numId w:val="1"/>
              </w:numPr>
              <w:tabs>
                <w:tab w:val="num" w:pos="216"/>
                <w:tab w:val="num" w:pos="1620"/>
              </w:tabs>
              <w:adjustRightInd w:val="0"/>
              <w:snapToGrid w:val="0"/>
              <w:spacing w:after="80" w:line="259" w:lineRule="auto"/>
              <w:rPr>
                <w:rFonts w:eastAsiaTheme="minorEastAsia" w:cs="Times New Roman (Body CS)"/>
                <w:color w:val="000000" w:themeColor="text1"/>
                <w:sz w:val="36"/>
                <w:szCs w:val="36"/>
              </w:rPr>
            </w:pPr>
            <w:r w:rsidRPr="00D80778">
              <w:rPr>
                <w:rFonts w:eastAsiaTheme="minorEastAsia" w:cs="Times New Roman (Body CS)"/>
                <w:color w:val="000000" w:themeColor="text1"/>
                <w:sz w:val="36"/>
                <w:szCs w:val="36"/>
              </w:rPr>
              <w:t>Don’t pressure people to tell you their story</w:t>
            </w:r>
            <w:r w:rsidR="007E59A7">
              <w:rPr>
                <w:rFonts w:eastAsiaTheme="minorEastAsia" w:cs="Times New Roman (Body CS)"/>
                <w:color w:val="000000" w:themeColor="text1"/>
                <w:sz w:val="36"/>
                <w:szCs w:val="36"/>
              </w:rPr>
              <w:t>.</w:t>
            </w:r>
            <w:r w:rsidRPr="00D80778">
              <w:rPr>
                <w:rFonts w:eastAsiaTheme="minorEastAsia" w:cs="Times New Roman (Body CS)"/>
                <w:color w:val="000000" w:themeColor="text1"/>
                <w:sz w:val="36"/>
                <w:szCs w:val="36"/>
              </w:rPr>
              <w:t xml:space="preserve"> </w:t>
            </w:r>
          </w:p>
          <w:p w14:paraId="26CA1147" w14:textId="1D44CBC9" w:rsidR="006C3E1D" w:rsidRPr="00D80778" w:rsidRDefault="006C3E1D" w:rsidP="00D80778">
            <w:pPr>
              <w:keepLines/>
              <w:numPr>
                <w:ilvl w:val="0"/>
                <w:numId w:val="1"/>
              </w:numPr>
              <w:tabs>
                <w:tab w:val="num" w:pos="216"/>
                <w:tab w:val="num" w:pos="1620"/>
              </w:tabs>
              <w:adjustRightInd w:val="0"/>
              <w:snapToGrid w:val="0"/>
              <w:spacing w:after="80" w:line="259" w:lineRule="auto"/>
              <w:rPr>
                <w:rFonts w:eastAsiaTheme="minorEastAsia" w:cs="Times New Roman (Body CS)"/>
                <w:color w:val="000000" w:themeColor="text1"/>
                <w:sz w:val="36"/>
                <w:szCs w:val="36"/>
              </w:rPr>
            </w:pPr>
            <w:r w:rsidRPr="00D80778">
              <w:rPr>
                <w:rFonts w:eastAsiaTheme="minorEastAsia" w:cs="Times New Roman (Body CS)"/>
                <w:color w:val="000000" w:themeColor="text1"/>
                <w:sz w:val="36"/>
                <w:szCs w:val="36"/>
              </w:rPr>
              <w:t>Don’t share the person’s story with others</w:t>
            </w:r>
            <w:r w:rsidR="007E59A7">
              <w:rPr>
                <w:rFonts w:eastAsiaTheme="minorEastAsia" w:cs="Times New Roman (Body CS)"/>
                <w:color w:val="000000" w:themeColor="text1"/>
                <w:sz w:val="36"/>
                <w:szCs w:val="36"/>
              </w:rPr>
              <w:t>.</w:t>
            </w:r>
            <w:r w:rsidRPr="00D80778">
              <w:rPr>
                <w:rFonts w:eastAsiaTheme="minorEastAsia" w:cs="Times New Roman (Body CS)"/>
                <w:color w:val="000000" w:themeColor="text1"/>
                <w:sz w:val="36"/>
                <w:szCs w:val="36"/>
              </w:rPr>
              <w:t xml:space="preserve"> </w:t>
            </w:r>
          </w:p>
          <w:p w14:paraId="31058A57" w14:textId="27FA5257" w:rsidR="006C3E1D" w:rsidRPr="00AC2D43" w:rsidRDefault="006C3E1D" w:rsidP="00D80778">
            <w:pPr>
              <w:keepLines/>
              <w:numPr>
                <w:ilvl w:val="0"/>
                <w:numId w:val="1"/>
              </w:numPr>
              <w:tabs>
                <w:tab w:val="num" w:pos="216"/>
                <w:tab w:val="num" w:pos="1620"/>
              </w:tabs>
              <w:adjustRightInd w:val="0"/>
              <w:snapToGrid w:val="0"/>
              <w:spacing w:after="80" w:line="259" w:lineRule="auto"/>
              <w:rPr>
                <w:rFonts w:eastAsiaTheme="majorEastAsia"/>
              </w:rPr>
            </w:pPr>
            <w:r w:rsidRPr="00D80778">
              <w:rPr>
                <w:rFonts w:eastAsiaTheme="minorEastAsia" w:cs="Times New Roman (Body CS)"/>
                <w:color w:val="000000" w:themeColor="text1"/>
                <w:sz w:val="36"/>
                <w:szCs w:val="36"/>
              </w:rPr>
              <w:t>Don’t judge the person for their actions or feelings</w:t>
            </w:r>
            <w:r w:rsidR="007E59A7">
              <w:rPr>
                <w:rFonts w:eastAsiaTheme="minorEastAsia" w:cs="Times New Roman (Body CS)"/>
                <w:color w:val="000000" w:themeColor="text1"/>
                <w:sz w:val="36"/>
                <w:szCs w:val="36"/>
              </w:rPr>
              <w:t>.</w:t>
            </w:r>
            <w:r w:rsidRPr="00AC2D43">
              <w:rPr>
                <w:rFonts w:eastAsiaTheme="majorEastAsia"/>
              </w:rPr>
              <w:t xml:space="preserve"> </w:t>
            </w:r>
          </w:p>
        </w:tc>
      </w:tr>
    </w:tbl>
    <w:p w14:paraId="5292D931" w14:textId="77777777" w:rsidR="006C3E1D" w:rsidRPr="00D632C4" w:rsidRDefault="006C3E1D" w:rsidP="006C3E1D"/>
    <w:p w14:paraId="15124821" w14:textId="77777777" w:rsidR="007F09B0" w:rsidRPr="007F09B0" w:rsidRDefault="007F09B0" w:rsidP="007F09B0">
      <w:pPr>
        <w:keepNext/>
        <w:keepLines/>
        <w:spacing w:before="320" w:after="120" w:line="300" w:lineRule="exact"/>
        <w:outlineLvl w:val="0"/>
        <w:rPr>
          <w:rFonts w:ascii="Calibri" w:hAnsi="Calibri" w:cs="Times New Roman (Body CS)"/>
          <w:b/>
          <w:bCs/>
        </w:rPr>
      </w:pPr>
    </w:p>
    <w:sectPr w:rsidR="007F09B0" w:rsidRPr="007F09B0" w:rsidSect="00E64852">
      <w:headerReference w:type="first" r:id="rId27"/>
      <w:endnotePr>
        <w:numFmt w:val="upperRoman"/>
      </w:endnotePr>
      <w:pgSz w:w="11904" w:h="16836"/>
      <w:pgMar w:top="1469" w:right="1345" w:bottom="1440" w:left="1469" w:header="360" w:footer="360" w:gutter="0"/>
      <w:pgNumType w:start="1"/>
      <w:cols w:space="36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88FBC8" w14:textId="77777777" w:rsidR="00E64852" w:rsidRDefault="00E64852" w:rsidP="00C33D1D">
      <w:pPr>
        <w:spacing w:after="0" w:line="240" w:lineRule="auto"/>
      </w:pPr>
      <w:r>
        <w:separator/>
      </w:r>
    </w:p>
  </w:endnote>
  <w:endnote w:type="continuationSeparator" w:id="0">
    <w:p w14:paraId="23635D18" w14:textId="77777777" w:rsidR="00E64852" w:rsidRDefault="00E64852" w:rsidP="00C33D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Gotham Book">
    <w:altName w:val="Calibri"/>
    <w:panose1 w:val="00000000000000000000"/>
    <w:charset w:val="00"/>
    <w:family w:val="modern"/>
    <w:notTrueType/>
    <w:pitch w:val="variable"/>
    <w:sig w:usb0="A00002FF" w:usb1="4000005B" w:usb2="00000000" w:usb3="00000000" w:csb0="0000009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Times New Roman (Body CS)">
    <w:altName w:val="Times New Roman"/>
    <w:charset w:val="00"/>
    <w:family w:val="roman"/>
    <w:pitch w:val="default"/>
  </w:font>
  <w:font w:name="Times New Roman (Headings CS)">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Body)">
    <w:altName w:val="Calibri"/>
    <w:charset w:val="00"/>
    <w:family w:val="roman"/>
    <w:pitch w:val="default"/>
  </w:font>
  <w:font w:name="Times New Roman Bold">
    <w:altName w:val="Times New Roman"/>
    <w:panose1 w:val="02020803070505020304"/>
    <w:charset w:val="00"/>
    <w:family w:val="auto"/>
    <w:pitch w:val="variable"/>
    <w:sig w:usb0="E0002AFF" w:usb1="C0007841" w:usb2="00000009" w:usb3="00000000" w:csb0="000001FF" w:csb1="00000000"/>
  </w:font>
  <w:font w:name="Calibri Light (Headings)">
    <w:altName w:val="Calibri Light"/>
    <w:charset w:val="00"/>
    <w:family w:val="roman"/>
    <w:pitch w:val="default"/>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kzidenzGroteskBE-Light">
    <w:altName w:val="Calibri"/>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08993608"/>
      <w:docPartObj>
        <w:docPartGallery w:val="Page Numbers (Bottom of Page)"/>
        <w:docPartUnique/>
      </w:docPartObj>
    </w:sdtPr>
    <w:sdtEndPr>
      <w:rPr>
        <w:rStyle w:val="DefaultParagraphFont"/>
        <w:b w:val="0"/>
        <w:sz w:val="15"/>
      </w:rPr>
    </w:sdtEndPr>
    <w:sdtContent>
      <w:p w14:paraId="4E5D46B1" w14:textId="0AB7833E" w:rsidR="00D352A8" w:rsidRPr="006A4AB7" w:rsidRDefault="00D352A8" w:rsidP="00D352A8">
        <w:pPr>
          <w:pStyle w:val="Footer"/>
          <w:framePr w:w="11890" w:h="482" w:hRule="exact" w:wrap="notBeside" w:y="15820"/>
          <w:rPr>
            <w:rStyle w:val="PageNumber"/>
          </w:rPr>
        </w:pPr>
        <w:r w:rsidRPr="006A4AB7">
          <w:rPr>
            <w:rStyle w:val="PageNumber"/>
          </w:rPr>
          <w:t>—</w:t>
        </w:r>
        <w:r w:rsidR="001C3E2D">
          <w:rPr>
            <w:rStyle w:val="PageNumber"/>
          </w:rPr>
          <w:t xml:space="preserve"> </w:t>
        </w:r>
        <w:r w:rsidRPr="006A4AB7">
          <w:rPr>
            <w:rStyle w:val="PageNumber"/>
          </w:rPr>
          <w:fldChar w:fldCharType="begin"/>
        </w:r>
        <w:r w:rsidRPr="006A4AB7">
          <w:rPr>
            <w:rStyle w:val="PageNumber"/>
          </w:rPr>
          <w:instrText xml:space="preserve"> PAGE </w:instrText>
        </w:r>
        <w:r w:rsidRPr="006A4AB7">
          <w:rPr>
            <w:rStyle w:val="PageNumber"/>
          </w:rPr>
          <w:fldChar w:fldCharType="separate"/>
        </w:r>
        <w:r>
          <w:rPr>
            <w:rStyle w:val="PageNumber"/>
          </w:rPr>
          <w:t>4</w:t>
        </w:r>
        <w:r w:rsidRPr="006A4AB7">
          <w:rPr>
            <w:rStyle w:val="PageNumber"/>
          </w:rPr>
          <w:fldChar w:fldCharType="end"/>
        </w:r>
        <w:r w:rsidR="001C3E2D">
          <w:rPr>
            <w:rStyle w:val="PageNumber"/>
          </w:rPr>
          <w:t xml:space="preserve"> </w:t>
        </w:r>
        <w:r w:rsidRPr="006A4AB7">
          <w:rPr>
            <w:rStyle w:val="PageNumber"/>
          </w:rPr>
          <w:t>—</w:t>
        </w:r>
      </w:p>
      <w:p w14:paraId="6B6DCB11" w14:textId="28AA1891" w:rsidR="00D352A8" w:rsidRPr="00A476A2" w:rsidRDefault="00000000" w:rsidP="00D352A8">
        <w:pPr>
          <w:pStyle w:val="Footer"/>
          <w:framePr w:w="11890" w:h="482" w:hRule="exact" w:wrap="notBeside" w:y="15820"/>
        </w:pPr>
        <w:fldSimple w:instr=" STYLEREF &quot;Title,Publication Title&quot; \* MERGEFORMAT ">
          <w:r w:rsidR="00B2644D">
            <w:rPr>
              <w:noProof/>
            </w:rPr>
            <w:t>Safeguarding Agent Training Pack</w:t>
          </w:r>
        </w:fldSimple>
      </w:p>
    </w:sdtContent>
  </w:sdt>
  <w:p w14:paraId="6E14320D" w14:textId="77777777" w:rsidR="00D352A8" w:rsidRPr="00A476A2" w:rsidRDefault="00D352A8" w:rsidP="00D352A8">
    <w:pPr>
      <w:pStyle w:val="Footer"/>
      <w:framePr w:w="11890" w:h="482" w:hRule="exact" w:wrap="notBeside" w:y="15820"/>
    </w:pPr>
  </w:p>
  <w:p w14:paraId="3AC3447F" w14:textId="77777777" w:rsidR="00D352A8" w:rsidRDefault="00D352A8">
    <w:pPr>
      <w:pStyle w:val="Footer"/>
      <w:framePr w:wrap="notBesid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DF0C42" w14:textId="77777777" w:rsidR="00E64852" w:rsidRDefault="00E64852" w:rsidP="00C33D1D">
      <w:pPr>
        <w:spacing w:after="0" w:line="240" w:lineRule="auto"/>
      </w:pPr>
      <w:r>
        <w:separator/>
      </w:r>
    </w:p>
  </w:footnote>
  <w:footnote w:type="continuationSeparator" w:id="0">
    <w:p w14:paraId="19DDD413" w14:textId="77777777" w:rsidR="00E64852" w:rsidRDefault="00E64852" w:rsidP="00C33D1D">
      <w:pPr>
        <w:spacing w:after="0" w:line="240" w:lineRule="auto"/>
      </w:pPr>
      <w:r>
        <w:continuationSeparator/>
      </w:r>
    </w:p>
  </w:footnote>
  <w:footnote w:id="1">
    <w:p w14:paraId="047CD253" w14:textId="7ECB7A56" w:rsidR="006E2B32" w:rsidRPr="00D27445" w:rsidRDefault="006E2B32" w:rsidP="006E2B32">
      <w:pPr>
        <w:pStyle w:val="FootnoteText"/>
        <w:rPr>
          <w:rFonts w:cstheme="minorHAnsi"/>
          <w:szCs w:val="15"/>
        </w:rPr>
      </w:pPr>
      <w:r w:rsidRPr="00E17F7E">
        <w:rPr>
          <w:rFonts w:cstheme="minorHAnsi"/>
          <w:szCs w:val="15"/>
          <w:vertAlign w:val="superscript"/>
        </w:rPr>
        <w:footnoteRef/>
      </w:r>
      <w:r w:rsidRPr="00E17F7E">
        <w:rPr>
          <w:rFonts w:cstheme="minorHAnsi"/>
          <w:szCs w:val="15"/>
          <w:vertAlign w:val="superscript"/>
        </w:rPr>
        <w:t xml:space="preserve"> </w:t>
      </w:r>
      <w:r w:rsidRPr="00D27445">
        <w:rPr>
          <w:rFonts w:cstheme="minorHAnsi"/>
          <w:szCs w:val="15"/>
        </w:rPr>
        <w:t xml:space="preserve">Case studies taken </w:t>
      </w:r>
      <w:r w:rsidRPr="00D27445">
        <w:rPr>
          <w:szCs w:val="15"/>
        </w:rPr>
        <w:t>from</w:t>
      </w:r>
      <w:r w:rsidRPr="00D27445">
        <w:rPr>
          <w:rFonts w:cstheme="minorHAnsi"/>
          <w:szCs w:val="15"/>
        </w:rPr>
        <w:t xml:space="preserve"> </w:t>
      </w:r>
      <w:r w:rsidRPr="00D27445">
        <w:rPr>
          <w:rFonts w:cstheme="minorHAnsi"/>
          <w:i/>
          <w:szCs w:val="15"/>
        </w:rPr>
        <w:t xml:space="preserve">IASC Saying No to Sexual Misconduct (2020) </w:t>
      </w:r>
      <w:r w:rsidRPr="00D27445">
        <w:rPr>
          <w:rFonts w:cstheme="minorHAnsi"/>
          <w:szCs w:val="15"/>
        </w:rPr>
        <w:t>available at</w:t>
      </w:r>
      <w:r w:rsidRPr="00D27445">
        <w:rPr>
          <w:rFonts w:cstheme="minorHAnsi"/>
          <w:i/>
          <w:szCs w:val="15"/>
        </w:rPr>
        <w:t xml:space="preserve">: </w:t>
      </w:r>
      <w:hyperlink r:id="rId1" w:history="1">
        <w:r w:rsidRPr="00D27445">
          <w:rPr>
            <w:rStyle w:val="Hyperlink"/>
            <w:rFonts w:cstheme="minorHAnsi"/>
            <w:szCs w:val="15"/>
          </w:rPr>
          <w:t>IASC Learning Package on Protection from Sexual Misconduct for UN partner organizations | IASC (interagencystandingcommittee.org)</w:t>
        </w:r>
      </w:hyperlink>
      <w:r w:rsidR="00CD20AE">
        <w:rPr>
          <w:rStyle w:val="Hyperlink"/>
          <w:rFonts w:cstheme="minorHAnsi"/>
          <w:szCs w:val="15"/>
        </w:rPr>
        <w:t>.</w:t>
      </w:r>
    </w:p>
    <w:p w14:paraId="439D7053" w14:textId="77777777" w:rsidR="006E2B32" w:rsidRPr="008C7343" w:rsidRDefault="006E2B32" w:rsidP="006E2B32">
      <w:pPr>
        <w:pStyle w:val="FootnoteText"/>
        <w:rPr>
          <w:rFonts w:cstheme="minorHAnsi"/>
          <w:sz w:val="18"/>
          <w:szCs w:val="18"/>
        </w:rPr>
      </w:pPr>
    </w:p>
  </w:footnote>
  <w:footnote w:id="2">
    <w:p w14:paraId="09EB0682" w14:textId="6DC0E525" w:rsidR="006E2B32" w:rsidRPr="00D27445" w:rsidRDefault="006E2B32" w:rsidP="00E17F7E">
      <w:pPr>
        <w:spacing w:after="40" w:line="180" w:lineRule="exact"/>
        <w:textAlignment w:val="baseline"/>
        <w:rPr>
          <w:rFonts w:cstheme="minorHAnsi"/>
          <w:sz w:val="15"/>
          <w:szCs w:val="15"/>
        </w:rPr>
      </w:pPr>
      <w:r w:rsidRPr="00E17F7E">
        <w:rPr>
          <w:rFonts w:cstheme="minorHAnsi"/>
          <w:sz w:val="15"/>
          <w:szCs w:val="15"/>
          <w:vertAlign w:val="superscript"/>
        </w:rPr>
        <w:footnoteRef/>
      </w:r>
      <w:r w:rsidRPr="00D27445">
        <w:rPr>
          <w:rFonts w:cstheme="minorHAnsi"/>
          <w:sz w:val="15"/>
          <w:szCs w:val="15"/>
        </w:rPr>
        <w:t xml:space="preserve"> Taken from </w:t>
      </w:r>
      <w:r w:rsidRPr="00D27445">
        <w:rPr>
          <w:rFonts w:cstheme="minorHAnsi"/>
          <w:i/>
          <w:sz w:val="15"/>
          <w:szCs w:val="15"/>
        </w:rPr>
        <w:t>CRS Partner Safeguarding Toolkit</w:t>
      </w:r>
      <w:r w:rsidRPr="00D27445">
        <w:rPr>
          <w:rFonts w:cstheme="minorHAnsi"/>
          <w:sz w:val="15"/>
          <w:szCs w:val="15"/>
        </w:rPr>
        <w:t xml:space="preserve"> (2022) available at: </w:t>
      </w:r>
      <w:hyperlink r:id="rId2" w:history="1">
        <w:r w:rsidRPr="00D27445">
          <w:rPr>
            <w:rStyle w:val="Hyperlink"/>
            <w:rFonts w:cstheme="minorHAnsi"/>
            <w:sz w:val="15"/>
            <w:szCs w:val="15"/>
          </w:rPr>
          <w:t>Strengthening Partners in Protection Against Sexual Exploitation and Abuse (SPSEA) | CRS</w:t>
        </w:r>
      </w:hyperlink>
      <w:r w:rsidR="00CD20AE">
        <w:rPr>
          <w:rStyle w:val="Hyperlink"/>
          <w:rFonts w:cstheme="minorHAnsi"/>
          <w:sz w:val="15"/>
          <w:szCs w:val="15"/>
        </w:rPr>
        <w:t>.</w:t>
      </w:r>
    </w:p>
  </w:footnote>
  <w:footnote w:id="3">
    <w:p w14:paraId="1865615A" w14:textId="27776E58" w:rsidR="006E2B32" w:rsidRPr="00570182" w:rsidRDefault="006E2B32" w:rsidP="00E17F7E">
      <w:pPr>
        <w:spacing w:after="60" w:line="180" w:lineRule="exact"/>
        <w:textAlignment w:val="baseline"/>
        <w:rPr>
          <w:rFonts w:eastAsiaTheme="minorEastAsia"/>
          <w:sz w:val="15"/>
          <w:szCs w:val="15"/>
        </w:rPr>
      </w:pPr>
      <w:r w:rsidRPr="00E17F7E">
        <w:rPr>
          <w:rFonts w:eastAsiaTheme="minorEastAsia"/>
          <w:sz w:val="15"/>
          <w:szCs w:val="15"/>
          <w:vertAlign w:val="superscript"/>
        </w:rPr>
        <w:footnoteRef/>
      </w:r>
      <w:r w:rsidRPr="00E17F7E">
        <w:rPr>
          <w:rFonts w:eastAsiaTheme="minorEastAsia"/>
          <w:sz w:val="15"/>
          <w:szCs w:val="15"/>
          <w:vertAlign w:val="superscript"/>
        </w:rPr>
        <w:t xml:space="preserve"> </w:t>
      </w:r>
      <w:r w:rsidRPr="00570182">
        <w:rPr>
          <w:rFonts w:eastAsiaTheme="minorEastAsia"/>
          <w:sz w:val="15"/>
          <w:szCs w:val="15"/>
        </w:rPr>
        <w:t xml:space="preserve">Video and case studies taken from </w:t>
      </w:r>
      <w:r w:rsidRPr="00570182">
        <w:rPr>
          <w:rFonts w:eastAsiaTheme="minorEastAsia"/>
          <w:i/>
          <w:sz w:val="15"/>
          <w:szCs w:val="15"/>
        </w:rPr>
        <w:t xml:space="preserve">IASC Saying No to Sexual Misconduct (2020) </w:t>
      </w:r>
      <w:r w:rsidRPr="00570182">
        <w:rPr>
          <w:rFonts w:eastAsiaTheme="minorEastAsia"/>
          <w:sz w:val="15"/>
          <w:szCs w:val="15"/>
        </w:rPr>
        <w:t xml:space="preserve">available at: </w:t>
      </w:r>
      <w:hyperlink r:id="rId3" w:history="1">
        <w:r w:rsidRPr="00570182">
          <w:rPr>
            <w:rStyle w:val="Hyperlink"/>
            <w:rFonts w:eastAsiaTheme="minorEastAsia"/>
            <w:sz w:val="15"/>
            <w:szCs w:val="15"/>
          </w:rPr>
          <w:t>IASC Learning Package on Protection from Sexual Misconduct for UN partner organizations | IASC (interagencystandingcommittee.org)</w:t>
        </w:r>
      </w:hyperlink>
      <w:r w:rsidR="00CD20AE">
        <w:rPr>
          <w:rStyle w:val="Hyperlink"/>
          <w:rFonts w:eastAsiaTheme="minorEastAsia"/>
          <w:sz w:val="15"/>
          <w:szCs w:val="15"/>
        </w:rPr>
        <w:t>.</w:t>
      </w:r>
    </w:p>
    <w:p w14:paraId="04546F0C" w14:textId="77777777" w:rsidR="006E2B32" w:rsidRDefault="006E2B32" w:rsidP="006E2B32">
      <w:pPr>
        <w:spacing w:after="0"/>
        <w:textAlignment w:val="baseline"/>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A61BC" w14:textId="77777777" w:rsidR="00527F3D" w:rsidRPr="008C418A" w:rsidRDefault="00527F3D" w:rsidP="00A476A2">
    <w:pPr>
      <w:pStyle w:val="Header"/>
      <w:framePr w:wrap="notBeside"/>
    </w:pPr>
  </w:p>
  <w:p w14:paraId="5A8423E4" w14:textId="07058874" w:rsidR="00527F3D" w:rsidRDefault="00527F3D" w:rsidP="00A045D7">
    <w:pPr>
      <w:pStyle w:val="CRS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1D2EB3" w14:textId="77777777" w:rsidR="001977F2" w:rsidRPr="008C418A" w:rsidRDefault="001977F2" w:rsidP="00A476A2">
    <w:pPr>
      <w:pStyle w:val="Header"/>
      <w:framePr w:wrap="notBeside"/>
    </w:pPr>
  </w:p>
  <w:p w14:paraId="3A9558E7" w14:textId="77777777" w:rsidR="001977F2" w:rsidRDefault="001977F2" w:rsidP="00A045D7">
    <w:pPr>
      <w:pStyle w:val="CRSText"/>
    </w:pPr>
    <w:r>
      <w:rPr>
        <w:noProof/>
      </w:rPr>
      <w:drawing>
        <wp:anchor distT="0" distB="0" distL="114300" distR="114300" simplePos="0" relativeHeight="251683840" behindDoc="0" locked="0" layoutInCell="1" allowOverlap="1" wp14:anchorId="42DB450C" wp14:editId="70F4B64C">
          <wp:simplePos x="0" y="0"/>
          <wp:positionH relativeFrom="column">
            <wp:posOffset>3132455</wp:posOffset>
          </wp:positionH>
          <wp:positionV relativeFrom="paragraph">
            <wp:posOffset>230505</wp:posOffset>
          </wp:positionV>
          <wp:extent cx="1695600" cy="624960"/>
          <wp:effectExtent l="0" t="0" r="0" b="0"/>
          <wp:wrapNone/>
          <wp:docPr id="939123109" name="Picture 939123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1695600" cy="62496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84864" behindDoc="0" locked="1" layoutInCell="1" allowOverlap="1" wp14:anchorId="770272C0" wp14:editId="33F9143B">
              <wp:simplePos x="0" y="0"/>
              <wp:positionH relativeFrom="column">
                <wp:posOffset>635</wp:posOffset>
              </wp:positionH>
              <wp:positionV relativeFrom="page">
                <wp:posOffset>9848215</wp:posOffset>
              </wp:positionV>
              <wp:extent cx="5760720" cy="566280"/>
              <wp:effectExtent l="0" t="0" r="5080" b="5715"/>
              <wp:wrapNone/>
              <wp:docPr id="206462033" name="Contact info"/>
              <wp:cNvGraphicFramePr/>
              <a:graphic xmlns:a="http://schemas.openxmlformats.org/drawingml/2006/main">
                <a:graphicData uri="http://schemas.microsoft.com/office/word/2010/wordprocessingShape">
                  <wps:wsp>
                    <wps:cNvSpPr/>
                    <wps:spPr>
                      <a:xfrm>
                        <a:off x="0" y="0"/>
                        <a:ext cx="5760720" cy="5662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EE6ED4" w14:textId="723C5A3B" w:rsidR="001977F2" w:rsidRPr="00A045D7" w:rsidRDefault="001977F2" w:rsidP="00D62D95">
                          <w:pPr>
                            <w:pStyle w:val="CRSContactInfo"/>
                          </w:pPr>
                          <w:bookmarkStart w:id="38" w:name="_Hlk135984272"/>
                          <w:r w:rsidRPr="00A045D7">
                            <w:t>Catholic Relief Services</w:t>
                          </w:r>
                          <w:r w:rsidR="001C3E2D">
                            <w:t xml:space="preserve"> </w:t>
                          </w:r>
                          <w:r w:rsidRPr="00A045D7">
                            <w:t>|</w:t>
                          </w:r>
                          <w:r w:rsidR="001C3E2D">
                            <w:t xml:space="preserve"> </w:t>
                          </w:r>
                          <w:r w:rsidRPr="00A045D7">
                            <w:t>228 W. Lexington Street, Baltimore, MD 21201, USA</w:t>
                          </w:r>
                          <w:r w:rsidR="001C3E2D">
                            <w:t xml:space="preserve"> </w:t>
                          </w:r>
                          <w:r w:rsidRPr="00A045D7">
                            <w:t>|</w:t>
                          </w:r>
                          <w:r w:rsidR="001C3E2D">
                            <w:t xml:space="preserve"> </w:t>
                          </w:r>
                          <w:r w:rsidRPr="00A045D7">
                            <w:t>crs.org</w:t>
                          </w:r>
                          <w:r w:rsidR="001C3E2D">
                            <w:t xml:space="preserve"> </w:t>
                          </w:r>
                        </w:p>
                        <w:p w14:paraId="3E1E6041" w14:textId="20F51034" w:rsidR="001977F2" w:rsidRDefault="001977F2" w:rsidP="00130837">
                          <w:pPr>
                            <w:pStyle w:val="FootnoteEndnoteAdditionalStyles"/>
                          </w:pPr>
                          <w:r w:rsidRPr="00A045D7">
                            <w:t xml:space="preserve">For more information, contact </w:t>
                          </w:r>
                          <w:r>
                            <w:t>pqpublications@crs.org</w:t>
                          </w:r>
                        </w:p>
                        <w:p w14:paraId="2E5F8205" w14:textId="3C41381B" w:rsidR="001977F2" w:rsidRDefault="001977F2" w:rsidP="00D62D95">
                          <w:pPr>
                            <w:pStyle w:val="CopyrightAdditionalStyles"/>
                            <w:rPr>
                              <w:lang w:val="en-GB"/>
                            </w:rPr>
                          </w:pPr>
                          <w:r w:rsidRPr="00BE2B16">
                            <w:t>©202</w:t>
                          </w:r>
                          <w:r>
                            <w:t>3</w:t>
                          </w:r>
                          <w:r w:rsidRPr="00BE2B16">
                            <w:t xml:space="preserve"> Catholic Relief Services. All Rights Reserved.</w:t>
                          </w:r>
                          <w:r w:rsidR="001C3E2D">
                            <w:t xml:space="preserve"> </w:t>
                          </w:r>
                          <w:r>
                            <w:rPr>
                              <w:lang w:val="en-GB"/>
                            </w:rPr>
                            <w:t>23OS-893227</w:t>
                          </w:r>
                        </w:p>
                        <w:bookmarkEnd w:id="38"/>
                        <w:p w14:paraId="210BBC94" w14:textId="77777777" w:rsidR="001977F2" w:rsidRPr="00A045D7" w:rsidRDefault="001977F2" w:rsidP="00D62D95">
                          <w:pPr>
                            <w:pStyle w:val="CRSContactInfo"/>
                          </w:pPr>
                        </w:p>
                        <w:p w14:paraId="5A4E4D89" w14:textId="77777777" w:rsidR="001977F2" w:rsidRPr="005232EE" w:rsidRDefault="001977F2" w:rsidP="00D62D95">
                          <w:pPr>
                            <w:pStyle w:val="CRSContactInfo"/>
                          </w:pPr>
                        </w:p>
                        <w:p w14:paraId="09015D76" w14:textId="77777777" w:rsidR="001977F2" w:rsidRPr="005232EE" w:rsidRDefault="001977F2" w:rsidP="00D62D95">
                          <w:pPr>
                            <w:pStyle w:val="CRSContactInfo"/>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272C0" id="Contact info" o:spid="_x0000_s1028" style="position:absolute;margin-left:.05pt;margin-top:775.45pt;width:453.6pt;height:44.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UKvZwIAAC8FAAAOAAAAZHJzL2Uyb0RvYy54bWysVE1v2zAMvQ/YfxB0X+0ESFoEdYogRYcB&#10;RVusLXpWZKk2IIsapcTOfv0o+SNbW+wwLAeFlshH8ulRl1ddY9hBoa/BFnx2lnOmrISytq8Ff366&#10;+XLBmQ/ClsKAVQU/Ks+v1p8/XbZupeZQgSkVMgKxftW6glchuFWWeVmpRvgzcMrSoQZsRKBPfM1K&#10;FC2hNyab5/kyawFLhyCV97R73R/ydcLXWslwr7VXgZmCU20hrZjWXVyz9aVYvaJwVS2HMsQ/VNGI&#10;2lLSCepaBMH2WL+DamqJ4EGHMwlNBlrXUqUeqJtZ/qabx0o4lXohcrybaPL/D1beHR7dAxINrfMr&#10;T2bsotPYxH+qj3WJrONEluoCk7S5OF/m53PiVNLZYrmcXyQ2s1O0Qx++KmhYNAqOdBmJI3G49YEy&#10;kuvoEpNZuKmNSRdi7B8b5Bh3slOJyQpHo6Kfsd+VZnVJRc1TgqQetTXIDoLuXUipbJj1R5UoVb+9&#10;yOkXBUDwU0T6SoARWVNBE/YAEJX5HruHGfxjqErim4LzvxXWB08RKTPYMAU3tQX8CMBQV0Pm3n8k&#10;qacmshS6XUcu0dxBeXxAhtBPgXfypqabuRU+PAgk2dNl0iiHe1q0gbbgMFicVYA/P9qP/qRGOuWs&#10;pTEquP+xF6g4M98s6TTO3GjgaOxGw+6bLdANzeiRcDKZFIDBjKZGaF5owjcxCx0JKylXwcNobkM/&#10;zPRCSLXZJCeaLCfCrX10MkJHOqPOnroXgW4QYyAZ38E4YGL1RpO9b4y0sNkH0HUS7InFgWiayqSY&#10;4QWJY//7d/I6vXPrXwAAAP//AwBQSwMEFAAGAAgAAAAhAIIvAoLiAAAACgEAAA8AAABkcnMvZG93&#10;bnJldi54bWxMj0FLw0AQhe+C/2EZwYvY3VpbbcymiEXwUsSq4HGzGZNgdjbNbtM0v97pSS8Db97w&#10;5nvpanCN6LELtScN04kCgWR9UVOp4eP9+foeRIiGCtN4Qg1HDLDKzs9SkxT+QG/Yb2MpOIRCYjRU&#10;MbaJlMFW6EyY+BaJvW/fORNZdqUsOnPgcNfIG6UW0pma+ENlWnyq0P5s905Dm3/19mWNr7PNuDv6&#10;z6txt7aj1pcXw+MDiIhD/DuGEz6jQ8ZMud9TEURz0iLynM/VEgT7S3U3A5HzanGrpiCzVP6vkP0C&#10;AAD//wMAUEsBAi0AFAAGAAgAAAAhALaDOJL+AAAA4QEAABMAAAAAAAAAAAAAAAAAAAAAAFtDb250&#10;ZW50X1R5cGVzXS54bWxQSwECLQAUAAYACAAAACEAOP0h/9YAAACUAQAACwAAAAAAAAAAAAAAAAAv&#10;AQAAX3JlbHMvLnJlbHNQSwECLQAUAAYACAAAACEA8k1Cr2cCAAAvBQAADgAAAAAAAAAAAAAAAAAu&#10;AgAAZHJzL2Uyb0RvYy54bWxQSwECLQAUAAYACAAAACEAgi8CguIAAAAKAQAADwAAAAAAAAAAAAAA&#10;AADBBAAAZHJzL2Rvd25yZXYueG1sUEsFBgAAAAAEAAQA8wAAANAFAAAAAA==&#10;" filled="f" stroked="f" strokeweight="1pt">
              <v:textbox inset="0,0,0,0">
                <w:txbxContent>
                  <w:p w14:paraId="08EE6ED4" w14:textId="723C5A3B" w:rsidR="001977F2" w:rsidRPr="00A045D7" w:rsidRDefault="001977F2" w:rsidP="00D62D95">
                    <w:pPr>
                      <w:pStyle w:val="CRSContactInfo"/>
                    </w:pPr>
                    <w:bookmarkStart w:id="39" w:name="_Hlk135984272"/>
                    <w:r w:rsidRPr="00A045D7">
                      <w:t>Catholic Relief Services</w:t>
                    </w:r>
                    <w:r w:rsidR="001C3E2D">
                      <w:t xml:space="preserve"> </w:t>
                    </w:r>
                    <w:r w:rsidRPr="00A045D7">
                      <w:t>|</w:t>
                    </w:r>
                    <w:r w:rsidR="001C3E2D">
                      <w:t xml:space="preserve"> </w:t>
                    </w:r>
                    <w:r w:rsidRPr="00A045D7">
                      <w:t>228 W. Lexington Street, Baltimore, MD 21201, USA</w:t>
                    </w:r>
                    <w:r w:rsidR="001C3E2D">
                      <w:t xml:space="preserve"> </w:t>
                    </w:r>
                    <w:r w:rsidRPr="00A045D7">
                      <w:t>|</w:t>
                    </w:r>
                    <w:r w:rsidR="001C3E2D">
                      <w:t xml:space="preserve"> </w:t>
                    </w:r>
                    <w:r w:rsidRPr="00A045D7">
                      <w:t>crs.org</w:t>
                    </w:r>
                    <w:r w:rsidR="001C3E2D">
                      <w:t xml:space="preserve"> </w:t>
                    </w:r>
                  </w:p>
                  <w:p w14:paraId="3E1E6041" w14:textId="20F51034" w:rsidR="001977F2" w:rsidRDefault="001977F2" w:rsidP="00130837">
                    <w:pPr>
                      <w:pStyle w:val="FootnoteEndnoteAdditionalStyles"/>
                    </w:pPr>
                    <w:r w:rsidRPr="00A045D7">
                      <w:t xml:space="preserve">For more information, contact </w:t>
                    </w:r>
                    <w:r>
                      <w:t>pqpublications@crs.org</w:t>
                    </w:r>
                  </w:p>
                  <w:p w14:paraId="2E5F8205" w14:textId="3C41381B" w:rsidR="001977F2" w:rsidRDefault="001977F2" w:rsidP="00D62D95">
                    <w:pPr>
                      <w:pStyle w:val="CopyrightAdditionalStyles"/>
                      <w:rPr>
                        <w:lang w:val="en-GB"/>
                      </w:rPr>
                    </w:pPr>
                    <w:r w:rsidRPr="00BE2B16">
                      <w:t>©202</w:t>
                    </w:r>
                    <w:r>
                      <w:t>3</w:t>
                    </w:r>
                    <w:r w:rsidRPr="00BE2B16">
                      <w:t xml:space="preserve"> Catholic Relief Services. All Rights Reserved.</w:t>
                    </w:r>
                    <w:r w:rsidR="001C3E2D">
                      <w:t xml:space="preserve"> </w:t>
                    </w:r>
                    <w:r>
                      <w:rPr>
                        <w:lang w:val="en-GB"/>
                      </w:rPr>
                      <w:t>23OS-893227</w:t>
                    </w:r>
                  </w:p>
                  <w:bookmarkEnd w:id="39"/>
                  <w:p w14:paraId="210BBC94" w14:textId="77777777" w:rsidR="001977F2" w:rsidRPr="00A045D7" w:rsidRDefault="001977F2" w:rsidP="00D62D95">
                    <w:pPr>
                      <w:pStyle w:val="CRSContactInfo"/>
                    </w:pPr>
                  </w:p>
                  <w:p w14:paraId="5A4E4D89" w14:textId="77777777" w:rsidR="001977F2" w:rsidRPr="005232EE" w:rsidRDefault="001977F2" w:rsidP="00D62D95">
                    <w:pPr>
                      <w:pStyle w:val="CRSContactInfo"/>
                    </w:pPr>
                  </w:p>
                  <w:p w14:paraId="09015D76" w14:textId="77777777" w:rsidR="001977F2" w:rsidRPr="005232EE" w:rsidRDefault="001977F2" w:rsidP="00D62D95">
                    <w:pPr>
                      <w:pStyle w:val="CRSContactInfo"/>
                    </w:pPr>
                  </w:p>
                </w:txbxContent>
              </v:textbox>
              <w10:wrap anchory="page"/>
              <w10:anchorlock/>
            </v:rect>
          </w:pict>
        </mc:Fallback>
      </mc:AlternateContent>
    </w:r>
    <w:r>
      <w:rPr>
        <w:noProof/>
      </w:rPr>
      <mc:AlternateContent>
        <mc:Choice Requires="wpg">
          <w:drawing>
            <wp:anchor distT="0" distB="0" distL="114300" distR="114300" simplePos="0" relativeHeight="251682816" behindDoc="1" locked="1" layoutInCell="1" allowOverlap="1" wp14:anchorId="7589E53C" wp14:editId="462C2BC7">
              <wp:simplePos x="0" y="0"/>
              <wp:positionH relativeFrom="page">
                <wp:posOffset>0</wp:posOffset>
              </wp:positionH>
              <wp:positionV relativeFrom="page">
                <wp:posOffset>0</wp:posOffset>
              </wp:positionV>
              <wp:extent cx="7561440" cy="10699200"/>
              <wp:effectExtent l="0" t="0" r="0" b="0"/>
              <wp:wrapNone/>
              <wp:docPr id="926516814" name="Color paths first page"/>
              <wp:cNvGraphicFramePr/>
              <a:graphic xmlns:a="http://schemas.openxmlformats.org/drawingml/2006/main">
                <a:graphicData uri="http://schemas.microsoft.com/office/word/2010/wordprocessingGroup">
                  <wpg:wgp>
                    <wpg:cNvGrpSpPr/>
                    <wpg:grpSpPr>
                      <a:xfrm>
                        <a:off x="0" y="0"/>
                        <a:ext cx="7561440" cy="10699200"/>
                        <a:chOff x="71760" y="71753"/>
                        <a:chExt cx="7562434" cy="10699443"/>
                      </a:xfrm>
                    </wpg:grpSpPr>
                    <pic:pic xmlns:pic="http://schemas.openxmlformats.org/drawingml/2006/picture">
                      <pic:nvPicPr>
                        <pic:cNvPr id="718588886" name="Color path 26°"/>
                        <pic:cNvPicPr preferRelativeResize="0">
                          <a:picLocks noChangeAspect="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71760" y="71753"/>
                          <a:ext cx="7562434" cy="10699053"/>
                        </a:xfrm>
                        <a:prstGeom prst="rect">
                          <a:avLst/>
                        </a:prstGeom>
                      </pic:spPr>
                    </pic:pic>
                    <pic:pic xmlns:pic="http://schemas.openxmlformats.org/drawingml/2006/picture">
                      <pic:nvPicPr>
                        <pic:cNvPr id="947705721" name="Color path 45°"/>
                        <pic:cNvPicPr preferRelativeResize="0">
                          <a:picLocks noChangeAspect="1"/>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71760" y="71753"/>
                          <a:ext cx="7562074" cy="1069944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383F3E" id="Color paths first page" o:spid="_x0000_s1026" style="position:absolute;margin-left:0;margin-top:0;width:595.4pt;height:842.45pt;z-index:-251633664;mso-position-horizontal-relative:page;mso-position-vertical-relative:page;mso-width-relative:margin;mso-height-relative:margin" coordorigin="717,717" coordsize="75624,106994"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AoAAAAAAAAAIQCgo09XIwUAACMFAAAUAAAAZHJzL21lZGlhL2ltYWdlMi5z&#10;dmc8c3ZnIHZpZXdCb3g9IjAgMCA1OTUuMjggODQxLjg5IiB4bWxucz0iaHR0cDovL3d3dy53My5v&#10;cmcvMjAwMC9zdmciIHhtbG5zOnhsaW5rPSJodHRwOi8vd3d3LnczLm9yZy8xOTk5L3hsaW5rIiBp&#10;ZD0iQTQiIG92ZXJmbG93PSJoaWRkZW4iPjxzdHlsZT4NCi5Nc2Z0T2ZjVGhtX0FjY2VudDFfRmls&#10;bF92MiB7DQogZmlsbDojNzk5OUFDOyANCn0NCjwvc3R5bGU+DQo8ZGVmcz48Y2xpcFBhdGggaWQ9&#10;ImNsaXAtcGF0aCI+PHJlY3QgeD0iMCIgeT0iMCIgd2lkdGg9IjU5NS4yOCIgaGVpZ2h0PSI4NDEu&#10;ODkiIGZpbGw9Im5vbmUiLz48L2NsaXBQYXRoPjxjbGlwUGF0aCBpZD0iY2xpcC1wYXRoLTIiPjxy&#10;ZWN0IHg9Ii02ODUuNjMiIHk9IjAiIHdpZHRoPSI1OTUuMjgiIGhlaWdodD0iODQxLjg5IiBmaWxs&#10;PSJub25lIi8+PC9jbGlwUGF0aD48L2RlZnM+PGcgaWQ9IkE0X1R3by1Db2x1bW5fRlJfMjYiPjxn&#10;IGNsaXAtcGF0aD0idXJsKCNjbGlwLXBhdGgpIj48Zz48cGF0aCBkPSJNNTk5LjQ4IDg5Ny4zNSA0&#10;OTEuNjYgODk3LjM1IDYxMi4wOSA2NTAuNDIgNzE5LjkxIDY1MC40MiA1OTkuNDggODk3LjM1WiIg&#10;Y2xhc3M9Ik1zZnRPZmNUaG1fQWNjZW50MV9GaWxsX3YyIiBzdHJva2U9Im5vbmUiIHN0cm9rZS13&#10;aWR0aD0iMSIgc3Ryb2tlLWxpbmVjYXA9ImJ1dHQiIHN0cm9rZS1saW5lam9pbj0ibWl0ZXIiIHN0&#10;cm9rZS1taXRlcmxpbWl0PSI0IiBmaWxsPSIjNzk5OUFDIiBmaWxsLW9wYWNpdHk9IjAuMyIvPjxw&#10;YXRoIGQ9Ik0tNC40NCAyMDQuNDYtMTUwLjM4IDIwNC40Ni02Ljc2LTg5Ljk4IDEzOS4xNy04OS45&#10;OC00LjQ0IDIwNC40NloiIGNsYXNzPSJNc2Z0T2ZjVGhtX0FjY2VudDFfRmlsbF92MiIgc3Ryb2tl&#10;PSJub25lIiBzdHJva2Utd2lkdGg9IjEiIHN0cm9rZS1saW5lY2FwPSJidXR0IiBzdHJva2UtbGlu&#10;ZWpvaW49Im1pdGVyIiBzdHJva2UtbWl0ZXJsaW1pdD0iNCIgZmlsbD0iIzc5OTlBQyIgZmlsbC1v&#10;cGFjaXR5PSIwLjMiLz48L2c+PC9nPjwvZz48ZyBpZD0iQTRfVHdvLUNvbHVtbl9GUl80NSI+PGcg&#10;Y2xpcC1wYXRoPSJ1cmwoI2NsaXAtcGF0aC0yKSI+PHBhdGggZD0iTS0yMjAuOTEgODc1LjU4LTg5&#10;LjgzIDg3NS41OCA1Ni4xNSA3MjkuNi03NC45MyA3MjkuNi0yMjAuOTEgODc1LjU4WiIgY2xhc3M9&#10;Ik1zZnRPZmNUaG1fQWNjZW50MV9GaWxsX3YyIiBzdHJva2U9Im5vbmUiIHN0cm9rZS13aWR0aD0i&#10;MSIgc3Ryb2tlLWxpbmVjYXA9ImJ1dHQiIHN0cm9rZS1saW5lam9pbj0ibWl0ZXIiIHN0cm9rZS1t&#10;aXRlcmxpbWl0PSI0IiBmaWxsPSIjNzk5OUFDIiBmaWxsLW9wYWNpdHk9IjAuMyIvPjwvZz48L2c+&#10;PC9zdmc+UEsDBAoAAAAAAAAAIQCqI7SDcUgBAHFIAQAUAAAAZHJzL21lZGlhL2ltYWdlMy5wbmeJ&#10;UE5HDQoaCgAAAA1JSERSAAAG5gAACcQIBgAAAPYj0hYAAAABc1JHQgCuzhzpAAAAhGVYSWZNTQAq&#10;AAAACAAFARIAAwAAAAEAAQAAARoABQAAAAEAAABKARsABQAAAAEAAABSASgAAwAAAAEAAgAAh2kA&#10;BAAAAAEAAABaAAAAAAAI6EkAAAgAAAjoSQAACAAAA6ABAAMAAAABAAEAAKACAAQAAAABAAAG5qAD&#10;AAQAAAABAAAJxAAAAACS3spGAAAACXBIWXMAACvWAAAr1gEAwk9oAABAAElEQVR4AezdS45d13WA&#10;4bplAoqUhh0amkImYGQAGkA6FlAZQSAgE0j39gLPIHNQ5uCuSEkNQ4GQhmB3HEuUbGUCrKqwSBZZ&#10;j/s65+y9z1p7f+6Qdeue/fjW6f2gtfn3//yvfz7zPwIECBAgsILA9dnZ97/77NOvN5vNq7/6HwEC&#10;BAgQIECAAAECBAgQIECAAAECBPoWOO/7em5HgAABAlEFRLmok3EuAgQIECBAgAABAgQIECBAgAAB&#10;AgRqCQhztWStS4AAAQJ7BUS5vTR+QYAAAQIECBAgQIAAAQIECBAgQIBAxwLCXMfDdTUCBAhEFBDl&#10;Ik7FmQgQIECAAAECBAgQIECAAAECBAgQaCEgzLVQtgcBAgQIvBYQ5bwIBAgQIECAAAECBAgQIECA&#10;AAECBAiMLCDMjTx9dydAgEBDAVGuIbatCBAgQIAAAQIECBAgQIAAAQIECBAIKSDMhRyLQxEgQKAv&#10;AVGur3m6DQECBAgQIECAAAECBAgQIECAAAEC8wSEuXluniJAgACBEwVEuROhfI0AAQIECBAgQIAA&#10;AQIECBAgQIAAge4FhLnuR+yCBAgQWE9AlFvP3s4ECBAgQIAAAQIECBAgQIAAAQIECMQTEObizcSJ&#10;CBAg0IWAKNfFGF2CAAECBAgQIECAAAECBAgQIECAAIGCAsJcQUxLESBAgMAbAVHOm0CAAAECBAgQ&#10;IECAAAECBAgQIECAAIHHAsLcYxOfECBAgMACAVFuAZ5HCRAgQIAAAQIECBAgQIAAAQIECBDoWkCY&#10;63q8LkeAAIG2AqJcW2+7ESBAgAABAgQIECBAgAABAgQIECCQS0CYyzUvpyVAgEBYAVEu7GgcjAAB&#10;AgQIECBAgAABAgQIECBAgACBIALCXJBBOAYBAgQyC4hymafn7AQIECBAgAABAgQIECBAgAABAgQI&#10;tBIQ5lpJ24cAAQKdCohynQ7WtQgQIECAAAECBAgQIECAAAECBAgQKC4gzBUntSABAgTGERDlxpm1&#10;mxIgQIAAAQIECBAgQIAAAQIECBAgsFxAmFtuaAUCBAgMKSDKDTl2lyZAgAABAgQIECBAgAABAgQI&#10;ECBAYIGAMLcAz6MECBAYVUCUG3Xy7k2AAAECBAgQIECAAAECBAgQIECAwBIBYW6JnmcJECAwoIAo&#10;N+DQXZkAAQIECBAgQIAAAQIECBAgQIAAgSICwlwRRosQIEBgDAFRbow5uyUBAgQIECBAgAABAgQI&#10;ECBAgAABAnUEhLk6rlYlQIBAdwKiXHcjdSECBAgQIECAAAECBAgQIECAAAECBBoLCHONwW1HgACB&#10;jAKiXMapOTMBAgQIECBAgAABAgQIECBAgAABAtEEhLloE3EeAgQIBBMQ5YINxHEIECBAgAABAgQI&#10;ECBAgAABAgQIEEgrIMylHZ2DEyBAoL6AKFff2A4ECBAgQIAAAQIECBAgQIAAAQIECIwjIMyNM2s3&#10;JUCAwCQBUW4Sly8TIECAAAECBAgQIECAAAECBAgQIEDgqIAwd5TIFwgQIDCegCg33szdmAABAgQI&#10;ECBAgAABAgQIECBAgACB+gLCXH1jOxAgQCCVgCiXalwOS4AAAQIECBAgQIAAAQIECBAgQIBAIgFh&#10;LtGwHJUAAQK1BUS52sLWJ0CAAAECBAgQIECAAAECBAgQIEBgZAFhbuTpuzsBAgTuCIhydzD8lQAB&#10;AgQIECBAgAABAgQIECBAgAABAhUEhLkKqJYkQIBANoHN5csffvfZp19vNptXfc7/CBAgQIAAAQIE&#10;CBAgQIAAAQIECBAgQKCGgDBXQ9WaBAgQSCRwE+X+49/+5StRLtHQHJUAAQIECBAgQIAAAQIECBAg&#10;QIAAgZQCwlzKsTk0AQIEygiIcmUcrUKAAAECBAgQIECAAAECBAgQIECAAIFTBIS5U5R8hwABAh0K&#10;iHIdDtWVCBAgQIAAAQIECBAgQIAAAQIECBAILSDMhR6PwxEgQKCOgChXx9WqBAgQIECAAAECBAgQ&#10;IECAAAECBAgQOCQgzB3S8TsCBAh0KCDKdThUVyJAgAABAgQIECBAgAABAgQIECBAIIWAMJdiTA5J&#10;gACBMgKiXBlHqxAgQIAAAQIECBAgQIAAAQIECBAgQGCOgDA3R80zBAgQSCggyiUcmiMTIECAAAEC&#10;BAgQIECAAAECBAgQINCVgDDX1ThdhgABArsFRLndLj4lQIAAAQIECBAgQIAAAQIECBAgQIBASwFh&#10;rqW2vQgQILCCgCi3ArotCRAgQIAAAQIECBAgQIAAAQIECBAgsENAmNuB4iMCBAj0IiDK9TJJ9yBA&#10;gAABAgQIECBAgAABAgQIECBAoAcBYa6HKboDAQIEdgiIcjtQfESAAAECBAgQIECAAAECBAgQIECA&#10;AIEVBYS5FfFtTYAAgVoColwtWesSIECAAAECBAgQIECAAAECBAgQIEBgvoAwN9/OkwQIEAgpIMqF&#10;HItDESBAgAABAgQIECBAgAABAgQIECBA4EyY8xIQIECgI4HN+eaHv/vpf77ebDbXHV3LVQgQIECA&#10;AAECBAgQIECAAAECBAgQINCFgDDXxRhdggABAmdnr6PcX775ervdXvEgQIAAAQIECBAgQIAAAQIE&#10;CBAgQIAAgXgCwly8mTgRAQIEJguIcpPJPECAAAECBAgQIECAAAECBAgQIECAAIHmAsJcc3IbEiBA&#10;oKyAKFfW02oECBAgQIAAAQIECBAgQIAAAQIECBCoJSDM1ZK1LgECBBoIiHINkG1BgAABAgQIECBA&#10;gAABAgQIECBAgACBQgLCXCFIyxAgQKC1gCjXWtx+BAgQIECAAAECBAgQIECAAAECBAgQWCYgzC3z&#10;8zQBAgRWERDlVmG3KQECBAgQIECAAAECBAgQIECAAAECBBYJCHOL+DxMgACB9gKiXHtzOxIgQIAA&#10;AQIECBAgQIAAAQIECBAgQKCEgDBXQtEaBAgQaCQgyjWCtg0BAgQIECBAgAABAgQIECBAgAABAgQq&#10;CAhzFVAtSYAAgRoColwNVWsSIECAAAECBAgQIECAAAECBAgQIECgnYAw187aTgQIEJgtIMrNpvMg&#10;AQIECBAgQIAAAQIECBAgQIAAAQIEwggIc2FG4SAECBDYLSDK7XbxKQECBAgQIECAAAECBAgQIECA&#10;AAECBLIJCHPZJua8BAgMJSDKDTVulyVAgAABAgQIECBAgAABAgQIECBAoHMBYa7zAbseAQJ5BUS5&#10;vLNzcgIECBAgQIAAAQIECBAgQIAAAQIECOwSEOZ2qfiMAAECKwuIcisPwPYECBAgQIAAAQIECBAg&#10;QIAAAQIECBCoICDMVUC1JAECBJYIiHJL9DxLgAABAgQIECBAgAABAgQIECBAgACBuALCXNzZOBkB&#10;AgMKiHIDDt2VCRAgQIAAAQIECBAgQIAAAQIECBAYRkCYG2bULkqAQHQBUS76hJyPAAECBAgQIECA&#10;AAECBAgQIECAAAECywSEuWV+niZAgEARAVGuCKNFCBAgQIAAAQIECBAgQIAAAQIECBAgEFpAmAs9&#10;HocjQGAEAVFuhCm7IwECBAgQIECAAAECBAgQIECAAAECBM7OhDlvAQECBFYUEOVWxLc1AQIECBAg&#10;QIAAAQIECBAgQIAAAQIEGgsIc43BbUeAAIFbAVHuVsKfBAgQIECAAAECBAgQIECAAAECBAgQGENA&#10;mBtjzm5JgEAwAVEu2EAchwABAgQIECBAgAABAgQIECBAgAABAg0EhLkGyLYgQIDAXQFR7q6GvxMg&#10;QIAAAQIECBAgQIAAAQIECBAgQGAcAWFunFm7KQECAQREuQBDcAQCBAgQIECAAAECBAgQIECAAAEC&#10;BAisJCDMrQRvWwIExhMQ5cabuRsTIECAAAECBAgQIECAAAECBAgQIEDgroAwd1fD3wkQIFBJQJSr&#10;BGtZAgQIECBAgAABAgQIECBAgAABAgQIJBIQ5hINy1EJEMgpIMrlnJtTEyBAgAABAgQIECBAgAAB&#10;AgQIECBAoLSAMFda1HoECBC4IyDK3cHwVwIECBAgQIAAAQIECBAgQIAAAQIECAwuIMwN/gK4PgEC&#10;9QREuXq2ViZAgAABAgQIECBAgAABAgQIECBAgEBGAWEu49ScmQCB8AKiXPgROSABAgQIECBAgAAB&#10;AgQIECBAgAABAgSaCwhzzcltSIBA7wKiXO8Tdj8CBAgQIECAAAECBAgQIECAAAECBAjMExDm5rl5&#10;igABAjsFRLmdLD4kQIAAAQIECBAgQIAAAQIECBAgQIAAgVcCwpzXgAABAoUERLlCkJYhQIAAAQIE&#10;CBAgQIAAAQIECBAgQIBApwLCXKeDdS0CBNoKiHJtve1GgAABAgQIECBAgAABAgQIECBAgACBjALC&#10;XMapOTMBAqEERLlQ43AYAgQIECBAgAABAgQIECBAgAABAgQIhBUQ5sKOxsEIEMggIMplmJIzEiBA&#10;gAABAgQIECBAgAABAgQIECBAIIaAMBdjDk5BgEBCAVEu4dAcmQABAgQIECBAgAABAgQIECBAgAAB&#10;AisKCHMr4tuaAIG8AqJc3tk5OQECBAgQIECAAAECBAgQIECAAAECBNYSEObWkrcvAQJpBUS5tKNz&#10;cAIECBAgQIAAAQIECBAgQIAAAQIECKwqIMytym9zAgSyCYhy2SbmvAQIECBAgAABAgQIECBAgAAB&#10;AgQIEIgj8CTOUZyEAAECsQWur69efPiXb7/ebrdXsU/qdAQIECBAgAABAgQIECBAgAABAgQIECAQ&#10;UcC/mIs4FWciQCCcwE2U++jFt1+JcuFG40AECBAgQIAAAQIECBAgQIAAAQIECBBIIyDMpRmVgxIg&#10;sJaAKLeWvH0JECBAgAABAgQIECBAgAABAgQIECDQl4Aw19c83YYAgcIColxhUMsRIECAAAECBAgQ&#10;IECAAAECBAgQIEBgYAFhbuDhuzoBAocFRLnDPn5LgAABAgQIECBAgAABAgQIECBAgAABAtMEhLlp&#10;Xr5NgMAgAqLcIIN2TQIECBAgQIAAAQIECBAgQIAAAQIECDQUEOYaYtuKAIEcAqJcjjk5JQECBAgQ&#10;IECAAAECBAgQIECAAAECBLIJCHPZJua8BAhUFRDlqvJanAABAgQIECBAgAABAgQIECBAgAABAkML&#10;CHNDj9/lCRC4KyDK3dXwdwIECBAgQIAAAQIECBAgQIAAAQIECBAoLSDMlRa1HgECKQVEuZRjc2gC&#10;BAgQIECAAAECBAgQIECAAAECBAikEhDmUo3LYQkQqCEgytVQtSYBAgQIECBAgAABAgQIECBAgAAB&#10;AgQIPBQQ5h6K+JkAgaEERLmhxu2yBAgQIECAAAECBAgQIECAAAECBAgQWFVAmFuV3+YECKwpIMqt&#10;qW9vAgQIECBAgAABAgQIECBAgAABAgQIjCcgzI03czcmQOCVgCjnNSBAgAABAgQIECBAgAABAgQI&#10;ECBAgACB1gLCXGtx+xEgsLrA9fUvXnz04tuvttvt1eqHcQACBAgQIECAAAECBAgQIECAAAECBAgQ&#10;GEZAmBtm1C5KgMCNwJso9wdRzutAgAABAgQIECBAgAABAgQIECBAgAABAs0FhLnm5DYkQGAtAVFu&#10;LXn7EiBAgAABAgQIECBAgAABAgQIECBAgMCNgDDnPSBAYAgBUW6IMbskAQIECBAgQIAAAQIECBAg&#10;QIAAAQIEQgsIc6HH43AECJQQEOVKKFqDAAECBAgQIECAAAECBAgQIECAAAECBJYKCHNLBT1PgEBo&#10;AVEu9HgcjgABAgQIECBAgAABAgQIECBAgAABAkMJCHNDjdtlCYwlIMqNNW+3JUCAAAECBAgQIECA&#10;AAECBAgQIECAQHQBYS76hJyPAIFZAqLcLDYPESBAgAABAgQIECBAgAABAgQIECBAgEBFAWGuIq6l&#10;CRBYR0CUW8fdrgQIECBAgAABAgQIECBAgAABAgQIECBwWECYO+zjtwQIJBMQ5ZINzHEJECBAgAAB&#10;AgQIECBAgAABAgQIECAwkIAwN9CwXZVA7wKiXO8Tdj8CBAgQIECAAAECBAgQIECAAAECBAjkFhDm&#10;cs/P6QkQeCsgynkVCBAgQIAAAQIECBAgQIAAAQIECBAgQCC6gDAXfULOR4DAUQFR7iiRLxAgQIAA&#10;AQIECBAgQIAAAQIECBAgQIBAAAFhLsAQHIEAgfkCotx8O08SIECAAAECBAgQIECAAAECBAgQIECA&#10;QFsBYa6tt90IECgoIMoVxLQUAQIECBAgQIAAAQIECBAgQIAAAQIECFQXEOaqE9uAAIEaAqJcDVVr&#10;EiBAgAABAgQIECBAgAABAgQIECBAgEBNAWGupq61CRCoIiDKVWG1KAECBAgQIECAAAECBAgQIECA&#10;AAECBAhUFhDmKgNbngCBsgKiXFlPqxEgQIAAAQIECBAgQIAAAQIECBAgQIBAOwFhrp21nQgQWCgg&#10;yi0E9DgBAgQIECBAgAABAgQIECBAgAABAgQIrCogzK3Kb3MCBE4VEOVOlfI9AgQIECBAgAABAgQI&#10;ECBAgAABAgQIEIgqIMxFnYxzESDwTkCUe0fhLwQIECBAgAABAgQIECBAgAABAgQIECCQWECYSzw8&#10;RycwgoAoN8KU3ZEAAQIECBAgQIAAAQIECBAgQIAAAQJjCAhzY8zZLQmkFBDlUo7NoQkQIECAAAEC&#10;BAgQIECAAAECBAgQIEBgj4AwtwfGxwQIrCsgyq3rb3cCBAgQIECAAAECBAgQIECAAAECBAgQKC8g&#10;zJU3tSIBAgsFRLmFgB4nQIAAAQIECBAgQIAAAQIECBAgQIAAgZACwlzIsTgUgXEFRLlxZ+/mBAgQ&#10;IECAAAECBAgQIECAAAECBAgQ6F1AmOt9wu5HIJGAKJdoWI5KgAABAgQIECBAgAABAgQIECBAgAAB&#10;ApMFhLnJZB4gQKCGgChXQ9WaBAgQIECAAAECBAgQIECAAAECBAgQIBBJ4EmkwzgLAQJjCpxvzn78&#10;4Ic/fLXdbq/GFHBrAgQIECBAgAABAgQIECBAgAABAgQIEBhBwL+YG2HK7kggsMDrKPf9f38pygUe&#10;kqMRIECAAAECBAgQIECAAAECBAgQIECAQBEBYa4Io0UIEJgjIMrNUfMMAQIECBAgQIAAAQIECBAg&#10;QIAAAQIECGQVEOayTs65CSQXEOWSD9DxCRAgQIAAAQIECBAgQIAAAQIECBAgQGCygDA3mcwDBAgs&#10;FRDllgp6ngABAgQIECBAgAABAgQIECBAgAABAgQyCghzGafmzAQSC4hyiYfn6AQIECBAgAABAgQI&#10;ECBAgAABAgQIECCwSECYW8TnYQIEpgiIclO0fJcAAQIECBAgQIAAAQIECBAgQIAAAQIEehMQ5nqb&#10;qPsQCCogygUdjGMRIECAAAECBAgQIECAAAECBAgQIECAQDMBYa4ZtY0IjCsgyo07ezcnQIAAAQIE&#10;CBAgQIAAAQIECBAgQIAAgfcCwtx7C38jQKCCgChXAdWSBAgQIECAAAECBAgQIECAAAECBAgQIJBS&#10;QJhLOTaHJpBDQJTLMSenJECAAAECBAgQIECAAAECBAgQIECAAIE2AsJcG2e7EBhOQJQbbuQuTIAA&#10;AQIECBAgQIAAAQIECBAgQIAAAQJHBIS5I0B+TYDAdAFRbrqZJwgQIECAAAECBAgQIECAAAECBAgQ&#10;IECgfwFhrv8ZuyGBpgKiXFNumxEgQIAAAQIECBAgQIAAAQIECBAgQIBAIgFhLtGwHJVAdAFRLvqE&#10;nI8AAQIECBAgQIAAAQIECBAgQIAAAQIE1hQQ5tbUtzeBjgREuY6G6SoECBAgQIAAAQIECBAgQIAA&#10;AQIECBAgUEVAmKvCalECYwmIcmPN220JECBAgAABAgQIECBAgAABAgQIECBAYJ6AMDfPzVMECLwV&#10;EOW8CgQIECBAgAABAgQIECBAgAABAgQIECBA4DQBYe40J98iQGCHgCi3A8VHBAgQIECAAAECBAgQ&#10;IECAAAECBAgQIEBgj4AwtwfGxwQIHBYQ5Q77+C0BAgQIECBAgAABAgQIECBAgAABAgQIEHgoIMw9&#10;FPEzAQJHBUS5o0S+QIAAAQIECBAgQIAAAQIECBAgQIAAAQIEHgkIc49IfECAwCEBUe6Qjt8RIECA&#10;AAECBAgQIECAAAECBAgQIECAAIH9AsLcfhu/IUDggYAo9wDEjwQIECBAgAABAgQIECBAgAABAgQI&#10;ECBAYIKAMDcBy1cJjCwgyo08fXcnQIAAAQIECBAgQIAAAQIECBAgQIAAgRICwlwJRWsQ6FxAlOt8&#10;wK5HgAABAgQIECBAgAABAgQIECBAgAABAk0EhLkmzDYhkFdAlMs7OycnQIAAAQIECBAgQIAAAQIE&#10;CBAgQIAAgVgCwlyseTgNgVAColyocTgMAQIECBAgQIAAAQIECBAgQIAAAQIECCQXEOaSD9DxCdQS&#10;EOVqyVqXAAECBAgQIECAAAECBAgQIECAAAECBEYVEOZGnbx7EzggIModwPErAgQIECBAgAABAgQI&#10;ECBAgAABAgQIECAwU0CYmwnnMQK9CohyvU7WvQgQIECAAAECBAgQIECAAAECBAgQIEBgbQFhbu0J&#10;2J9AIAFRLtAwHIUAAQIECBAgQIAAAQIECBAgQIAAAQIEuhMQ5robqQsRmCcgys1z8xQBAgQIECBA&#10;gAABAgQIECBAgAABAgQIEDhVQJg7Vcr3CHQsIMp1PFxXI0CAAAECBAgQIECAAAECBAgQIECAAIEw&#10;AsJcmFE4CIF1BES5ddztSoAAAQIECBAgQIAAAQIECBAgQIAAAQLjCQhz483cjQm8ExDl3lH4CwEC&#10;BAgQIECAAAECBAgQIECAAAECBAgQqC4gzFUntgGBmAKiXMy5OBUBAgQIECBAgAABAgQIECBAgAAB&#10;AgQI9CsgzPU7WzcjsFdAlNtL4xcECBAgQIAAAQIECBAgQIAAAQIECBAgQKCagDBXjdbCBGIKiHIx&#10;5+JUBAgQIECAAAECBAgQIECAAAECBAgQINC/gDDX/4zdkMA7AVHuHYW/ECBAgAABAgQIECBAgAAB&#10;AgQIECBAgACB5gLCXHNyGxJYR0CUW8fdrgQIECBAgAABAgQIECBAgAABAgQIECBA4FZAmLuV8CeB&#10;jgVEuY6H62oECBAgQIAAAQIECBAgQIAAAQIECBAgkEZAmEszKgclME9AlJvn5ikCBAgQIECAAAEC&#10;BAgQIECAAAECBAgQIFBaQJgrLWo9AoEERLlAw3AUAgQIECBAgAABAgQIECBAgAABAgQIEBhe4Mnw&#10;AgAIdCpwfbX56YMfv/lyu91edXpF1yJAgAABAgQIECBAgAABAgQIECBAgAABAqkE/Iu5VONyWAKn&#10;CdxEuY9+/Oa5KHeal28RIECAAAECBAgQIECAAAECBAgQIECAAIEWAsJcC2V7EGgoIMo1xLYVAQIE&#10;CBAgQIAAAQIECBAgQIAAAQIECBCYICDMTcDyVQLRBUS56BNyPgIECBAgQIAAAQIECBAgQIAAAQIE&#10;CBAYWUCYG3n67t6VgCjX1ThdhgABAgQIECBAgAABAgQIECBAgAABAgQ6FBDmOhyqK40nIMqNN3M3&#10;JkCAAAECBAgQIECAAAECBAgQIECAAIF8AsJcvpk5MYF7AqLcPQ4/ECBAgAABAgQIECBAgAABAgQI&#10;ECBAgACBsAJPwp7MwQgQOCrwJsr99vl2++nV0S/7AgECBAgQIECAAAECBAgQIECAAAECBAgQILCq&#10;gH8xtyq/zQnMF3gf5Tai3HxGTxIgQIAAAQIECBAgQIAAAQIECBAgQIAAgWYCwlwzahsRKCcgypWz&#10;tBIBAgQIECBAgAABAgQIECBAgAABAgQIEGglIMy1krYPgUIColwhSMsQIECAAAECBAgQIECAAAEC&#10;BAgQIECAAIHGAsJcY3DbEVgiIMot0fMsAQIECBAgQIAAAQIECBAgQIAAAQIECBBYV0CYW9ff7gRO&#10;FhDlTqbyRQIECBAgQIAAAQIECBAgQIAAAQIECBAgEFJAmAs5FocicF9AlLvv4ScCBAgQIECAAAEC&#10;BAgQIECAAAECBAgQIJBRQJjLODVnHkpAlBtq3C5LgAABAgQIECBAgAABAgQIECBAgAABAh0LCHMd&#10;D9fV8guIcvln6AYECBAgQIAAAQIECBAgQIAAAQIECBAgQOBWQJi7lfAngWAColywgTgOAQIECBAg&#10;QIAAAQIECBAgQIAAAQIECBBYKCDMLQT0OIEaAqJcDVVrEiBAgAABAgQIECBAgAABAgQIECBAgACB&#10;dQWEuXX97U7gkYAo94jEBwQIECBAgAABAgQIECBAgAABAgQIECBAoAsBYa6LMbpELwKiXC+TdA8C&#10;BAgQIECAAAECBAgQIECAAAECBAgQIPBYQJh7bOITAqsIiHKrsNuUAAECBAgQIECAAAECBAgQIECA&#10;AAECBAg0ExDmmlHbiMB+AVFuv43fECBAgAABAgQIECBAgAABAgQIECBAgACBXgSEuV4m6R5pBUS5&#10;tKNzcAIECBAgQIAAAQIECBAgQIAAAQIECBAgMElAmJvE5csEygqIcmU9rUaAAAECBAgQIECAAAEC&#10;BAgQIECAAAECBCILCHORp+NsXQuIcl2P1+UIECBAgAABAgQIECBAgAABAgQIECBAgMAjAWHuEYkP&#10;CNQXEOXqG9uBAAECBAgQIECAAAECBAgQIECAAAECBAhEExDmok3EeboXEOW6H7ELEiBAgAABAgQI&#10;ECBAgAABAgQIECBAgACBnQLC3E4WHxKoIyDK1XG1KgECBAgQIECAAAECBAgQIECAAAECBAgQyCAg&#10;zGWYkjN2ISDKdTFGlyBAgAABAgQIECBAgAABAgQIECBAgAABArMFhLnZdB4kcLrA9S82P33042+f&#10;b7ebq9Of8k0CBAgQIECAAAECBAgQIECAAAECBAgQIECgJwFhrqdpuktIgddR7n9FuZDDcSgCBAgQ&#10;IECAAAECBAgQIECAAAECBAgQINBQQJhriG2r8QREufFm7sYECBAgQIAAAQIECBAgQIAAAQIECBAg&#10;QGCfgDC3T8bnBBYKiHILAT1OgAABAgQIECBAgAABAgQIECBAgAABAgQ6ExDmOhuo68QQEOVizMEp&#10;CBAgQIAAAQIECBAgQIAAAQIECBAgQIBAJAFhLtI0nKULAVGuizG6BAECBAgQIECAAAECBAgQIECA&#10;AAECBAgQKC4gzBUnteDIAqLcyNN3dwIECBAgQIAAAQIECBAgQIAAAQIECBAgcFhAmDvs47cEThYQ&#10;5U6m8kUCBAgQIECAAAECBAgQIECAAAECBAgQIDCkgDA35NhdurSAKFda1HoECBAgQIAAAQIECBAg&#10;QIAAAQIECBAgQKA/AWGuv5m6UWMBUa4xuO0IECBAgAABAgQIECBAgAABAgQIECBAgEBSAWEu6eAc&#10;O4aAKBdjDk5BgAABAgQIECBAgAABAgQIECBAgAABAgQyCAhzGabkjCEFRLmQY3EoAgQIECBAgAAB&#10;AgQIECBAgAABAgQIECAQVkCYCzsaB4ssIMpFno6zESBAgAABAgQIECBAgAABAgQIECBAgACBmALC&#10;XMy5OFVgAVEu8HAcjQABAgQIECBAgAABAgQIECBAgAABAgQIBBYQ5gIPx9HiCYhy8WbiRAQIECBA&#10;gAABAgQIECBAgAABAgQIECBAIIuAMJdlUs65uoAot/oIHIAAAQIECBAgQIAAAQIECBAgQIAAAQIE&#10;CKQWEOZSj8/hWwmIcq2k7UOAAAECBAgQIECAAAECBAgQIECAAAECBPoVEOb6na2bFRIQ5QpBWoYA&#10;AQIECBAgQIAAAQIECBAgQIAAAQIECAwu8GTw+7s+gYMCN1HuT7+8/PLzf91cHfyiXxIgQIAAAQIE&#10;CBAgQIAAAQIECBAgQIAAAQIEjgj4F3NHgPx6XIF3Ue7i4nJcBTcnQIAAAQIECBAgQIAAAQIECBAg&#10;QIAAAQIESgkIc6UkrdOVgCjX1ThdhgABAgQIECBAgAABAgQIECBAgAABAgQIhBAQ5kKMwSEiCYhy&#10;kabhLAQIECBAgAABAgQIECBAgAABAgQIECBAoB8BYa6fWbpJAQFRrgCiJQgQIECAAAECBAgQIECA&#10;AAECBAgQIECAAIGdAsLcThYfjiggyo04dXcmQIAAAQIECBAgQIAAAQIECBAgQIAAAQLtBIS5dtZ2&#10;CiwgygUejqMRIECAAAECBAgQIECAAAECBAgQIECAAIFOBIS5TgbpGvMFRLn5dp4kQIAAAQIECBAg&#10;QIAAAQIECBAgQIAAAQIEThcQ5k638s0OBUS5DofqSgQIECBAgAABAgQIECBAgAABAgQIECBAIKiA&#10;MBd0MI5VX0CUq29sBwIECBAgQIAAAQIECBAgQIAAAQIECBAgQOC9gDD33sLfBhIQ5QYatqsSIECA&#10;AAECBAgQIECAAAECBAgQIECAAIEgAsJckEE4RjuB87Orv/7pl5dffn5xcdluVzsRIECAAAECBAgQ&#10;IECAAAECBAgQIECAAAECowsIc6O/AYPd/ybKfff07LkoN9jgXZcAAQIECBAgQIAAAQIECBAgQIAA&#10;AQIECAQQEOYCDMER2giIcm2c7UKAAAECBAgQIECAAAECBAgQIECAAAECBAjsFhDmdrv4tDMBUa6z&#10;gboOAQIECBAgQIAAAQIECBAgQIAAAQIECBBIKCDMJRyaI08TEOWmefk2AQIECBAgQIAAAQIECBAg&#10;QIAAAQIECBAgUEdAmKvjatUgAqJckEE4BgECBAgQIECAAAECBAgQIECAAAECBAgQIHAmzHkJuhUQ&#10;5bodrYsRIECAAAECBAgQIECAAAECBAgQIECAAIGUAsJcyrE59DEBUe6YkN8TIECAAAECBAgQIECA&#10;AAECBAgQIECAAAECrQWEudbi9qsuIMpVJ7YBAQIECBAgQIAAAQIECBAgQIAAAQIECBAgMENAmJuB&#10;5pG4AqJc3Nk4GQECBAgQIECAAAECBAgQIECAAAECBAgQGF1AmBv9Dejo/qJcR8N0FQIECBAgQIAA&#10;AQIECBAgQIAAAQIECBAg0KGAMNfhUEe8kig34tTdmQABAgQIECBAgAABAgQIECBAgAABAgQI5BIQ&#10;5nLNy2l3CIhyO1B8RIAAAQIECBAgQIAAAQIECBAgQIAAAQIECIQTEObCjcSBpgiIclO0fJcAAQIE&#10;CBAgQIAAAQIECBAgQIAAAQIECBBYU0CYW1Pf3osERLlFfB4mQIAAAQIECBAgQIAAAQIECBAgQIAA&#10;AQIEGgsIc43BbVdG4Pzs/K/fPT17/vnFxWWZFa1CgAABAgQIECBAgAABAgQIECBAgAABAgQIEKgr&#10;IMzV9bV6BYE3Ue6lKFfB1pIECBAgQIAAAQIECBAgQIAAAQIECBAgQIBAPQFhrp6tlSsIiHIVUC1J&#10;gAABAgQIECBAgAABAgQIECBAgAABAgQINBEQ5pow26SEgChXQtEaBAgQIECAAAECBAgQIECAAAEC&#10;BAgQIECAwFoCwtxa8vadJCDKTeLyZQIECBAgQIAAAQIECBAgQIAAAQIECBAgQCCggDAXcCiOdF9A&#10;lLvv4ScCBAgQIECAAAECBAgQIECAAAECBAgQIEAgp4Awl3Nuw5xalBtm1C5KgAABAgQIECBAgAAB&#10;AgQIECBAgAABAgS6FxDmuh9x3guKcnln5+QECBAgQIAAAQIECBAgQIAAAQIECBAgQIDAYwFh7rGJ&#10;TwIIiHIBhuAIBAgQIECAAAECBAgQIECAAAECBAgQIECAQFEBYa4op8VKCIhyJRStQYAAAQIECBAg&#10;QIAAAQIECBAgQIAAAQIECEQTEOaiTWTw84hyg78Ark+AAAECBAgQIECAAAECBAgQIECAAAECBDoW&#10;EOY6Hm62q4ly2SbmvAQIECBAgAABAgQIECBAgAABAgQIECBAgMAUAWFuipbvVhMQ5arRWpgAAQIE&#10;CBAgQIAAAQIECBAgQIAAAQIECBAIIiDMBRnEyMcQ5UaevrsTIECAAAECBAgQIECAAAECBAgQIECA&#10;AIFxBIS5cWYd8qaiXMixOBQBAgQIECBAgAABAgQIECBAgAABAgQIECBQQUCYq4BqydMERLnTnHyL&#10;AAECBAgQIECAAAECBAgQIECAAAECBAgQ6ENAmOtjjuluIcqlG5kDEyBAgAABAgQIECBAgAABAgQI&#10;ECBAgAABAgsFhLmFgB6fLiDKTTfzBAECBAgQIECAAAECBAgQIECAAAECBAgQIJBfQJjLP8NUNxDl&#10;Uo3LYQkQIECAAAECBAgQIECAAAECBAgQIECAAIGCAsJcQUxLHRYQ5Q77+C0BAgQIECBAgAABAgQI&#10;ECBAgAABAgQIECDQt4Aw1/d8w9xOlAszCgchQIAAAQIECBAgQIAAAQIECBAgQIAAAQIEVhIQ5laC&#10;H2lbUW6kabsrAQIECBAgQIAAAQIECBAgQIAAAQIECBAgsE9AmNsn4/MiAqJcEUaLECBAgAABAgQI&#10;ECBAgAABAgQIECBAgAABAh0ICHMdDDHqFUS5qJNxLgIECBAgQIAAAQIECBAgQIAAAQIECBAgQGAN&#10;AWFuDfUB9hTlBhiyKxIgQIAAAQIECBAgQIAAAQIECBAgQIAAAQKTBIS5SVy+fIqAKHeKku8QIECA&#10;AAECBAgQIECAAAECBAgQIECAAAECowkIc6NNvPJ9RbnKwJYnQIAAAQIECBAgQIAAAQIECBAgQIAA&#10;AQIE0goIc2lHF+/goly8mTgRAQIECBAgQIAAAQIECBAgQIAAAQIECBAgEEdAmIszi9QnEeVSj8/h&#10;CRAgQIAAAQIECBAgQIAAAQIECBAgQIAAgQYCwlwD5N63EOV6n7D7ESBAgAABAgQIECBAgAABAgQI&#10;ECBAgAABAiUEhLkSiiOvcXn9t++evnz++cXF5cgM7k6AAAECBAgQIECAAAECBAgQIECAAAECBAgQ&#10;OCYgzB0T8vv9Aq+i3B8/vn4myu0n8hsCBAgQIECAAAECBAgQIECAAAECBAgQIECAwK2AMHcr4c9p&#10;AqLcNC/fJkCAAAECBAgQIECAAAECBAgQIECAAAECBIYXEOaGfwVmAIhyM9A8QoAAAQIECBAgQIAA&#10;AQIECBAgQIAAAQIECIwuIMyN/gZMvb8oN1XM9wkQIECAAAECBAgQIECAAAECBAgQIECAAAECrwWE&#10;OS/C6QKi3OlWvkmAAAECBAgQIECAAAECBAgQIECAAAECBAgQeCAgzD0A8eMeAVFuD4yPCRAgQIAA&#10;AQIECBAgQIAAAQIECBAgQIAAAQKnCQhzpzmN/S1Rbuz5uz0BAgQIECBAgAABAgQIECBAgAABAgQI&#10;ECBQRECYK8LY8SKiXMfDdTUCBAgQIECAAAECBAgQIECAAAECBAgQIECgpYAw11I7216iXLaJOS8B&#10;AgQIECBAgAABAgQIECBAgAABAgQIECAQWECYCzycVY8myq3Kb3MCBAgQIECAAAECBAgQIECAAAEC&#10;BAgQIECgPwFhrr+ZLr+RKLfc0AoECBAgQIAAAQIECBAgQIAAAQIECBAgQIAAgQcCwtwDkOF/FOWG&#10;fwUAECBAgAABAgQIECBAgAABAgQIECBAgAABAnUEhLk6rjlXFeVyzs2pCRAgQIAAAQIECBAgQIAA&#10;AQIECBAgQIAAgRQCwlyKMTU4pCjXANkWBAgQIECAAAECBAgQIECAAAECBAgQIECAwMgCT0a+vLu/&#10;FTi//tsfn14/+/zi4pIJAQIECBAgQIAAAQIECBAgQIAAAQIECBAgQIBAHQH/Yq6Oa55Vb6Lcr0S5&#10;PANzUgIECBAgQIAAAQIECBAgQIAAAQIECBAgQCCrgDCXdXIlzi3KlVC0BgECBAgQIECAAAECBAgQ&#10;IECAAAECBAgQIEDgJAFh7iSmDr/0Ksr9xr+U63CwrkSAAAECBAgQIECAAAECBAgQIECAAAECBAhE&#10;FRDmok6m5rneRrkL/025msrWJkCAAAECBAgQIECAAAECBAgQIECAAAECBAjcExDm7nEM8IMoN8CQ&#10;XZEAAQIECBAgQIAAAQIECBAgQIAAAQIECBCIKCDMRZxKrTOJcrVkrUuAAAECBAgQIECAAAECBAgQ&#10;IECAAAECBAgQOCogzB0l6uQLolwng3QNAgQIECBAgAABAgQIECBAgAABAgQIECBAIKuAMJd1clPO&#10;LcpN0fJdAgQIECBAgAABAgQIECBAgAABAgQIECBAgEAVAWGuCmugRUW5QMNwFAIECBAgQIAAAQIE&#10;CBAgQIAAAQIECBAgQGBkAWGu5+mLcj1P190IECBAgAABAgQIECBAgAABAgQIECBAgACBZALCXLKB&#10;nXxcUe5kKl8kQIAAAQIECBAgQIAAAQIECBAgQIAAAQIECLQQEOZaKLfeQ5RrLW4/AgQIECBAgAAB&#10;AgQIECBAgAABAgQIECBAgMBRAWHuKFGyL4hyyQbmuAQIECBAgAABAgQIECBAgAABAgQIECBAgMAo&#10;AsJcT5MW5XqaprsQIECAAAECBAgQIECAAAECBAgQIECAAAECnQkIc70MVJTrZZLuQYAAAQIECBAg&#10;QIAAAQIECBAgQIAAAQIECHQqIMz1MFhRrocpugMBAgQIECBAgAABAgQIECBAgAABAgQIECDQuYAw&#10;l33Aolz2CTo/AQIECBAgQIAAAQIECBAgQIAAAQIECBAgMIiAMJd50KJc5uk5OwECBAgQIECAAAEC&#10;BAgQIECAAAECBAgQIDCYgDCXdeCiXNbJOTcBAgQIECBAgAABAgQIECBAgAABAgQIECAwqIAwl3Hw&#10;olzGqTkzAQIECBAgQIAAAQIECBAgQIAAAQIECBAgMLiAMJftBRDlsk3MeQkQIECAAAECBAgQIECA&#10;AAECBAgQIECAAAECrwWEuUwvgiiXaVrOSoAAAQIECBAgQIAAAQIECBAgQIAAAQIECBC4JyDM3eMI&#10;/IMoF3g4jkaAAAECBAgQIECAAAECBAgQIECAAAECBAgQOC4gzB03Wv8botz6M3ACAgQIECBAgAAB&#10;AgQIECBAgAABAgQIECBAgMBCAWFuIWD1x0W56sQ2IECAAAECBAgQIECAAAECBAgQIECAAAECBAi0&#10;EBDmWijP3UOUmyvnOQIECBAgQIAAAQIECBAgQIAAAQIECBAgQIBAOAFhLtxI3h5IlIs6GeciQIAA&#10;AQIECBAgQIAAAQIECBAgQIAAAQIECMwSEOZmsVV+SJSrDGx5AgQIECBAgAABAgQIECBAgAABAgQI&#10;ECBAgEB7AWGuvfnhHUW5wz5+S4AAAQIECBAgQIAAAQIECBAgQIAAAQIECBBIKiDMRRqcKBdpGs5C&#10;gAABAgQIECBAgAABAgQIECBAgAABAgQIECgqIMwV5Zy/2NX15uff/Or62cXFxeX8VTxJgAABAgQI&#10;ECBAgAABAgQIECBAgAABAgQIECAQVUCYCzCZmyj3T7++/EKUCzAMRyBAgAABAgQIECBAgAABAgQI&#10;ECBAgAABAgQIVBIQ5irBnrqsKHeqlO8RIECAAAECBAgQIECAAAECBAgQIECAAAECBHILCHMrzk+U&#10;WxHf1gQIECBAgAABAgQIECBAgAABAgQIECBAgACBxgLCXGPw2+1EuVsJfxIgQIAAAQIECBAgQIAA&#10;AQIECBAgQIAAAQIExhAQ5laYsyi3ArotCRAgQIAAAQIECBAgQIAAAQIECBAgQIAAAQIrCwhzjQcg&#10;yjUGtx0BAgQIECBAgAABAgQIECBAgAABAgQIECBAIIiAMNdwEDdR7u9ffPPs4uLisuG2tiJAgAAB&#10;AgQIECBAgAABAgQIECBAgAABAgQIEAggIMw1GsJtlNtuty8bbWkbAgQIECBAgAABAgQIECBAgAAB&#10;AgQIECBAgACBQALCXINhiHINkG1BgAABAgQIECBAgAABAgQIECBAgAABAgQIEAguIMxVHpAoVxnY&#10;8gQIECBAgAABAgQIECBAgAABAgQIECBAgACBJALCXMVBiXIVcS1NgAABAgQIECBAgAABAgQIECBA&#10;gAABAgQIEEgmIMxVGpgoVwnWsgQIECBAgAABAgQIECBAgAABAgQIECBAgACBpALCXIXBiXIVUC1J&#10;gAABAgQIECBAgAABAgQIECBAgAABAgQIEEguIMwVHqAoVxjUcgQIECBAgAABAgQIECBAgAABAgQI&#10;ECBAgACBTgSedHKPENc4v978/OGLb55tt9uXIQ7kEAQIECBAgAABAgQIECBAgAABAgQIECBAgAAB&#10;AmEE/Iu5QqO4iXIfiHKFNC1DgAABAgQIECBAgAABAgQIECBAgAABAgQIEOhPQJgrMFNRrgCiJQgQ&#10;IECAAAECBAgQIECAAAECBAgQIECAAAECnQsIcwsHLMotBPQ4AQIECBAgQIAAAQIECBAgQIAAAQIE&#10;CBAgQGAQAWFuwaBFuQV4HiVAgAABAgQIECBAgAABAgQIECBAgAABAgQIDCYgzM0cuCg3E85jBAgQ&#10;IECAAAECBAgQIECAAAECBAgQIECAAIFBBYS5GYMX5WageYQAAQIECBAgQIAAAQIECBAgQIAAAQIE&#10;CBAgMLiAMDfxBRDlJoL5OgECBAgQIECAAAECBAgQIECAAAECBAgQIECAwGsBYW7CiyDKTcDyVQIE&#10;CBAgQIAAAQIECBAgQIAAAQIECBAgQIAAgXsCwtw9jv0/iHL7bfyGAAECBAgQIECAAAECBAgQIECA&#10;AAECBAgQIEDguIAwd9zoTJQ7AclXCBAgQIAAAQIECBAgQIAAAQIECBAgQIAAAQIEDgoIcwd5zkS5&#10;Iz5+TYAAAQIECBAgQIAAAQIECBAgQIAAAQIECBAgcJqAMHfAyb+UO4DjVwQIECBAgAABAgQIECBA&#10;gAABAgQIECBAgAABApMEhLk9XKLcHhgfEyBAgAABAgQIECBAgAABAgQIECBAgAABAgQIzBIQ5naw&#10;iXI7UHxEgAABAgQIECBAgAABAgQIECBAgAABAgQIECCwSECYe8Anyj0A8SMBAgQIECBAgAABAgQI&#10;ECBAgAABAgQIECBAgEARAWHuDqModwfDXwkQIECAAAECBAgQIECAAAECBAgQIECAAAECBIoKCHNv&#10;OUW5ou+VxQgQIECAAAECBAgQIECAAAECBAgQIECAAAECBB4ICHOvQES5B2+FHwkQIECAAAECBAgQ&#10;IECAAAECBAgQIECAAAECBIoLDB/mRLni75QFCRAgQIAAAQIECBAgQIAAAQIECBAgQIAAAQIEdggM&#10;HeZEuR1vhI8IECBAgAABAgQIECBAgAABAgQIECBAgAABAgSqCAwb5kS5Ku+TRQkQIECAAAECBAgQ&#10;IECAAAECBAgQIECAAAECBPYIDBnmRLk9b4OPCRAgQIAAAQIECBAgQIAAAQIECBAgQIAAAQIEqgkM&#10;F+ZEuWrvkoUJECBAgAABAgQIECBAgAABAgQIECBAgAABAgQOCAwV5kS5A2+CXxEgQIAAAQIECBAg&#10;QIAAAQIECBAgQIAAAQIECFQVGCbMiXJV3yOLEyBAgAABAgQIECBAgAABAgQIECBAgAABAgQIHBEY&#10;Isy9iXJPn22325dHPPyaAAECBAgQIECAAAECBAgQIECAAAECBAgQIECAQBWB7sPc+yj3iShX5RWy&#10;KAECBAgQIECAAAECBAgQIECAAAECBAgQIECAwCkCXYc5Ue6UV8B3CBAgQIAAAQIECBAgQIAAAQIE&#10;CBAgQIAAAQIEWgh0G+ZEuRavjz0IECBAgAABAgQIECBAgAABAgQIECBAgAABAgROFegyzIlyp47f&#10;9wgQIECAAAECBAgQIECAAAECBAgQIECAAAECBFoJdBfmRLlWr459CBAgQIAAAQIECBAgQIAAAQIE&#10;CBAgQIAAAQIEpgh0FebOn2x+/uDF02fb7ScvpyD4LgECBAgQIECAAAECBAgQIECAAAECBAgQIECA&#10;AIHaAt2EuddR7s+iXO0XxvoECBAgQIAAAQIECBAgQIAAAQIECBAgQIAAAQLzBLoIc6LcvOF7igAB&#10;AgQIECBAgAABAgQIECBAgAABAgQIECBAoJ1A+jAnyrV7WexEgAABAgQIECBAgAABAgQIECBAgAAB&#10;AgQIECAwXyB1mBPl5g/ekwQIECBAgAABAgQIECBAgAABAgQIECBAgAABAm0F0oY5Ua7ti2I3AgQI&#10;ECBAgAABAgQIECBAgAABAgQIECBAgACBZQIpw5wot2zoniZAgAABAgQIECBAgAABAgQIECBAgAAB&#10;AgQIEGgvkC7MiXLtXxI7EiBAgAABAgQIECBAgAABAgQIECBAgAABAgQILBdIFeZEueUDtwIBAgQI&#10;ECBAgAABAgQIECBAgAABAgQIECBAgMA6AmnCnCi3zgtiVwIECBAgQIAAAQIECBAgQIAAAQIECBAg&#10;QIAAgTICKcKcKFdm2FYhQIAAAQIECBAgQIAAAQIECBAgQIAAAQIECBBYTyB8mBPl1ns57EyAAAEC&#10;BAgQIECAAAECBAgQIECAAAECBAgQIFBOIHSYE+XKDdpKBAgQIECAAAECBAgQIECAAAECBAgQIECA&#10;AAEC6wqEDXOi3Lovht0JECBAgAABAgQIECBAgAABAgQIECBAgAABAgTKCoQMc6Jc2SFbjQABAgQI&#10;ECBAgAABAgQIECBAgAABAgQIECBAYH2BeGFuc/V/H/z56bPt9pOX6/M4AQECBAgQIECAAAECBAgQ&#10;IECAAAECBAgQIECAAIEyArHC3Kso9+H3H38hypUZrlUIECBAgAABAgQIECBAgAABAgQIECBAgAAB&#10;AgTiCMQJc6JcnLfCSQgQIECAAAECBAgQIECAAAECBAgQIECAAAECBIoLxAhzolzxwVqQAAECBAgQ&#10;IECAAAECBAgQIECAAAECBAgQIEAglsD6YU6Ui/VGOA0BAgQIECBAgAABAgQIECBAgAABAgQIECBA&#10;gEAVgXXDnChXZagWJUCAAAECBAgQIECAAAECBAgQIECAAAECBAgQiCewXpgT5eK9DU5EgAABAgQI&#10;ECBAgAABAgQIECBAgAABAgQIECBQTWCdMCfKVRuohQkQIECAAAECBAgQIECAAAECBAgQIECAAAEC&#10;BGIKtA9zolzMN8GpCBAgQIAAAQIECBAgQIAAAQIECBAgQIAAAQIEqgq0DXOiXNVhWpwAAQIECBAg&#10;QIAAAQIECBAgQIAAAQIECBAgQCCuQLswJ8rFfQucjAABAgQIECBAgAABAgQIECBAgAABAgQIECBA&#10;oLpAmzAnylUfpA0IECBAgAABAgQIECBAgAABAgQIECBAgAABAgRiCzypfrybKPePH3+x/eyTl9X3&#10;sgEBAgQIECBAgAABAgQIECBAgAABAgQIECBAgACBoAJ1/8XcbZT7RJQLOn/HIkCAAAECBAgQIECA&#10;AAECBAgQIECAAAECBAgQaCRQL8yJco1GaBsCBAgQIECAAAECBAgQIECAAAECBAgQIECAAIEMAnXC&#10;nCiXYfbOSIAAAQIECBAgQIAAAQIECBAgQIAAAQIECBAg0FCg/H9jbnP+6r8p9+svtv7vKxuO0VYE&#10;CBAgQIAAAQIECBAgQIAAAQIECBAgQIAAAQLRBcr+i7nXUe4fRLnoU3c+AgQIECBAgAABAgQIECBA&#10;gAABAgQIECBAgACB5gLlwpwo13x4NiRAgAABAgQIECBAgAABAgQIECBAgAABAgQIEMgjUCbMiXJ5&#10;Ju6kBAgQIECAAAECBAgQIECAAAECBAgQIECAAAECqwgsD3Oi3CqDsykBAgQIECBAgAABAgQIECBA&#10;gAABAgQIECBAgEAugWVhTpTLNW2nJUCAAAECBAgQIECAAAECBAgQIECAAAECBAgQWE1gfpgT5VYb&#10;mo0JECBAgAABAgQIECBAgAABAgQIECBAgAABAgTyCcwLc6Jcvkk7MQECBAgQIECAAAECBAgQIECA&#10;AAECBAgQIECAwKoC08OcKLfqwGxOgAABAgQIECBAgAABAgQIECBAgAABAgQIECCQU2BamBPlck7Z&#10;qQkQIECAAAECBAgQIECA7x3ZKQAAQABJREFUAAECBAgQIECAAAECBFYXOD3MiXKrD8sBCBAgQIAA&#10;AQIECBAgQIAAAQIECBAgQIAAAQIE8gqcFuZEubwTdnICBAgQIECAAAECBAgQIECAAAECBAgQIECA&#10;AIEQAsfDnCgXYlAOQYAAAQIECBAgQIAAAQIECBAgQIAAAQIECBAgkFvgcJgT5XJP1+kJECBAgAAB&#10;AgQIECBAgAABAgQIECBAgAABAgTCCOwPc6JcmCE5CAECBAgQIECAAAECBAgQIECAAAECBAgQIECA&#10;QH6B3WFOlMs/WTcgQIAAAQIECBAgQIAAAQIECBAgQIAAAQIECBAIJfA4zIlyoQbkMAQIECBAgAAB&#10;AgQIECBAgAABAgQIECBAgAABAn0I3A9zolwfU3ULAgQIECBAgAABAgQIECBAgAABAgQIECBAgACB&#10;cALvw5woF244DkSAAAECBAgQIECAAAECBAgQIECAAAECBAgQINCPwJswJ8r1M1E3IUCAAAECBAgQ&#10;IECAAAECBAgQIECAAAECBAgQCClwfibKhRyMQxEgQIAAAQIECBAgQIAAAQIECBAgQIAAAQIECHQm&#10;sP397590diXXIU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P6f&#10;HToQAAAAAADyf22EBA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A8XJ0AA&#10;AEAASURBV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AB7NCBAAAAAACQ/2sj&#10;J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Aue7yAABAAElEQVS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HDhw4MCBAwcOHDhw4MCBAwcOHDhw4MCB&#10;AwcOHDhw4MCBAwcOHDhw4MCBAwcOHDhw4MCBAwcOHDhw4MCBAwcOHDhw4MCBAwcOHDhw4MCBAwcO&#10;HDhw4MCBAwcOHDhw4MCBAwcOHDhw4MCBAwcOHDhw4MCBAwcOHDhw4MCBAwcOHDhw4MCBAwcOHDhw&#10;4MCBAwcOHDhw4MCBAwcOHDhw4MCBAwcOHDhw4MCBAwcOYOducqM4wgAMmzFXQAJzATZZgHO1KCEr&#10;TpEoKBeIoqAcjyyg4w9hM8b2uGe6uqvqq4cN/umfquer3asx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42tKPgAAQABJREFU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BAawLv3r3b&#10;PWltUdZDgAABAgQIECBAgAABAgQIECBAgAABAgQIECBAIJNARLmPFz9cCnOZpmovBAgQIECAAAEC&#10;BAgQIECAAAECBAgQIECAAAECTQlcR7np8/RcmGtqNBZDgAABAgQIECBAgAABAgQIECBAgAABAgQI&#10;ECCQRWA/ysWehLksk7UPAgQIECBAgAABAgQIECBAgAABAgQIECBAgACBZgS+j3KxMGGumfFYCAEC&#10;BAgQIECAAAECBAgQIECAAAECBAgQIECAQAaB+6Jc7EuYyzBdeyBAgAABAgQIECBAgAABAgQIECBA&#10;gAABAgQIEGhC4KEoF4sT5poYkUUQIECAAAECBAgQIECAAAECBAgQIECAAAECBAj0LnAoysXehLne&#10;J2z9BAgQIECAAAECBAgQIECAAAECBAgQIECAAAEC1QUei3KxQGGu+pgsgAABAgQIECBAgAABAgQI&#10;ECBAgAABAgQIECBAoGeBOVEu9ifM9TxlaydAgAABAgQIECBAgAABAgQIECBAgAABAgQIEKgqMDfK&#10;xSKFuaqj8nICBAgQIECAAAECBAgQIECAAAECBAgQIECAAIFeBY6JcrFHYa7XSVs3AQIECBAgQIAA&#10;AQIECBAgQIAAAQIECBAgQIBANYFjo1wsdFdttV5MgAABAgQIECBAgAABAgQIECBAgAABAgQIECBA&#10;oEOBL1Hu2avL6fP0/Jjl+8TcMVquJUCAAAECBAgQIECAAAECBAgQIECAAAECBAgQGFrgJsqdPz0q&#10;ygWaMDf00bF5AgQIECBAgAABAgQIECBAgAABAgQIECBAgACBuQJLoly8Q5ibK+06AgQIECBAgAAB&#10;AgQIECBAgAABAgQIECBAgACBYQWWRrmAE+aGPT42ToAAAQIECBAgQIAAAQIECBAgQIAAAQIECBAg&#10;MEegRJSL9whzc7RdQ4AAAQIECBAgQIAAAQIECBAgQIAAAQIECBAgMKRAqSgXeMLckEfIpgkQIECA&#10;AAECBAgQIECAAAECBAgQIECAAAECBB4TKBnl4l3C3GPifk+AAAECBAgQIECAAAECBAgQIECAAAEC&#10;BAgQIDCcQOkoF4DC3HDHyIYJECBAgAABAgQIECBAgAABAgQIECBAgAABAgQOCawR5eJ9u0Mv9TsC&#10;BAgQIECAAAECBAgQIECAAAECBAgQIECAAAECIwlM0/Tk47NXl9P50+el9+0Tc6VFPY8AAQIECBAg&#10;QIAAAQIECBAgQIAAAQIECBAgQKBLgYhyb3/768c1olyACHNdHguLJkCAAAECBAgQIECAAAECBAgQ&#10;IECAAAECBAgQKCmwdpSLtQpzJSfmWQQIECBAgAABAgQIECBAgAABAgQIECBAgAABAt0JbBHlAkWY&#10;6+5oWDABAgQIECBAgAABAgQIECBAgAABAgQIECBAgEApgYhyP//xz+VVNHtR6pkPPUeYe0jGzwkQ&#10;IECAAAECBAgQIECAAAECBAgQIECAAAECBFILbBnlAlKYS32cbI4AAQIECBAgQIAAAQIECBAgQIAA&#10;AQIECBAgQOA+ga2jXKxBmLtvEn5GgAABAgQIECBAgAABAgQIECBAgAABAgQIECCQVqBGlAtMYS7t&#10;kbIxAgQIECBAgAABAgQIECBAgAABAgQIECBAgACB7wVqRblYhzD3/TR8T4AAAQIECBAgQIAAAQIE&#10;CBAgQIAAAQIECBAgkFKgZpQLUGEu5bGyKQIECBAgQIAAAQIECBAgQIAAAQIECBAgQIAAgX2B2lEu&#10;1iLM7U/E1wQIECBAgAABAgQIECBAgAABAgQIECBAgAABAukEWohygSrMpTtaNkSAAAECBAgQIECA&#10;AAECBAgQIECAAAECBAgQIHAt0EqUi/UIc9dT8T8BAgQIECBAgAABAgQIECBAgAABAgQIECBAgEAq&#10;gZaiXMAKc6mOl80QIECAAAECBAgQIECAAAECBAgQIECAAAECBAiEQGtRLtYkzIWCfwQIECBAgAAB&#10;AgQIECBAgAABAgQIECBAgAABAmkEWoxygSvMpTliNkKAAAECBAgQIECAAAECBAgQIECAAAECBAgQ&#10;INBqlIvJCHPOJwECBAgQIECAAAECBAgQIECAAAECBAgQIECAQAqBlqNcAAtzKY6ZTRAgQIAAAQIE&#10;CBAgQIAAAQIECBAgQIAAAQIExhZoPcrFdIS5sc+o3RMgQIAAAQIECBAgQIAAAQIECBAgQIAAAQIE&#10;uhfoIcoFsjDX/VGzAQIECBAgQIAAAQIECBAgQIAAAQIECBAgQIDAuAK9RLmYkDA37jm1cwIECBAg&#10;QIAAAQIECBAgQIAAAQIECBAgQIBA1wI9RbmAFua6Pm4WT4AAAQIECBAgQIAAAQIECBAgQIAAAQIE&#10;CBAYU6C3KBdTEubGPKt2TYAAAQIECBAgQIAAAQIECBAgQIAAAQIECBDoVqDHKBfYwly3R87CCRAg&#10;QIAAAQIECBAgQIAAAQIECBAgQIAAAQLjCfQa5WJSwtx459WOCRAgQIAAAQIECBAgQIAAAQIECBAg&#10;QIAAAQJdCvQc5QJcmOvy2Fk0AQIECBAgQIAAAQIECBAgQIAAAQIECBAgQGAsgd6jXExLmBvrzNot&#10;AQIECBAgQIAAAQIECBAgQIAAAQIECBAgQKA7gQxRLtCFue6OngUTIECAAAECBAgQIECAAAECBAgQ&#10;IECAAAECBMYRyBLlYmLC3Djn1k4JECBAgAABAgQIECBAgAABAgQIECBAgAABAl0JZIpyAS/MdXX8&#10;LJYAAQIECBAgQIAAAQIECBAgQIAAAQIECBAgMIZAtigXUxPmxji7dkmAAAECBAgQIECAAAECBAgQ&#10;IECAAAECBAgQ6EYgY5QLfGGumyNooQQIECBAgAABAgQIECBAgAABAgQIECBAgACB/AJZo1xMTpjL&#10;f37tkAABAgQIECBAgAABAgQIECBAgAABAgQIECDQhUDmKBcDEOa6OIYWSYAAAQIECBAgQIAAAQIE&#10;CBAgQIAAAQIECBDILZA9ysX0hLncZ9juCBAgQIAAAQIECBAgQIAAAQIECBAgQIAAAQLNC4wQ5WII&#10;wlzzR9ECCRAgQIAAAQIECBAgQIAAAQIECBAgQIAAAQJ5BUaJcjFBYS7vObYzAgQIECBAgAABAgQI&#10;ECBAgAABAgQIECBAgEDTAiNFuRiEMNf0cbQ4AgQIECBAgAABAgQIECBAgAABAgQIECBAgEBOgdGi&#10;XExRmMt5lu2KAAECBAgQIECAAAECBAgQIECAAAECBAgQINCswIhRLoYhzDV7JC2MAAECBAgQIECA&#10;AAECBAgQIECAAAECBAgQIJBPYNQoF5MU5vKdZzsiQIAAAQIECBAgQIAAAQIECBAgQIAAAQIECDQp&#10;MHKUi4EIc00eS4siQIAAAQIECBAgQIAAAQIECBAgQIAAAQIECOQSGD3KxTR3uUZqNwQIECBAgAAB&#10;AgQIECBAgAABAgQIECBAgAABAq0JRJR7++e/b64+MfaitbVtuR6fmNtS27sIECBAgAABAgQIECBA&#10;gAABAgQIECBAgAABAoMJXEe56dOni8G2fme7wtwdEj8gQIAAAQIECBAgQIAAAQIECBAgQIAAAQIE&#10;CBAoISDK3VYU5m57+I4AAQIECBAgQIAAAQIECBAgQIAAAQIECBAgQKCAgCh3F1GYu2viJwQIECBA&#10;gAABAgQIECBAgAABAgQIECBAgAABAgsERLn78YS5+138lAABAgQIECBAgAABAgQIECBAgAABAgQI&#10;ECBA4AQBUe5hNGHuYRu/IUCAAAECBAgQIECAAAECBAgQIECAAAECBAgQOEJAlDuMJcwd9vFbAgQI&#10;ECBAgAABAgQIECBAgAABAgQIECBAgACBGQKi3ONIwtzjRq4gQIAAAQIECBAgQIAAAQIECBAgQIAA&#10;AQIECBA4ICDKHcDZ+5Uwt4fhSwIECBAgQIAAAQIECBAgQIAAAQIECBAgQIAAgeMERLn5XsLcfCtX&#10;EiBAgAABAgQIECBAgAABAgQIECBAgAABAgQI7AmIcnsYM74U5mYguYQAAQIECBAgQIAAAQIECBAg&#10;QIAAAQIECBAgQOC2gCh322POd8LcHCXXECBAgAABAgQIECBAgAABAgQIECBAgAABAgQI3AiIcjcU&#10;R31xftTVLiZAgAABAgQIECBAgAABAgQIECBAgAABAgQIEBha4EuU+/3vN9PZ2cXQECds3ifmTkBz&#10;CwECBAgQIECAAAECBAgQIECAAAECBAgQIEBgRIGbKLfbiXInHABh7gQ0txAgQIAAAQIECBAgQIAA&#10;AQIECBAgQIAAAQIERhMQ5ZZP3J+yXG7oCQQIECBAgAABAgQIECBAgAABAgQIECBAgACB3ALT9OS/&#10;+POVPim3aM4+MbeIz80ECBAgQIAAAQIECBAgQIAAAQIECBAgQIAAgeQCV1HuF1GuyJCFuSKMHkKA&#10;AAECBAgQIECAAAECBAgQIECAAAECBAgQSCggyhUdqjBXlNPDCBAgQIAAAQIECBAgQIAAAQIECBAg&#10;QIAAAQJJBES54oMU5oqTeiABAgQIECBAgAABAgQIECBAgAABAgQIECBAoHMBUW6VAQpzq7B6KAEC&#10;BAgQIECAAAECBAgQIECAAAECBAgQIECgUwFRbrXBCXOr0XowAQIECBAgQIAAAQIECBAgQIAAAQIE&#10;CBAgQKAzAVFu1YEJc6vyejgBAgQIECBAgAABAgQIECBAgAABAgQIECBAoBMBUW71QQlzqxN7AQEC&#10;BAgQIECAAAECBAgQIECAAAECBAgQIECgcQFRbpMBCXObMHsJAQIECBAgQIAAAQIECBAgQIAAAQIE&#10;CBAgQKBRAVFus8EIc5tRexEBAgQIECBAgAABAgQIECBAgAABAgQIECBAoDEBUW7TgQhzm3J7GQEC&#10;BAgQIECAAAECBAgQIECAAAECBAgQIECgEQFRbvNBCHObk3shAQIECBAgQIAAAQIECBAgQIAAAQIE&#10;CBAgQKCygChXZQDCXBV2LyVAgAABAgQIECBAgAABAgQIECBAgAABAgQIVBIQ5SrBn50Jc9XovZgA&#10;AQIECBAgQIAAAQIECBAgQIAAAQIECBAgsLGAKLcx+O3XCXO3PXxHgAABAgQIECBAgAABAgQIECBA&#10;gAABAgQIEMgpIMpVn6swV30EFkCAAAECBAgQIECAAAECBAgQIECAAAECBAgQWFlAlFsZeN7jhbl5&#10;Tq4iQIAAAQIECBAgQIAAAQIECBAgQIAAAQIECPQpIMo1MzdhrplRWAgBAgQIECBAgAABAgQIECBA&#10;gAABAgQIECBAoLCAKFcYdNnjhLllfu4mQIAAAQIECBAgQIAAAQIECBAgQIAAAQIECLQpIMo1Nxdh&#10;rrmRWBABAgQIECBAgAABAgQIECBAgAABAgQIECBAYKGAKLcQcJ3bhbl1XD2VAAECBAgQIECAAAEC&#10;BAgQIECAAAECBAgQIFBHQJSr4z7jrcLcDCSXECBAgAABAgQIECBAgAABAgQIECBAgAABAgS6EBDl&#10;mh7TrunVWRwBAgQIECBAgAABAgQIECBAgAABAgQIECBAgMA8gaso9+v7D6+n3e5i3g2u2lrAJ+a2&#10;Fvc+AgQIECBAgAABAgQIECBAgAABAgQIECBAgEBpga9R7tM0vSz9aM8rJyDMlbP0JAIECBAgQIAA&#10;AQIECBAgQIAAAQIECBAgQIDA9gKi3PbmJ75RmDsRzm0ECBAgQIAAAQIECBAgQIAAAQIECBAgQIAA&#10;geoColz1ERyzAGHuGC3XEiBAgAABAgQIECBAgAABAgQIECBAgAABAgRaERDlWpnE7HUIc7OpXEiA&#10;AAECBAgQIECAAAECBAgQIECAAAECBAgQaERAlGtkEMctQ5g7zsvVBAgQIECAAAECBAgQIECAAAEC&#10;BAgQIECAAIG6AqJcXf8FbxfmFuC5lQABAgQIECBAgAABAgQIECBAgAABAgQIECCwqYAotyl36ZcJ&#10;c6VFPY8AAQIECBAgQIAAAQIECBAgQIAAAQIECBAgsIaAKLeG6qbPFOY25fYyAgQIECBAgAABAgQI&#10;ECBAgAABAgQIECBAgMAJAqLcCWjt3SLMtTcTKyJAgAABAgQIECBAgAABAgQIECBAgAABAgQIfBMQ&#10;5b5ZdP6VMNf5AC2fAAECBAgQIECAAAECBAgQIECAAAECBAgQSCwgyqUa7nmq3dgMAQIECBAgQIAA&#10;AQIECBAgQIAAAQIECBAgQCCLwFWU++n9h9dn0/Qyy5ZG34dPzI1+AuyfAAECBAgQIECAAAECBAgQ&#10;IECAAAECBAgQaE/ga5TbiXLtzWbBioS5BXhuJUCAAAECBAgQIECAAAECBAgQIECAAAECBAgUFxDl&#10;ipO28kBhrpVJWAcBAgQIECBAgAABAgQIECBAgAABAgQIECBAQJRLfQaEudTjtTkCBAgQIECAAAEC&#10;BAgQIECAAAECBAgQIECgGwFRrptRnbpQYe5UOfcRIECAAAECBAgQIECAAAECBAgQIECAAAECBEoJ&#10;iHKlJJt+jjDX9HgsjgABAgQIECBAgAABAgQIECBAgAABAgQIEEgvIMqlH/H1BoW5awn/EyBAgAAB&#10;AgQIECBAgAABAgQIECBAgAABAgS2FhDlthav+j5hriq/lxMgQIAAAQIECBAgQIAAAQIECBAgQIAA&#10;AQLDCohyw41emBtu5DZMgAABAgQIECBAgAABAgQIECBAgAABAgQIVBcQ5aqPoMYChLka6t5JgAAB&#10;AgQIECBAgAABAv+3b0fJcRRJGIBHY50CY/O8L2h9t3VAcJBd1lyAJRzsCS1hSxiDmJF6uqu6sjK/&#10;J1uj7qrM75+3P0SAAAECBAgQIECAQF0BpVzZ7BVzZaO3OAECBAgQIECAAAECBAgQIECAAAECBAgQ&#10;ILC7gFJud/JIFyrmIqVhFgIECBAgQIAAAQIECBAgQIAAAQIECBAgQCCvgFIub7YLN1PMLYTyGAEC&#10;BAgQIECAAAECBAgQIECAAAECBAgQIEBgtYBSbjVdphcVc5nStAsBAgQIECBAgAABAgQIECBAgAAB&#10;AgQIECAQT0ApFy+TQRMp5gbBu5YAAQIECBAgQIAAAQIECBAgQIAAAQIECBAoIKCUKxDy8hUVc8ut&#10;PEmAAAECBAgQIECAAAECBAgQIECAAAECBAgQWC6glFtuVeRJxVyRoK1JgAABAgQIECBAgAABAgQI&#10;ECBAgAABAgQI7CiglNsRe56rFHPzZGVSAgQIECBAgAABAgQIECBAgAABAgQIECBAYAYBpdwMKQ2Z&#10;UTE3hN2lBAgQIECAAAECBAgQIECAAAECBAgQIECAQEoBpVzKWFstpZhrJekcAgQIECBAgAABAgQI&#10;ECBAgAABAgQIECBAoLaAUq52/gu2V8wtQPIIAQIECBAgQIAAAQIECBAgQIAAAQIECBAgQOBJAaXc&#10;kzx++SCgmPNNIECAAAECBAgQIECAAAECBAgQIECAAAECBAhsEVDKbdEr9a5irlTcliVAgAABAgQI&#10;ECBAgAABAgQIECBAgAABAgSaCijlmnJmP0wxlz1h+xEgQIAAAQIECBAgQIAAAQIECBAgQIAAAQJ9&#10;BJRyfVwTn3pMvJvVCBAgQIAAAQIECBAgQIAAAQIECBAgQIAAAQJ9BO5Luf+9Od7dvexzgVMzCviL&#10;uYyp2okAAQIECBAgQIAAAQIECBAgQIAAAQIECBDoJ/BHKXetlOunnPJkxVzKWC1FgAABAgQIECBA&#10;gAABAgQIECBAgAABAgQIdBFQynVhrXKoYq5K0vYkQIAAAQIECBAgQIAAAQIECBAgQIAAAQIEtgko&#10;5bb5efugmPMlIECAAAECBAgQIECAAAECBAgQIECAAAECBAg8J6CUe07I7xcIKOYWIHmEAAECBAgQ&#10;IECAAAECBAgQIECAAAECBAgQKCyglCscftvVFXNtPZ1GgAABAgQIECBAgAABAgQIECBAgAABAgQI&#10;ZBJQymVKc/guL4ZPYAACBAgQIECAAAECBAgQIECAAAECBAgQIECAQEyBq7df/ePN8e76ZczxTDWb&#10;gL+Ymy0x8xIgQIAAAQIECBAgQIAAAQIECBAgQIAAAQJ7CFy9/e/PSrk9pAvdoZgrFLZVCRAgQIAA&#10;AQIECBAgQIAAAQIECBAgQIAAgUUCSrlFTB66VEAxd6mY5wkQIECAAAECBAgQIECAAAECBAgQIECA&#10;AIHMAkq5zOkO3k0xNzgA1xMgQIAAAQIECBAgQIAAAQIECBAgQIAAAQJhBJRyYaLIOYhiLmeutiJA&#10;gAABAgQIECBAgAABAgQIECBAgAABAgQuE1DKXebl6RUC1yve8QoBAgQIECBAgAABAgQIECBAgAAB&#10;AgQIECBAIJPA1ff/ef/Pu7vDy0xL2SWegL+Yi5eJiQgQIECAAAECBAgQIECAAAECBAgQIECAAIH9&#10;BB5KuavD1/td6aaqAoq5qsnbmwABAgQIECBAgAABAgQIECBAgAABAgQIEFDK+Q7sKqCY25XbZQQI&#10;ECBAgAABAgQIECBAgAABAgQIECBAgEAQAaVckCAqjaGYq5S2XQkQIECAAAECBAgQIECAAAECBAgQ&#10;IECAAIFPAko534MhAoq5IewuJUCAAAECBAgQIECAAAECBAgQIECAAAECBAYJKOUGwbv2YyMMgQAB&#10;AgQIECBAgAABAgQIECBAgAABAgQIECBQREApVyToqGsq5qImYy4CBAgQIECAAAECBAgQIECAAAEC&#10;BAgQIECgpYBSrqWms1YJKOZWsXmJAAECBAgQIECAAAECBAgQIECAAAECBAgQmEhAKTdRWJlHVcxl&#10;TtduBAgQIECAAAECBAgQIECAAAECBAgQIECAgFLOdyCMgGIuTBQGIUCAAAECBAgQIECAAAECBAgQ&#10;IECAAAECBBoLKOUagzpum4BibpuftwkQIECAAAECBAgQIECAAAECBAgQIECAAIGYAkq5mLmUnkox&#10;Vzp+yxMgQIAAAQIECBAgQIAAAQIECBAgQIAAgZQCSrmUsc6/lGJu/gxtQIAAAQIECBAgQIAAAQIE&#10;CBAgQIAAAQIECHwRUMp9sfC/YAKKuWCBGIcAAQIECBAgQIAAAQIECBAgQIAAAQIECBBYLaCUW03n&#10;xT0EFHN7KLuDAAECBAgQIECAAAECBAgQIECAAAECBAgQ6C2glOst7PzNAoq5zYQOIECAAAECBAgQ&#10;IECAAAECBAgQIECAAAECBAYLKOUGB+D6ZQKKuWVOniJAgAABAgQIECBAgAABAgQIECBAgAABAgRi&#10;CijlYuZiqhMCirkTKD4iQIAAAQIECBAgQIAAAQIECBAgQIAAAQIEphBQyk0RkyE/CyjmPkv4lwAB&#10;AgQIECBAgAABAgQIECBAgAABAgQIEJhJQCk3U1pmvRdQzPkiECBAgAABAgQIECBAgAABAgQIECBA&#10;gAABArMJKOVmS8y89wKKOV8EAgQIECBAgAABAgQIECBAgAABAgQIECBAYCYBpdxMaZn1LwKKub9w&#10;+IEAAQIECBAgQIAAAQIECBAgQIAAAQIECBAILKCUCxyO0Z4XUMw9b+QJAgQIECBAgAABAgQIECBA&#10;gAABAgQIECBAYLyAUm58BibYKKCY2wjodQIECBAgQIAAAQIECBAgQIAAAQIECBAgQKC7gFKuO7EL&#10;9hBQzO2h7A4CBAgQIECAAAECBAgQIECAAAECBAgQIEBgrYBSbq2c98IJKObCRWIgAgQIECBAgAAB&#10;AgQIECBAgAABAgQIECBA4HcBpZyvQioBxVyqOC1DgAABAgQIECBAgAABAgQIECBAgAABAgTSCCjl&#10;0kRpkc8CirnPEv4lQIAAAQIECBAgQIAAAQIECBAgQIAAAQIEoggo5aIkYY6mAoq5ppwOI0CAAAEC&#10;BAgQIECAAAECBAgQIECAAAECBDYKKOU2Ano9roBiLm42JiNAgAABAgQIECBAgAABAgQIECBAgAAB&#10;AtUElHLVEi+2r2KuWODWJUCAAAECBAgQIECAAAECBAgQIECAAAECQQWUckGDMVY7AcVcO0snESBA&#10;gAABAgQIECBAgAABAgQIECBAgAABAusElHLr3Lw1mYBibrLAjEuAAAECBAgQIECAAAECBAgQIECA&#10;AAECBJIJKOWSBWqd8wKKufM2fkOAAAECBAgQIECAAAECBAgQIECAAAECBAj0FVDK9fV1ejABxVyw&#10;QIxDgAABAgQIECBAgAABAgQIECBAgAABAgSKCCjligRtzS8CirkvFv5HgAABAgQIECBAgAABAgQI&#10;ECBAgAABAgQI7COglNvH2S3BBI7B5jEOAQIECBAgQIAAAQIECBAgQIAAAQIECBAgkFvg6od3/7+5&#10;uzp8nXtN2xH4u4C/mPu7iU8IECBAgAABAgQIECBAgAABAgQIECBAgACBPgL3pdyH2w+v+hzvVAKx&#10;BRRzsfMxHQECBAgQIECAAAECBAgQIECAAAECBAgQyCKglMuSpD1WCyjmVtN5kQABAgQIECBAgAAB&#10;AgQIECBAgAABAgQIEFgooJRbCOWx3AKKudz52o4AAQIECBAgQIAAAQIECBAgQIAAAQIECIwWUMqN&#10;TsD9YQQUc2GiMAgBAgQIECBAgAABAgQIECBAgAABAgQIEEgnoJRLF6mFtggo5rboeZcAAQIECBAg&#10;QIAAAQIECBAgQIAAAQIECBA4J6CUOyfj87ICirmy0VucAAECBAgQIECAAAECBAgQIECAAAECBAh0&#10;E1DKdaN18MwCirmZ0zM7AQIECBAgQIAAAQIECBAgQIAAAQIECBCIJ6CUi5eJiYIIKOaCBGEMAgQI&#10;ECBAgAABAgQIECBAgAABAgQIECCQQEAplyBEK/QTUMz1s3UyAQIECBAgQIAAAQIECBAgQIAAAQIE&#10;CBCoJKCUq5S2XVcJKOZWsXmJAAECBAgQIECAAAECBAgQIECAAAECBAgQ+JOAUu5PGP5L4JyAYu6c&#10;jM8JECBAgAABAgQIECBAgAABAgQIECBAgACBJQJKuSVKniHwUeAFBQIECBAgQIAAAQIECBAgQIAA&#10;AQIECBAgQIDASoGrt+9+uTncHl6tfN9rBEoJ+Iu5UnFblgABAgQIECBAgAABAgQIECBAgAABAgQI&#10;NBO4L+WOt0elXDNSB2UXUMxlT9h+BAgQIECAAAECBAgQIECAAAECBAgQIECgvYBSrr2pEwsIKOYK&#10;hGxFAgQIECBAgAABAgQIECBAgAABAgQIECDQUEAp1xDTUbUEFHO18rYtAQIECBAgQIAAAQIECBAg&#10;QIAAAQIECBDYIqCU26Ln3fICirnyXwEABAgQIECAAAECBAgQIECAAAECBAgQIEBgkYBSbhGThwic&#10;F1DMnbfxGwIECBAgQIAAAQIECBAgQIAAAQIECBAgQOBBQCnnm0CggYBirgGiIwgQIECAAAECBAgQ&#10;IECAAAECBAgQIECAQGIBpVzicK22r4Bibl9vtxEgQIAAAQIECBAgQIAAAQIECBAgQIAAgZkElHIz&#10;pWXW8AKKufARGZAAAQIECBAgQIAAAQIECBAgQIAAAQIECAwRUMoNYXdpZgHFXOZ07UaAAAECBAgQ&#10;IECAAAECBAgQIECAAAECBNYJKOXWuXmLwJMCirknefySAAECBAgQIECAAAECBAgQIECAAAECBAiU&#10;E1DKlYvcwnsJKOb2knYPAQIECBAgQIAAAQIECBAgQIAAAQIECBCIL6CUi5+RCScWUMxNHJ7RCRAg&#10;QIAAAQIECBAgQIAAAQIECBAgQIBAQwGlXENMRxE4JaCYO6XiMwIECBAgQIAAAQIECBAgQIAAAQIE&#10;CBAgUEtAKVcrb9sOElDMDYJ3LQECBAgQIECAAAECBAgQIECAAAECBAgQCCKglAsShDHyCyjm8mds&#10;QwIECBAgQIAAAQIECBAgQIAAAQIECBAgcE5AKXdOxucEOggo5jqgOpIAAQIECBAgQIAAAQIECBAg&#10;QIAAAQIECEwgoJSbICQj5hJQzOXK0zYECBAgQIAAAQIECBAgQIAAAQIECBAgQGCJgFJuiZJnCDQW&#10;UMw1BnUcAQIECBAgQIAAAQIECBAgQIAAAQIECBAILqCUCx6Q8fIKKObyZmszAgQIECBAgAABAgQI&#10;ECBAgAABAgQIECDwWEAp91jEzwR2FFDM7YjtKgIECBAgQIAAAQIECBAgQIAAAQIECBAgMFBAKTcQ&#10;39UEPgko5nwPCBAgQIAAAQIECBAgQIAAAQIECBAgQIBAfgGlXP6MbTiBwHGCGY1IgAABAgQIECBA&#10;gAABAgQIECBAgAABAgQIbBB4++6Xm+Pt8dWGI7xKgEADAX8x1wDREQQIECBAgAABAgQIECBAgAAB&#10;AgQIECBAIKrAdz/+enM43L6OOp+5CFQSUMxVStuuBAgQIECAAAECBAgQIECAAAECBAgQIFBKQClX&#10;Km7LTiCgmJsgJCMSIECAAAECBAgQIECAAAECBAgQIECAAIFLBZRyl4p5nkB/AcVcf2M3ECBAgAAB&#10;AgQIECBAgAABAgQIECBAgACBXQWUcrtyu4zAYgHF3GIqDxIgQIAAAQIECBAgQIAAAQIECBAgQIAA&#10;gfgCSrn4GZmwroBirm72NidAgAABAgQIECBAgAABAgQIECBAgACBZAJKuWSBWiedgGIuXaQWIkCA&#10;AAECBAgQIECAAAECBAgQIECAAIGKAkq5iqnbeTYBxdxsiZmXAAECBAgQIECAAAECBAgQIECAAAEC&#10;BAg8ElDKPQLxI4GgAoq5oMEYiwABAgQIECBAgAABAgQIECBAgAABAgQILBFQyi1R8gyBGAKKuRg5&#10;mIIAAQIECBAgQIAAAQIECBAgQIAAAQIECFwsoJS7mMwLBIYKKOaG8rucAAECBAgQIECAAAECBAgQ&#10;IECAAAECBAisE1DKrXPzFoGRAoq5kfruJkCAAAECBAgQIECAAAECBAgQIECAAAECKwSUcivQvEIg&#10;gIBiLkAIRiBAgAABAgQIECBAgAABAgQIECBAgAABAksFlHJLpTxHIJ6AYi5eJiYiQIAAAQIECBAg&#10;QIAAAQIECBAgQIAAAQInBZRyJ1l8SGAaAcXcNFEZlAABAgQIECBAgAABAgQIECBAgF7yKjoAAAdK&#10;SURBVAABAgQqCyjlKqdv9ywCirksSdqDAAECBAgQIECAAAECBAgQIECAAAECBNIKKOXSRmuxYgKK&#10;uWKBW5cAAQIECBAgQIAAAQIECBAgQIAAAQIE5hJQys2Vl2kJPCWgmHtKx+8IECBAgAABAgQIECBA&#10;gAABAgQIECBAgMBAAaXcQHxXE+ggoJjrgOpIAgQIECBAgAABAgQIECBAgAABAgQIECCwVUApt1XQ&#10;+wTiCSjm4mViIgIECBAgQIAAAQIECBAgQIAAAQIECBAoLqCUK/4FsH5aAcVc2mgtRoAAAQIECBAg&#10;QIAAAQIECBAgQIAAAQIzCijlZkzNzASWCSjmljl5igABAgQIECBAgAABAgQIECBAgAABAgQIdBdQ&#10;ynUndgGBoQKKuaH8LidAgAABAgQIECBAgAABAgQIECBAgAABAg8CSjnfBAL5BRRz+TO2IQECBAgQ&#10;IECAAAECBAgQIECAAAECBAgEF1DKBQ/IeAQaCSjmGkE6hgABAgQIECBAgAABAgQIECBAgAABAgQI&#10;rBFQyq1R8w6BOQUUc3PmZmoCBAgQIECAAAECBAgQIECAAAECBAgQSCCglEsQohUIXCCgmLsAy6ME&#10;CBAgQIAAAQIECBAgQIAAAQIECBAgQKCVgFKulaRzCMwjoJibJyuTEiBAgAABAgQIECBAgAABAgQI&#10;ECBAgEASAaVckiCtQeBCAcXchWAeJ0CAAAECBAgQIECAAAECBAgQIECAAAECWwSUclv0vEtgbgHF&#10;3Nz5mZ4AAQIECBAgQIAAAQIECBAgQIAAAQIEJhJQyk0UllEJdBBQzHVAdSQBAgQIECBAgAABAgQI&#10;ECBAgAABAgQIEHgsoJR7LOJnAvUEFHP1MrcxAQIECBAgQIAAAQIECBAgQIAAAQIECOwsoJTbGdx1&#10;BIIKKOaCBmMsAgQIECBAgAABAgQIECBAgAABAgQIEMghoJTLkaMtCLQQUMy1UHQGAQIECBAgQIAA&#10;AQIECBAgQIAAAQIECBA4IaCUO4HiIwKFBRRzhcO3OgECBAgQIECAAAECBAgQIECAAAECBAj0E1DK&#10;9bN1MoFZBRRzsyZnbgIECBAgQIAAAQIECBAgQIAAAQIECBAIK6CUCxuNwQgMFXgx9HaXEyBAgAAB&#10;AgQIECBAgAABAgQIECBAgACBZALf/fjzzeFw9TrZWtYhQKCBgL+Ya4DoCAIECBAgQIAAAQIECBAg&#10;QIAAAQIECBAg8EngoZS7Vsr5OhAgcFJAMXeSxYcECBAgQIAAAQIECBAgQIAAAQIECBAgQOAyAaXc&#10;ZV6eJlBRQDFXMXU7EyBAgAABAgQIECBAgAABAgQIECBAgEBTAaVcU06HEUgroJhLG63FCBAgQIAA&#10;AQIECBAgQIAAAQIECBAgQGAPAaXcHsruIJBDQDGXI0dbECBAgAABAgQIECBAgAABAgQIECBAgMAA&#10;AaXcAHRXEphYQDE3cXhGJ0CAAAECBAgQIECAAAECBAgQIECAAIFxAkq5cfZuJjCrgGJu1uTMTYAA&#10;AQIECBAgQIAAAQIECBAgQIAAAQLDBJRyw+hdTGBqAcXc1PEZngABAgQIECBAgAABAgQIECBAgAAB&#10;AgT2FlDK7S3uPgJ5BBRzebK0CQECBAgQIECAAAECBAgQIECAAAECBAh0FlDKdQZ2PIHkAoq55AFb&#10;jwABAgQIECBAgAABAgQIECBAgAABAgTaCCjl2jg6hUBlAcVc5fTtToAAAQIECBAgQIAAAQIECBAg&#10;QIAAAQKLBJRyi5g8RIDAMwLHZ37v1wQIECBAgAABAgQIECBAgAABAgQIECBAoLTADz+9//ZwuH5d&#10;GsHyBAg0EfAXc00YHUKAAAECBAgQIECAAAECBAgQIECAAAECGQU+lXIfPhy+ybibnQgQ2F9AMbe/&#10;uRsJECBAgAABAgQIECBAgAABAgQIECBAYAIBpdwEIRmRwGQCirnJAjMuAQIECBAgQIAAAQIECBAg&#10;QIAAAQIECPQXUMr1N3YDgYoCirmKqduZAAECBAgQIECAAAECBAgQIECAAAECBM4KKOXO0vgFAQIb&#10;BRRzGwG9ToAAAQIECBAgQIAAAQIECBAgQIAAAQJ5BJRyebK0CYGIAoq5iKmYiQABAgQIECBAgAAB&#10;AgQIECBAgAABAgR2F1DK7U7uQgLlBBRz5SK3MAECBAgQIECAAAECBAgQIECAAAECBAg8FlDKPRbx&#10;MwECPQQUcz1UnUmAAAECBAgQIECAAAECBAgQIECAAAEC0wgo5aaJyqAEphdQzE0foQUIECBAgAAB&#10;AgQIECBAgAABAgQIECBAYK2AUm6tnPcIEFgjoJhbo+YdAgQIECBAgAABAgQIECBAgAABAgQIEJhe&#10;QCk3fYQWIDCdgGJuusgMTIAAAQIECBAgQIAAAQIECBAgQIAAAQJbBZRyWwW9T4DAGoEXa17yDgEC&#10;BAgQIECAAAECBAgQIECAAAECBAgQmFXgX/9+/+3H2b+ZdX5zEyAwr8BvI5hRpWyCbZQAAAAASUVO&#10;RK5CYIJQSwMEFAAGAAgAAAAhANJdg0uDAgAAogcAAA4AAABkcnMvZTJvRG9jLnhtbNxV7WrbMBT9&#10;P9g7CP9v7aROnJomZbRrGJQtZNsDKLJsi1ofXClfe6o9w56sV7KTpmnYRhmDzWBZsnSPzj06kq6u&#10;N7IhKw5WaDWOeudJRLhiuhCqGkdfv9ydjSJiHVUFbbTi42jLbXQ9efvmam1y3te1bgoOBEGUzddm&#10;HNXOmTyOLau5pPZcG66ws9QgqcMmVHEBdI3oson7STKM1xoKA5pxa/HvbdsZTQJ+WXLmPpWl5Y40&#10;4wi5uVBCKBe+jCdXNK+AmlqwjgZ9BQtJhcJJ91C31FGyBPECSgoG2urSnTMtY12WgvGQA2bTS46y&#10;mYJempBLla8rs5cJpT3S6dWw7ONqCuazmQEqsTYVahFaPpdNCdJ/kSXZBMm2e8n4xhGGP7PBsJem&#10;qCzDvl4yvLzEVWlVZTVK7wOzXjbEETgAa4OLXe/7J4h+epEeQKRpGBTvKMTPiBnBcnw7NbD2Qo1f&#10;uwaj3BJ41IHI38KQFB6W5gwXzlAnFqIRbhtMiEvkSanVTLAZtA0UdgZEFD7p0WCEzzAiikrcAze6&#10;0UAQoyb94Y/vXg8f7iN8PDHASw5z3uAsKz7nVnzDqCT4Cwfea/ZgidI3NVUVf2cNmhy19zDxIU7X&#10;fMZq0QhzJ5rGL6uvd/njhjgy1AkJW7PearaUXLl290EgqZWthbERgZzLBcec4UMRCNHcOuCO1X7C&#10;EieeI1lP9KAjkH4i5lOw6McTDjxppAMnHtkoab22txHNDVg35VqixBY1AyQTVKWre9vR2g3p1GuZ&#10;BIpIrF0orPwz5rtMsywZZP3eCfOlg//WfN0h81fNl2Q/O8P+hPnCOYgXQdg/3aXlb5rDNtYPr9bJ&#10;IwAAAP//AwBQSwMEFAAGAAgAAAAhAOs01qjhAAAADAEAAA8AAABkcnMvZG93bnJldi54bWxMj0tr&#10;w0AMhO+F/odFhd6atfsIieN1COnjFApNCqU3xVZsE6/WeDe28++r9NJeBolBo/nS5Wgb1VPna8cG&#10;4kkEijh3Rc2lgc/d690MlA/IBTaOycCZPCyz66sUk8IN/EH9NpRKQtgnaKAKoU209nlFFv3EtcTi&#10;HVxnMcjalbrocJBw2+j7KJpqizXLhwpbWleUH7cna+BtwGH1EL/0m+Nhff7ePb1/bWIy5vZmfF6I&#10;rBagAo3h7wIuDNIfMim2dycuvGoMCE341YsXzyOB2cs0nT3OQWep/g+R/QAAAP//AwBQSwMECgAA&#10;AAAAAAAhAMKGgyvaawEA2msBABQAAABkcnMvbWVkaWEvaW1hZ2UxLnBuZ4lQTkcNChoKAAAADUlI&#10;RFIAAAbmAAAJxAgGAAAA9iPSFgAAAAFzUkdCAK7OHOkAAACEZVhJZk1NACoAAAAIAAUBEgADAAAA&#10;AQABAAABGgAFAAAAAQAAAEoBGwAFAAAAAQAAAFIBKAADAAAAAQACAACHaQAEAAAAAQAAAFoAAAAA&#10;AAjoSQAACAAACOhJAAAIAAADoAEAAwAAAAEAAQAAoAIABAAAAAEAAAbmoAMABAAAAAEAAAnEAAAA&#10;AJLeykYAAAAJcEhZcwAAK9YAACvWAQDCT2gAAEAASURBVHgB7N3Lj1zXfSfwe25V8yEqcSwbyGoG&#10;AQLMIotZBPkHuDKgRKMRJRU8sqGAluymLQ+BCDBmW4tYDCkKNKDNQP+C5q+YfQAPPBBGbDbfb4qS&#10;+OxX1T3TjB2TbDf7UV237j3nfrSQu+7jnN/v8yt588XpDv/jf/6v1wr/ECBAoFaBcO/ksTf/d61b&#10;WJwAAQIECBAgQIAAAQIECBAgQIAAAQIECLRcoGx5fcojQCADgV5v5csM2tACAQIECBAgQIAAAQIE&#10;CBAgQIAAAQIECBDYk4Bgbk98XiZAYDuBEOODj376zq3tnnOfAAECBAgQIECAAAECBAgQIECAAAEC&#10;BAjkLiCYy33C+iPQsEBZlk7LNTwD2xMgQIAAAQIECBAgQIAAAQIECBAgQIBAOwQEc+2YgyoIZCkQ&#10;Q3j40fybN7NsTlMECBAgQIAAAQIECBAgQIAAAQIECBAgQGCXAoK5XYJ5nACBnQvMVeOz60/Hnb/h&#10;SQIECBAgQIAAAQIECBAgQIAAAQIECBAgkK+AYC7f2eqMQKMCsYiPf33s7euNFmFzAgQIECBAgAAB&#10;AgQIECBAgAABAgQIECDQIgHBXIuGoRQCOQmMxqOzRQhOy+U0VL0QIECAAAECBAgQIECAAAECBAgQ&#10;IECAwJ4EBHN74vMyAQKbCYQyLP35nS+vbXbPNQIECBAgQIAAAQIECBAgQIAAAQIECBAg0FUBwVxX&#10;J69vAjUKxLjv7HA4rGrcwtIECBAgQIAAAQIECBAgQIAAAQIECBAgQCA5AcFcciNTMIF2C8SiXD54&#10;41+vtrtK1REgQIAAAQIECBAgQIAAAQIECBAgQIAAgdkLCOZmb25HAlkLVGujc07LZT1izREgQIAA&#10;AQIECBAgQIAAAQIECBAgQIDAhAKCuQnhvEaAwCYCsVi99JfF5U3uuESAAAECBAgQIECAAAECBAgQ&#10;IECAAAECBDovIJjr/FcAAIHpCYT9YeHzwWA8vRWtRIAAAQIECBAgQIAAAQIECBAgQIAAAQIE8hEQ&#10;zOUzS50QaFSgKqq1A5dfcVqu0SnYnAABAgQIECBAgAABAgQIECBAgAABAgTaLCCYa/N01EYgKYFy&#10;cTg8PEqqZMUSIECAAAECBAgQIECAAAECBAgQIECAAIEZCgjmZohtKwLZClRxdC/cvZhtfxojQIAA&#10;AQIECBAgQIAAAQIECBAgQIAAAQJTEOhPYQ1LECDQcYGy31v87Gfzax1n0D4BAgQIECBAgAABAgQI&#10;ECBAgAABAgQIENhSwIm5LXncJEBgO4GqKMb7r48ubvec+wQIECBAgAABAgQIECBAgAABAgQIECBA&#10;oOsCgrmufwP0T2CPAv1QnB8OB6t7XMbrBAgQIECAAAECBAgQIECAAAECBAgQIEAgewHBXPYj1iCB&#10;+gTW/w9k/HDlpQv17WBlAgQIECBAgAABAgQIECBAgAABAgQIECCQj4BgLp9Z6oRAAwL9i58ef3Wl&#10;gY1tSYAAAQIECBAgQIAAAQIECBAgQIAAAQIEkhPoJ1exggkQaIdACNX+fd85345iVEGAAAECBAgQ&#10;IECAAAECBAgQIECAAAECBNov4MRc+2ekQgKtFOhV4dLw6OHlVhanKAIECBAgQIAAAQIECBAgQIAA&#10;AQIECBAg0EIBJ+ZaOBQlEWi7QBVjXP3eaLHtdaqPAAECBAgQIECAAAECBAgQIECAAAECBAi0SUAw&#10;16ZpqIVAIgIxhstnBm8vJVKuMgkQIECAAAECBAgQIECAAAECBAgQIECAQCsE/CrLVoxBEQTSESjX&#10;T8sVjx47LZfOyFRKgAABAgQIECBAgAABAgQIECBAgAABAi0REMy1ZBDKIJCKwKgXr57+1buPUqlX&#10;nQQIECBAgAABAgQIECBAgAABAgQIECBAoC0Cgrm2TEIdBBIQKMsyHlorziVQqhIJECBAgAABAgQI&#10;ECBAgAABAgQIECBAgEDrBPyNudaNREEE2iswivH6iQ8GD9tbocoIECBAgAABAgQIECBAgAABAgQI&#10;ECBAgEB7BZyYa+9sVEagdQLLK0tOy7VuKgoiQIAAAQIECBAgQIAAAQIECBAgQIAAgVQEBHOpTEqd&#10;BBoWiEVx49PjP77fcBm2J0CAAAECBAgQIECAAAECBAgQIECAAAECyQoI5pIdncIJzFZgdanntNxs&#10;ye1GgAABAgQIECBAgAABAgQIECBAgAABApkJCOYyG6h2CNQhEGN16zf/9Ma3daxtTQIECBAgQIAA&#10;AQIECBAgQIAAAQIECBAg0BUBwVxXJq1PAnsQWFsqnJbbg59XCRAgQIAAAQIECBAgQIAAAQIECBAg&#10;QIDAEwHBnO8BAQJbCsQq3Dnz4eDrLR9ykwABAgQIECBAgAABAgQIECBAgAABAgQIENhWQDC3LZEH&#10;CHRboHcoLHRbQPcECBAgQIAAAQIECBAgQIAAAQIECBAgQGA6AoK56ThahUCeAuN498Q/HrmbZ3O6&#10;IkCAAAECBAgQIECAAAECBAgQIECAAAECsxUQzM3W224EkhIY9dfOJlWwYgkQIECAAAECBAgQIECA&#10;AAECBAgQIECAQIsFBHMtHo7SCDQpUFbx20/m3/mqyRrsTYAAAQIECBAgQIAAAQIECBAgQIAAAQIE&#10;chIQzOU0Tb0QmKLAWuh9OcXlLEWAAAECBAgQIECAAAECBAgQIECAAAECBDovIJjr/FcAAIE/Faiq&#10;6v7pnx+5/ad3XCFAgAABAgQIECBAgAABAgQIECBAgAABAgQmFRDMTSrnPQI5C8TCabmc56s3AgQI&#10;ECBAgAABAgQIECBAgAABAgQIEGhEQDDXCLtNCbRXIMT44OMPBjfbW6HKCBAgQIAAAQIECBAgQIAA&#10;AQIECBAgQIBAmgKCuTTnpmoCtQlUo9HZ2ha3MAECBAgQIECAAAECBAgQIECAAAECBAgQ6LCAYK7D&#10;w9c6gY0CIVaPTv3yhzc2XveZAAECBAgQIECAAAECBAgQIECAAAECBAgQ2LuAYG7vhlYgkI1Arzj4&#10;ZRFCzKYhjRAgQIAAAQIECBAgQIAAAQIECBAgQIAAgRYJCOZaNAylEGhSIBbx8T8f+4frTdZgbwIE&#10;CBAgQIAAAQIECBAgQIAAAQIECBAgkLOAYC7n6eqNwC4E1g/KLQSn5XYh5lECBAgQIECAAAECBAgQ&#10;IECAAAECBAgQILA7AcHc7rw8TSBLgVhUywdvfHE1y+Y0RYAAAQIECBAgQIAAAQIECBAgQIAAAQIE&#10;WiIgmGvJIJRBoEmBuX7v7HA4rJqswd4ECBAgQIAAAQIECBAgQIAAAQIECBAgQCB3AcFc7hPWH4Ft&#10;BNZ/e+XK3NUjV7Z5zG0CBAgQIECAAAECBAgQIECAAAECBAgQIEBgjwKCuT0Cep1A6gL9Mi4Mh8Fp&#10;udQHqX4CBAgQIECAAAECBAgQIECAAAECBAgQaL2AYK71I1IggRoFYrH6n79TXK5xB0sTIECAAAEC&#10;BAgQIECAAAECBAgQIECAAAECfxDokyBAoLsCc2Xv3GDw1ri7AjonQIAAAQIECBAgQIAAAQIECBAg&#10;QIAAAQKzE3BibnbWdiLQKoFQlGv9//QXl1pVlGIIECBAgAABAgQIECBAgAABAgQIECBAgEDGAoK5&#10;jIerNQJbCYyLanF4+PBoq2fcI0CAAAECBAgQIECAAAECBAgQIECAAAECBKYn4FdZTs/SSgTSESjj&#10;6F78+mI6BauUAAECBAgQIECAAAECBAgQIECAAAECBAikL+DEXPoz1AGBXQvE0b7zn83Pr+36RS8Q&#10;IECAAAECBAgQIECAAAECBAgQIECAAAECEws4MTcxnRcJpCmwnsaP939/5UKa1auaAAECBAgQIECA&#10;AAECBAgQIECAAAECBAikKyCYS3d2KicwkcC4V14YDt5anehlLxEgQIAAAQIECBAgQIAAAQIECBAg&#10;QIAAAQITC/hVlhPTeZFAggKhqpaWDpxPsHIlEyBAgAABAgQIECBAgAABAgQIECBAgACB5AUEc8mP&#10;UAMEdiEQyoufHn91ZRdveJQAAQIECBAgQIAAAQIECBAgQIAAAQIECBCYkoBfZTklSMsQaL1ACNXB&#10;uVcWW1+nAgkQIECAAAECBAgQIECAAAECBAgQIECAQKYCTsxlOlhtEfhTgfHl4dHDy3963RUCBAgQ&#10;IECAAAECBAgQIECAAAECBAgQIEBgFgKCuVko24NAwwJVjPFgcdBpuYbnYHsCBAgQIECAAAECBAgQ&#10;IECAAAECBAgQ6LaAYK7b89d9RwTK0LsynH/tcUfa1SYBAgQIECBAgAABAgQIECBAgAABAgQIEGil&#10;gGCulWNRFIHpCZRlGccvHTo3vRWtRIAAAQIECBAgQIAAAQIECBAgQIAAAQIECEwiIJibRM07BBIS&#10;iOPq2ul3f/AooZKVSoAAAQIECBAgQIAAAQIECBAgQIAAAQIEshQQzGU5Vk0ReCpQ7ZtzWu4ph58I&#10;ECBAgAABAgQIECBAgAABAgQIECBAgEBjAoK5xuhtTKB+gVBV10+99/qD+neyAwECBAgQIECAAAEC&#10;BAgQIECAAAECBAgQILCdgGBuOyH3CSQscODPX15IuHylEyBAgAABAgQIECBAgAABAgQIECBAgACB&#10;rAQEc1mNUzMEngqE8ejm8Mev3n96xU8ECBAgQIAAAQIECBAgQIAAAQIECBAgQIBAkwKCuSb17U2g&#10;RoEDL+13Wq5GX0sTIECAAAECBAgQIECAAAECBAgQIECAAIHdCgjmdivmeQIJCJShuD08+sa3CZSq&#10;RAIECBAgQIAAAQIECBAgQIAAAQIECBAg0BkBwVxnRq3RLgks9yqn5bo0cL0SIECAAAECBAgQIECA&#10;AAECBAgQIECAQBICgrkkxqRIAjsXiL1w58z7g693/oYnCRAgQIAAAQIECBAgQIAAAQIECBAgQIAA&#10;gVkICOZmoWwPAjMU6K0Ep+Vm6G0rAgQIECBAgAABAgQIECBAgAABAgQIECCwUwHB3E6lPEcgBYFQ&#10;fXPil0fuplCqGgkQIECAAAECBAgQIECAAAECBAgQIECAQNcEBHNdm7h+sxYoV4ovs25QcwQIECBA&#10;gAABAgQIECBAgAABAgQIECBAIGEBwVzCw1M6gecFwr0Txwd3nr/mEwECBAgQIECAAAECBAgQIECA&#10;AAECBAgQINAWAcFcWyahDgJ7FOj1VpyW26Oh1wkQIECAAAECBAgQIECAAAECBAgQIECAQJ0Cgrk6&#10;da1NYEYCZVne/+in79ya0Xa2IUCAAAECBAgQIECAAAECBAgQIECAAAECBCYQEMxNgOYVAm0TGM3t&#10;d1qubUNRDwECBAgQIECAAAECBAgQIECAAAECBAgQ2CAgmNsA4iOB1ARiCA8/Pvr3TsulNjj1EiBA&#10;gAABAgQIECBAgAABAgQIECBAgEDnBARznRu5hnMTWKvGZ9d7irn1pR8CBAgQIECAAAECBAgQIECA&#10;AAECBAgQIJCbgGAut4nqp1MCoVc+OnPs7eudalqzBAgQIECAAAECBAgQIECAAAECBAgQIEAgUQHB&#10;XKKDUzaBJwJVEc8WITgt5+tAgAABAgQIECBAgAABAgQIECBAgAABAgQSEOgnUKMSCRDYRCBUYeng&#10;zd85LbeJjUsECBAgQIAAAQIECBAgQIAAAQIECBAgQKCNAk7MtXEqaiKwA4HYG58dDofVDh71CAEC&#10;BAgQIECAAAECBAgQIECAAAECBAgQINACAcFcC4agBAK7FYhFuXzwxhdXd/ue5wkQIECAAAECBAgQ&#10;IECAAAECBAgQIECAAIHmBARzzdnbmcDEAmUMC07LTcznRQIECBAgQIAAAQIECBAgQIAAAQIECBAg&#10;0IiAvzHXCLtNCUwuEEJvZfGVtSuTr+BNAgQIECBAgAABAgQIECBAgAABAgQIECBAoAkBJ+aaULcn&#10;gb0IjKtznw8G470s4V0CBAgQIECAAAECBAgQIECAAAECBAgQIEBg9gKCudmb25HA5AJlsXrg9u8u&#10;T76ANwkQIECAAAECBAgQIECAAAECBAgQIECAAIGmBARzTcnbl8AEAqGsFtf/ttxogle9QoAAAQIE&#10;CBAgQIAAAQIECBAgQIAAAQIECDQsIJhreAC2J7BTgVCUa1+Pv7m00+c9R4AAAQIECBAgQIAAAQIE&#10;CBAgQIAAAQIECLRLoN+uclRDgMCLBEJZnP/sZ/NrL7rvOgECBAgQIECAAAECBAgQIECAAAECBAgQ&#10;INBuAcFcu+ejOgK/Fyh7o7+K/+ECDgIECBAgQIAAAQIECBAgQIAAAQIECBAgQCBdAb/KMt3ZqbxD&#10;AmUcX5if/zun5To0c60SIECAAAECBAgQIECAAAECBAgQIECAQH4Cgrn8ZqqjzATW/yMdP1y57rRc&#10;ZnPVDgECBAgQIECAAAECBAgQIECAAAECBAh0T0Aw172Z6zg5gerip8ePryRXtoIJECBAgAABAgQI&#10;ECBAgAABAgQIECBAgACB5wT8jbnnOHwg0DKBEKr9+x6db1lVyiFAgAABAgQIECBAgAABAgQIECBA&#10;gAABAgQmEHBibgI0rxCYlcC4CpeGR48uz2o/+xAgQIAAAQIECBAgQIAAAQIECBAgQIAAAQL1CQjm&#10;6rO1MoG9CayflhsvjRb3toi3CRAgQIAAAQIECBAgQIAAAQIECBAgQIAAgbYICObaMgl1ENggMB7H&#10;K2c+HCxtuOwjAQIECBAgQIAAAQIECBAgQIAAAQIECBAgkKiAYC7RwSk7b4Eyxlg8euy0XN5j1h0B&#10;AgQIECBAgAABAgQIECBAgAABAgQIdExAMNexgWs3DYFRL149/at3H6VRrSoJECBAgAABAgQIECBA&#10;gAABAgQIECBAgACBnQgI5nai5BkCMxQoyzIeWivOzXBLWxEgQIAAAQIECBAgQIAAAQIECBAgQIAA&#10;AQIzEOjPYA9bECCwC4FRXL1+4oMfPtzFKx4lQIAAAQIECBAgQIAAAQIECBAgQIAAAQIEEhBwYi6B&#10;ISmxWwLLKyOn5bo1ct0SIECAAAECBAgQIECAAAECBAgQIECAQEcEBHMdGbQ20xCIRXHj0+M/vp9G&#10;taokQIAAAQIECBAgQIAAAQIECBAgQIAAAQIEdiMgmNuNlmcJ1CwQQrVQ8xaWJ0CAAAECBAgQIECA&#10;AAECBAgQIECAAAECBBoSEMw1BG9bAhsFQhlunpwf3Nt43WcCBAgQIECAAAECBAgQIECAAAECBAgQ&#10;IEAgDwHBXB5z1EUOAqNlf1suhznqgQABAgQIECBAgAABAgQIECBAgAABAgQIvEBAMPcCGJcJzFKg&#10;DMXtf/nFj76Z5Z72IkCAAAECBAgQIECAAAECBAgQIECAAAECBGYrIJibrbfdCGwusFY6Lbe5jKsE&#10;CBAgQIAAAQIECBAgQIAAAQIECBAgQCAbAcFcNqPUSKoCZVF+deKXR+6mWr+6CRAgQIAAAQIECBAg&#10;QIAAAQIECBAgQIAAgZ0JCOZ25uQpArUJrIblhdoWtzABAgQIECBAgAABAgQIECBAgAABAgQIECDQ&#10;GgHBXGtGoZBOCoTym0/m3/mqk71rmgABAgQIECBAgAABAgQIECBAgAABAgQIdExAMNexgWu3XQLl&#10;3OjLdlWkGgIECBAgQIAAAQIECBAgQIAAAQIECBAgQKAuAcFcXbLWJbCtQLh34ieDO9s+5gECBAgQ&#10;IECAAAECBAgQIECAAAECBAgQIEAgCwHBXBZj1ESKAtV4fDbFutVMgAABAgQIECBAgAABAgQIECBA&#10;gAABAgQITCYgmJvMzVsE9iQQYnzw8QeDm3taxMsECBAgQIAAAQIECBAgQIAAAQIECBAgQIBAUgKC&#10;uaTGpdhcBMqy9LflchmmPggQIECAAAECBAgQIECAAAECBAgQIECAwA4FBHM7hPIYgWkJhFg9+mj+&#10;TaflpgVqHQIECBAgQIAAAQIECBAgQIAAAQIECBAgkIiAYC6RQSkzH4FeUTw5LRfz6UgnBAgQIECA&#10;AAECBAgQIECAAAECBAgQIECAwE4EBHM7UfIMgSkJxCI+/udjb1+f0nKWIUCAAAECBAgQIECAAAEC&#10;BAgQIECAAAECBBISEMwlNCylpi8wN547G0JwWi79UeqAAAECBAgQIECAAAECBAgQIECAAAECBAjs&#10;WkAwt2syLxCYTCCUYWnuzm+vTfa2twgQIECAAAECBAgQIECAAAECBAgQIECAAIHUBQRzqU9Q/ckI&#10;9MpiYTgcVskUrFACBAgQIECAAAECBAgQIECAAAECBAgQIEBgqgL9qa5mMQIENhWIRbk8d/WNK5ve&#10;dJEAAQIECBAgQIAAAQIECBAgQIAAAQIECBDohIATc50YsyabFqh6o3PDYXBarulB2J8AAQIECBAg&#10;QIAAAQIECBAgQIAAAQIECDQoIJhrEN/WHRGIxeql7xSXO9KtNgkQIECAAAECBAgQIECAAAECBAgQ&#10;IECAAIEXCPhVli+AcZnAtASqsnfu88Fb42mtZx0CBAgQIECAAAECBAgQIECAAAECBAgQIEAgTQEn&#10;5tKcm6oTEQhFuXboxl9cSqRcZRIgQIAAAQIECBAgQIAAAQIECBAgQIAAAQI1CgjmasS1NIFxUS0O&#10;h4dHJAgQIECAAAECBAgQIECAAAECBAgQIECAAAECgjnfAQJ1CVRxdC/cvVjX8tYlQIAAAQIECBAg&#10;QIAAAQIECBAgQIAAAQIE0hIQzKU1L9UmJBCLeP6z+fm1hEpWKgECBAgQIECAAAECBAgQIECAAAEC&#10;BAgQIFCjgGCuRlxLd1egKorxS7eLC90V0DkBAgQIECBAgAABAgQIECBAgAABAgQIECCwUaC/8YLP&#10;BAjsXSCMywvD4Vure1/JCgQIECBAgAABAgQIECBAgAABAgQIECBAgEAuAk7M5TJJfbRGYP0/qvHS&#10;+MD51hSkEAIECBAgQIAAAQIECBAgQIAAAQIECBAgQKAVAoK5VoxBETkJVKPi0qfHX13JqSe9ECBA&#10;gAABAgQIECBAgAABAgQIECBAgAABAnsX8Kss925oBQJPBUKoDh56ZfHpBT8RIECAAAECBAgQIECA&#10;AAECBAgQIECAAAECBH4v4MScbwKBqQqMLw+PHl6e6pIWI0CAAAECBAgQIECAAAECBAgQIECAAAEC&#10;BLIQEMxlMUZNtEGgijEeLA46LdeGYaiBAAECBAgQIECAAAECBAgQIECAAAECBAi0UEAw18KhKClN&#10;gTKMrwznX3ucZvWqJkCAAAECBAgQIECAAAECBAgQIECAAAECBOoWEMzVLWz9TgiU66flxg9Wz3Wi&#10;WU0SIECAAAECBAgQIECAAAECBAgQIECAAAECEwkI5iZi8xKB5wVCr3/19K/effT8VZ8IECBAgAAB&#10;AgQIECBAgAABAgQIECBAgAABAk8FBHNPLfxEYGKBfWtrTstNrOdFAgQIECBAgAABAgQIECBAgAAB&#10;AgQIECDQDQHBXDfmrMsaBXohXBt+MHhY4xaWJkCAAAECBAgQIECAAAECBAgQIECAAAECBDIQEMxl&#10;MEQtNCuwb+Wg03LNjsDuBAgQIECAAAECBAgQIECAAAECBAgQIEAgCQHBXBJjUmRbBWJR3Bgef/V+&#10;W+tTFwECBAgQIECAAAECBAgQIECAAAECBAgQINAeAcFce2ahkgQFVvf3nJZLcG5KJkCAAAECBAgQ&#10;IECAAAECBAgQIECAAAECTQgI5ppQt2cWAjH2bv3m6BvfZtGMJggQIECAAAECBAgQIECAAAECBAgQ&#10;IECAAIHaBQRztRPbIFeBtbk1p+VyHa6+CBAgQIAAAQIECBAgQIAAAQIECBAgQIBADQKCuRpQLZm/&#10;QOyFO2feH3ydf6c6JECAAAECBAgQIECAAAECBAgQIECAAAECBKYlIJiblqR1OiUwrlacluvUxDVL&#10;gAABAgQIECBAgAABAgQIECBAgAABAgT2LtDf+xJWINAxgTLe/eRn73zVsa61S4AAAQIECBAgQIAA&#10;AQIECBAgQIAAAQIECOxRwIm5PQJ6vXsC5XJc6F7XOiZAgAABAgQIECBAgAABAgQIECBAgAABAgT2&#10;KiCY26ug9zslUFbx2xPHB3c61bRmCRAgQIAAAQIECBAgQIAAAQIECBAgQIAAgakICOamwmiRrgis&#10;hd6XXelVnwQIECBAgAABAgQIECBAgAABAgQIECBAgMB0BfyNuel6Wi1jgaqs7p/+2Vu3M25RawQI&#10;ECBAgAABAgQIECBAgAABAgQIECBAgECNAk7M1Yhr6cwE1gqn5TIbqXYIECBAgAABAgQIECBAgAAB&#10;AgQIECBAgMAsBQRzs9S2V7ICIcYHH38wuJlsAwonQIAAAQIECBAgQIAAAQIECBAgQIAAAQIEGhcQ&#10;zDU+AgWkIFDt23c2hTrVSIAAAQIECBAgQIAAAQIECBAgQIAAAQIECLRXQDDX3tmorCUCIVaPTv3k&#10;v9xoSTnKIECAAAECBAgQIECAAAECBAgQIECAAAECBBIVEMwlOjhlz06g6vfOFiHE2e1oJwIECBAg&#10;QIAAAQIECBAgQIAAAQIECBAgQCBHAcFcjlPV09QEYhEfn3z/yLWpLWghAgQIECBAgAABAgQIECBA&#10;gAABAgQIECBAoLMCgrnOjl7jOxFYPyi3EJyW2wmVZwgQIECAAAECBAgQIECAAAECBAgQIECAAIFt&#10;BARz2wC53V2BWFTLB298cbW7AjonQIAAAQIECBAgQIAAAQIECBAgQIAAAQIEpikgmJumprWyEijj&#10;3MJwOKyyakozBAgQIECAAAECBAgQIECAAAECBAgQIECAQGMC/cZ2tjGBFgus//bKlcVX1q60uESl&#10;ESBAgAABAgQIECBAgAABAgQIECBAgAABAokJCOYSG5hyZyQwLs99PnhzPKPdbEOAAAECBAgQIECA&#10;AAECBAgQIECAAAECBAh0QMCvsuzAkLW4S4FYrP7t98eXdvmWxwkQIECAAAECBAgQIECAAAECBAgQ&#10;IECAAAECWwoI5rbkcbOLAqGqFgeDgdNyXRy+ngkQIECAAAECBAgQIECAAAECBAgQIECAQI0CfpVl&#10;jbiWTk8gFOXagb/53sX0KlcxAQIECBAgQIAAAQIECBAgQIAAAQIECBAg0HYBJ+baPiH1zVQglKvn&#10;h4cPj2a6qc0IECBAgAABAgQIECBAgAABAgQIECBAgACBTggI5joxZk3uSKCMo7vx3oUdPeshAgQI&#10;ECBAgAABAgQIECBAgAABAgQIECBAgMAuBQRzuwTzeL4CoxgufDY/v5ZvhzojQIAAAQIECBAgQIAA&#10;AQIECBAgQIAAAQIEmhQQzDWpb+/WCKz/hzD+s+9W51tTkEIIECBAgAABAgQIECBAgAABAgQIECBA&#10;gACB7AT62XWkIQITCKwW1cUTg8HqBK96hQABAgQIECBAgAABAgQIECBAgAABAgQIECCwIwHB3I6Y&#10;PJS1QKiqP9v3yGm5rIesOQIECBAgQIAAAQIECBAgQIAAAQIECBAg0LyAX2XZ/AxU0LRAKC8Ojx5d&#10;broM+xMgQIAAAQIECBAgQIAAAQIECBAgQIAAAQJ5Cwjm8p6v7rYTCKFafehvy23H5D4BAgQIECBA&#10;gAABAgQIECBAgAABAgQIECCwdwG/ynLvhlZIWqB3+cyHby4l3YLiCRAgQIAAAQIECBAgQIAAAQIE&#10;CBAgQIAAgSQEnJhLYkyKrEOgijEeLHqLdaxtTQIECBAgQIAAAQIECBAgQIAAAQIECBAgQIDARgHB&#10;3EYRnzsjUIbeleH8a48707BGCRAgQIAAAQIECBAgQIAAAQIECBAgQIAAgUYFBHON8tu8KYGyLOP4&#10;pUPnmtrfvgQIECBAgAABAgQIECBAgAABAgQIECBAgED3BARz3Zu5jtcF4ri6dvrdHzyCQYAAAQIE&#10;CBAgQIAAAQIECBAgQIAAAQIECBCYlYBgblbS9mmVQLVvzmm5Vk1EMQQIECBAgAABAgQIECBAgAAB&#10;AgQIECBAIH8BwVz+M9bhBoHQ610/9d7rDzZc9pEAAQIECBAgQIAAAQIECBAgQIAAAQIECBAgUKuA&#10;YK5WXou3USBWa07LtXEwaiJAgAABAgQIECBAgAABAgQIECBAgAABApkLCOYyH7D2nhcIZbh5cn5w&#10;7/mrPhEgQIAAAQIECBAgQIAAAQIECBAgQIAAAQIE6hcQzNVvbIc2CYyWnZZr0zzUQoAAAQIECBAg&#10;QIAAAQIECBAgQIAAAQIEOiQgmOvQsLveahmK2//yix9903UH/RMgQIAAAQIECBAgQIAAAQIECBAg&#10;QIAAAQLNCAjmmnG3awMC+3vVQgPb2pIAAQIECBAgQIAAAQIECBAgQIAAAQIECBAg8G8CfQ4EuiBQ&#10;FuVXw/ff+roLveqRAAECBAgQIECAAAECBAgQIECAAAECBAgQaKeAE3PtnIuqpi1wsDg77SWtR4AA&#10;AQIECBAgQIAAAQIECBAgQIAAAQIECBDYjYBgbjdank1TIFTfnPjHI3fTLF7VBAgQIECAAAECBAgQ&#10;IECAAAECBAgQIECAQC4CgrlcJqmPFwqUc8WXL7zpBgECBAgQIECAAAECBAgQIECAAAECBAgQIEBg&#10;RgKCuRlB26YpgXDvxE8Gd5ra3b4ECBAgQIAAAQIECBAgQIAAAQIECBAgQIAAgX8XEMz9u4T/zVKg&#10;1+s7LZflZDVFgAABAgQIECBAgAABAgQIECBAgAABAgTSExDMpTczFe9QoCzL+x/99PVbO3zcYwQI&#10;ECBAgAABAgQIECBAgAABAgQIECBAgACBWgUEc7XyWrxJgRDj2Sb3tzcBAgQIECBAgAABAgQIECBA&#10;gAABAgQIECBA4FkBwdyzGn7ORiCG8PCj+TdvZtOQRggQIECAAAECBAgQIECAAAECBAgQIECAAIHk&#10;BQRzyY9QA5sJzFXjJ6fl4mb3XCNAgAABAgQIECBAgAABAgQIECBAgAABAgQINCEgmGtC3Z61CoRe&#10;+ejXx96+XusmFidAgAABAgQIECBAgAABAgQIECBAgAABAgQI7FJAMLdLMI+3X6C3Wi4UITgt1/5R&#10;qZAAAQIECBAgQIAAAQIECBAgQIAAAQIECHRKQDDXqXHn32wow9Lcnd9ey79THRIgQIAAAQIECBAg&#10;QIAAAQIECBAgQIAAAQKpCfRTK1i9BLYSWFstFv5lOKy2esY9AgQIECBAgAABAgQIECBAgAABAgQI&#10;ECBAgEATAk7MNaFuz1oEYlEu/9lXv7tSy+IWJUCAAAECBAgQIECAAAECBAgQIECAAAECBAjsUUAw&#10;t0dAr7dHoFobnRs6LdeegaiEAAECBAgQIECAAAECBAgQIECAAAECBAgQeE5AMPcchw+pCoTQW7n0&#10;l8XlVOtXNwECBAgQIECAAAECBAgQIECAAAECBAgQIJC/gGAu/xl3osNxsbL4+WAw7kSzmiRAgAAB&#10;AgQIECBAgAABAgQIECBAgAABAgSSFBDMJTk2RT8rUBXV2qEb/+/Ss9f8TIAAAQIECBAgQIAAAQIE&#10;CBAgQIAAAQIECBBom4Bgrm0TUc8EAuXi+t+WG03wolcIECBAgAABAgQIECBAgAABAgQIECBAgAAB&#10;AjMTEMzNjNpGdQiEoly7F+5erGNtaxIgQIAAAQIECBAgQIAAAQIECBAgQIAAAQIEpikgmJumprVm&#10;LlBVowufzc+vzXxjGxIgQIAAAQIECBAgQIAAAQIECBAgQIAAAQIEdikgmNslmMdbJFD2Ri/dLi60&#10;qCKlECBAgAABAgQIECBAgAABAgQIECBAgAABAgReKCCYeyGNG20XKOP4wnA4WG17neojQIAAAQIE&#10;CBAgQIAAAQIECBAgQIAAAQIECDwREMz5HiQpsP7FHT9cue60XJLTUzQBAgQIECBAgAABAgQIECBA&#10;gAABAgQIEOimgGCum3PPoOv+xU+PH1/JoBEtECBAgAABAgQIECBAgAABAgQIECBAgAABAh0R6Hek&#10;T23mJBBCtX/fN+dzakkvBAgQIECAAAECBAgQIECAAAECBAgQIECAQP4CTszlP+PsOuz1wqXh0aPL&#10;2TWmIQIECBAgQIAAAQIECBAgQIAAAQIECBAgQCBrAcFc1uPNsLn103JL90eLGXamJQIECBAgQIAA&#10;AQIECBAgQIAAAQIECBAgQCBzAcFc5gPOrb1eGa+c+XCwlFtf+iFAgAABAgQIECBAgAABAgQIECBA&#10;gAABAgTyF/A35vKfcTYdljHG1W+XnJbLZqIaIUCAAAECBAgQIECAAAECBAgQIECAAAEC3RJwYq5b&#10;806621EvXj39q3cfJd2E4gkQIECAAAECBAgQIECAAAECBAgQIECAAIHOCgjmOjv6tBovyzIeWivO&#10;pVW1agkQIECAAAECBAgQIECAAAECBAgQIECAAAECTwX8KsunFn5qscAoxusnPhg8bHGJSiNAgAAB&#10;AgQIECBAgAABAgQIECBAgAABAgQIbCngxNyWPG62RWB5ZclpubYMQx0ECBAgQIAAAQIECBAgQIAA&#10;AQIECBAgQIDARAKCuYnYvDRLgVgUNz49/uP7s9zTXgQIECBAgAABAgQIECBAgAABAgQIECBAgACB&#10;aQsI5qYtar2pC4RQLUx9UQsSIECAAAECBAgQIECAAAECBAgQIECAAAECBGYs4G/MzRjcdrsTiLF3&#10;69Sxt+7t7i1PEyBAgAABAgQIECBAgAABAgQIECBAgAABAgTaJ+DEXPtmoqJnBMo457TcMx5+JECA&#10;AAECBAgQIECAAAECBAgQIECAAAECBNIVcGIu3dllX3mswp2Tv/iHb7JvVIMECBAgQIAAAQIECBAg&#10;QIAAAQIECBAgQIBAJwScmOvEmNNsslcFp+XSHJ2qCRAgQIAAAQIECBAgQIAAAQIECBAgQIAAgU0E&#10;BHOboLjUAoFxvHvil0futqASJRAgQIAAAQIECBAgQIAAAQIECBAgQIAAAQIEpiIgmJsKo0WmLTDq&#10;Hzg77TWtR4AAAQIECBAgQIAAAQIECBAgQIAAAQIECBBoUkAw16S+vTcVqKr47Sfzr3216U0XCRAg&#10;QIAAAQIECBAgQIAAAQIECBAgQIAAAQKJCgjmEh1czmXH0Psy5/70RoAAAQIECBAgQIAAAQIECBAg&#10;QIAAAQIECHRTQDDXzbm3uOtw7/TPj9xucYFKI0CAAAECBAgQIECAAAECBAgQIECAAAECBAhMJCCY&#10;m4jNS3UJVOOxvy1XF651CRAgQIAAAQIECBAgQIAAAQIECBAgQIAAgUYFBHON8tv8WYEQ44OPPxjc&#10;fPaanwkQIECAAAECBAgQIECAAAECBAgQIECAAAECuQgI5nKZZAZ9VPv2OS2XwRy1QIAAAQIECBAg&#10;QIAAAQIECBAgQIAAAQIECGwuIJjb3MXVGQuEWD069d7rN2a8re0IECBAgAABAgQIECBAgAABAgQI&#10;ECBAgAABAjMTEMzNjNpGWwlU/d6T03Jxq2fcI0CAAAECBAgQIECAAAECBAgQIECAAAECBAikLCCY&#10;S3l6mdQei/j45PtHrmXSjjYIECBAgAABAgQIECBAgAABAgQIECBAgAABApsKCOY2ZXFxlgIhxIWw&#10;/q9Z7mkvAgQIECBAgAABAgQIECBAgAABAgQIECBAgMCsBQRzsxa333MCoQxLB298cfW5iz4QIECA&#10;AAECBAgQIECAAAECBAgQIECAAAECBDIUEMxlONSkWhqvnhsOh1VSNSuWAAECBAgQIECAAAECBAgQ&#10;IECAAAECBAgQIDCBgGBuAjSvTEdg/bdXrhy49cPL01nNKgQIECBAgAABAgQIECBAgAABAgQIECBA&#10;gACBdgsI5to9n7yrG5frp+WC03J5T1l3BAgQIECAAAECBAgQIECAAAECBAgQIECAwB8EBHO+Cs0I&#10;xGJ18fvjS81sblcCBAgQIECAAAECBAgQIECAAAECBAgQIECAwOwFBHOzN7fjukCoqsXPB4MxDAIE&#10;CBAgQIAAAQIECBAgQIAAAQIECBAgQIBAVwT6XWlUn+0RCEW5duDO9y62pyKVECBAgAABAgQIECBA&#10;gAABAgQIECBAgAABAgTqF3Birn5jO2wQ6BfV4nB4eLThso8ECBAgQIAAAQIECBAgQIAAAQIECBAg&#10;QIAAgawFBHNZj7eFzVVxdDvcvdjCypREgAABAgQIECBAgAABAgQIECBAgAABAgQIEKhVQDBXK6/F&#10;NwrEYt/5z+bn1zZe95kAAQIECBAgQIAAAQIECBAgQIAAAQIECBAgkLuAYC73Cbeov6ooxi99f+VC&#10;i0pSCgECBAgQIECAAAECBAgQIECAAAECBAgQIEBgZgL9me1ko84LhF55YTh4a7XzEAAIECBAgAAB&#10;AgQIECBAgAABAgQIECBAgACBTgo4MdfJsTfQdKiqpaUD5xvY2ZYECBAgQIAAAQIECBAgQIAAAQIE&#10;CBAgQIAAgVYICOZaMYYOFBHKi58ef3WlA51qkQABAgQIECBAgAABAgQIECBAgAABAgQIECCwqYBf&#10;Zbkpi4tTFQihOjj3yuJU17QYAQIECBAgQIAAAQIECBAgQIAAAQIECBAgQCAxASfmEhtYmuWOLw+P&#10;Hl5Os3ZVEyBAgAABAgQIECBAgAABAgQIECBAgAABAgSmIyCYm46jVV4gUMUYDxYHnZZ7gY/LBAgQ&#10;IECAAAECBAgQIECAAAECBAgQIECAQHcEBHPdmXUjnZahd2U4/9rjRja3KQECBAgQIECAAAECBAgQ&#10;IECAAAECBAgQIECgRQKCuRYNI7dSyvXTcuOXDp3LrS/9ECBAgAABAgQIECBAgAABAgQIECBAgAAB&#10;AgQmERDMTaLmnR0JxCJcO/3uDx7t6GEPESBAgAABAgQIECBAgAABAgQIECBAgAABAgQyFxDMZT7g&#10;Jtur9s05LdfkAOxNgAABAgQIECBAgAABAgQIECBAgAABAgQItEpAMNeqceRTTKiq66fee/1BPh3p&#10;hAABAgQIECBAgAABAgQIECBAgAABAgQIECCwNwHB3N78vP0CgQOjlxdecMtlAgQIECBAgAABAgQI&#10;ECBAgAABAgQIECBAgEAnBQRznRx7vU2HMtwcHn/1fr27WJ0AAQIECBAgQIAAAQIECBAgQIAAAQIE&#10;CBAgkJaAYC6teSVR7fJc6bRcEpNSJAECBAgQIECAAAECBAgQIECAAAECBAgQIDBLAcHcLLU7sFcZ&#10;itu/OfrGtx1oVYsECBAgQIAAAQIECBAgQIAAAQIECBAgQIAAgV0JCOZ2xeXh7QSWe5XTctshuU+A&#10;AAECBAgQIECAAAECBAgQIECAAAECBAh0UkAw18mx19N0WVRfnXl/8HU9q1uVAAECBAgQIECAAAEC&#10;BAgQIECAAAECBAgQIJC2gGAu7fm1q/pR/2y7ClINAQIECBAgQIAAAQIECBAgQIAAAQIECBAgQKA9&#10;Av32lKKSlAXKfvj6xLEjd1PuQe0ECBAgQIAAAQIECBAgQIAAAQIECBAgQIAAgToFnJirU7dLaz8e&#10;Oy3XpXnrlQABAgQIECBAgAABAgQIECBAgAABAgQIENi1gGBu12Re2ChQ9uK3J44P7my87jMBAgQI&#10;ECBAgAABAgQIECBAgAABAgQIECBAgMBTAcHcUws/TSgQijWn5Sa08xoBAgQIECBAgAABAgQIECBA&#10;gAABAgQIECDQHQF/Y647s66l06qs7p/86Tu3alncogQIECBAgAABAgQIECBAgAABAgQIECBAgACB&#10;jAScmMtomE20Mhd7Tss1AW9PAgQIECBAgAABAgQIECBAgAABAgQIECBAIDkBwVxyI2tPwTGEhx/N&#10;v3mzPRWphAABAgQIECBAgAABAgQIECBAgAABAgQIECDQXgHBXHtn0/rK1qrxk9NysfWFKpAAAQIE&#10;CBAgQIAAAQIECBAgQIAAAQIECBAg0AIBwVwLhpBiCaFXPjpz7O3rKdauZgIECBAgQIAAAQIECBAg&#10;QIAAAQIECBAgQIBAEwKCuSbUM9hzdXVloQjBabkMZqkFAgQIECBAgAABAgQIECBAgAABAgQIECBA&#10;YDYCgrnZOGe1S6jC0p/f+fJaVk1phgABAgQIECBAgAABAgQIECBAgAABAgQIECBQs4BgrmbgHJeP&#10;vX1nh8NhlWNveiJAgAABAgQIECBAgAABAgQIECBAgAABAgQI1CUgmKtLNtN1Y1EtH7zxr1czbU9b&#10;BAgQIECAAAECBAgQIECAAAECBAgQIECAAIHaBARztdHmuXAZ5xaclstztroiQIAAAQIECBAgQIAA&#10;AQIECBAgQIAAAQIE6hXo17u81XMSCCGuLL6ydiWnnvRCgAABAgQIECBAgAABAgQIECBAgAABAgQI&#10;EJiVgGBuVtI57DNXnvt88OY4h1b0QIAAAQIECBAgQIAAAQIECBAgQIAAAQIECBCYtYBfZTlr8VT3&#10;K4vVv315fCnV8tVNgAABAgQIECBAgAABAgQIECBAgAABAgQIEGhaQDDX9AQS2T+U1eJgMHBaLpF5&#10;KZMAAQIECBAgQIAAAQIECBAgQIAAAQIECBBon4BfZdm+mbSuolCUawf++nsXW1eYgggQIECAAAEC&#10;BAgQIECAAAECBAgQIECAAAECCQk4MZfQsJoqNZTF+eHhw6Om9rcvAQIECBAgQIAAAQIECBAgQIAA&#10;AQIECBAgQCAHAcFcDlOss4cyjv4q/scLdW5hbQIECBAgQIAAAQIECBAgQIAAAQIECBAgQIBAFwQE&#10;c12Y8h56LGO4MD//d2t7WMKrBAgQIECAAAECBAgQIECAAAECBAgQIECAAAEC6wKCOV+DFwqsfznG&#10;+79bnX/hA24QIECAAAECBAgQIECAAAECBAgQIECAAAECBAjsWEAwt2OqLj5YXRwOBqtd7FzPBAgQ&#10;IECAAAECBAgQIECAAAECBAgQIECAAIFpC/SnvaD1MhEIVbV/3yOn5TIZpzYIECBAgAABAgQIECBA&#10;gAABAgQIECBAgACB5gWcmGt+Bq2soFf1Lw2PHl1uZXGKIkCAAAECBAgQIECAAAECBAgQIECAAAEC&#10;BAgkKCCYS3BotZccQrW0NFqsfR8bECBAgAABAgQIECBAgAABAgQIECBAgAABAgQ6JCCY69Cwd9rq&#10;eByvnPlwsLTT5z1HgAABAgQIECBAgAABAgQIECBAgAABAgQIECCwvYBgbnujTj1RxRhf7u0/16mm&#10;NUuAAAECBAgQIECAAAECBAgQIECAAAECBAgQmIFAfwZ72CIlgV68OvzZa49TKlmtBAgQIECAAAEC&#10;BAgQIECAAAECBAgQIECAAIEUBJyYS2FKM6qxLMt4aK1wWm5G3rYhQIAAAQIECBAgQIAAAQIECBAg&#10;QIAAAQIEuiXgxFy35r1lt6MYr5/4YPBwy4fcJECAAAECBAgQIECAAAECBAgQIECAAAECBAgQmEjA&#10;ibmJ2PJ8KfT7C3l2pisCBAgQIECAAAECBAgQIECAAAECBAgQIECAQPMCgrnmZ9CKCmJR3Dj13usP&#10;WlGMIggQIECAAAECBAgQIECAAAECBAgQIECAAAECGQoI5jIc6iQthVA5LTcJnHcIECBAgAABAgQI&#10;ECBAgAABAgQIECBAgAABAjsUEMztECrnx2Ksbp2cH9zLuUe9ESBAgAABAgQIECBAgAABAgQIECBA&#10;gAABAgSaFhDMNT2BFuxfxjWn5VowByUQIECAAAECBAgQIECAAAECBAgQIECAAAECeQv0825Pd9sJ&#10;xCrcOfmLH32z3XPuEyBAgAABAgQIECBAgAABAgQIECBAgAABAgQI7E3Aibm9+SX/dq8KTsslP0UN&#10;ECBAgAABAgQIECBAgAABAgQIECBAgAABAikICOZSmFJNNZZF+dWJXx65W9PyliVAgAABAgQIECBA&#10;gAABAgQIECBAgAABAgQIEHhGQDD3DEbXflwNy07LdW3o+iVAgAABAgQIECBAgAABAgQIECBAgAAB&#10;AgQaExDMNUbf8Mah/OaT+Xe+argK2xMgQIAAAQIECBAgQIAAAQIECBAgQIAAAQIEOiMgmOvMqJ9v&#10;dFwVZ5+/4hMBAgQIECBAgAABAgQIECBAgAABAgQIECBAgECdAoK5OnVbu3a4d/rnR263tjyFESBA&#10;gAABAgQIECBAgAABAgQIECBAgAABAgQyFBDMZTjU7VqqxmOn5bZDcp8AAQIECBAgQIAAAQIECBAg&#10;QIAAAQIECBAgMGWB/pTXs1zLBcqyvH/y2Fs3W16m8ggQIECAAAECBAgQIECAAAECBAgQIECAAAEC&#10;2Qk4MZfdSLduaLyysrD1E+4SIECAAAECBAgQIECAAAECBAgQIECAAAECBAjUISCYq0O1pWvGEB6e&#10;+u//7UZLy1MWAQIECBAgQIAAAQIECBAgQIAAAQIECBAgQCBrAcFc1uN9vrm5at+Tvy0Xn7/qEwEC&#10;BAgQIECAAAECBAgQIECAAAECBAgQIECAwCwEBHOzUG7BHrGIj3997B+ut6AUJRAgQIAAAQIECBAg&#10;QIAAAQIECBAgQIAAAQIEOikgmOvI2OfGc2eLEJyW68i8tUmAAAECBAgQIECAAAECBAgQIECAAAEC&#10;BAi0T0Aw176ZTL2iUIaluTu/vTb1hS1IgAABAgQIECBAgAABAgQIECBAgAABAgQIECCwYwHB3I6p&#10;0n2wVxYLw+GwSrcDlRMgQIAAAQIECBAgQIAAAQIECBAgQIAAAQIE0hcQzKU/wy07iEW5PHf1d1e2&#10;fMhNAgQIECBAgAABAgQIECBAgAABAgQIECBAgACB2gUEc7UTN7vBvt7onNNyzc7A7gQIECBAgAAB&#10;AgQIECBAgAABAgQIECBAgACBJwKCuYy/ByH0Vr78TnE54xa1RoAAAQIECBAgQIAAAQIECBAgQIAA&#10;AQIECBBIRkAwl8yodl9ovygWPx8Mxrt/0xsECBAgQIAAAQIECBAgQIAAAQIECBAgQIAAAQLTFljP&#10;bvyTo0BVVGv9G//3Uo696YkAAQIECBAgQIAAAQIECBAgQIAAAQIECBAgkKKAE3MpTm1HNZeL639b&#10;brSjRz1EgAABAgQIECBAgAABAgQIECBAgAABAgQIECBQu4Bgrnbi2W8QinLtXrh7cfY725EAAQIE&#10;CBAgQIAAAQIECBAgQIAAAQIECBAgQOBFAoK5F8kkfL2qRhc+m59fS7gFpRMgQIAAAQIECBAgQIAA&#10;AQIECBAgQIAAAQIEshMQzOU20rI3eul2cSG3tvRDgAABAgQIECBAgAABAgQIECBAgAABAgQIEEhd&#10;QDCX+gQ31B9DvDgcDlY3XPaRAAECBAgQIECAAAECBAgQIECAAAECBAgQIECgYQHBXMMDmOb268Mc&#10;Ly0dOD/NNa1FgAABAgQIECBAgAABAgQIECBAgAABAgQIECAwHQHB3HQcW7FKVRaXPj3+6korilEE&#10;AQIECBAgQIAAAQIECBAgQIAAAQIECBAgQIDAcwL95z75kK5ACNXBuVcW021A5QQIECBAgAABAgQI&#10;ECBAgAABAgQIECBAgACBvAWcmMtmvuPLw6OHl7NpRyMECBAgQIAAAQIECBAgQIAAAQIECBAgQIAA&#10;gcwEBHM5DHT9tNzqd4tzObSiBwIECBAgQIAAAQIECBAgQIAAAQIECBAgQIBArgKCuRwmG8PVM4PB&#10;Ug6t6IEAAQIECBAgQIAAAQIECBAgQIAAAQIECBAgkKuAYC7xyZYxxvGDh07LJT5H5RMgQIAAAQIE&#10;CBAgQIAAAQIECBAgQIAAAQL5CwjmEp9xLMK1079691HibSifAAECBAgQIECAAAECBAgQIECAAAEC&#10;BAgQIJC9gGAu4RGXZRkPVNVCwi0onQABAgQIECBAgAABAgQIECBAgAABAgQIECDQGQHBXMKjjqPR&#10;jeEHg4cJt6B0AgQIECBAgAABAgQIECBAgAABAgQIECBAgEBnBARzCY/60WjVabmE56d0AgQIECBA&#10;gAABAgQIECBAgAABAgQIECBAoFsCgrlE5x3Go5ufHv/x/UTLVzYBAgQIECBAgAABAgQIECBAgAAB&#10;AgRLMnWaAABAAElEQVQIECBAoHMCgrlER768ut9puURnp2wCBAgQIECAAAECBAgQIECAAAECBAgQ&#10;IECgmwKCuQTnHmPv1m/+6Y1vEyxdyQQIECBAgAABAgQIECBAgAABAgQIECBAgACBzgoI5hIc/drS&#10;2rkEy1YyAQIECBAgQIAAAQIECBAgQIAAAQIECBAgQKDTAoK5xMYfe+HOmQ8HXydWtnIJECBAgAAB&#10;AgQIECBAgAABAgQIECBAgAABAp0XEMwl9hXo7Qv+tlxiM1MuAQIECBAgQIAAAQIECBAgQIAAAQIE&#10;CBAgQOCJgGAupe9BGe+e+Mcjd1MqWa0ECBAgQIAAAQIECBAgQIAAAQIECBAgQIAAAQK/FxDMJfRN&#10;KJej03IJzUupBAgQIECAAAECBAgQIECAAAECBAgQIECAAIFnBfrPfvBzewWqKn578vjgTnsrVBkB&#10;AgQIECBAgAABAgQIECBAgAABAgQIECBAgMBWAk7MbaXTontzc2tnW1SOUggQIECAAAECBAgQIECA&#10;AAECBAgQIECAAAECBHYpIJjbJVgTj1dVdf+jn75zq4m97UmAAAECBAgQIECAAAECBAgQIECAAAEC&#10;BAgQIDAdAcHcdBzrXeXgoS/r3cDqBAgQIECAAAECBAgQIECAAAECBAgQIECAAAECdQsI5uoW3uP6&#10;IcYHHx/9+5t7XMbrBAgQIECAAAECBAgQIECAAAECBAgQIECAAAECDQsI5hoewHbbV/v2+dty2yG5&#10;T4AAAQIECBAgQIAAAQIECBAgQIAAAQIECBBIQEAw1+IhhVg9OvXe6zdaXKLSCBAgQIAAAQIECBAg&#10;QIAAAQIECBAgQIAAAQIEdiggmNshVBOPVf3ek9NysYm97UmAAAECBAgQIECAAAECBAgQIECAAAEC&#10;BAgQIDBdAcHcdD2ntlos4uOT7x+5NrUFLUSAAAECBAgQIECAAAECBAgQIECAAAECBAgQINCogGCu&#10;Uf4Xbx5CXAjr/3rxE+4QIECAAAECBAgQIECAAAECBAgQIECAAAECBAikJCCYa+G0YlEtH7zxxdUW&#10;lqYkAgQIECBAgAABAgQIECBAgAABAgQIECBAgACBCQUEcxPC1flaGecWhsNhVece1iZAgAABAgQI&#10;ECBAgAABAgQIECBAgAABAgQIEJitgGButt7b7rb+2ytXDtz6r5e3fdADBAgQIECAAAECBAgQIECA&#10;AAECBAgQIECAAAECSQkI5to2rnF5bjgMTsu1bS7qIUCAAAECBAgQIECAAAECBAgQIECAAAECBAjs&#10;UUAwt0fAqb4ei9W//f740lTXtBgBAgQIECBAgAABAgQIECBAgAABAgQIECBAgEArBARzrRjD74sI&#10;VbU4GAzGLSpJKQQIECBAgAABAgQIECBAgAABAgQIECBAgAABAlMS6E9pHcvsUSAU5dqBv/nexT0u&#10;43UCBAgQIECAAAECBAgQIECAAAECBAgQIECAAIGWCjgx15LBhLI4Pzx8eNSScpRBgAABAgQIECBA&#10;gAABAgQIECBAgAABAgQIECAwZQHB3JRBJ1quiqO78c6Fid71EgECBAgQIECAAAECBAgQIECAAAEC&#10;BAgQIECAQBICgrkWjKnshQufzc+vtaAUJRAgQIAAAQIECBAgQIAAAQIECBAgQIAAAQIECNQkIJir&#10;CXany1ZFMd7/3er8Tp/3HAECBAgQIECAAAECBAgQIECAAAECBAgQIECAQJoCgrmG51YV1cXhYLDa&#10;cBm2J0CAAAECBAgQIECAAAECBAgQIECAAAECBAgQqFlAMFcz8JbLh6paXX15cctn3CRAgAABAgQI&#10;ECBAgAABAgQIECBAgAABAgQIEMhCQDDX4BjHVf/Sp8dfXWmwBFsTIECAAAECBAgQIECAAAECBAgQ&#10;IECAAAECBAjMSKA/o31ss1EghOrl/d89t/GyzwQIECBAgAABAgQIECBAgAABAgQIECBAgAABAnkK&#10;ODHX0FzH43hlePTwckPb25YAAQIECBAgQIAAAQIECBAgQIAAAQIECBAgQGDGAoK5GYM/2a6KMb7c&#10;2++0XAP2tiRAgAABAgQIECBAgAABAgQIECBAgAABAgQINCUgmGtAvgy9K8P51x43sLUtCRAgQIAA&#10;AQIECBAgQIAAAQIECBAgQIAAAQIEGhIQzM0Yvlw/LTd+6ZDTcjN2tx0BAgQIECBAgAABAgQIECBA&#10;gAABAgQIECBAoGkBwdyMJzAqx9dPv/uDRzPe1nYECBAgQIAAAQIECBAgQIAAAQIECBAgQIAAAQIN&#10;CwjmZjyA0D+4MOMtbUeAAAECBAgQIECAAAECBAgQIECAAAECBAgQINACAcHcDIcQer3rp957/cEM&#10;t7QVAQIECBAgQIAAAQIECBAgQIAAAQIECBAgQIBASwQEczMcxIGD+52Wm6G3rQgQIECAAAECBAgQ&#10;IECAAAECBAgQIECAAAECbRIQzM1oGqEMN4c/fvX+jLazDQECBAgQIECAAAECBAgQIECAAAECBAgQ&#10;IECAQMsEBHMzGsiBudJpuRlZ24YAAQIECBAgQIAAAQIECBAgQIAAAQIECBAg0EYBwdwMplKG4vbw&#10;6BvfzmArWxAgQIAAAQIECBAgQIAAAQIECBAgQIAAAQIECLRUQDA3g8Es9yqn5WbgbAsCBAgQIECA&#10;AAECBAgQIECAAAECBAgQIECAQJsF+m0uLofayqL86sz7b32dQy96IECAAAECBAgQIECAAAECBAgQ&#10;IECAAAECBAgQmFzAibnJ7Xb05mpYdlpuR1IeIkCAAAECBAgQIECAAAECBAgQIECAAAECBAjkLeDE&#10;XI3zLfvh60/ef+erGrewNAECBAgQIECAAAECBAgQIECAAAECBAgQIECAQCICTszVOahyfLbO5a1N&#10;gAABAgQIECBAgAABAgQIECBAgAABAgQIECCQjoBgrqZZlb347YmfDO7UtLxlCRAgQIAAAQIECBAg&#10;QIAAAQIECBAgQIAAAQIEEhMQzNU0sFDsc1quJlvLEiBAgAABAgQIECBAgAABAgQIECBAgAABAgRS&#10;FBDM1TC1sizvf/TT12/VsLQlCRAgQIAAAQIECBAgQIAAAQIECBAgQIAAAQIEEhUQzNUwuBCj03I1&#10;uFqSAAECBAgQIECAAAECBAgQIECAAAECBAgQIJCygGBuytOLITz8aP7Nm1Ne1nIECBAgQIAAAQIE&#10;CBAgQIAAAQIECBAgQIAAAQKJCwjmpjzAuWr85LRcnPKyliNAgAABAgQIECBAgAABAgQIECBAgAAB&#10;AgQIEEhcQDA3xQGGXvno18fevj7FJS1FgAABAgQIECBAgAABAgQIECBAgAABAgQIECCQiYBgboqD&#10;7K2WC0UITstN0dRSBAgQIECAAAECBAgQIECAAAECBAgQIECAAIFcBARzU5pkqMLS3J3fXpvScpYh&#10;QIAAAQIECBAgQIAAAQIECBAgQIAAAQIECBDITEAwN6WB9vYVC8PhsJrScpYhQIAAAQIECBAgQIAA&#10;AQIECBAgQIAAAQIECBDITKCfWT+NtBOLannu6hdXGtncpgQIECBAgAABAgQIECBAgAABAgQIECBA&#10;gAABAkkIODE3hTFVveKc03JTgLQEAQIECBAgQIAAAQIECBAgQIAAAQIECBAgQCBjAcHcHocbQly5&#10;9J3i8h6X8ToBAgQIECBAgAABAgQIECBAgAABAgQIECBAgEDmAn6V5R4HPC76i58P3hjvcRmvEyBA&#10;gAABAgQIECBAgAABAgQIECBAgAABAgQIZC7gxNxeBlwWq4du/J9Le1nCuwQIECBAgAABAgQIECBA&#10;gAABAgQIECBAgAABAt0QEMztYc5VVZxf/9tyoz0s4VUCBAgQIECAAAECBAgQIECAAAECBAgQIECA&#10;AIGOCAjmJhx0KMq1e+HuxQlf9xoBAgQIECBAgAABAgQIECBAgAABAgQIECBAgEDHBARzEw68qkYX&#10;PpufX5vwda8RIECAAAECBAgQIECAAAECBAgQIECAAAECBAh0TKDfsX6n027ZG/11+Kvz01nMKgQI&#10;ECBAgAABAgQIECBAgAABAgQIECBAgAABAl0QcGJuginHtXhxfv7vnJabwM4rBAgQIECAAAECBAgQ&#10;IECAAAECBAgQIECAAIGuCgjmdjn5dbDx0viq03K7dPM4AQIECBAgQIAAAQIECBAgQIAAAQIECBAg&#10;QKDrAoK5XX4DqlFx6dPjx1d2+ZrHCRAgQIAAAQIECBAgQIAAAQIECBAgQIAAAQIEOi4gmNvNFyCE&#10;6uChB4u7ecWzBAgQIECAAAECBAgQIECAAAECBAgQIECAAAECBJ4ICOZ28T3o9cKl4dGjy7t4xaME&#10;CBAgQIAAAQIECBAgQIAAAQIECBAgQIAAAQIE/k1AMLfTL8L6abml+yOn5Xbq5TkCBAgQIECAAAEC&#10;BAgQIECAAAECBAgQIECAAIHnBARzz3Fs8SGuXT3z4WBpiyfcIkCAAAECBAgQIECAAAECBAgQIECA&#10;AAECBAgQIPBCgf4L77jxR4Eyxri/PLTwxwt+IECAAAECBAgQIECAAAECBAgQIECAAAECBAgQILBL&#10;AcHcDsBCr391+LPXHu/gUY8QIECAAAECBAgQIECAAAECBAgQIECAAAECBAgQ2FTAr7LclOXpxbIs&#10;4761tXNPr/iJAAECBAgQIECAAAECBAgQIECAAAECBAgQIECAwO4FBHPbmIUYrw8/GDzc5jG3CRAg&#10;QIAAAQIECBAgQIAAAQIECBAgQIAAAQIECGwpIJjbkqcoRv2+vy23jZHbBAgQIECAAAECBAgQIECA&#10;AAECBAgQIECAAAEC2wsI5rYwikVx49R7rz/Y4hG3CBAgQIAAAQIECBAgQIAAAQIECBAgQIAAAQIE&#10;COxIQDC3BVMIldNyW/i4RYAAAQIECBAgQIAAAQIECBAgQIAAAQIECBAgsHOB/s4f7daTMfZunTr2&#10;1r1uda1bAgQIECBAgAABAgQIECBAgAABAgQIECBAgACBugScmHuBbBkfOy33AhuXCRAgQIAAAQIE&#10;CBAgQIAAAQIECBAgQIAAAQIEdi/gxNwmZrEX7pw89qNvNrnlEgECBAgQIECAAAECBAgQIECAAAEC&#10;BAgQIECAAIGJBJyY24SttxKcltvExSUCBAgQIECAAAECBAgQIECAAAECBAgQIECAAIHJBQRzG+3K&#10;ePfEL4/c3XjZZwIECBAgQIAAAQIECBAgQIAAAQIECBAgQIAAAQJ7ERDMbdAbxQNnN1zykQABAgQI&#10;ECBAgAABAgQIECBAgAABAgQIECBAgMCeBQRzzxKG8ptP5l/76tlLfiZAgAABAgQIECBAgAABAgQI&#10;ECBAgAABAgQIECAwDQHB3DOK46pwWu4ZDz8SIECAAAECBAgQIECAAAECBAgQIECAAAECBAhMT0Aw&#10;90fLcO/0z4/c/uNHPxAgQIAAAQIECBAgQIAAAQIECBAgQIAAAQIECBCYooBg7g+Y1XjstNwUv1iW&#10;IkCAAAECBAgQIECAAAECBAgQIECAAAECBAgQeF5AMLfuEWJ88PEHg5vP0/hEgAABAgQIECBAgAAB&#10;AgQIECBAgAABAgQIECBAYHoCgrl1y2rfPqflpvedshIBAgQIECBAgAABAgQIECBAgAABAgQIECBA&#10;gMAmAp0P5mIID0+99/qNTWxcIkCAAAECBAgQIECAAAECBAgQIECAAAECBAgQIDA1gc4Hc0VZLKxr&#10;xqmJWogAAQIECBAgQIAAAQIECBAgQIAAAQIECBAgQIDAJgKdDuZiER+ffP/ItU1cXCJAgAABAgQI&#10;ECBAgAABAgQIECBAgAABAgQIECAwVYFOB3MhxIWw/q+pilqMAAECBAgQIECAAAECBAgQIECAAAEC&#10;BAgQIECAwCYCnQ3mQhmWDt744uomJi4RIECAAAECBAgQIECAAAECBAgQIECAAAECBAgQmLpAZ4O5&#10;Yrx6bjgcVlMXtSABAgQIECBAgAABAgQIECBAgAABAgQIECBAgACBTQQ6GczFolw+cOuHlzfxcIkA&#10;AQIECBAgQIAAAQIECBAgQIAAAQIECBAgQIBALQKdDObKKi4Oh8FpuVq+UhYlQIAAAQIECBAgQIAA&#10;AQIECBAgQIAAAQIECBDYTKB7wVwsVhe/P760GYZrBAgQIECAAAECBAgQIECAAAECBAgQIECAAAEC&#10;BOoS6FwwF6pq8fPBYFwXqHUJECBAgAABAgQIECBAgAABAv+fvXvZkeI64wBep7oHhsRWRC6rLCMl&#10;L5A8AKtIVqLYGLcSZBGR2B4cJyPFkhfZ9SZYWFhEYscrWMqbZBFF8oK5gT14DOPB5jLMratOBhKD&#10;L8NMd9PdU6fqt6LpOnXq+351dn99PQQIECBAgAABAgQI7CXQqGCuzMqd6dUfXdsLwncECBAgQIAA&#10;AQIECBAgQIAAAQIECBAgQIAAAQIExinQqGCunZeL3e6J3jhB7U2AAAECBAgQIECAAAECBAgQIECA&#10;AAECBAgQIEBgL4HmBHNl7K3FO0t7IfiOAAECBAgQIECAAAECBAgQIECAAAECBAgQIECAwLgFGhPM&#10;9Vph6crMzM64Qe1PgAABAgQIECBAgAABAgQIECBAgAABAgQIECBAYC+BRgRzZZYVz6+Ui3sB+I4A&#10;AQIECBAgQIAAAQIECBAgQIAAAQIECBAgQIDAJATak3jIYT8jtPKlbvfU9mHX4fkECBAgQIAAAQIE&#10;CBAgQIAAAQIECBAgQIAAAQLNFaj9xNxug8XGxrRpueaecZ0TIECAAAECBAgQIECAAAECBAgQIECA&#10;AAECBCohUPtgrsyz65dnX9iqhLYiCBAgQIAAAQIECBAgQIAAAQIECBAgQIAAAQIEGitQ75+yDKE8&#10;NvX9hca+XY0TIECAAAECBAgQIECAAAECBAgQIECAAAECBAhURqDmE3Otj7pnT2xWRlshBAgQIECA&#10;AAECBAgQIECAAAECBAgQIECAAAECjRWobzC3Oy23fXx7vrFvVuMECBAgQIAAAQIECBAgQIAAAQIE&#10;CBAgQIAAAQKVEqhvMBfD8qVOZ6NS2oohQIAAAQIECBAgQIAAAQIECBAgQIAAAQIECBBorEAtg7k8&#10;xljcu29arrHHWuMECBAgQIAAAQIECBAgQIAAAQIECBAgQIAAgeoJ1DKYi1m4cfGdM+vV41YRAQIE&#10;CBAgQIAAAQIECBAgQIAAAQIECBAgQIBAUwVqF8zleR6ny3KuqS9U3wQIECBAgAABAgQIECBAgAAB&#10;AgQIECBAgAABAtUUqF0wF3u9le5bnfvV5FYVAQIECBAgQIAAAQIECBAgQIAAAQIECBAgQIBAUwVq&#10;F8yt97ZNyzX1NOubAAECBAgQIECAAAECBAgQIECAAAECBAgQIFBhgVoFcyEPn16effVuhb2VRoAA&#10;AQIECBAgQIAAAQIECBAgQIAAAQIECBAg0FCBWgVzm+u5abmGHmRtEyBAgAABAgQIECBAgAABAgQI&#10;ECBAgAABAgSqLlCbYC4P2a1//PWlL6oOrj4CBAgQIECAAAECBAgQIECAAAECBAgQIECAAIFmCtQm&#10;mNtcL03LNfMM65oAAQIECBAgQIAAAQIECBAgQIAAAQIECBAgkIRALYK5PCs/u/R253YS4ookQIAA&#10;AQIECBAgQIAAAQIECBAgQIAAAQIECBBopEAtgrnsWPtqI9+epgkQIECAAAECBAgQIECAAAECBAgQ&#10;IECAAAECBJIRSD6Yy2O4/e7vT64lI65QAgQIECBAgAABAgQIECBAgAABAgQIECBAgACBRgokH8xl&#10;RwvTco08upomQIAAAQIECBAgQIAAAQIECBAgQIAAAQIECKQlkHQwl5fxi3f/0FlNi1y1BAgQIECA&#10;AAECBAgQIECAAAECBAgQIECAAAECTRRIOpgLUzum5Zp4avVMgAABAgQIECBAgAABAgQIECBAgAAB&#10;AgQIEEhQINlgrizLu+dfP30zQXMlEyBAgAABAgQIECBAgAABAgQIECBAgAABAgQINFAg2WBuqtUy&#10;LdfAA6tlAgQIECBAgAABAgQIECBAgAABAgQIECBAgECqAkkGcyHGe+dnXl5JFV3dBAgQIECAAAEC&#10;BAgQIECAAAECBAgQIECAAAECzRNIMphrZXGuea9KxwQIECBAgAABAgQIECBAgAABAgQIECBAgAAB&#10;AikLJBfMhViu//3cK5+kjK52AgQIECBAgAABAgQIECBAgAABAgQIECBAgACB5gkkF8xtl8VcFkJs&#10;3qvSMQECBAgQIECAAAECBAgQIECAAAECBAgQIECAQMoCSQVzMYsP3v/Tb5dTBlc7AQIECBAgQIAA&#10;AQIECBAgQIAAAQIECBAgQIBAMwWSCuaKXj4fTMs186TqmgABAgQIECBAgAABAgQIECBAgAABAgQI&#10;ECCQuEA7lfpjVm4+/9mHH6dSrzoJECBAgAABAgQIECBAgAABAgQIECBAgAABAgQIfFUgmYm5cieb&#10;73a75VeL95kAAQIECBAgQIAAAQIECBAgQIAAAQIECBAgQIBAKgJJBHO7v1659dzaK9dTQVUnAQIE&#10;CBAgQIAAAQIECBAgQIAAAQIECBAgQIAAgW8KJBHMFVmx0O0G03LffHv+T4AAAQIECBAgQIAAAQIE&#10;CBAgQIAAAQIECBAgkIxA9YO5mG3/4nh+LRlRhRIgQIAAAQIECBAgQIAAAQIECBAgQIAAAQIECBDY&#10;Q6DywVwZssVOp1PsUbuvCBAgQIAAAQIECBAgQIAAAQIECBAgQIAAAQIECCQj0K5ypSHLd777s+NL&#10;Va5RbQQIECBAgAABAgQIECBAgAABAgQIECBAgAABAgT6Eaj0xFzIs8XuiRO9fhqxhgABAgQIECBA&#10;gAABAgQIECBAgAABAgQIECBAgECVBaobzOWxtxZXTctV+fSojQABAgQIECBAgAABAgQIECBAgAAB&#10;AgQIECBAoG+BygZzeQxLV2ZmdvruxEICBAgQIECAAAECBAgQIECAAAECBAgQIECAAAECFRaoZDC3&#10;W1Rx9Hi5WGE3pREgQIAAAQIECBAgQIAAAQIECBAgQIAAAQIECBAYSKA90OqJLW5f63Ze3J7Y4zyI&#10;AAECBAgQIECAAAECBAgQIECAAAECBAgQIECAwJgFqjcxF8ry/vaRhTH3bXsCBAgQIECAAAECBAgQ&#10;IECAAAECBAgQIECAAAECExWoXDDXKtvXL8++sDVRBQ8jQIAAAQIECBAgQIAAAQIECBAgQIAAAQIE&#10;CBAgMGaBagVzIZQbGz3TcmN+6bYnQIAAAQIECBAgQIAAAQIECBAgQIAAAQIECBCYvEClgrlWHj++&#10;9HZnY/IMnkiAAAECBAgQIECAAAECBAgQIECAAAECBAgQIEBgvAKVCebKGOOR8uj8eNu1OwECBAgQ&#10;IECAAAECBAgQIECAAAECBAgQIECAAIHDEWgfzmP3eGorLnff+PWDPa74igABAgQIECBAgAABAgQI&#10;ECBAgAABAgQIECBAgEDyApWYmMvzPMbp780lr6kBAgQIECBAgAABAgQIECBAgAABAgQIECBAgAAB&#10;Ak8RqEQw14vxk4tnfrn+lBp9TYAAAQIECBAgQIAAAQIECBAgQIAAAQIECBAgQCB5gUoEc6HdNi2X&#10;/FHSAAECBAgQIECAAAECBAgQIECAAAECBAgQIECAwH4Chx7MxSxbee+Pv7m3X5GuESBAgAABAgQI&#10;ECBAgAABAgQIECBAgAABAgQIEEhd4NCDuRBK03KpnyL1EyBAgAABAgQIECBAgAABAgQIECBAgAAB&#10;AgQIHChwqMFcjOXNCzOdOwdWaQEBAgQIECBAgAABAgQIECBAgAABAgQIECBAgACBxAUONZj7zvTU&#10;1cT9lE+AAAECBAgQIECAAAECBAgQIECAAAECBAgQIECgL4FDC+ZiGVa7Z1/6oq8qLSJAgAABAgQI&#10;ECBAgAABAgQIECBAgAABAgQIECCQuMChBXM7RwrTcokfHuUTIECAAAECBAgQIECAAAECBAgQIECA&#10;AAECBAj0L3A4wVwR1y691rndf5lWEiBAgAABAgQIECBAgAABAgQIECBAgAABAgQIEEhb4FCCuV57&#10;x7Rc2udG9QQIECBAgAABAgQIECBAgAABAgQIECBAgAABAgMKTD6YC+Xn78+c/mzAOi0nQIAAAQIE&#10;CBAgQIAAAQIECBAgQIAAAQIECBAgkLTAxIO5omyblkv6yCieAAECBAgQIECAAAECBAgQIECAAAEC&#10;BAgQIEBgGIEJB3PhzsU3T94aplD3ECBAgAABAgQIECBAgAABAgQIECBAgAABAgQIEEhZYKLBXFkU&#10;puVSPi1qJ0CAAAECBAgQIECAAAECBAgQIECAAAECBAgQGFqgPfSdA96Y5/ndC+dOfTrgbZYTIECA&#10;AAECBAgQIECAAAECBAgQIECAAAECBAgQqIXAxCbmiq2tuVqIaYIAAQIECBAgQIAAAQIECBAgQIAA&#10;AQIECBAgQIDAEAITCeZiCPff+8vvVoaozy0ECBAgQIAAAQIECBAgQIAAAQIECBAgQIAAAQIEaiEw&#10;kWAuy7OH03KxFmKaIECAAAECBAgQIECAAAECBAgQIECAAAECBAgQIDCEwNiDudDK19977eSNIWpz&#10;CwECBAgQIECAAAECBAgQIECAAAECBAgQIECAAIHaCIw9mItlbz4LwbRcbY6MRggQIECAAAECBAgQ&#10;IECAAAECBAgQIECAAAECBIYRaA9zU7/3hDJsTN/6cLnf9dYRIECAAAECBAgQIECAAAECBAgQIECA&#10;AAECBAgQqKvAWCfmWkeyuW63W9YVT18ECBAgQIAAAQIECBAgQIAAAQIECBAgQIAAAQIE+hUYWzAX&#10;s3xzavk/H/dbiHUECBAgQIAAAQIECBAgQIAAAQIECBAgQIAAAQIE6iwwtmAuL+OCabk6Hx29ESBA&#10;gAABAgQIECBAgAABAgQIECBAgAABAgQIDCIwlmAuhNbWwg+L64MUYi0BAgQIECBAgAABAgQIECBA&#10;gAABAgQIECBAgACBOguMJZhrZ9nCB51OUWc4vREgQIAAAQIECBAgQIAAAQIECBAgQIAAAQIECBAY&#10;RGD0wVyebbdX/m1abpC3YC0BAgQIECBAgAABAgQIECBAgAABAgQIECBAgEDtBUYezE2V2eLu35br&#10;1V5OgwQIECBAgAABAgQIECBAgAABAgQIECBAgAABAgQGEBhpMBeyfOdWWLs2wPMtJUCAAAECBAgQ&#10;IECAAAECBAgQIECAAAECBAgQINAIgZEGc2XZWroyM7PTCDlNEiBAgAABAgQIECBAgAABAgQIECBA&#10;gAABAgQIEBhAoD3A2v2X5q3eT8KPF/df5CoBAgQIECBAgAABAgQIECBAgAABAgQIECBAgACBZgqM&#10;LJiLIV6beePnpuWaeY50TYAAAQIECBAgQIAAAQIECBAgQIAAAQIECBAgcIDASH7KcneTYmNj2bTc&#10;AdguEyBAgAABAgQIECBAgAABAgQIECBAgAABAgQINFdgJMFcmWfXL8/ObjWXUecECBAgQIAAAQIE&#10;CBAgQIAAAQIECBAgQIAAAQIE9hd49mAuhPLY1L2F/R/jKgECBAgQIECAAAECBAgQIECAAAECBAgQ&#10;IECAAIFmCzx7MJcVH3XPnt1sNqPuCRAgQIAAAQIECBAgQIAAAQIECBAgQIAAAQIECOwv8GzB3O60&#10;3PZ6Nr//I1wlQIAAAQIECBAgQIAAAQIECBAgQIAAAQIECBAgQODZgrkYli+93dnASIAAAQIECBAg&#10;QIAAAQIECBAgQIAAAQIECBAgQIDA/gJDB3N5jLG4d9+03P6+rhIgQIAAAQIECBAgQIAAAQIECBAg&#10;QIAAAQIECBB4JDB0MBezcOPiO2fWORIgQIAAAQIECBAgQIAAAQIECBAgQIAAAQIECBAgcLDAUMFc&#10;nudxuiznDt7eCgIECBAgQIAAAQIECBAgQIAAAQIECBAgQIAAAQIEHgoMFczFXm+l+1bnPkICBAgQ&#10;IECAAAECBAgQIECAAAECBAgQIECAAAECBPoTGCqYW+9tm5brz9cqAgQIECBAgAABAgQIECBAgAAB&#10;AgQIECBAgAABAo8EBg7mQh4+vTz76l1+BAgQIECAAAECBAgQIECAAAECBAgQIECAAAECBAj0LzBw&#10;MBdjcbX/7a0kQIAAAQIECBAgQIAAAQIECBAgQIAAAQIECBAgQOChwEDBXB6yWxdmOnfQESBAgAAB&#10;AgQIECBAgAABAgQIECBAgAABAgQIECAwmMBAwVwspk3LDeZrNQECBAgQIECAAAECBAgQIECAAAEC&#10;BAgQIECAAIFHAu1+HWIrrF4496vP+11vHQECBAgQIECAAAECBAgQIECAAAECBAgQIECAAAECTwT6&#10;nphrbYW5J7f5RIAAAQIECBAgQIAAAQIECBAgQIAAAQIECBAgQIDAIAJ9TcyVMdy+8OeTa4NsbC0B&#10;AgQIECBAgAABAgQIECBAgAABAgQIECBAgAABAk8E+pqYa+8U/rbcEzOfCBAgQIAAAQIECBAgQIAA&#10;AQIECBAgQIAAAQIECAwscPDEXMg/f3f21OrAO7uBAAECBAgQIECAAAECBAgQIECAAAECBAgQIECA&#10;AIHHAgdOzLXyTX9b7jGXDwQIECBAgAABAgQIECBAgAABAgQIECBAgAABAgSGEzggmAt3zr9++uZw&#10;W7uLAAECBAgQIECAAAECBAgQIECAAAECBAgQIECAAIEvBfYN5lohMy33pZR/CRAgQIAAAQIECBAg&#10;QIAAAQIECBAgQIAAAQIECDyDwFODuRDjvfMzL688w95uJUCAAAECBAgQIECAAAECBAgQIECAAAEC&#10;BAgQIEDg/wJPDea2smhazjEhQIAAAQIECBAgQIAAAQIECBAgQIAAAQIECBAgMCKBPYO5EMv1S292&#10;PhnRM2xDgAABAgQIECBAgAABAgQIECBAgAABAgQIECBAoPECewZzZbt1dVcmNl4HAAECBAgQIECA&#10;AAECBAgQIECAAAECBAgQIECAAIERCXwrmItZfHDhtZM3RrS/bQgQIECAAAECBAgQIECAAAECBAgQ&#10;IECAAAECBAgQ2BX4VjAXwvRcCMG0nONBgAABAgQIECBAgAABAgQIECBAgAABAgQIECBAYIQCXwvm&#10;Qh42jq38a3mE+9uKAAECBAgQIECAAAECBAgQIECAAAECBAgQIECAAIFdga8Fc1mRz3e73ZIMAQIE&#10;CBAgQIAAAQIECBAgQIAAAQIECBAgQIAAAQKjFXgczMUs35y++eJHo93ebgQIECBAgAABAgQIECBA&#10;gAABAgQIECBAgAABAgQIPBR4HMzlR+JCtxtMyzkXBAgQIECAAAECBAgQIECAAAECBAgQIECAAAEC&#10;BMYg8L9gLmbbC88V18ewvy0JECBAgAABAgQIECBAgAABAgQIECBAgAABAgQIENgVeBTMhaly4YNO&#10;pyBCgAABAgQIECBAgAABAgQIECBAgAABAgQIECBAgMB4BNohy3eml39wbTzb25UAAQIECBAgQIAA&#10;AQIECBAgQIAAAQIECBAgQIAAgUcCf7vyz5+iIECAAAECBAgQIECAAAECBAgQIECAAAECBAgQIEBg&#10;vAL5WlxdGu8j7E6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xc9VEAAAQABJREFU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wH/ZoQMBAAAAACD/10ZI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3wluYAAEAASURBV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w4cODA&#10;gQMHDhw4cODAgQMHDhw4cODAgQMHDhw4cODAgQMHDhw4cODAgQMHDhw4cODAgQMHDhw4cODAgQMH&#10;Dhw4cODAgQMHDhw4cODAgQMHDhw4cODAgQMHDhw4cODAgQMHDhw4cODAgQMHDhw4cODAgQMHDhw4&#10;cODAgQMHDhw4cODAgQMHDhw4cODAgQMHDhw4cODAgQMHDhw4cODAgQMHDhw4cODAgQMHDhzA3p30&#10;uHGcYQCubpKj0WrL2kb7voyAOPkz/gu++WBYlhz40vcAOSgQBMIRBBhGAhCQA0GIgJzmDxjIOckt&#10;V9uwEUfSaCR2ZWiH9kjicDY2e+FzItldXfV9T/XtRc0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DQ&#10;uoWIAABAAElEQVS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IHKCGRfPD6QVqYahRAgQIAAAQIECBAgQIAAAQIE&#10;CBAgQIAAAQIECBBoqMDy02dXBXMN3VxtESBAgAABAgQIECBAgAABAgQIECBAgAABAgQIVEMg6z7a&#10;k/TzY4K5auyHKggQIECAAAECBAgQIECAAAECBAgQIECAAAECBBoqsNx/tpgnSSKYa+gGa4sAAQIE&#10;CBAgQIAAAQIECBAgQIAAAQIECBAgQKB8gez+0nxstRYGlbTLL0cFBAgQIECAAAECBAgQIECAAAEC&#10;BAgQIECAAAECBJopsLz87WJIwo+H5ZyYa+Ye64oAAQIECBAgQIAAAQIECBAgQIAAAQIECBAgQKBk&#10;gQ9uP94V0+TEsAzB3FDCJwECBAgQIECAAAECBAgQIECAAAECBAgQIECAAIEJCuyZW74WYvw5j/v5&#10;ywTXMBUBAgQIECBAgAABAgQIECBAgAABAgQIECBAgACBmRbIer25NOQn1yII5tZq+E6AAAECBAgQ&#10;IECAAAECBAgQIECAAAECBAgQIEBgAgLPvpu7mofQWjuVYG6thu8ECBAgQIAAAQIECBAgQIAAAQIE&#10;CBAgQIAAAQIEdijwfrfbCUk89fo0grnXRfwmQIAAAQIECBAgQIAAAQIECBAgQIAAAQIECBAgsAOB&#10;g8mhKyHvt1+fQjD3uojfBAgQIECAAAECBAgQIECAAAECBAgQIECAAAECBLYpkGVL7SRPT496XDA3&#10;SsU1AgQIECBAgAABAgQIECBAgAABAgQIECBAgAABAtsQeHryu8sx5J1RjwrmRqm4RoAAAQIECBAg&#10;QIAAAQIECBAgQIAAAQIECBAgQGCLAu/1eq0k5mfWe0wwt56M6wQIECBAgAABAgQIECBAgAABAgQI&#10;ECBAgAABAgS2IHD+m12XQh7m1ntEMLeejOsECBAgQIAAAQIECBAgQIAAAQIECBAgQIAAAQIENimQ&#10;ZTFNWytnxw0XzI3TcY8AAQIECBAgQIAAAQIECBAgQIAAAQIECBAgQIDAJgReLjy4GGOya9xQwdw4&#10;HfcIECBAgAABAgQIECBAgAABAgQIECBAgAABAgQIbCCQZVm6EvJzGwwLgrmNhNwnQIAAAQIECBAg&#10;QIAAAQIECBAgQIAAAQIECBAgMEbg5fFfn09COj9myI+3BHMbCblPgAABAgQIECBAgAABAgQIECBA&#10;gAABAgQIECBAYD2B1b9f+bKfn1/v9trrrbU/fCdAgAABAgQIECBAgAABAgQIECBAgAABAgQIECBA&#10;YPMCnxx790JM44nNPOHE3GaUjCFAgAABAgQIECBAgAABAgQIECBAgAABAgQIECDwpkASOsm5Ny+P&#10;viKYG+3iKgECBAgQIECAAAECBAgQIECAAAECBAgQIECAAIGxAp/+8cGZ2M/3jh205qZgbg2GrwQI&#10;ECBAgAABAgQIECBAgAABAgQIECBAgAABAgQ2K/CiHy5sduxgXHsrg40lQIAAAQIECBAgQIAAAQIE&#10;CBAgQIAAAQIECBAgQCCEW93emRDjvq1YODG3FS1jCRAgQIAAAQIECBAgQIAAAQIECBAgQIAAAQIE&#10;CKwK5Ek4v1UIwdxWxYwnQIAAAQIECBAgQIAAAQIECBAgQIAAAQIECBCYaYFP7z46mebpga0iCOa2&#10;KmY8AQIECBAgQIAAAQIECBAgQIAAAQIECBAgQIDATAvkcXlL/1tuiCWYG0r4JECAAAECBAgQIECA&#10;AAECBAgQIECAAAECBAgQILCBwM0//PlEniZvbzBs5G3B3EgWFwkQIECAAAECBAgQIECAAAECBAgQ&#10;IECAAAECBAi8KdBqz235f8sNZxHMDSV8EiBAgAABAgQIECBAgAABAgQIECBAgAABAgQIEBgj8PGd&#10;3kKexHfGDBl7SzA3lsdNAgQIECBAgAABAgQIECBAgAABAgQIECBAgAABAj8JtFvtbZ+WG8wgmPMm&#10;ESBAgAABAgQIECBAgAABAgQIECBAgAABAgQIENhA4MbdL4/mIT+8wbCxtwVzY3ncJECAAAECBAgQ&#10;IECAAAECBAgQIECAAAECBAgQIBBCJ813dFpuYCiY8yYRIECAAAECBAgQIECAAAECBAgQIECAAAEC&#10;BAgQGCPwUfdPh/MYjo4ZsqlbgrlNMRlEgAABAgQIECBAgAABAgQIECBAgAABAgQIECAwqwJzcf7y&#10;JHoXzE1C0RwECBAgQIAAAQIECBAgQIAAAQIECBAgQIAAAQKNFPjg9hcHdvq/5YYwgrmhhE8CBAgQ&#10;IECAAAECBAgQIECAAAECBAgQIECAAAECrwnsbu++/tqlbf8UzG2bzoMECBAgQIAAAQIECBAgQIAA&#10;AQIECBAgQIAAAQJNFsju9PYlaTwyqR4Fc5OSNA8BAgQIECBAgAABAgQIECBAgAABAgQIECBAgECj&#10;BJY7rcVJNiSYm6SmuQgQIECAAAECBAgQIECAAAECBAgQIECAAAECBBohcON3n+9NQnJsks0I5iap&#10;aS4CBAgQIECAAAECBAgQIECAAAECBAgQIECAAIFGCKT79yzmeZ5MshnB3CQ1zUWAAAECBAgQIECA&#10;AAECBAgQIECAAAECBAgQIFB7gQ9/39sdY1yYdCOCuUmLmo8AAQIECBAgQIAAAQIECBAgQIAAAQIE&#10;CBAgQKDWAu29+WKaJBM9LTcAEczV+rVQPAECBAgQIECAAAECBAgQIECAAAECBAgQIECAwCQFsvv3&#10;59PQOT7JOYdzCeaGEj4JECBAgAABAgQIECBAgAABAgQIECBAgAABAgRmXuDJi73XQoyFZGiFTDrz&#10;OwaAAAECBAgQIECAAAECBAgQIECAAAECBAgQIECgdgJZrzfXztMTRRUumCtK1rwECBAgQIAAAQIE&#10;CBAgQIAAAQIECBAgQIAAAQK1EvjvN+m1PIRWUUUL5oqSNS8BAgQIECBAgAABAgQIECBAgAABAgQI&#10;ECBAgEBtBLrdrzpJGk4VWbBgrkhdcxMgQIAAAQIECBAgQIAAAQIECBAgQIAAAQIECNRC4F/5v6+u&#10;BmeFnZYbIAjmavEqKJIAAQIECBAgQIAAAQIECBAgQIAAAQIECBAgQKAogWxpqd2K/dNFzT+cVzA3&#10;lPBJgAABAgQIECBAgAABAgQIECBAgAABAgQIECAwkwI//OPrKyFN2kU3L5grWtj8BAgQIECAAAEC&#10;BAgQIECAAAECBAgQIECAAAEClRXo9Xqt1cDszDQKLDz5m0YT1iBAgAABAgQIECBAgAABAgQIECBA&#10;gAABAgQIECCwHYG/f5deXg3mOtt5dqvPODG3VTHjCRAgQIAAAQIECBAgQIAAAQIECBAgQIAAAQIE&#10;GiHw3uppuTwPZ6fVjGBuWtLWIUCAAAECBAgQIECAAAECBAgQIECAAAECBAgQqJTApe/ziyEJc9Mq&#10;SjA3LWnrECBAgAABAgQIECBAgAABAgQIECBAgAABAgQIVEYgy7K0n89N7bTcoHHBXGW2XyEECBAg&#10;QIAAAQIECBAgQIAAAQIECBAgQIAAAQLTElg+cv1CEvL5aa03WEcwN01taxEgQIAAAQIECBAgQIAA&#10;AQIECBAgQIAAAQIECJQuEGNMQqd1btqFtKa9oPUIECBAgAABAgQIECBAgAABAgQIECBAgAABAgQI&#10;lCnw/Ni7F2KIJ6ZdgxNz0xa3HgECBAgQIECAAAECBAgQIECAAAECBAgQIECAQJkCq6flknNlFCCY&#10;K0PdmgQIECBAgAABAgQIECBAgAABAgQIECBAgAABAqUIfHL3L2djP99bxuKCuTLUrUmAAAECBAgQ&#10;IECAAAECBAgQIECAAAECBAgQIFCKQJ7m50tZeHXRdlkLW5cAAQIECBAgQIAAAQIECBAgQIAAAQIE&#10;CBAgQIDANAVudXtnQoz7prnm2rWcmFur4TsBAgQIECBAgAABAgQIECBAgAABAgQIECBAgEBjBdKk&#10;XdppuQGqYK6xr5bGCBAgQIAAAQIECBAgQIAAAQIECBAgQIAAAQIEhgI3P3twKs/zA8PfZXwK5spQ&#10;tyYBAgQIECBAgAABAgQIECBAgAABAgQIECBAgMBUBZJ+uDDVBUcsJpgbgeISAQIECBAgQIAAAQIE&#10;CBAgQIAAAQIECBAgQIBAcwRu3nt4IoT4VtkdCebK3gHrEyBAgAABAgQIECBAgAABAgQIECBAgAAB&#10;AgQIFCqQvHxe+mm5QYOCuUK32eQECBAgQIAAAQIECBAgQIAAAQIECBAgQIAAAQJlCnx8p7cQYnqw&#10;zBqGawvmhhI+CRAgQIAAAQIECBAgQIAAAQIECBAgQIAAAQIEGieQdpJKnJYbwArmGvd6aYgAAQIE&#10;CBAgQIAAAQIECBAgQIAAAQIECBAgQGAgcOPul0dDnhyqioZgrio7oQ4CBAgQIECAAAECBAgQIECA&#10;AAECBAgQIECAAIGJCqQxVua03KAxwdxEt9dkBAgQIECAAAECBAgQIECAAAECBAgQIECAAAECVRD4&#10;qPvocJLGI1WoZViDYG4o4ZMAAQIECBAgQIAAAQIECBAgQIAAAQIECBAgQKAxAu2Xy1eq1oxgrmo7&#10;oh4CBAgQIECAAAECBAgQIECAAAECBAgQIECAAIEdCWS3Hx8Irer8b7lhM4K5oYRPAgQIECBAgAAB&#10;AgQIECBAgAABAgQIECBAgACBRgg8bT+7XsVGBHNV3BU1ESBAgAABAgQIECBAgAABAgQIECBAgAAB&#10;AgQIbEvg5r2H+6v2v+WGjQjmhhI+CRAgQIAAAQIECBAgQIAAAQIECBAgQIAAAQIE6i+w8nyxqk0I&#10;5qq6M+oiQIAAAQIECBAgQIAAAQIECBAgQIAAAQIECBDYksCNz/+2t9VqH93SQ1Mc3J7iWpYiQIAA&#10;AQIECBAgQIAAAQIECBAgQIAAAQIECBAgUJhA+vSHxTyEpLAFdjixE3M7BPQ4AQIECBAgQIAAAQIE&#10;CBAgQIAAAQIECBAgQIBA+QJZ99GeVowL5VeyfgWCufVt3CFAgAABAgQIECBAgAABAgQIECBAgAAB&#10;AgQIEKiJwJOwci1PksqelhswCuZq8jIpkwABAgQIECBAgAABAgQIECBAgAABAgQIECBAYLRAdn9p&#10;fjX0Oj76bnWuCuaqsxcqIUCAAAECBAgQIECAAAECBAgQIECAAAECBAgQ2IbAkxdfXwsxVj73qnyB&#10;27D3CAECBAgQIECAAAECBAgQIECAAAECBAgQIECAwIwIfHD78a40hpN1aFcwV4ddUiMBAgQIECBA&#10;gAABAgQIECBAgAABAgQIECBAgMBIgV3tp1dDTGuRedWiyJHKLhIgQIAAAQIECBAgQIAAAQIECBAg&#10;QIAAAQIECMy0QJb15jppOFUXBMFcXXZKnQQIECBAgAABAgQIECBAgAABAgQIECBAgAABAq8IrBxr&#10;X8lDaL1yscI/BHMV3hylESBAgAABAgQIECBAgAABAgQIECBAgAABAgQIjBZ4v9vt9Fv906PvVvOq&#10;YK6a+6IqAgQIECBAgAABAgQIECBAgAABAgQIECBAgACBMQKH4sHLIU/aY4ZU7pZgrnJboiACBAgQ&#10;IECAAAECBAgQIECAAAECBAgQIECAAIFxAlm21I6hfWbcmCreq1WKWEVANREgQIAAAQIECBAgQIAA&#10;AQIECBAgQIAAAQIECExX4Pnxby/FGDrTXXXnqzkxt3NDMxAgQIAAAQIECBAgQIAAAQIECBAgQIAA&#10;AQIECExJ4L1er5Xn4eyUlpvoMoK5iXKajAABAgQIECBAgAABAgQIECBAgAABAgQIECBAoEiBS9+3&#10;L4YkzBW5RlFzC+aKkjUvAQIECBAgQIAAAQIECBAgQIAAAQIECBAgQIDARAWyLEtj7J+b6KRTnEww&#10;N0VsSxEgQIAAAQIECBAgQIAAAQIECBAgQIAAAQIECGxfYPnU9QsxJru2P0O5TwrmyvW3OgECBAgQ&#10;IECAAAECBAgQIECAAAECBAgQIECAwCYEBqfl8pfh/CaGVnZIu7KVKYwAAQIECBAgQIAAAQIECBAg&#10;QIAAAQIECBAgQIDA/wWWj/7qXBLifJ1BnJir8+6pnQABAgQIECBAgAABAgQIECBAgAABAgQIECAw&#10;CwKrf78yT/Nan5YbbFNrFvZKjwQIECBAgAABAgQIECBAgAABAgQIECBAgAABAvUV+GThN+dCEk/V&#10;t4OfKndiru47qH4CBAgQIECAAAECBAgQIECAAAECBAgQIECAQLMFkhBeXGhCi4K5JuyiHggQIECA&#10;AAECBAgQIECAAAECBAgQIECAAAECDRW41e2djkm6twntCeaasIt6IECAAAECBAgQIECAAAECBAgQ&#10;IECAAAECBAg0VCDJk0aclhtsj2CuoS+ptggQIECAAAECBAgQIECAAAECBAgQIECAAAECdRe4+dmD&#10;UzFJ9te9j2H9grmhhE8CBAgQIECAAAECBAgQIECAAAECBAgQIECAAIFKCcQX/YuVKmiHxQjmdgjo&#10;cQIECBAgQIAAAQIECBAgQIAAAQIECBAgQIAAgckL3Lz38ESapgcmP3N5MwrmyrO3MgECBAgQIECA&#10;AAECBAgQIECAAAECBAgQIECAwDoC8flKo07LDdoUzK2z2S4TIECAAAECBAgQIECAAAECBAgQIECA&#10;AAECBAiUI/Dx/b8upGnydjmrF7eqYK44WzMTIECAAAECBAgQIECAAAECBAgQIECAAAECBAhsR2B5&#10;uXGn5QYMgrntvAyeIUCAAAECBAgQIECAAAECBAgQIECAAAECBAgQKETgxt0vj6ZJfKeQyUueVDBX&#10;8gZYngABAgQIECBAgAABAgQIECBAgAABAgQIECBA4BeBTvKykaflBh0K5n7ZZ98IECBAgAABAgQI&#10;ECBAgAABAgQIECBAgAABAgRKFPjt7d6RPKSHSyyh0KUFc4XympwAAQIECBAgQIAAAQIECBAgQIAA&#10;AQIECBAgQGCzAvl8cnmzY+s4TjBXx11TMwECBAgQIECAAAECBAgQIECAAAECBAgQIECgYQK3ur23&#10;Qp4calhbr7QjmHuFww8CBAgQIECAAAECBAgQIECAAAECBAgQIECAAIEyBGLaWixj3WmuKZibpra1&#10;CBAgQIAAAQIECBAgQIAAAQIECBAgQIAAAQIE3hC4ee/h/qQfj7xxo2EXBHMN21DtECBAgAABAgQI&#10;ECBAgAABAgQIECBAgAABAgRqJ7CSN/603GBPBHO1ezMVTIAAAQIECBAgQIAAAQIECBAgQIAAAQIE&#10;CBBojkB2p7cvSfrHmtPR+p0I5ta3cYcAAQIECBAgQIAAAQIECBAgQIAAAQIECBAgQKBggaet9FrB&#10;S1RmesFcZbZCIQQIECBAgAABAgQIECBAgAABAgQIECBAgACB2RLIuo/2tGJcmJWuBXOzstP6JECA&#10;AAECBAgQIECAAAECBAgQIECAAAECBAhUTGAlrFzLkySpWFmFlSOYK4zWxAQIECBAgAABAgQIECBA&#10;gAABAgQIECBAgAABAusJfPj73u5+CMfXu9/E64K5Ju6qnggQIECAAAECBAgQIECAAAECBAgQIECA&#10;AAECFRfYva9zNcQ4U1nVTDVb8fdPeQQIECBAgAABAgQIECBAgAABAgQIECBAgACBmRDI7t+f78f8&#10;5Ew0u6bJ9prvvhIgQIAAAQIECBAgQIAAAQIECBAgQIAAAQIECBAoXODZ891XQ5it03IDVCfmCn+1&#10;LECAAAECBAgQIECAAAECBAgQIECAAAECBAgQIDAUyHq9uTS0Z+603KB/wdzwLfBJgAABAgQIECBA&#10;gAABAgQIECBAgAABAgQIECBQuMDKf9pX8hBahS9UwQUEcxXcFCURIECAAAECBAgQIECAAAECBAgQ&#10;IECAAAECBJoo8H632+nnyekm9raZngRzm1EyhgABAgQIECBAgAABAgQIECBAgAABAgQIECBAYMcC&#10;B18cuhLyfnvHE9V0AsFcTTdO2QQIECBAgAABAgQIECBAgAABAgQIECBAgACBOglkS0vtpJ3O7Gm5&#10;wV7NbCJZpxdVrQQIECBAgAABAgQIECBAgAABAgQIECBAgACBugs8/+e3l2IInbr3sZP6nZjbiZ5n&#10;CRAgQIAAAQIECBAgQIAAAQIECBAgQIAAAQIENhTo9XqtPAlnNxzY8AGCuYZvsPYIECBAgAABAgQI&#10;ECBAgAABAgQIECBAgAABAmULfPVNuBTyMFd2HWWvL5grewesT4AAAQIECBAgQIAAAQIECBAgQIAA&#10;AQIECBBosECWxTRtdWb+tNxgi/2PuQa/6FojQIAAAQIECBAgQIAAAQIECBAgQIAAAQIECJQt8GTh&#10;wf/au5MeO68zP+DnvPfWwJkS53koDoocu9FAvoq+gnYEojZFWdLm7g04AGOaKAgy0YJbDdxA6haU&#10;CPCKHyBe9SZIBwi871hKuylxqLrv6ZKS7pYpFuvO73nP+/PGZN0zPM/vuVr9cVgbVQprTdeRw/1e&#10;zOUwBTUQIECAAAECBAgQIECAAAECBAgQIECAAAECBAoUGAwGVQz15QJbm6olwdxUbDYRIECAAAEC&#10;BAgQIECAAAECBAgQIECAAAECBAjsJfD1mdeuxFCt77WuK58L5royaX0SIECAAAECBAgQIECAAAEC&#10;BAgQIECAAAECBJYokFKKvdHKlSVemf1VvewrVCABAgQIECBAgAABAgQIECBAgAABAgQIECBAgEDr&#10;BL4+/qMrsR/Pta7wBRbsxdwCcR1NgAABAgQIECBAgAABAgQIECBAgAABAgQIEOioQOyv972We274&#10;grnnQPyVAAECBAgQIECAAAECBAgQIECAAAECBAgQIEBgNoGf/vKTi2lUH5jtlPJ2C+bKm6mOCBAg&#10;QIAAAQIECBAgQIAAAQIECBAgQIAAAQKNCvRWwtVGC8j0csFcpoNRFgECBAgQIECAAAECBAgQIECA&#10;AAECBAgQIECgjQJ/ce+vL8SUDrax9kXXLJhbtLDzCRAgQIAAAQIECBAgQIAAAQIECBAgQIAAAQId&#10;ElhbWfNabpd5C+Z2gfFjAgQIECBAgAABAgQIECBAgAABAgQIECBAgACByQTevz88V9f14cl2dWe1&#10;YK47s9YpAQIECBAgQIAAAQIECBAgQIAAAQIECBAgQGChAnU/ei33EmHB3EtwfESAAAECBAgQIECA&#10;AAECBAgQIECAAAECBAgQIDCewHubn5ypR/HoeKu7uUow182565oAAQIECBAgQIAAAQIECBAgQIAA&#10;AQIECBAgMFeB1Atey+0hKpjbA8jHBAgQIECAAAECBAgQIECAAAECBAgQIECAAAECLxd474OPT9Xb&#10;6dWXr/KpYM53gAABAgQIECBAgAABAgQIECBAgAABAgQIECBAYCaBNFr3Wm4MQcHcGEiWECBAgAAB&#10;AgQIECBAgAABAgQIECBAgAABAgQIvFjg3bvDE3Woj7/4Uz/9voBg7vsa/kyAAAECBAgQIECAAAEC&#10;BAgQIECAAAECBAgQIDCRwKjf25hoQ4cXC+Y6PHytEyBAgAABAgQIECBAgAABAgQIECBAgAABAgRm&#10;EXj3l58ei1U6McsZXdormOvStPVKgAABAgQIECBAgAABAgQIECBAgAABAgQIEJijwGgtXZ/jccUf&#10;JZgrfsQaJECAAAECBAgQIECAAAECBAgQIECAAAECBAjMX+DW3d8cjiOv5SaRFcxNomUtAQIECBAg&#10;QIAAAQIECBAgQIAAAQIECBAgQIDAdwIH19b/HYrJBARzk3lZTYAAAQIECBAgQIAAAQIECBAgQIAA&#10;AQIECBDovMDg3vBgncLJzkNMCCCYmxDMcgIECBAgQIAAAQIECBAgQIAAAQIECBAgQIBA1wWehNpr&#10;uSm+BIK5KdBsIUCAAAECBAgQIECAAAECBAgQIECAAAECBAh0VeD2zz86EFdWT3W1/1n6FszNomcv&#10;AQIECBAgQIAAAQIECBAgQIAAAQIECBAgQKBjAv0D66/VdR071vZc2hXMzYXRIQQIECBAgAABAgQI&#10;ECBAgAABAgQIECBAgACB8gXeGg73jWI8U36ni+mwv5hjnUqAAAECBAgQIECAAAECBAgQIECAAAEC&#10;BAgQIFCawNofqtdSDF7LTTlYL+amhLONAAECBAgQIECAAAECBAgQIECAAAECBAgQINAlgcGDh+up&#10;ime71PO8e/Vibt6iziNAgAABAgQIECBAgAABAgQIECBAgAABAgQIFCjw+OlXN0NIHn3NMFt4M+DZ&#10;SoAAAQIECBAgQIAAAQIECBAgQIAAAQIECBDogsCtu1+shbh9vgu9LrJHwdwidZ1NgAABAgQIECBA&#10;gAABAgQIECBAgAABAgQIEChAYP/aoxs7j+XkSjPOEuCMgLYTIECAAAECBAgQIECAAAECBAgQIECA&#10;AAECBEoWGAyGq3WqLpTc47J6E8wtS9o9BAgQIECAAAECBAgQIECAAAECBAgQIECAAIEWCjw+W13f&#10;CZR6LSw9u5IFc9mNREEECBAgQIAAAQIECBAgQIAAAQIECBAgQIAAgTwE3tzcXAnb6WIe1bS/CsFc&#10;+2eoAwIECBAgQIAAAQIECBAgQIAAAQIECBAgQIDAQgSObp+4FqrYX8jhHTxUMNfBoWuZAAECBAgQ&#10;IECAAAECBAgQIECAAAECBAgQILCXwGAw6Fe9cGmvdT4fX0AwN76VlQQIECBAgAABAgQIECBAgAAB&#10;AgQIECBAgACBzgh8c/L1jRTqlc40vIRGBXNLQHYFAQIECBAgQIAAAQIECBAgQIAAAQIECBAgQKBN&#10;Am8Mh70Yq8ttqrkNtQrm2jAlNRIgQIAAAQIECBAgQIAAAQIECBAgQIAAAQIElihw+cvqaohhdYlX&#10;duIqwVwnxqxJAgQIECBAgAABAgQIECBAgAABAgQIECBAgMB4Aju/W66KwWu58bQmWyWYm8zLagIE&#10;CBAgQIAAAQIECBAgQIAAAQIECBAgQIBA0QJfn/mzKzHU60U32VBzgrmG4F1LgAABAgQIECBAgAAB&#10;AgQIECBAgAABAgQIEMhN4NvXcr1YX8mtrlLqEcyVMkl9ECBAgAABAgQIECBAgAABAgQIECBAgAAB&#10;AgRmFHh07vVLqU77ZjzG9l0EBHO7wPgxAQIECBAgQIAAAQIECBAgQIAAAQIECBAgQKBTAinFahSv&#10;dqrnJTfbW/J9riNAgAABAgQIECBAgAABAgQIECBAgAABAgQIEMhQ4P0LP9l5LRfOZ1haMSV5MVfM&#10;KDVCgAABAgQIECBAgAABAgQIECBAgAABAgQIEJhaIG6NgtdyU/ONt1EwN56TVQQIECBAgAABAgQI&#10;ECBAgAABAgQIECBAgACBYgXev/e352NKB4ttMJPGBHOZDEIZBAgQIECAAAECBAgQIECAAAECBAgQ&#10;IECAAIGmBEbV1kZTd3fpXsFcl6atVwIECBAgQIAAAQIECBAgQIAAAQIECBAgQIDAcwLv3x+eSzEe&#10;eu7H/roAAcHcAlAdSYAAAQIECBAgQIAAAQIECBAgQIAAAQIECBBoi8B27Hktt6RhCeaWBO0aAgQI&#10;ECBAgAABAgQIECBAgAABAgQIECBAgEBuAu9tfnImhHQkt7pKrUcwV+pk9UWAAAECBAgQIECAAAEC&#10;BAgQIECAAAECBAgQ2ENgFKLXcnsYzfNjwdw8NZ1FgAABAgQIECBAgAABAgQIECBAgAABAgQIEGiJ&#10;wHsffHYqpPqVlpRbRJmCuSLGqAkCBAgQIECAAAECBAgQIECAAAECBAgQIECAwGQCo/TMa7nJyGZe&#10;LZibmdABBAgQIECAAAECBAgQIECAAAECBAgQIECAAIF2Cbz76+GJUMdj7aq6/dUK5to/Qx0QIECA&#10;AAECBAgQIECAAAECBAgQIECAAAECBCYSGI16XstNJDafxYK5+Tg6hQABAgQIECBAgAABAgQIECBA&#10;gAABAgQIECDQCoF3//LTY3GUTrSi2MKKFMwVNlDtECBAgAABAgQIECBAgAABAgQIECBAgAABAgRe&#10;KvA43Hjp5z5cmIBgbmG0DiZAgAABAgQIECBAgAABAgQIECBAgAABAgQI5CXwzubwSB3q43lV1Z1q&#10;BHPdmbVOCRAgQIAAAQIECBAgQIAAAQIECBAgQIAAgY4LVKF6reMEjbYvmGuU3+UECBAgQIAAAQIE&#10;CBAgQIAAAQIECBAgQIAAgeUI3Pnws0N1CieXc5tbXiQgmHuRip8RIECAAAECBAgQIECAAAECBAgQ&#10;IECAAAECBAoTqEbbXss1PFPBXMMDcD0BAgQIECBAgAABAgQIECBAgAABAgQIECBAYNECtz/67YEY&#10;4qlF3+P8lwsI5l7u41MCBAgQIECAAAECBAgQIECAAAECBAgQIECAQOsF+o/+8bW6rmPrG2l5A4K5&#10;lg9Q+QQIECBAgAABAgQIECBAgAABAgQIECBAgACBlwkMNj/fP4rxzMvW+Gw5AoK55Ti7hQABAgQI&#10;ECBAgAABAgQIECBAgAABAgQIECDQiMCT+unNKkav5RrR/9NLBXN/6uFvBAgQIECAAAECBAgQIECA&#10;AAECBAgQIECAAIFiBAYPHq6nKp4tpqGWN9Jvef3KJ0CAAAECBAgQIECAAAECBAgQIECAAAECBAgQ&#10;2EXg8dOvboaQPNTaxWfZPzaIZYu7jwABAgQIECBAgAABAgQIECBAgAABAgQIECCwBIFbd79YC3H7&#10;/BKucsWYAoK5MaEsI0CAAAECBAgQIECAAAECBAgQIECAAAECBAi0SWD/2rMbO4/lZEEZDc0wMhqG&#10;UggQIECAAAECBAgQIECAAAECBAgQIECAAAEC8xAYDIerVdq+MI+znDE/Ab9jbn6WTiJAgAABAgQI&#10;ECBAgAABAgQIECBAgAABAgQIZCHw+P9W13cK6WVRjCL+VcCLuX+l8AcCBAgQIECAAAECBAgQIECA&#10;AAECBAgQIECAQPsF3tzcXAkhXWx/J+V1IJgrb6Y6IkCAAAECBAgQIECAAAECBAgQIECAAAECBDos&#10;cLQ6cS3U0b+amOF3QDCX4VCURIAAAQIECBAgQIAAAQIECBAgQIAAAQIECBCYRmDw8GG/GoVL0+y1&#10;Z/ECgrnFG7uBAAECBAgQIECAAAECBAgQIECAAAECBAgQILAUgW/+xx83Uqh3/ilL/8tRQDCX41TU&#10;RIAAAQIECBAgQIAAAQIECBAgQIAAAQIECBCYUGA4HPZi3Lo84TbLlyggmFsitqsIECBAgAABAgQI&#10;ECBAgAABAgQIECBAgAABAosS+Lsvq6shhtVFne/c2QUEc7MbOoEAAQIECBAgQIAAAQIECBAgQIAA&#10;AQIECBAg0KjAYJCq7ZiuNFqEy/cUEMztSWQBAQIECBAgQIAAAQIECBAgQIAAAQIECBAgQCBvge0z&#10;f3slpbiWd5WqE8z5DhAgQIAAAQIECBAgQIAAAQIECBAgQIAAAQIEWiwwGAyqZ2nraotb6Ezp/c50&#10;qlECBAgQIECAAAECBAgQIECAAAECBAgQIECAQIECT07++HIMab3A1opryYu54kaqIQIECBAgQIAA&#10;AQIECBAgQIAAAQIECBAgQKArAmnn36+sq9rvlmvJwHstqVOZBAgQIECAAAECBAgQIECAAAECBAgQ&#10;IECAAAECzwlsX/jJpVSH88/92F8zFfBiLtPBKIsAAQIECBAgQIAAAQIECBAgQIAAAQIECBAgsIdA&#10;HG2NNvZY4+OMBARzGQ1DKQQIECBAgAABAgQIECBAgAABAgQIECBAgACBcQXe2RxeSLE6MO5665oX&#10;EMw1PwMVECBAgAABAgQIECBAgAABAgQIECBAgAABAgQmFoh1vDrxJhsaFRDMNcrvcgIECBAgQIAA&#10;AQIECBAgQIAAAQIECBAgQIDA5ALv3//8XIrx0OQ77WhSQDDXpL67CRAgQIAAAQIECBAgQIAAAQIE&#10;CBAgQIAAAQJTCDxLj69Nsc2WhgX6Dd/vegIECBAgQIAAAQIECBAgQIAAAQIECBAgQIAAgQkE7vzn&#10;vz4bq+rwBFsszUTAi7lMBqEMAgQIECBAgAABAgQIECBAgAABAgQIECBAgMA4AqnX3xhnnTX5CQjm&#10;8puJiggQIECAAAECBAgQIECAAAECBAgQIECAAAECLxR4+97wKm7J0AAAKrNJREFUdFXFoy/80A+z&#10;FxDMZT8iBRIgQIAAAQIECBAgQIAAAQIECBAgQIAAAQIE/p9Av+p5LdfiL4NgrsXDUzoBAgQIECBA&#10;gAABAgQIECBAgAABAgQIECDQHYHb9z89Wcf0anc6Lq9TwVx5M9URAQIECBAgQIAAAQIECBAgQIAA&#10;AQIECBAgUKDASgxey7V8roK5lg9Q+QQIECBAgAABAgQIECBAgAABAgQIECBAgED5Aj/d/Ph4Herj&#10;5XdadoeCubLnqzsCBAgQIECAAAECBAgQIECAAAECBAgQIECgAIHVtH69gDY634JgrvNfAQAECBAg&#10;QIAAAQIECBAgQIAAAQIECBAgQIBAzgLvbA6PeC2X84TGr00wN76VlQQIECBAgAABAgQIECBAgAAB&#10;AgQIECBAgACBpQtUoXpt6Ze6cCECgrmFsDqUAAECBAgQIECAAAECBAgQIECAAAECBAgQIDC7wK27&#10;vzlcp3By9pOckIOAYC6HKaiBAAECBAgQIECAAAECBAgQIECAAAECBAgQIPACgQPr+26+4Md+1FIB&#10;wVxLB6dsAgQIECBAgAABAgQIECBAgAABAgQIECBAoGyBwb3hwRjiqbK77FZ3grluzVu3BAgQIECA&#10;AAECBAgQIECAAAECBAgQIECAQEsEnqyu3KzrOrakXGWOISCYGwPJEgIECBAgQIAAAQIECBAgQIAA&#10;AQIECBAgQIDAMgVu//yjA3F7+8wy73TX4gUEc4s3dgMBAgQIECBAgAABAgQIECBAgAABAgQIECBA&#10;YCKBeHj1Zh2j13ITqeW/uJ9/iSokQIAAAQIECBAgQIAAAQIECBAgQIAAAQIECHRH4K1fDPdVobfz&#10;Wi51p+mOdOrFXEcGrU0CBAgQIECAAAECBAgQIECAAAECBAgQIECgHQKr+/s3QkoynHaMa6IqDXUi&#10;LosJECBAgAABAgQIECBAgAABAgQIECBAgAABAosTGDx4sB5iOr+4G5zcpIBgrkl9dxMgQIAAAQIE&#10;CBAgQIAAAQIECBAgQIAAAQIEvifw6PEhr+W+51HaHwVzpU1UPwQIECBAgAABAgQIECBAgAABAgQI&#10;ECBAgEArBW7dvbu2UgWv5Vo5vfGKFsyN52QVAQIECBAgQIAAAQIECBAgQIAAAQIECBAgQGChAvvX&#10;z16rQ+gt9BKHNyogmGuU3+UECBAgQIAAAQIECBAgQIAAAQIECBAgQIAAgRA2N3+3spPJXWRRtoBg&#10;ruz56o4AAQIECBAgQIAAAQIECBAgQIAAAQIECBBogcDfp/99PdSjfgtKVeIMAoK5GfBsJUCAAAEC&#10;BAgQIECAAAECBAgQIECAAAECBAjMKvDm5ubKSuh7LTcrZAv2C+ZaMCQlEiBAgAABAgQIECBAgAAB&#10;AgQIECBAgAABAuUKHArHNlKod/4pS/8rXUAwV/qE9UeAAAECBAgQIECAAAECBAgQIECAAAECBAhk&#10;KzAYDPpVqi9nW6DC5iogmJsrp8MIECBAgAABAgQIECBAgAABAgQIECBAgAABAuMLPD372tUqVF7L&#10;jU/W6pWCuVaPT/EECBAgQIAAAQIECBAgQIAAAQIECBAgQIBAWwXeGA57Ka1dbmv96p5cQDA3uZkd&#10;BAgQIECAAAECBAgQIECAAAECBAgQIECAAIGZBTb+IVxJabQ280EOaI2AYK41o1IoAQIECBAgQIAA&#10;AQIECBAgQIAAAQIECBAgUIrAzu+Wq+pe/0op/ehjPAHB3HhOVhEgQIAAAQIECBAgQIAAAQIECBAg&#10;QIAAAQIE5ibw5OSPL8dQr8/tQAe1QkAw14oxKZIAAQIECBAgQIAAAQIECBAgQIAAAQIECBAoReDb&#10;13I7vVwtpR99jC/QH3+plQQIECBAgAABAgQIECBAgAABAgQIECBAgAABArMKPDl182KKad+s59jf&#10;PgEv5to3MxUTIECAAAECBAgQIECAAAECBAgQIECAAAECbRVIKYb+mtdybZ3fjHX3ZtxvOwECBAgQ&#10;IECAAAECBAgQIECAAAECBAgQIECAwJgC75z90cVQhwtjLresMAEv5gobqHYIECBAgAABAgQIECBA&#10;gAABAgQIECBAgACBbAViCr2NbKtT2MIFBHMLJ3YBAQIECBAgQIAAAQIECBAgQIAAAQIECBAgQCCE&#10;Ox98ci6mdJBFdwUEc92dvc4JECBAgAABAgQIECBAgAABAgQIECBAgACBJQr0UvRaboneOV4lmMtx&#10;KmoiQIAAAQIECBAgQIAAAQIECBAgQIAAAQIEihK48+FnZ+u6PlxUU5qZWEAwNzGZDQQIECBAgAAB&#10;AgQIECBAgAABAgQIECBAgACByQTi1va1yXZYXaKAYK7EqeqJAAECBAgQIECAAAECBAgQIECAAAEC&#10;BAgQyEbg7XvD0yGkI9kUpJDGBARzjdG7mAABAgQIECBAgAABAgQIECBAgAABAgQIEOiCQNUPXst1&#10;YdBj9CiYGwPJEgIECBAgQIAAAQIECBAgQIAAAQIECBAgQIDANAK37396MqTqlWn22lOegGCuvJnq&#10;iAABAgQIECBAgAABAgQIECBAgAABAgQIEMhEoFePvJbLZBY5lNHPoQg1ECBAgAABAgQIECBAgAAB&#10;AgQIECBAgAABAgRKE/jp5sfHQ4rHSutLP9MLeDE3vZ2dBAgQIECAAAECBAgQIECAAAECBAgQIECA&#10;AIFdBfrbKzd2/dAHnRQQzHVy7JomQIAAAQIECBAgQIAAAQIECBAgQIAAAQIEFikwePA3R0PPa7lF&#10;GrfxbMFcG6emZgIECBAgQIAAAQIECBAgQIAAAQIECBAgQCBrgW8e169lXaDiGhEQzDXC7lICBAgQ&#10;IECAAAECBAgQIECAAAECBAgQIECgVIHBb744HKt0otT+9DW9gGBuejs7CRAgQIAAAQIECBAgQIAA&#10;AQIECBAgQIAAAQI/EPjmnx55LfcDFT/4VkAw53tAgAABAgQIECBAgAABAgQIECBAgAABAgQIEJiT&#10;wJ0PPzsUY3VqTsc5pjABwVxhA9UOAQIECBAgQIAAAQIECBAgQIAAAQIECBAg0KDA1tbNBm93deYC&#10;grnMB6Q8AgQIECBAgAABAgQIECBAgAABAgQIECBAoB0Ctz/67YFeVZ1uR7WqbEKg38Sl7iRAgAAB&#10;AgQIECBAgAABAgQIECBAgAABAgQIlCYQHz+6WacUS+tLP/MT8GJufpZOIkCAAAECBAgQIECAAAEC&#10;BAgQIECAAAECBDoqMNj8fH+o67MdbV/bYwoI5saEsowAAQIECBAgQIAAAQIECBAgQIAAAQIECBAg&#10;sJvA1/HxjSpGr+V2A/Lz7wQEc74IBAgQIECAAAECBAgQIECAAAECBAgQIECAAIEZBAYPHq5XqXdu&#10;hiNs7YiAYK4jg9YmAQIECBAgQIAAAQIECBAgQIAAAQIECBAgsBiBR4//cCOkJHNZDG9Rp/qSFDVO&#10;zRAgQIAAAQIECBAgQIAAAQIECBAgQIAAAQLLFLh194u1Xq++sMw73dVeAcFce2encgIECBAgQIAA&#10;AQIECBAgQIAAAQIECBAgQKBhgUMrT66HVMlbGp5DW673RWnLpNRJgAABAgQIECBAgAABAgQIECBA&#10;gAABAgQIZCUwGA5Xt2J9MauiFJO1gGAu6/EojgABAgQIECBAgAABAgQIECBAgAABAgQIEMhV4OmX&#10;4dpO0NLLtT515ScgmMtvJioiQIAAAQIECBAgQIAAAQIECBAgQIAAAQIEMhd4c3Nzpa7jpczLVF5m&#10;AoK5zAaiHAIECBAgQIAAAQIECBAgQIAAAQIECBAgQCB/gWPh2EaoYj//SlWYk4BgLqdpqIUAAQIE&#10;CBAgQIAAAQIECBAgQIAAAQIECBDIXmAweNhPqbqcfaEKzE5AMJfdSBREgAABAgQIECBAgAABAgQI&#10;ECBAgAABAgQI5Czw9OxXV1OoV3KuUW15Cgjm8pyLqggQIECAAAECBAgQIECAAAECBAgQIECAAIEM&#10;Bd4YDnv1qL6SYWlKaoGAYK4FQ1IiAQIECBAgQIAAAQIECBAgQIAAAQIECBAgkIfAxh/DlRDDah7V&#10;qKJtAoK5tk1MvQQIECBAgAABAgQIECBAgAABAgQIECBAgEAjAoNBqurtvtdyjeiXcWm/jDZ0QYAA&#10;AQIECBAgQIAAAQIECBAgQIAAAQIECBBYrMCTk59ejiGtL/YWp5cs4MVcydPVGwECBAgQIECAAAEC&#10;BAgQIECAAAECBAgQIDAXgcFgUIV+uDqXwxzSWQHBXGdHr3ECBAgQIECAAAECBAgQIECAAAECBAgQ&#10;IEBgXIEnp/7sYqrTvnHXW0fgRQKCuRep+BkBAgQIECBAgAABAgQIECBAgAABAgQIECBA4P8LpJRi&#10;Hbc3gBCYVaA36wH2EyBAgAABAgQIECBAgAABAgQIECBAgAABAgRKFnhy9kcXY6gulNyj3pYj4MXc&#10;cpzdQoAAAQIECBAgQIAAAQIECBAgQIAAAQIECLRTIMY6XGtn6arOTUAwl9tE1EOAAAECBAgQIECA&#10;AAECBAgQIECAAAECBAhkI3Dng0/OpVgdyKYghbRaQDDX6vEpngABAgQIECBAgAABAgQIECBAgAAB&#10;AgQIEFikQLVdey23SOCOnS2Y69jAtUuAAAECBAgQIECAAAECBAgQIECAAAECBAiMJ3Dnw8/OphgP&#10;jbfaKgJ7Cwjm9jayggABAgQIECBAgAABAgQIECBAgAABAgQIEOigQNza9lqug3NfZMuCuUXqOpsA&#10;AQIECBAgQIAAAQIECBAgQIAAAQIECBBopcDbD/7b6RDSkVYWr+hsBQRz2Y5GYQQIECBAgAABAgQI&#10;ECBAgAABAgQIECBAgEBTAtWzp17LNYVf8L2CuYKHqzUCBAgQIECAAAECBAgQIECAAAECBAgQIEBg&#10;coHb9z89GVL9yuQ77SDwcgHB3Mt9fEqAAAECBAgQIECAAAECBAgQIECAAAECBAh0TCCGdL1jLWt3&#10;SQKCuSVBu4YAAQIECBAgQIAAAQIECBAgQIAAAQIECBDIX+Ddu8MTVUyv5l+pCtsoIJhr49TUTIAA&#10;AQIECBAgQIAAAQIECBAgQIAAAQIECCxEoF6PXsstRNah3woI5nwPCBAgQIAAAQIECBAgQIAAAQIE&#10;CBAgQIAAAQI7Aj/71V+9Eup4DAaBRQkI5hYl61wCBAgQIECAAAECBAgQIECAAAECBAgQIECgVQL1&#10;yvrNVhWs2NYJ9FtXsYIJECBAgAABAgQIECBAgAABAgQIECBAgAABAnMWeGdzeCSM0ok5H+s4An8i&#10;4MXcn3D4CwECBAgQIECAAAECBAgQIECAAAECBAgQINBFgVSveC3XxcEvuWfB3JLBXUeAAAECBAgQ&#10;IECAAAECBAgQIECAAAECBAjkJXDnw88OxTg6lVdVqilRQDBX4lT1RIAAAQIECBAgQIAAAQIECBAg&#10;QIAAAQIECIwvsLXltdz4WlbOICCYmwHPVgIECBAgQIAAAQIECBAgQIAAAQIECBAgQKDdAoN7w4O9&#10;qjrd7i5U3xYBwVxbJqVOAgQIECBAgAABAgQIECBAgAABAgQIECBAYO4CX/d7N+q6jnM/2IEEXiAg&#10;mHsBih8RIECAAAECBAgQIECAAAECBAgQIECAAAEC5QsMNj/f36/rs+V3qsNcBARzuUxCHQQIECBA&#10;gAABAgQIECBAgAABAgQIECBAgMBSBZ7F7Rt1jF7LLVW925cJ5ro9f90TIECAAAECBAgQIECAAAEC&#10;BAgQIECAAIFOCrz1i+G+UarPdbJ5TTcmIJhrjN7FBAgQIECAAAECBAgQIECAAAECBAgQIECAQFMC&#10;+w5V10NKcpKmBtDRe33hOjp4bRMgQIAAAQIECBAgQIAAAQIECBAgQIAAga4KDB48WB/V8UJX+9d3&#10;cwKCuebs3UyAAAECBAgQIECAAAECBAgQIECAAAECBAg0IPBsdOSa13INwLsyCOZ8CQgQIECAAAEC&#10;BAgQIECAAAECBAgQIECAAIHOCAyGw9W0XV/sTMMazUpAMJfVOBRDgAABAgQIECBAgAABAgQIECBA&#10;gAABAgQILFLg6Zer1+oQeou8w9kEdhMQzO0m4+cECBAgQIAAAQIECBAgQIAAAQIECBAgQIBAUQKb&#10;m79bqautS0U1pZlWCQjmWjUuxRIgQIAAAQIECBAgQIAAAQIECBAgQIAAAQLTCvw+/H4j1LE/7X77&#10;CMwqIJibVdB+AgQIECBAgAABAgQIECBAgAABAgQIECBAIHuBwcOH/ZSqy9kXqsCiBQRzRY9XcwQI&#10;ECBAgAABAgQIECBAgAABAgQIECBAgMC3Ak//11dXU6hXaBBoUkAw16S+uwkQIECAAAECBAgQIECA&#10;AAECBAgQIECAAIGFCwyHw14d6isLv8gFBPYQEMztAeRjAgQIECBAgAABAgQIECBAgAABAgQIECBA&#10;oN0C//3L6mqow2q7u1B9CQKCuRKmqAcCBAgQIECAAAECBAgQIECAAAECBAgQIEDghQJv7LyW68Xk&#10;tdwLdfxw2QKCuWWLu48AAQIECBAgQIAAAQIECBAgQIAAAQIECBBYmsDGo96llOLa0i50EYGXCAjm&#10;XoLjIwIECBAgQIAAAQIECBAgQIAAAQIECBAgQKC9AoPBoKqfjTba24HKSxMQzJU2Uf0QIECAAAEC&#10;BAgQIECAAAECBAgQIECAAAEC3wk8Ovb6pRiqdRwEchEQzOUyCXUQIECAAAECBAgQIECAAAECBAgQ&#10;IECAAAECcxNIO/9+ZbUSr87tQAcRmINAbw5nOIIAAQIECBAgQIAAAQIECBAgQIAAAQIECBAgkJXA&#10;k7P/4WIMowtZFaWYzgt4Mdf5rwAAAgQIECBAgAABAgQIECBAgAABAgQIECBQmMDOa7lYbV0rrCvt&#10;FCDgxVwBQ9QCAQIECBAgQIAAAQIECBAgQIAAAQIECBAg8G8Cf3HytQtVqC7+20/8iUAeAl7M5TEH&#10;VRAgQIAAAQIECBAgQIAAAQIECBAgQIAAAQJzElit+htzOsoxBOYqIJibK6fDCBAgQIAAAQIECBAg&#10;QIAAAQIECBAgQIAAgSYF3ro/PLfzD1kearIGdxPYTUAwt5uMnxMgQIAAAQIECBAgQIAAAQIECBAg&#10;QIAAAQKtE+j3gt8t17qpdadgwVx3Zq1TAgQIECBAgAABAgQIECBAgAABAgQIECBQtMB7m5+cqerq&#10;cNFNaq7VAoK5Vo9P8QQIECBAgAABAgQIECBAgAABAgQIECBAgMC/CKRR7bXcv2D4/ywFBHNZjkVR&#10;BAgQIECAAAECBAgQIECAAAECBAgQIECAwCQC733w8am6ikcn2WMtgWULCOaWLe4+AgQIECBAgAAB&#10;AgQIECBAgAABAgQIECBAYO4CaXvNa7m5qzpw3gKCuXmLOo8AAQIECBAgQIAAAQIECBAgQIAAAQIE&#10;CBBYqsC7d4cn6pheXeqlLiMwhYBgbgo0WwgQIECAAAECBAgQIECAAAECBAgQIECAAIGMBFb7Xstl&#10;NA6l7C4gmNvdxicECBAgQIAAAQIECBAgQIAAAQIECBAgQIBA5gLv/vLTY3Woj2depvIIfCcgmPNF&#10;IECAAAECBAgQIECAAAECBAgQIECAAAECBForMFpL11tbvMI7JyCY69zINUyAAAECBAgQIECAAAEC&#10;BAgQIECAAAECBMoQ+I//6W+OxlE6UUY3uuiCgGCuC1PWIwECBAgQIECAAAECBAgQIECAAAECBAgQ&#10;KFBg3/7RzQLb0lLBAoK5goerNQIECBAgQIAAAQIECBAgQIAAAQIECBAgUKrA4O4Xh+sUTpban77K&#10;FBDMlTlXXREgQIAAAQIECBAgQIAAAQIECBAgQIAAgaIFnvT+6LVc0RMusznBXJlz1RUBAgQIECBA&#10;gAABAgQIECBAgAABAgQIEChWYHBveDCurJ4qtkGNFSvQL7YzjREgQIAAAQIECBAgQIAAAQIECBAg&#10;QIAAAQJFCjyJ4Waq61hkc5oqWsCLuaLHqzkCBAgQIECAAAECBAgQIECAAAECBAgQIFCWwO2ff3Qg&#10;xnimrK500xUBL+a6Mml9EiBAgAABAgQIECBAgAABAgQIECBAgACBAgT6B/ff2Hkr57VcAbPsYgte&#10;zHVx6nomQIAAAQIECBAgQIAAAQIECBAgQIAAAQItFHhrONyXqni2haUrmcB3AoI5XwQCBAgQIECA&#10;AAECBAgQIECAAAECBAgQIECgFQKrX/ZvhJRkG62YliJfJODL+yIVPyNAgAABAgQIECBAgAABAgQI&#10;ECBAgAABAgSyEhg8eLgeYjqfVVGKITChgGBuQjDLCRAgQIAAAQIECBAgQIAAAQIECBAgQIAAgeUL&#10;PH72D9e9llu+uxvnKyCYm6+n0wgQIECAAAECBAgQIECAAAECBAgQIECAAIE5C9y6+8ValaoLcz7W&#10;cQSWLiCYWzq5CwkQIECAAAECBAgQIECAAAECBAgQIECAAIFJBPavf3OtDqE3yR5rCeQoIJjLcSpq&#10;IkCAAAECBAgQIECAAAECBAgQIECAAAECBL4TGAyGqzuZ3EUcBEoQEMyVMEU9ECBAgAABAgQIECBA&#10;gAABAgQIECBAgACBQgW+OdHfCPWoX2h72uqYgC9yxwauXQIECBAgQIAAAQIECBAgQIAAAQIECBAg&#10;0BaBNzc3V6oULqW2FKxOAnsIeDG3B5CPCRAgQIAAAQIECBAgQIAAAQIECBAgQIAAgWYEjo5euZpC&#10;vdLM7W4lMH8Bwdz8TZ1IgAABAgQIECBAgAABAgQIECBAgAABAgQIzCgwGAz6qQpXZjzGdgJZCfin&#10;LLMah2IIECBAgAABAgQIECBAgAABAgQIECBAgACBbwW+Pv3vr+y8LvJaztehKAEv5ooap2YIECBA&#10;gAABAgQIECBAgAABAgQIECBAgED7Bd4YDnu92PNarv2j1MFzAoK550D8lQABAgQIECBAgAABAgQI&#10;ECBAgAABAgQIEGhW4PJXK5dTGq01W4XbCcxfQDA3f1MnEiBAgAABAgQIECBAgAABAgQIECBAgAAB&#10;AlMK7PxuuSqmdHXK7bYRyFpAMJf1eBRHgAABAgQIECBAgAABAgQIECBAgAABAgS6JfDo3OuXYqjX&#10;u9W1brsiIJjryqT1SYAAAQIECBAgQIAAAQIECBAgQIAAAQIEMhf49rVcP/U2Mi9TeQSmFhDMTU1n&#10;IwECBAgQIECAAAECBAgQIECAAAECBAgQIDBPga3zP76Q6rRvnmc6i0BOAoK5nKahFgIECBAgQIAA&#10;AQIECBAgQIAAAQIECBAg0FWBlOIoRa/lujr/jvTd60if2iRAgAABAgQIECBAgAABAgQIECBAgAAB&#10;AgQyFnj/5J9fqMPoYsYlKo3AzAJezM1M6AACBAgQIECAAAECBAgQIECAAAECBAgQIEBgRoG41R9d&#10;m/EM2wlkLyCYy35ECiRAgAABAgQIECBAgAABAgQIECBAgAABAmULvH9/eDamdLDsLnVHIATBnG8B&#10;AQIECBAgQIAAAQIECBAgQIAAAQIECBAg0KhA3et7LdfoBFy+LAHB3LKk3UOAAAECBAgQIECAAAEC&#10;BAgQIECAAAECBAj8QOC9zU/O1HV9+Acf+AGBAgUEcwUOVUsECBAgQIAAAQIECBAgQIAAAQIECBAg&#10;QKAtAqMUrrelVnUSmFVAMDeroP0ECBAgQIAAAQIECBAgQIAAAQIECBAgQIDAVALvffDZqRDSkak2&#10;20SghQKCuRYOTckECBAgQIAAAQIECBAgQIAAAQIECBAgQKAEgVE98lquhEHqYWwBwdzYVBYSIECA&#10;AAECBAgQIECAAAECBAgQIECAAAEC8xJ499fDEyHVr8zrPOcQaIOAYK4NU1IjAQIECBAgQIAAAQIE&#10;CBAgQIAAAQIECBAoTKDejl7LFTZT7ewtIJjb28gKAgQIECBAgAABAgQIECBAgAABAgQIECBAYI4C&#10;7/7lp8dCHY/N8UhHEWiFgGCuFWNSJAECBAgQIECAAAECBAgQIECAAAECBAgQKEjg8faNgrrRCoGx&#10;BQRzY1NZSIAAAQIECBAgQIAAAQIECBAgQIAAAQIECMwq8LNf/dUrdaiOz3qO/QTaKCCYa+PU1EyA&#10;AAECBAgQIECAAAECBAgQIECAAAECBFoqEHtrXsu1dHbKnl1AMDe7oRMIECBAgAABAgQIECBAgAAB&#10;AgQIECBAgACBMQTe2RweqVM4OcZSSwgUKSCYK3KsmiJAgAABAgQIECBAgAABAgQIECBAgAABAvkJ&#10;xNjzWi6/sahoiQKCuSViu4oAAQIECBAgQIAAAQIECBAgQIAAAQIECHRV4M6Hnx1KdTrd1f71TeBb&#10;AcGc7wEBAgQIECBAgAABAgQIECBAgAABAgQIECCwcIHq6VOv5Rau7ILcBQRzuU9IfQQIECBAgAAB&#10;AgQIECBAgAABAgQIECBAoOUCtz/67YHY759peRvKJzCzQH/mExxAgAABAgQIECBAgAABAgQIECBA&#10;gAABAgQIEHiJQP/rf7pRxxBfssRHBDoh4MVcJ8asSQIECBAgQIAAAQIECBAgQIAAAQIECBAg0IzA&#10;YPPz/aOQzjVzu1sJ5CUgmMtrHqohQIAAAQIECBAgQIAAAQIECBAgQIAAAQJFCTxOW9erGL2WK2qq&#10;mplWQDA3rZx9BAgQIECAAAECBAgQIECAAAECBAgQIECAwEsF3vrFcF+I6fxLF/mQQIcEBHMdGrZW&#10;CRAgQIAAAQIECBAgQIAAAQIECBAgQIDAMgVWD4RrISVZxDLR3ZW1gP8Ysh6P4ggQIECAAAECBAgQ&#10;IECAAAECBAgQIECAQDsFbt39Ym2n8ovtrF7VBBYjIJhbjKtTCRAgQIAAAQIECBAgQIAAAQIECBAg&#10;QIBApwX2r3+z81qukkN0+lug+ecF/AfxvIi/EyBAgAABAgQIECBAgAABAgQIECBAgAABAjMJDIbD&#10;1aoOl2Y6xGYCBQoI5gocqpYIECBAgAABAgQIECBAgAABAgQIECBAgECTAt/8Y3+jDqHXZA3uJpCj&#10;gGAux6moiQABAgQIECBAgAABAgQIECBAgAABAgQItFTgzc3NlZhGl1tavrIJLFRAMLdQXocTIECA&#10;AAECBAgQIECAAAECBAgQIECAAIFuCRwdnb4a6tjvVte6JTCegGBuPCerCBAgQIAAAQIECBAgQIAA&#10;AQIECBAgQIAAgT0EBg8f9qtqdGWPZT4m0FkBiXVnR69xAgQIECBAgAABAgQIECBAgAABAgQIECAw&#10;X4Gv/+cfruy8CFqZ76lOI1COgBdz5cxSJwQIECBAgAABAgQIECBAgAABAgQIECBAoDGB4XDYq1K4&#10;2lgBLibQAgHBXAuGpEQCBAgQIECAAAECBAgQIECAAAECBAgQIJC7wN99tXI5xLCae53qI9CkgGCu&#10;SX13EyBAgAABAgQIECBAgAABAgQIECBAgACBAgQGg1Rth+2NAlrRAoGFCgjmFsrrcAIECBAgQIAA&#10;AQIECBAgQIAAAQIECBAgUL7A9rn/cimluFZ+pzokMJuAYG42P7sJECBAgAABAgQIECBAgAABAgQI&#10;ECBAgECnBQaDQfVsFK51GkHzBMYUEMyNCWUZAQIECBAgQIAAAQIECBAgQIAAAQIECBAg8EOBrfM/&#10;vhBDtf7DT/yEAIHnBQRzz4v4OwECBAgQIECAAAECBAgQIECAAAECBAgQIDCWQNr59yu3tmuv5cbS&#10;sohACD0IBAgQIECAAAECBAgQIECAAAECBAgQIECAAIFpBLZP/vmFVKUL0+y1h0AXBbyY6+LU9UyA&#10;AAECBAgQIECAAAECBAgQIECAAAECBGYXiKPq2fXZj3ECge4ICOa6M2udEiBAgAABAgQIECBAgAAB&#10;AgQIECBAgACBuQm8f//zsylWB+Z2oIMIdEBAMNeBIWuRAAECBAgQIECAAAECBAgQIECAAAECBAjM&#10;W2AUnngtN29U5xUvIJgrfsQaJECAAAECBAgQIECAAAECBAgQIECAAAEC8xV4b/OTMynGQ/M91WkE&#10;yhcQzJU/Yx0SIECAAAECBAgQIECAAAECBAgQIECAAIG5CmyNRjfmeqDDCHREQDDXkUFrkwABAgQI&#10;ECBAgAABAgQIECBAgAABAgQIzEPg7XvD01VVHZ7HWc4g0DUBwVzXJq5fAgQIECBAgAABAgQIECBA&#10;gAABAgQIECAwi0CMfrfcLH72dlpAMNfp8WueAAECBAgQIECAAAECBAgQIECAAAECBAiML/Dur4cn&#10;qioeHX+HlQQIfF9AMPd9DX8mQIAAAQIECBAgQIAAAQIECBAgQIAAAQIEdhd42vO75XbX8QmBPQUE&#10;c3sSWUCAAAECBAgQIECAAAECBAgQIECAAAECBAj8dPPj43VMr5IgQGB6AcHc9HZ2EiBAgAABAgQI&#10;ECBAgAABAgQIECBAgACBzgispnW/W64z09boogQEc4uSdS4BAgQIECBAgAABAgQIECBAgAABAgQI&#10;EChE4Ge/+q+v1KE+Xkg72iDQmIBgrjF6FxMgQIAAAQIECBAgQIAAAQIECBAgQIAAgXYIxN4Tv1uu&#10;HaNSZeYCgrnMB6Q8AgQIECBAgAABAgQIECBAgAABAgQIECDQpMA7m8MjdQonm6zB3QRKERDMlTJJ&#10;fRAgQIAAAQIECBAgQIAAAQIECBAgQIAAgQUIxNjzWm4Bro7spoBgrptz1zUBAgQIECBAgAABAgQI&#10;ECBAgAABAgQIENhT4Nbd3xxOdTq950ILCBAYS0AwNxaTRQQIECBAgAABAgQIECBAgAABAgQIECBA&#10;oHsCB/YduN69rnVMYHECgrnF2TqZAAECBAgQIECAAAECBAgQIECAAAECBAi0VmBwb3gwpnSmtQ0o&#10;nECGAoK5DIeiJAIECBAgQIAAAQIECBAgQIAAAQIECBAg0LTA1/36Rl3Xsek63E+gJAHBXEnT1AsB&#10;AgQIECBAgAABAgQIECBAgAABAgQIEJiDwO2ff3SgX/fOzuEoRxAg8D0Bwdz3MPyRAAECBAgQIECA&#10;AAECBAgQIECAAAECBAgQCKF36OC1Okav5XwZCMxZQDA3Z1DHESBAgAABAgQIECBAgAABAgQIECBA&#10;gACBNgu89YvhvhDT+Tb3oHYCuQoI5nKdjLoIECBAgAABAgQIECBAgAABAgQIECBAgEADAr316npI&#10;SX7QgL0ryxfwH1b5M9YhAQIECBAgQIAAAQIECBAgQIAAAQIECBAYS2Dw4MF6rxcvjLXYIgIEJhYQ&#10;zE1MZgMBAgQIECBAgAABAgQIECBAgAABAgQIEChT4PHWoQ2v5cqcra7yEBDM5TEHVRAgQIAAAQIE&#10;CBAgQIAAAQIECBAgQIAAgUYFbt29u1bV4VKjRbicQOECgrnCB6w9AgQIECBAgAABAgQIECBAgAAB&#10;AgQIECAwjsDq6umNOoTeOGutIUBgOgHB3HRudhEgQIAAAQIECBAgQIAAAQIECBAgQIAAgWIENjd/&#10;t9KvVryWK2aiGslVQDCX62TURYAAAQIECBAgQIAAAQIECBAgQIAAAQIEliTw9+H3G6Ee9Zd0nWsI&#10;dFZAMNfZ0WucAAECBAgQIECAAAECBAgQIECAAAECBAiE8Obm5spKqi6zIEBg8QKCucUbu4EAAQIE&#10;CBAgQIAAAQIECBAgQIAAAQIECGQrcCweuZJCvZJtgQojUJCAYK6gYWqFAAECBAgQIECAAAECBAgQ&#10;IECAAAECBAhMIjAYDPp16F+ZZI+1BAhMLyCYm97OTgIECBAgQIAAAQIECBAgQIAAAQIECBAg0GqB&#10;JydevxzqsNrqJhRPoEUCgrkWDUupBAgQIECAAAECBAgQIECAAAECBAgQIEBgXgJvDIe90F+5Oq/z&#10;nEOAwN4Cgrm9jawgQIAAAQIECBAgQIAAAQIECBAgQIAAAQLFCWz8n96llEZrxTWmIQIZCwjmMh6O&#10;0ggQIECAAAECBAgQIECAAAECBAgQIECAwCIEdn63XFVXcWMRZzuTAIHdBQRzu9v4hAABAgQIECBA&#10;gAABAgQIECBAgAABAgQIFCnw5NTNizHU60U2pykCGQsI5jIejtIIECBAgAABAgQIECBAgAABAgQI&#10;ECBAgMC8Bb59LRfS6rV5n+s8AgT2FujvvcQKAgQIECBAgAABAgQIECBAgAABAgQIECBAoBSBx2de&#10;Px9S2ldKP/og0CYBL+baNC21EiBAgAABAgQIECBAgAABAgQIECBAgACBWQRSirHqey03i6G9BGYQ&#10;6M2w11YCBAgQIECAAAECBAgQIECAAAECBAgQIECgRQJ3zv/kfBiliy0qWakEihLwYq6ocWqGAAEC&#10;BAgQIECAAAECBAgQIECAAAECBAjsKhBDHa7v+qkPCBBYuIBgbuHELiBAgAABAgQIECBAgAABAgQI&#10;ECBAgAABAs0L3PnwszMxpYPNV6ICAt0VEMx1d/Y6J0CAAAECBAgQIECAAAECBAgQIECAAIEOCfRG&#10;I6/lOjRvreYpIJjLcy6qIkCAAAECBAgQIECAAAECBAgQIECAAAECcxN4+97wdF3Xh+d2oIMIEJhK&#10;QDA3FZtNBAgQIECAAAECBAgQIECAAAECBAgQIECgPQL91ei1XHvGpdKCBQRzBQ9XawQIECBAgAAB&#10;AgQIECBAgAABAgQIECBA4Pb9T0/Wo3iUBAECzQv8M01Xqi+Y8r4IAAAAAElFTkSuQmCCUEsDBBQA&#10;BgAIAAAAIQCu1JvL1wAAAK0CAAAZAAAAZHJzL19yZWxzL2Uyb0RvYy54bWwucmVsc7ySz2rDMAyH&#10;74O+g9F9cZKWMUadXsag19E9gLAVxyz+g+WV9u1rKIMVuu2WoyT0/T6EtruTn8WRMrsYFHRNC4KC&#10;jsYFq+Dj8Pb4DIILBoNzDKTgTAy7YfWwfacZS13iySUWlRJYwVRKepGS9UQeuYmJQp2MMXsstcxW&#10;JtSfaEn2bfsk808GDDdMsTcK8t6sQRzOqSb/z47j6DS9Rv3lKZQ7EdL5ml2BmC0VBZ6Mw2tz3aRg&#10;Qd536Jdx6Bs+/urQLePQ/XWHzTIOm+87yJsnGy4AAAD//wMAUEsDBAoAAAAAAAAAIQC3vIutIAUA&#10;ACAFAAAUAAAAZHJzL21lZGlhL2ltYWdlNC5zdmc8c3ZnIHZpZXdCb3g9IjAgMCA1OTUuMjggODQx&#10;Ljg5IiB4bWxucz0iaHR0cDovL3d3dy53My5vcmcvMjAwMC9zdmciIHhtbG5zOnhsaW5rPSJodHRw&#10;Oi8vd3d3LnczLm9yZy8xOTk5L3hsaW5rIiBpZD0iQTQiIG92ZXJmbG93PSJoaWRkZW4iPjxzdHls&#10;ZT4NCi5Nc2Z0T2ZjVGhtX0FjY2VudDFfRmlsbF92MiB7DQogZmlsbDojNzk5OUFDOyANCn0NCjwv&#10;c3R5bGU+DQo8ZGVmcz48Y2xpcFBhdGggaWQ9ImNsaXAtcGF0aCI+PHJlY3QgeD0iNjg1LjYzIiB5&#10;PSIwIiB3aWR0aD0iNTk1LjI4IiBoZWlnaHQ9Ijg0MS44OSIgZmlsbD0ibm9uZSIvPjwvY2xpcFBh&#10;dGg+PGNsaXBQYXRoIGlkPSJjbGlwLXBhdGgtMiI+PHJlY3QgeD0iMCIgeT0iMCIgd2lkdGg9IjU5&#10;NS4yOCIgaGVpZ2h0PSI4NDEuODkiIGZpbGw9Im5vbmUiLz48L2NsaXBQYXRoPjwvZGVmcz48ZyBp&#10;ZD0iQTRfVHdvLUNvbHVtbl9GUl8yNiI+PGcgY2xpcC1wYXRoPSJ1cmwoI2NsaXAtcGF0aCkiPjxw&#10;YXRoIGQ9Ik02ODEuMiAyMDQuNDYgNTM1LjI2IDIwNC40NiA2NzguODctODkuOTggODI0LjgtODku&#10;OTggNjgxLjIgMjA0LjQ2WiIgY2xhc3M9Ik1zZnRPZmNUaG1fQWNjZW50MV9GaWxsX3YyIiBzdHJv&#10;a2U9Im5vbmUiIHN0cm9rZS13aWR0aD0iMSIgc3Ryb2tlLWxpbmVjYXA9ImJ1dHQiIHN0cm9rZS1s&#10;aW5lam9pbj0ibWl0ZXIiIHN0cm9rZS1taXRlcmxpbWl0PSI0IiBmaWxsPSIjNzk5OUFDIiBmaWxs&#10;LW9wYWNpdHk9IjAuMyIvPjwvZz48L2c+PGcgaWQ9IkE0X1R3by1Db2x1bW5fRlJfNDUiPjxnIGNs&#10;aXAtcGF0aD0idXJsKCNjbGlwLXBhdGgtMikiPjxnPjxwYXRoIGQ9Ik00NjQuNzMgODc1LjU4IDU5&#10;NS44MSA4NzUuNTggNzQxLjc5IDcyOS42IDYxMC43MSA3MjkuNiA0NjQuNzMgODc1LjU4WiIgY2xh&#10;c3M9Ik1zZnRPZmNUaG1fQWNjZW50MV9GaWxsX3YyIiBzdHJva2U9Im5vbmUiIHN0cm9rZS13aWR0&#10;aD0iMSIgc3Ryb2tlLWxpbmVjYXA9ImJ1dHQiIHN0cm9rZS1saW5lam9pbj0ibWl0ZXIiIHN0cm9r&#10;ZS1taXRlcmxpbWl0PSI0IiBmaWxsPSIjNzk5OUFDIiBmaWxsLW9wYWNpdHk9IjAuMyIvPjxwYXRo&#10;IGQ9Ik0tMjEyLjMzIDE0My40NC0yLjczIDE0My40NCAyMzAuNy04OS45OCAyMS4xLTg5Ljk4LTIx&#10;Mi4zMyAxNDMuNDRaIiBjbGFzcz0iTXNmdE9mY1RobV9BY2NlbnQxX0ZpbGxfdjIiIHN0cm9rZT0i&#10;bm9uZSIgc3Ryb2tlLXdpZHRoPSIxIiBzdHJva2UtbGluZWNhcD0iYnV0dCIgc3Ryb2tlLWxpbmVq&#10;b2luPSJtaXRlciIgc3Ryb2tlLW1pdGVybGltaXQ9IjQiIGZpbGw9IiM3OTk5QUMiIGZpbGwtb3Bh&#10;Y2l0eT0iMC4zIi8+PC9nPjwvZz48L2c+PC9zdmc+UEsBAi0AFAAGAAgAAAAhAKjWx6gTAQAASQIA&#10;ABMAAAAAAAAAAAAAAAAAAAAAAFtDb250ZW50X1R5cGVzXS54bWxQSwECLQAUAAYACAAAACEAOP0h&#10;/9YAAACUAQAACwAAAAAAAAAAAAAAAABEAQAAX3JlbHMvLnJlbHNQSwECLQAKAAAAAAAAACEAoKNP&#10;VyMFAAAjBQAAFAAAAAAAAAAAAAAAAABDAgAAZHJzL21lZGlhL2ltYWdlMi5zdmdQSwECLQAKAAAA&#10;AAAAACEAqiO0g3FIAQBxSAEAFAAAAAAAAAAAAAAAAACYBwAAZHJzL21lZGlhL2ltYWdlMy5wbmdQ&#10;SwECLQAUAAYACAAAACEA0l2DS4MCAACiBwAADgAAAAAAAAAAAAAAAAA7UAEAZHJzL2Uyb0RvYy54&#10;bWxQSwECLQAUAAYACAAAACEA6zTWqOEAAAAMAQAADwAAAAAAAAAAAAAAAADqUgEAZHJzL2Rvd25y&#10;ZXYueG1sUEsBAi0ACgAAAAAAAAAhAMKGgyvaawEA2msBABQAAAAAAAAAAAAAAAAA+FMBAGRycy9t&#10;ZWRpYS9pbWFnZTEucG5nUEsBAi0AFAAGAAgAAAAhAK7Um8vXAAAArQIAABkAAAAAAAAAAAAAAAAA&#10;BMACAGRycy9fcmVscy9lMm9Eb2MueG1sLnJlbHNQSwECLQAKAAAAAAAAACEAt7yLrSAFAAAgBQAA&#10;FAAAAAAAAAAAAAAAAAASwQIAZHJzL21lZGlhL2ltYWdlNC5zdmdQSwUGAAAAAAkACQBCAgAAZMYC&#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olor path 26°" o:spid="_x0000_s1027" type="#_x0000_t75" style="position:absolute;left:717;top:717;width:75624;height:106991;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mRW/zAAAAOcAAAAPAAAAZHJzL2Rvd25yZXYueG1sRI/BagIx&#10;EIbvhb5DmIKXUrNbUONqlFIVLPRSLXgdNtPNtpvJsonr+vamUOgcBoaf/xu+5XpwjeipC7VnDfk4&#10;A0FcelNzpeHzuHtSIEJENth4Jg1XCrBe3d8tsTD+wh/UH2IlEoRDgRpsjG0hZSgtOQxj3xKn7Mt3&#10;DmM6u0qaDi8J7hr5nGVT6bDm9MFiS6+Wyp/D2WnoNwpP6pHf3Oydwjx3R1ttv7UePQybRVovCxCR&#10;hvjf+EPsjYZZriYqzRR+vZITyNUNAAD//wMAUEsBAi0AFAAGAAgAAAAhANvh9svuAAAAhQEAABMA&#10;AAAAAAAAAAAAAAAAAAAAAFtDb250ZW50X1R5cGVzXS54bWxQSwECLQAUAAYACAAAACEAWvQsW78A&#10;AAAVAQAACwAAAAAAAAAAAAAAAAAfAQAAX3JlbHMvLnJlbHNQSwECLQAUAAYACAAAACEAF5kVv8wA&#10;AADnAAAADwAAAAAAAAAAAAAAAAAHAgAAZHJzL2Rvd25yZXYueG1sUEsFBgAAAAADAAMAtwAAAAAD&#10;AAAAAA==&#10;">
                <v:imagedata r:id="rId6" o:title=""/>
              </v:shape>
              <v:shape id="Color path 45°" o:spid="_x0000_s1028" type="#_x0000_t75" style="position:absolute;left:717;top:717;width:75621;height:10699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YUP0AAAAOcAAAAPAAAAZHJzL2Rvd25yZXYueG1sRI9Pa8JA&#10;FMTvBb/D8oTe6sZgTRpdpX8hB0trKgVvj+wzCWbfhuyq8dt3C4VeBoZhfsMs14NpxZl611hWMJ1E&#10;IIhLqxuuFOy+3u5SEM4ja2wtk4IrOVivRjdLzLS98JbOha9EgLDLUEHtfZdJ6cqaDLqJ7YhDdrC9&#10;QR9sX0nd4yXATSvjKJpLgw2HhRo7eq6pPBYno6BI95vrPD/tPtL961P8+Z5vv2e5Urfj4WUR5HEB&#10;wtPg/xt/iFwreJglSXSfxFP4/RU+gVz9AAAA//8DAFBLAQItABQABgAIAAAAIQDb4fbL7gAAAIUB&#10;AAATAAAAAAAAAAAAAAAAAAAAAABbQ29udGVudF9UeXBlc10ueG1sUEsBAi0AFAAGAAgAAAAhAFr0&#10;LFu/AAAAFQEAAAsAAAAAAAAAAAAAAAAAHwEAAF9yZWxzLy5yZWxzUEsBAi0AFAAGAAgAAAAhAEpF&#10;hQ/QAAAA5wAAAA8AAAAAAAAAAAAAAAAABwIAAGRycy9kb3ducmV2LnhtbFBLBQYAAAAAAwADALcA&#10;AAAEAwAAAAA=&#10;">
                <v:imagedata r:id="rId7" o:title=""/>
              </v:shape>
              <w10:wrap anchorx="page" anchory="page"/>
              <w10:anchorlock/>
            </v:group>
          </w:pict>
        </mc:Fallback>
      </mc:AlternateContent>
    </w:r>
    <w:r>
      <w:rPr>
        <w:noProof/>
      </w:rPr>
      <mc:AlternateContent>
        <mc:Choice Requires="wps">
          <w:drawing>
            <wp:anchor distT="0" distB="0" distL="114300" distR="114300" simplePos="0" relativeHeight="251681792" behindDoc="0" locked="1" layoutInCell="1" allowOverlap="1" wp14:anchorId="27984A3C" wp14:editId="1864AA94">
              <wp:simplePos x="0" y="0"/>
              <wp:positionH relativeFrom="page">
                <wp:posOffset>935990</wp:posOffset>
              </wp:positionH>
              <wp:positionV relativeFrom="page">
                <wp:posOffset>1167130</wp:posOffset>
              </wp:positionV>
              <wp:extent cx="6008370" cy="0"/>
              <wp:effectExtent l="0" t="0" r="11430" b="12700"/>
              <wp:wrapNone/>
              <wp:docPr id="411241784" name="Straight Connector 411241784"/>
              <wp:cNvGraphicFramePr/>
              <a:graphic xmlns:a="http://schemas.openxmlformats.org/drawingml/2006/main">
                <a:graphicData uri="http://schemas.microsoft.com/office/word/2010/wordprocessingShape">
                  <wps:wsp>
                    <wps:cNvCnPr/>
                    <wps:spPr>
                      <a:xfrm flipH="1">
                        <a:off x="0" y="0"/>
                        <a:ext cx="6008370" cy="0"/>
                      </a:xfrm>
                      <a:prstGeom prst="line">
                        <a:avLst/>
                      </a:prstGeom>
                      <a:ln w="9525">
                        <a:solidFill>
                          <a:schemeClr val="accent6"/>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5A5DCED" id="Straight Connector 411241784" o:spid="_x0000_s1026" style="position:absolute;flip:x;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 from="73.7pt,91.9pt" to="546.8pt,9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woJxQEAAOsDAAAOAAAAZHJzL2Uyb0RvYy54bWysU8Fu2zAMvQ/oPwi6L3YyNGuNOD20aHcY&#10;tmLtPkCVqViAJAqSFjt/P0pO3KLrZUUvgkXyPfI90Zur0Rq2hxA1upYvFzVn4CR22u1a/vvx9vMF&#10;ZzEJ1wmDDlp+gMivtmefNoNvYIU9mg4CIxIXm8G3vE/JN1UVZQ9WxAV6cJRUGKxIdA27qgtiIHZr&#10;qlVdr6sBQ+cDSoiRojdTkm8Lv1Ig00+lIiRmWk6zpXKGcj7ls9puRLMLwvdaHscQ75jCCu2o6Ux1&#10;I5Jgf4L+h8pqGTCiSguJtkKltISigdQs61dqHnrhoWghc6KfbYofRyt/7K/dfSAbBh+b6O9DVjGq&#10;YJky2n+jNy26aFI2FtsOs20wJiYpuK7riy9fyV15ylUTRabyIaY7QMvyR8uNdlmRaMT+e0zUlkpP&#10;JTlsHBtafnm+Oi9VEY3ubrUxOVeWAq5NYHtBzymkBJfW+QmJ5EUl3Yyj4LOi8pUOBqYWv0Ax3dHk&#10;k7Y3eZdHXuOoOsMUTTED62m6vKWvBzoBj/UZCmUR/wc8I0pndGkGW+0wvNU9jXPnqf7kwKQ7W/CE&#10;3aG8dbGGNqo4d9z+vLIv7wX+/I9u/wIAAP//AwBQSwMEFAAGAAgAAAAhAD+TRUfjAAAAEQEAAA8A&#10;AABkcnMvZG93bnJldi54bWxMT01PwzAMvSPxHyIjcWMpLGyjazrxIW6AYHyJm9eYtrRJqibbCr8e&#10;T0JiF8vPfn5+L1sMthUb6kPtnYbTUQKCXOFN7UoNL8+3JzMQIaIz2HpHGr4pwCI/PMgwNX7rnmiz&#10;jKVgERdS1FDF2KVShqIii2HkO3K8+/S9xciwL6XpccvitpVnSTKRFmvHHyrs6LqiolmurYarc9/c&#10;P7yp9w9UP1+NeTSv6s5ofXw03My5XM5BRBri/wXsMrB/yNnYyq+dCaJlrKaKqdzMxhxkx0guxhMQ&#10;q7+RzDO5nyT/BQAA//8DAFBLAQItABQABgAIAAAAIQC2gziS/gAAAOEBAAATAAAAAAAAAAAAAAAA&#10;AAAAAABbQ29udGVudF9UeXBlc10ueG1sUEsBAi0AFAAGAAgAAAAhADj9If/WAAAAlAEAAAsAAAAA&#10;AAAAAAAAAAAALwEAAF9yZWxzLy5yZWxzUEsBAi0AFAAGAAgAAAAhAASHCgnFAQAA6wMAAA4AAAAA&#10;AAAAAAAAAAAALgIAAGRycy9lMm9Eb2MueG1sUEsBAi0AFAAGAAgAAAAhAD+TRUfjAAAAEQEAAA8A&#10;AAAAAAAAAAAAAAAAHwQAAGRycy9kb3ducmV2LnhtbFBLBQYAAAAABAAEAPMAAAAvBQAAAAA=&#10;" strokecolor="#00468b [3209]">
              <v:stroke joinstyle="miter"/>
              <w10:wrap anchorx="page" anchory="page"/>
              <w10:anchorlock/>
            </v:line>
          </w:pict>
        </mc:Fallback>
      </mc:AlternateContent>
    </w:r>
    <w:r>
      <w:rPr>
        <w:noProof/>
      </w:rPr>
      <mc:AlternateContent>
        <mc:Choice Requires="wps">
          <w:drawing>
            <wp:anchor distT="0" distB="0" distL="114300" distR="114300" simplePos="0" relativeHeight="251680768" behindDoc="0" locked="1" layoutInCell="1" allowOverlap="1" wp14:anchorId="68F0ADE1" wp14:editId="744B80D4">
              <wp:simplePos x="0" y="0"/>
              <wp:positionH relativeFrom="page">
                <wp:posOffset>5817870</wp:posOffset>
              </wp:positionH>
              <wp:positionV relativeFrom="page">
                <wp:posOffset>259715</wp:posOffset>
              </wp:positionV>
              <wp:extent cx="1280160" cy="914400"/>
              <wp:effectExtent l="0" t="0" r="0" b="0"/>
              <wp:wrapNone/>
              <wp:docPr id="981880495" name="Rectangle 981880495"/>
              <wp:cNvGraphicFramePr/>
              <a:graphic xmlns:a="http://schemas.openxmlformats.org/drawingml/2006/main">
                <a:graphicData uri="http://schemas.microsoft.com/office/word/2010/wordprocessingShape">
                  <wps:wsp>
                    <wps:cNvSpPr/>
                    <wps:spPr>
                      <a:xfrm>
                        <a:off x="0" y="0"/>
                        <a:ext cx="1280160" cy="91440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19A6086" id="Rectangle 981880495" o:spid="_x0000_s1026" style="position:absolute;margin-left:458.1pt;margin-top:20.45pt;width:100.8pt;height:1in;z-index:251680768;visibility:visible;mso-wrap-style:square;mso-height-percent:0;mso-wrap-distance-left:9pt;mso-wrap-distance-top:0;mso-wrap-distance-right:9pt;mso-wrap-distance-bottom:0;mso-position-horizontal:absolute;mso-position-horizontal-relative:page;mso-position-vertical:absolute;mso-position-vertical-relative:page;mso-height-percent:0;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qclVvAIAAPMFAAAOAAAAZHJzL2Uyb0RvYy54bWysVFFP2zAQfp+0/2D5&#10;fSStgLGIFFUgJiQEiDLx7Do2seTY3tlt2v36ne0kZQxt0rQ+uLbvfPfdl+/u/GLXabIV4JU1NZ0d&#10;lZQIw22jzEtNvz1dfzqjxAdmGqatETXdC08vFh8/nPeuEnPbWt0IIBjE+Kp3NW1DcFVReN6Kjvkj&#10;64RBo7TQsYBHeCkaYD1G73QxL8vTorfQOLBceI+3V9lIFym+lIKHeym9CETXFLGFtEJa13EtFues&#10;egHmWsUHGOwfUHRMGUw6hbpigZENqN9CdYqD9VaGI267wkqpuEg1YDWz8k01q5Y5kWpBcrybaPL/&#10;Lyy/267cAyANvfOVx22sYiehi/+Ij+wSWfuJLLELhOPlbH5Wzk6RU462L7Pj4zKxWRxeO/Dhq7Ad&#10;iZuaAn6MxBHb3vqAGdF1dInJ1lq5a6U1aRzyhoHBhmcV2sQC5ktvo9PAA37Fv6slM3xl+aYTJmTJ&#10;gNAsoF59q5zHNJXo1qJBgDfNLAvCA39EtEkcPoAIvI0IJaIb7hH7ZMD9iD16aRNXY2Mtucp4Uxz4&#10;Tbuw1yJ7PwpJVIOMzlOFSfriUgPZMhQt4xyB5+J9yxqRr09K/EWwEUhslvginbTBgAe0Q+whwOj5&#10;a+wcJleXnorUOROw8k/A8uPpRcpsTZged8pYeC+AxqqGzNl/JClTE1la22b/AFEISRDe8WuFWrpl&#10;PjwwwEZFleDwCfe4SG37mtphR0lr4cd799EflYNWSnps/Jr67xsGghJ9Y7CzkpRxUqTD8cnneVTi&#10;a8v6tcVsukuLn2mGY87xtI3+QY9bCbZ7xhm1jFnRxAzH3DXlAcbDZcgDCaccF8tlcsPp4Fi4NSvH&#10;R+nHXnnaPTNwQ0MFbMU7Ow4JVr3pq+ybtbjcBCtVaroDrwPfOFmScIYpGEfX63PyOszqxU8AAAD/&#10;/wMAUEsDBAoAAAAAAAAAIQDXZWM+yCYAAMgmAAAUAAAAZHJzL21lZGlhL2ltYWdlMS5wbmeJUE5H&#10;DQoaCgAAAA1JSERSAAABhwAAAR8IBgAAAKorClAAAAAJcEhZcwAALiMAAC4jAXilP3YAACAASURB&#10;VHic7Z3JcRvJtoYLL3pPPgvEtkBsC4heYSlcC0hZIHQE9yL3iBBkgUALGlpyJdKCJixo0oInWIAX&#10;qXuSStWYU01Z3xeB6JZEoqas/M+UJ2fH4zEDAAAw+R/uBgAA5EEcAACgAOIAAAAFEAcAACiAOAAA&#10;QAHEAQAACiAOAABQAHEAAIACiAMAABRAHAAAoADiAAAABRAHAAAogDgAAEABxAEAAAogDgAAUABx&#10;AACAAogDAAAUQBwAAKAA4gAAAAUQBwAAKIA4AABAAcQBAAAKIA4AAFAAcQAAgAKIAwAAFEAcAACg&#10;AOIAAAAFEAcAACiAOAAAQAHEAQAACiAOAABQAHEAAIACiAMAABRAHAAAoADiAAAABRAHAAAogDgA&#10;AEABxAEAAAogDgAAUABxAACAAogDAAAUQBwAAKAA4gAAAAUQBwAAKPAbtwRcmC3WZ1mWzbMsW2ZZ&#10;tjveX2+5gQDpgThAI7PF+lTEYJVl2Vv5+ccsy565ewBpgjhAJbPFWnkIV1mWXRo/o0Th5nh//cCd&#10;A0gXxAEKzBZrJQg3WZa9Mf5trzwHRAFgGiAO8AMJHa3kc2LclYN4ChvuFMB0QBwmTo0oKL6qsNLx&#10;/vr71O8TwNRAHCZKgygcRBR2U79PAFMFcZgYDaKQxfAW5BjnqprpeH9NRRPACJkdj0ee20SQRPOm&#10;QhSCcwsiCptcddPn4/31aur3HmBsIA4TQEpSt7nqI5O9eAtPvndDhOHBWAdhcnu8v76Z+nMAGBO0&#10;z0gYtZp5tlirCftbjTDcqRXPIcIg3FQIg2Il4gEAI4GcQ4IYeYWPDVf3Pkb7C/FMPtT8yIkspqMc&#10;FmAk4DkkxmyxVm0unhqE4SXLsj8i9kWy+Z5lcjcbIGHIOSSCNMRTlvm7hitS7S+WsdYuzBZr5aF8&#10;svzx/2XNBMA4IKyUADJB31RUIZncHe+vr2JdsYSvXBLNS0svAwB6BnEYMeItqMn2wuIqouQXclSt&#10;lahijjgAjAPEYaQ4eAuHSNVIv2AkvV0g7wAwEkhIjww1Kc8W653E+ZuEYd+GMAhXjl6D4mS2WJ+3&#10;cC4AEBnEYURIJdKzRdI5a1kYMg+vQTOPfyoAEBvCSiNhtlhvGtYSmERNPOcRkapaVNfEnPUOAMMH&#10;cRg4EobZ1qw+ztNFL6OQ78dzABgBrHMYMA2N8spooyLpF6RC6t/Ar/mdbq0Aw4acw0CRMNKXIQmD&#10;ECNchfcAMHAIKw2Mhu6mZbRSqlpDDHGgYglg4OA5DAjJLzwPVRjk/HwT0SaIA8DAQRwGguQX/nEI&#10;I3XtMWSRvIbMckU3APQI4jAAjPyCLX0IQxZzhTOL4QCGDTmHHpH8wtZyUZumF2GQKqUYISXNubQW&#10;B4ABgjj0hEfiOevRY8ha6It0Fvn7ACAihJV6wCPxnPUsDFkL5aeUswIMGMShY0QYHhyb1vUtDFkL&#10;FUZ4DgADBnHoEI+KpGwIwtBCviFr4fsAICKIQ0eIMLhUJGUD8Riytqx8KpYAhgvi0AEjF4asxfzA&#10;aUvfCwCBIA4t47GGQbMaiDBkLeYHSEoDDBRKWVtktlirNQyXHkfoqomeLW2JA54DwEDBc2iJAGG4&#10;HZgwtAk5B4CBgji0QIAwqB3cbgZ4SZSdAkwMxCEyAcKwb3Nrz0DaKjulAR/AQEEcIhIiDCRnAWBI&#10;IA6RkHJVH2FQJatXx/vr74O8sP/y2NYXywI7ABgYiEMEPNcxaK4GVLLaB4gDwABBHAIJFAZVmbQb&#10;zMUAAAiIQwCzxXoeIAxfB1qZVEabng3lrAADBHHwRPoC+Vr9LxG33OyCNvMhLIQDGCCIgweSRHVt&#10;u22yHHgCOs/DsE4HANoGcXBEdnDbBQjDXyNMQI9JyAAgAoiDO65be5qoPMNmANfgRMtixvoOgAGC&#10;ODggi9x8heEwsjxDntbWOgDA8EAcLJkt1ivPRW6aoS90a2LKazEAJgfiYIGUrH4K+IrPCaxnICkN&#10;MCEQhwakMilkYldlq2NZz1AHngPAhEAcaohQmZQlEE76wfH++lmEDgAmAOJQzyYgAZ1JOCmlcEwb&#10;10JvJYABgjhUENBlVXNIJJxk0oY4tLVXBAAEgDiUIK0xQtcjJBFOykFSGmAiIA45JM+wDcwzPKbY&#10;bZW8A8B0QByK3ATmGbKRL3ZrAu8BYAIgDgaynuFD4Nd8Fgs7VRAHgAmAOAhG2WoIKSah88QWh0Pk&#10;7wOACCAOPwnNMyhuEkxC/0ILeQcW1wEMEMThv17DMsuyd4Ff8zLGjqueEFoCSJzJi4OEk2JM6qmH&#10;k0yw9gESZ/LiIJN66EIs5TVsI53PGEAcABJn0uIQqTopm5jXkCXWEgQASpi65xAjnDQ1r0HDYjiA&#10;hJmsOMjmPaGL3bKpeQ0GsUJLhKgABsgkxUGS0DEm9al6DVnEST3p0l+AsTJVz+EmwpqGbMJegyLl&#10;VeAAk2dy4iA7u8VIQh8irKgeM4gDQMJM0XOIZe1vUl8N3UCssBKVTwADZFLiIKWrIRv4mEw11/CD&#10;iQsjQPJMzXOI5TV8Tbzzqi2PEb4DkQEYIJMRB/EaLiJ93aS9hpgc768pZQUYIFPyHGJ5DS8p7vLm&#10;CRM7QKJMQhwiew0Iw09CQ0IxwlIA0AK/TeSmxlyPMJW23FCCLKA8z7JM/zcz/tzEkwjqs3yeSOzD&#10;UEleHGRdQyyvYU8i+hdUGerHwN8fLIYQzOVzFtjBtzAOZ4v1QUTjQf8XweiO2WKthX1ueVA9ZpMX&#10;9il4DjG9BhLRiSOThZoolhGNijpO5Divx5ot1nsJX+7qEvaySdXfLZ6bGfbTXo/67/MYCwnEUNRC&#10;f+7ZW+3VGJot1pncoyf9SanAYnY8HgdwGu0glt//Rfzy3/EcfiK5nG8BX/HnENp/y6RxJZ/QvT1i&#10;o7rfLqsmndli/dCRiJWxF0v6Yagej8wB+tnGaLTZxOF4f20TYhw8qXsOq4jfRUgpPr3eT7G8Vz1O&#10;rja8achn3AQKdAhv5fOjHc1ssf4q3k7vHrZ4gKuIi15tidGzbRCkLg5XEb+LNg85lNUvrrXv7/ci&#10;DrPF+irSDoC9I8/gZSDXovZhfzdbrDdSuNF5ixnxAjcR9oSfPMmWssoEEPOFId8Ql33XB1RjYrZY&#10;K0H6koIwGAxtbJ5IbP55tlh31rlYjvUvwhCHlD2HZcTvOrCSNzqd3U/JjdwMPHwUQmjVWFv8EAkx&#10;1K7ayi+Jt7DrKKcwGZIUBxksMa0HQkrxaT2kZGzqFKtF+5MxFmzGRH5NRGgpbBVDN1zUNX+bLdaf&#10;j/fXMfOAOrfwkFKsfyik6jnEzDVkrIpuhVYFV7yFbcBkrPfr0JU4vmL2y9gRwZobn2BrV8X1HXM/&#10;t8f769Jwj9y3zBA0/Ykhah/k++cxchERhOGxZGFiZqx5MO/B5MQHcbCDkFJ8WrunEnv2DbPcScVN&#10;KwaBTIo7LRpG7X3onuaHGBNYLvTzeg9yorYMEAt1jSqJHiQQAcKgKqq2Dc+3YLgY61/mU8lpJLfO&#10;QR7iPxG/Mpm65TaYLdY+A0g1LzyLfToyge08cgsHqXDZ9lmuLEKxEuPGnPQa14M4rneo9BwczjW0&#10;DHjv60HIc352FIZHyXsEP19j7cSqTCSP99ez0GMMgRQ9h9heA/mG+ET3GsQo2HpY38pTWA1hAZdM&#10;XCvxfFbyGWQ4QyzvnYjE1uM834qQ27atMNk5Hu+v4/11tJ5oMlZ+lOqmVBadJ8VS1phVShkhpVaI&#10;KrhGiMFFGJTl+sfx/vpqaCt71fmIZa88idshb4gkInEm4RpXLlxLXWUydvFW3scUhjxqwZ94we9l&#10;NXsyJOU5yCQRW8HxHOITTXA9Y8/Rq2baQESrs3UCvsh5LmeL9dZjRbIqdXUJ57ncj7+6Wq2tjjNb&#10;rHeRuzL0SmqeQ+yQUobnEJ9Y9e4ewnAQSzKZF3hIKC9MwnSuWE3gjgtbH9v0GMowPL4kSE0cYoeU&#10;XmifXI1R9uhClA1+PIVhPoS+P4mz8lj9fiHPswmXiTeZSbovkhEHqfSIHVKi0V58gr0GoyrJVRjw&#10;AltGjCkfz6z2dxxDxvshdPsdOyl5DrG9hox8QyvEuKc7h4kCYegYmZhdw0tN76/L+82i1QikJA4+&#10;IY4mCCnV47pW4RBq0UnHT5dqlSuEoRdcw3cnDWFKl/cboy4CKYlDG6sWmVTqcRWHUGGYO/ZJum1r&#10;pTPUI0aAa2lnnQDY5CQ0hIMjkIQ4eCZGbcBziIv3RG3kGWx5TKlyZKS4Pu86AbAuVWZTrjik4jm0&#10;Ig6EIxpxve8hnsPGMQHdRlkzuOH6/pS2qZFiE+gYxAG6wnubVfEMXRZXbbAeB0GsZ+AkDuJlQiCp&#10;iEMbm7hEqcdPHJf7HrK+wCU89EI4afK45CeggtGLg+XiGYh/312tM6+QkkcvHYQhMTwq3JgTIpCC&#10;50Ayuh9cXsCXgPyNq9fACmgg3xSBFMShLSuBZHQ9Lvfdq8eNYy8d7+NAa7gmkutyFC5h3rckscNJ&#10;QRwYBI6oFyfCy+Py+74lrK4WIF7DsHA13OoMMldjjfBiICmIQxvJ6GQRa/xf9QkUCNsX36tKSXJJ&#10;Ls/2jiaJgyNmqbOr8F/iPYQxanFoORmdXFhJSkK/GH8V8vLYTty+oR5Xr4GV0ANCJmaXzZdq81Ly&#10;b64rrhkTAYzdc2jTMkjKChUhjfKyOKxIP3QVUqJNxuBwDevYeAauhsZb2YAIPBi7OFCyZkHN3ge+&#10;Amh733eeG8jPPTaPh4EgXoPrjnA2k/hWDA4XLhEIPxCHxJGJtkwYDgHlpbaeg29IybX9Ol04h4Xr&#10;ZHxnk5cK2CsCgfBg7OLAMvkK1CI1aW/9rcIKDwnD2IjDvgPx0SAOA2G2WK8cCwkOLhO+rGPx8RR/&#10;CAStNezBc0gQqUh6bmhv7SUODiEf37UNp46JzGh7UkMYMjY+OX7JyiP0uPQIL2US6nqgismOsYuD&#10;S1w6acRTuJkt1s9SkVR3bw4BCVybkE/ISmVXr8F1v2JoAREG1zF15zNOREzmngKhDI8nMaCght/G&#10;enPoqfRqZS/l47LZUUj81UYcQr7f9bmytqFnZKL94ngWe8/8wQ9UyFJCWK7HzcRw+jJbrJeyUyBj&#10;qITRisNU8w0iinP5+O5+5xvysdnk/RDYxoJ8w0gQ42TrMQ73sq930KSsvI7ZYp15CkQm5/2sRIae&#10;XEXGLA6TiBvmxMC1xLOMrwF7Hdi44pvAl56E4QgQb8FlAyZNFGHQGALhcy6Z4UVciRfBPiAC4jBA&#10;JH57JSGc2HmVEKu+KaQU6jVkrsloGiR2i0yiN44NETWqymgZO4wjAvFUUbJty4W0lLmNYOAkwZjF&#10;ISnERb+SOKzPi2fD3reyRwSr6byCXirPMsPJv8RtI97rlXx8J9/bNjdhkhzEXMJcrgaGyUd1naq4&#10;Y+qhJsShZ2RCXMmn7eqrEKu+KaQUw2uYfJHBEBAxMMOZIcbKi4RrWs8N5QTCNx+XyfXqUNPNVEul&#10;xywOo983WqolNi16Cibe5aUiYE3tEHDFx8OZjD1TjPX7FLPL8WeZXDsbF3KspVQy3QQaXOpefJst&#10;1nee6zFGDZ5DDwRUeYQQ4tI3lRy+sNHOqLj06H3kwmPfyd3j/fVmtlg/RAgzZXKvlhJqmsw4T2E/&#10;h7ZoxTMRl/25Y2EI9RqaxKFT6xAGixKFP4/31/MhVP2oMNPx/lq9b7eeC+ZMlAfySQnOVNZYIQ4d&#10;IjHMf3pY2R3iNTRVTO2nnribOGrSVWGX30UUBhefl0T4eaTuvSrU9I/yIiJ816AhrNQRnqtIYxC6&#10;6X7TS+C9yhVGzV5CiV5t2btGPJl5xDzfR0l+Ry/NHQp4DtVECyv1KAxZiNcg1lHdS3RH07tREhpi&#10;ea/CNcroGNvEKD3FdKgplAtZYZ1kmAlxaJmehaHNXINTq+UWGX3VWg9sAxsWjjqkogRNQk2/Rwg1&#10;nUin1+QEAnGoJrikTwZMn9UNIZN3UxlgG6V9JLW74XtA22vFmxRi7irUpPIkWZb9x2N/apMkBWLM&#10;4tB6OCNkYxCjXLWvtuKPvm25ZZDX7QXx2EYS2nNzIDwHDyQGH9K2epXKvgiRQk3JCQSeQz0hD3oV&#10;ob46hBDLrm7iPwROKrFh4xZPZFL0nRBPAluzDwoj1PRHQMjtxz1JZbc5xKEeL3EQi+pjh+eZxztR&#10;LCtL60TtpuUadtcYcBery5NFJsSvntd3IeMlGXJrI3x4O/acjGbM4tBFN05fz6HPweGdKBaXuG6b&#10;x8cOVog6C4+UFII/VwHW8k2K226KaP7pmZf5kMKYHLM4dJG8dBYHeVHabE3QhFei2MiRVNFVOIm8&#10;Q8fIeLnynAiTCi+ZiPd95imco/cexiwOXSzPf+sRP+wzHh+SKN40hJO66pWDOPSAFAP4jt3kwksa&#10;Y79qV4G4GLv3MFpx6LB3i+sD7kscDpb7OxeQtRh13s6db+WTK565kotUkoB9EpigTjK8lIUJxKgF&#10;c+wJ6Ri9UpqwnnAt91huC6+N0uWc6xbpBW0E74nPc/USRviVgAS1Ci91YkD0gW4F7hh6ezdmo2Xs&#10;4tCF9+DiOfRV4/zZx7IXYaiz1A++ohOIzyQzpPLaseOboFZh2GRbWku0wjWXMFqjZezi0EXF0huH&#10;hS19uNWqK6qzZW+5SG/luTAtFB9xuEg1rNE1gQnqD9LcLkmkWs9lNfVo8w5jF4eumr7ZWqVdDwSv&#10;PIMIw0NDAvpzX624xULzsVzpEBuJwAT1NnGhdjFeRnsfRi0OMoBDO0zaMNSQhfOmKpbC4OWNRMYn&#10;PHFFYjoeAQnqpPMPjkZpzG1XOyWFFdJdeA8nUtEzJN67hnwsheFlIK7wzkP4T/Ae4iIJ6juPL1X5&#10;h1Q3geoj1No5iIM9NuLQVXnte9eQj6UwHIayeYmcg4/1ucJ7iM7KM8x3meL6B09vfXSkIA5dua82&#10;i1q6sCh8hEHvW93UCHDZUwK6Cp9Vpic9t0lPDs8yTs0n2pv0VsUYxOjFISB56UPTZNW2F+MjDEs5&#10;r6bW4e+HtqubPFufkMYlE1Jc5Fn4ViHtprIpfxlj3S0xla6sXVmKF3VlemJ1t7EwT1ls//EQBiVm&#10;f1sKw1DjwzeeFmsyrZOHgkxy7z1OR+91wPMYEamIQ5eVEZuGQR674dZeqpKsr1Gd32yxfrBsG343&#10;YGHQFquP+L9JtSFcn8hY8fHmkhEIxzLdLqopWyEJcZCYqM+A9eFN3WQl1tXnSMf6LBu5W+cBxLN5&#10;tiyhU8Iw+JXFUjHjs43ju1QbwvWJjBkfD/ltIgLhEiIbbWVTSpv9dNki97KutFXWCISIlXrx/nBZ&#10;ayDews4yjJSNRRgMfM/10wDLkFNg6dtiIwGBcMm9jDLfkKUkDhJ+6KIRn2ZTl2STife9o1upzv9P&#10;tem5o7dwJd7CO8tfGZswaI/Mt2PolyknRNsgsIJp7ALhIg54DgOhyxBC44biEp89k0mtysp6lH//&#10;XUTB2tJQFTmSW/hi6S1kEqoapSUt4SVfA+ABDyIuYpDNpyQQMoZs37VDV63u22B2PB7Heu6lyKrM&#10;LndiO0jC2MpCMEosn333pJDvuPFYmj/kqiQrZDJ5CmiNPvp7UIYYCbbj4VaENtaxzy3LpcvQBRe9&#10;L7y0YbZYPzuMvdF56CapeQ5ZQOmjL+qF+Mc28ak8A/l47ZUsk8A3R2E4pDIpBoYzMgkxjeo+yHMf&#10;bAM3MYx8vXblQTyPIewnpeEuRsmotwpNThw8e67HQCU+H2K/xJJoXonF4ioKmeHZJGMty2TkG87I&#10;pKDgaegTkhpLImTfht7dU8aXa45NczL0sJ+MFZvScM1dh7tVtkJyYSWNo5sdG1XKugkIG52Kdbx0&#10;SDKXsZeWGKMepFUEhjM0t/KsBhPWkOe/ko++tj/r8lF9hpVy5xH6TNS7czPA5+ESylQCeY44DBSx&#10;4J8CJ45QvsoCvdowkpzruVjDc4seSDbcyWY9o4jl+hJJIF5kQurVu6oQBc0oxCGL80z2sgNh75U+&#10;lg0r8/wlmwKNmmTFIfuZuP02gFPR5CttzlrYc/ogojCZ1cEirrsIovoiCxy3XYqqnP9K1nJUTaij&#10;EYfsp0BsA59Jr16EpzA8qqrDFk+rM1JMSL8S0AumLS5yn9jCsE8tv2CDUVLpszG+iXoen7Is+z8V&#10;629zu0vJJ6hckrKO/1XbawZ6P4PaVMbIC4WsPfogyerOcxFiWNp0MjbZj3nP6DxJew6aHspb++Dz&#10;AHZv6x2pGruJHE78KiFKZWw8+ViyEUKHTZ6Dy4v89Xh/3dkkJlU+LsncMl7kue7a9CSM0J7r+TqV&#10;tI+BSYhDlrZA7CWMNNpl+rGRiXjbojV9MFa+Vt13JQSn8omRQ6oUB7nefx2+S20D22mllljiuwii&#10;fZBnu405ERtFIK7lqlmKwpBNSRyy/w6AjbiqKXCQKptR11K3iYQjNj0XJcSiThyW0lPLmuP99azr&#10;C5AJeBtYgWfyogs+pOjDx6Obiyi4rHw2+WURnwj1XIyChzELxqTEIfs5YXwZwKmEcCeJuiRLVGPS&#10;UAE0JurEwccr/k9frR1EzDYt5NxeJE+gJmQtFM/yMZPEZ/IJ9Sx/qQg0wmcHOf6bMa+Snpw4ZD8r&#10;KXYtDM62eZTBOIkNzmOSgEiUioNc17PHNXWad8gz8udxkFLbV3E1vDfdQ00L1IcuqsPaIOlqpSpk&#10;cj2PuO9C23h1a4WfKOtOvaDH++tTqWDramvZtll6Tq7v+mzJoZ+H0ZhyLJviqDnjrMTrWsl7av79&#10;mXgXeA5jRGKOm0hJw5gcZKARPmoJmRyvZIId2vPPRMAeqmLqAV6DZjAhjxF4ErWhXFlnoj07Xen0&#10;lzyfv/vI8YQyeXHQSC7Cp1IhNnsRq1ZL9uBXjETiUrzKrsfBi4QinkQIGqvPJJQRWr58NTTjQ97F&#10;0NYxMdCVUY2tcEQcMhGIuYSUtHgrj3/QvbHKQBxyiCex6nhg7mUQ7vAShoGxLuHcKEs9j9Cm4zn/&#10;oQy5HHkGS5lsu3oftce+c9y3XRe6PBoiv5LQ0iirChGHCnLN7+aRXd2XXLgAQRgRMjZs1wl479sB&#10;vyKG29wQ7Bje3YuxwDGo9NQoldf7nVOtNAUqLMm6BU7aSsxk4H3XFgXhIoA4GJtn5fsZ6T9/L9mq&#10;84en1obHZng7p+J9sM4BAADSYZKlrAAAUA/iAAAABRAHAAAogDgAAEABxAEAAAogDgAAUABxAACA&#10;AogDAAAUQBwAAKDAbyneElnCnu+CaN22YrZY7/rcCCUEo52AZjC9fcqeC03nuic3RibT+0k2+To1&#10;/y72+Evp3ibTPsPoB39V05CrsQmW0V3x97IHKw//m+Pp/aF6rJRsBF96DDmOupZP8seXupa/Fp1k&#10;99IZclvx+9+NxoLvq36u4twe1SZENT97Jue2rHkun4/3142tp2s20t9L/5xtxW5p5vnW8bpjV27r&#10;TZdxozjIpkL6354tm8S9jgfL3znIxjONRo+8HzcVe6j/8gxz46Hx2DXvxKP0F3t9Lvltepv2Oah6&#10;Z3L3p3LMyu/fNGyK9OP3a8ZXnv3x/vq18aLc203FVq2178eQSSKsJH3tn2WTjTcyKG/l89XokmjT&#10;U11PUlUtdvUkcZDjPBq7WJl/p9nr5lvy4usdyB4brAqzXXDVwD+VPvLfRBheZFOSW9mxSh9LNQf8&#10;Mlusn2Qg53n9/iZhKDm3SstLJuUnmZBOa56LFbn7p+/1Xq5PvZjfZFKvvD455qPx2Rt/v6m4xsZ7&#10;krtv+Z83//yY++ixc5sbD7ua39FsHIThQZ7DwRgjXyt+xeZ8b/Sxc4L8YjyXC+O5bIz79JjZY17f&#10;nXGPXu9PjTDcyGSvJ+2vufGnr+Us+zm+9Lkdau77yjiGvreXlvd2NIw+rJSzRD6bgzb3c/OSzo1l&#10;P6O7rC7Vgy/5rmftCRi/9yAvwlPOAiuzNq1CW2Id1Z2rHpRvZVCuyl6S3E536vOg/i53XU5dYnPn&#10;Vtp1Mmd531ZNZCLsLujveL3XOcvtUlm+pici1q3+4zbfW1+Hu0LuSY7K3y2zIuUZ5e/j96rfkeu9&#10;shEtYWWMk3lu7OouolbHlt+5KhlrL2KYbQ3v60yeizJcPshzuZHzvtDX3hDaMY9vPrfa52OMv4PM&#10;CZuKn6vyCJ8qrn2ZO1/XezsaRi0OMrFoYagNh8gDbYovmgPlRB78LxOJy6Ydlla4L1oY1Et5XmVB&#10;quuWyefBEIhNxH1tyyb8lSEMTc/FekOVmu9Q53AlL+OFTESlRkLF7z8b7dU7xzXuLddVOtlVoJ/1&#10;Nt9CWq7d5buqxnUhDCbfvTRCQCuZqLdi1b+Rc7MRhyZP+xXxUi7LJmzLa6mkZLxGvbdDYrRhJbGe&#10;9IP9HDoRy8SiJzQdahjkJh1i7bx6OE2ToPz73HCjL9vaXF6+V8f3b1sWyDzmsWw345kCetIuCyl2&#10;gX4uJ8a405Nsk2Wt/91qHIkhpPMqNx3sp9D3vW2NMecczI3IY2zBp4XgxRiQb2rczj7R13tnO/hF&#10;IMz7FLr3cBX6GIcxW02JoY2dIYQ4tCFjCkbpeUl1kZ58bT1MPa5fqkJJkdF5s9GGj6oYszjoSftr&#10;6M5qRqVTJtaGmZhqaxL1wvOF0XRhWeuXZNfDjnevxQKUyP6CHicnFQn7tnk1vIwk9pOFh67fvTuH&#10;xLuu2AsOV1piilwf97Y1RikOMgj0BBnDbdRlbgdjUGmr423J2oE+Mc/F6drlBdOidxH7GkS4tDfX&#10;6eQsL6a+ptFt5t4mkifTz/1SqtZaCSuaSDXd1nhX84aWnkzfVVTRvRoaloc0DZ5OxKGve9sFY01I&#10;m4MgRiJRTyZbw7LZzRbrF8ukmQ8Xs8XaZ5HJ60vkucCmTWvefMHbTvCeimify6SjJ6DbhnDCx9li&#10;/bHk7zvZCL7mmf9Z5e3U/E7lOpkSlkZFl8pX/TtbrG+bCiw8jn0mz2Vp4EuGaAAABm5JREFUrG3R&#10;1XT5CXtr5KeWpmcroaYT8TZ8xCGUqvezbG2J170dOimskA4NKc2NiSU/qWxl7cSlVL/EnPAOFpZ/&#10;dOtejlm1WG5MvM0tvPpqmYB8NIT+XDyxkw69jVv576kc/0JCo3XGh1ljr8fEZ5fxaFR07WRcn4hQ&#10;LqWip+o9Ms9Xl3rf1Rz7MrcY7M4I1RbOabZYf5XxmC/NdfUasshJ4RfjfM7k2t+UlcoH3NtBk4I4&#10;nAe6kNrVVZP1Nre24DT3czHzD6V11CZNnoUK43hUY2jrymkBmgdtu9Yv8nx0GKtQSljBg2nRSTjj&#10;vKs2ByVrLM6bDJySdQ5XvmNePOIzmcTe6bUvVVZ3yfmWrckwecwZNRuLxZ7vxFI/kzU0p4bAuCSV&#10;Y07CzyXXvqzzYox7u5N7UHtvh85YE9Lm4PS+8fIgtRV9Ig/U/Lw1fvyqIi7aNeYL4JML0ZN2GyV+&#10;5rm1/UI85ypEtjLROqGsuj6T10rQXIVJlQeHWKNyzUux6jPJq1lV26h71XBsdS/fm3+ue2+k1FmX&#10;WC9z/9073htzTEfPE9qEt+Tezn3u7dAYpTjI4NSW7zxg0jbL3mZlH7UaWn7mZCDrHsyJzOl8RAy1&#10;4EVP2Inlnn/RW0MmdT0RnYhAJFdv3haSY9HvUTQxlwn/L/njicVY0/+ux7PT2gYDUxx6nZDl3up3&#10;Ac+hY15LyHzCPUYLgqzOdZUJbzBlrXI++oV+67gOw1yD0FY1h34ub2SldKvkJqK3HhPK1GklnCZF&#10;Adp6vtC9lSrIVwZqb9519fL3gVnsbS/Aa5Uxi8PGUOaPHiEFs0tj0yA0J7whuIjmpLuxuXY5bx3H&#10;tW4t4cGN2ZzNJ9TjSm4ieietGaABnW+Rn4o+HsR61s/lQ5UhkzN4tNHiu37JfPbbvspK5d7q3Mso&#10;E9KjFQcZOOZE/VA3cUvNtTmpmquMmxKCW2PwDsF72Bkv3Yluplf18/JSaoG781k5auuhyL3U98jm&#10;3M5ieBi5ieijz8p2VyFT1xVz8mmxpUlVN16zy4CTJynvk3m+VeG8lbHY7UvNWDAjAZmvByg5CjPU&#10;+GQx/pyMCbn206z+3prf2dWCvKiMulpJmsr9xygf+3u2WO/lz9qlOzVqrk/E0r7yWESn2/JeWHSS&#10;bB01GUpl1aVcl2qL/CjXrkMF53Ld2oKx2Zcg/6Locs8H/cLmXoZ5fg2INFbLxLszz21X8lwuJWwX&#10;3Oogd0/URPRc8pzmJdd4ZlxH2f25yk0w+udPXauyKiaiufGs2gjzqHDbs4R29P0w9//4q2Zfkarz&#10;VWPq99wxspLNdL7nGj/u5P3Jv3e6bDyTFe7eE6ox/r7UvBv6GV5WtBAvEw1dzmtuWuV9b4fO6EtZ&#10;pXzsXJRaL0Jp2tjFtFRtH5z5cze6GiLnPtZOFLmfrbVSc15Q6ffKZPgg5/PGqLLK81KxCEljHqts&#10;gViWm7xtzm0r56ZbNledmzU29y8nEDuZmMxzrDsP01o1xaBsE5dM1hr88DpzVvQyZzma51p1f/c5&#10;IXu9x5GMkRM5tnn8qnbWNuPh0diYKH/tv3iChkDoEs8HKcN+Nn7mWSbwC0tL22yNX7g/Mv6eZPxd&#10;2Iy/XJjtTc213+aiDVX3trSN/lhIYptQGWRXEp5YGsp+aliqTzll19iKw7ZmlfSf+n8q9oDw+dkn&#10;82erkMG3Nfar0AP8QWKdDxb1/41hndzL92B5brpl81nO4jKfy4Nj4q7x/olA6M1lnmRnM5vzNa9x&#10;Z7EqPn/eVcfYWHhG+XHoM0ar+F3ei1PDQ3qu6X9lE+bLn1Pt/dWdgWWcfq+wpq9kfNiMB1N8S++P&#10;jPt5bvzpyf91/FWJcg3m+bne29GQzDahAAAQjyS2CQUAgLggDgAAUABxAACAAogDAAAUQBwAAKAA&#10;4gAAAAUQBwAAKIA4AABAAcQBAAAKIA4AAFAAcQAAgAKIAwAAFEAcAACgAOIAAAAFEAcAACiAOAAA&#10;QAHEAQAACiAOAABQAHEAAIACiAMAABRAHAAAoADiAAAABRAHAAAogDgAAEABxAEAAAogDgAAUABx&#10;AACAAogDAAAUQBwAAKAA4gAAAAUQBwAAKIA4AABAAcQBAAAKIA4AAFAAcQAAgAKIAwAAFEAcAACg&#10;AOIAAAAFEAcAACiAOAAAQAHEAQAACiAOAABQAHEAAIACiAMAAPxKlmX/D0927yTNXZURAAAAAElF&#10;TkSuQmCCUEsDBBQABgAIAAAAIQBoBwAV5AAAABABAAAPAAAAZHJzL2Rvd25yZXYueG1sTI/BTsMw&#10;DIbvSLxDZCRuLOmotrVrOiEqOHBhDB4ga0Kb0ThVkm2Fp8c7wcWy5d+//6/aTG5gJxOi9Sghmwlg&#10;BluvLXYSPt6f7lbAYlKo1eDRSPg2ETb19VWlSu3P+GZOu9QxMsFYKgl9SmPJeWx741Sc+dEg7T59&#10;cCrRGDqugzqTuRv4XIgFd8oifejVaB57037tjk5C0z3nB7scm4MWP692ex908RKkvL2ZmjWVhzWw&#10;ZKb0dwEXBsoPNQXb+yPqyAYJRbaYk1RCLgpgF0GWLYloT90qL4DXFf8PUv8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I6nJVbwCAADzBQAADgAAAAAAAAAAAAAA&#10;AAA6AgAAZHJzL2Uyb0RvYy54bWxQSwECLQAKAAAAAAAAACEA12VjPsgmAADIJgAAFAAAAAAAAAAA&#10;AAAAAAAiBQAAZHJzL21lZGlhL2ltYWdlMS5wbmdQSwECLQAUAAYACAAAACEAaAcAFeQAAAAQAQAA&#10;DwAAAAAAAAAAAAAAAAAcLAAAZHJzL2Rvd25yZXYueG1sUEsBAi0AFAAGAAgAAAAhAKomDr68AAAA&#10;IQEAABkAAAAAAAAAAAAAAAAALS0AAGRycy9fcmVscy9lMm9Eb2MueG1sLnJlbHNQSwUGAAAAAAYA&#10;BgB8AQAAIC4AAAAA&#10;" stroked="f" strokeweight="1pt">
              <v:fill r:id="rId9" o:title="" recolor="t" rotate="t" type="frame"/>
              <w10:wrap anchorx="page" anchory="page"/>
              <w10:anchorlock/>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A72A4D0"/>
    <w:lvl w:ilvl="0">
      <w:start w:val="1"/>
      <w:numFmt w:val="lowerRoman"/>
      <w:pStyle w:val="ListNumber5"/>
      <w:lvlText w:val="%1."/>
      <w:lvlJc w:val="right"/>
      <w:pPr>
        <w:ind w:left="1800" w:hanging="360"/>
      </w:pPr>
    </w:lvl>
  </w:abstractNum>
  <w:abstractNum w:abstractNumId="1" w15:restartNumberingAfterBreak="0">
    <w:nsid w:val="FFFFFF7D"/>
    <w:multiLevelType w:val="singleLevel"/>
    <w:tmpl w:val="E8549AE2"/>
    <w:lvl w:ilvl="0">
      <w:start w:val="1"/>
      <w:numFmt w:val="lowerLetter"/>
      <w:pStyle w:val="ListNumber4"/>
      <w:lvlText w:val="%1."/>
      <w:lvlJc w:val="left"/>
      <w:pPr>
        <w:ind w:left="1440" w:hanging="360"/>
      </w:pPr>
    </w:lvl>
  </w:abstractNum>
  <w:abstractNum w:abstractNumId="2" w15:restartNumberingAfterBreak="0">
    <w:nsid w:val="FFFFFF7E"/>
    <w:multiLevelType w:val="singleLevel"/>
    <w:tmpl w:val="4086E7A2"/>
    <w:lvl w:ilvl="0">
      <w:start w:val="1"/>
      <w:numFmt w:val="upperRoman"/>
      <w:pStyle w:val="ListNumber3"/>
      <w:lvlText w:val="%1."/>
      <w:lvlJc w:val="right"/>
      <w:pPr>
        <w:ind w:left="864" w:hanging="101"/>
      </w:pPr>
      <w:rPr>
        <w:rFonts w:hint="default"/>
      </w:rPr>
    </w:lvl>
  </w:abstractNum>
  <w:abstractNum w:abstractNumId="3" w15:restartNumberingAfterBreak="0">
    <w:nsid w:val="FFFFFF7F"/>
    <w:multiLevelType w:val="singleLevel"/>
    <w:tmpl w:val="3B7EAB2C"/>
    <w:lvl w:ilvl="0">
      <w:start w:val="1"/>
      <w:numFmt w:val="upperLetter"/>
      <w:pStyle w:val="ListNumber2"/>
      <w:lvlText w:val="%1."/>
      <w:lvlJc w:val="right"/>
      <w:pPr>
        <w:ind w:left="576" w:hanging="101"/>
      </w:pPr>
      <w:rPr>
        <w:rFonts w:hint="default"/>
      </w:rPr>
    </w:lvl>
  </w:abstractNum>
  <w:abstractNum w:abstractNumId="4" w15:restartNumberingAfterBreak="0">
    <w:nsid w:val="FFFFFF80"/>
    <w:multiLevelType w:val="singleLevel"/>
    <w:tmpl w:val="51F220A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F97C8D20"/>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F50B606"/>
    <w:lvl w:ilvl="0">
      <w:start w:val="1"/>
      <w:numFmt w:val="bullet"/>
      <w:pStyle w:val="ListBullet3"/>
      <w:lvlText w:val=""/>
      <w:lvlJc w:val="left"/>
      <w:pPr>
        <w:ind w:left="864" w:hanging="216"/>
      </w:pPr>
      <w:rPr>
        <w:rFonts w:ascii="Symbol" w:hAnsi="Symbol" w:hint="default"/>
        <w:sz w:val="18"/>
      </w:rPr>
    </w:lvl>
  </w:abstractNum>
  <w:abstractNum w:abstractNumId="7" w15:restartNumberingAfterBreak="0">
    <w:nsid w:val="FFFFFF83"/>
    <w:multiLevelType w:val="singleLevel"/>
    <w:tmpl w:val="943ADE6C"/>
    <w:lvl w:ilvl="0">
      <w:start w:val="1"/>
      <w:numFmt w:val="bullet"/>
      <w:pStyle w:val="ListBullet2"/>
      <w:lvlText w:val=""/>
      <w:lvlJc w:val="left"/>
      <w:pPr>
        <w:ind w:left="576" w:hanging="216"/>
      </w:pPr>
      <w:rPr>
        <w:rFonts w:ascii="Symbol" w:hAnsi="Symbol" w:hint="default"/>
        <w:sz w:val="18"/>
      </w:rPr>
    </w:lvl>
  </w:abstractNum>
  <w:abstractNum w:abstractNumId="8" w15:restartNumberingAfterBreak="0">
    <w:nsid w:val="FFFFFF88"/>
    <w:multiLevelType w:val="singleLevel"/>
    <w:tmpl w:val="C5921EBE"/>
    <w:lvl w:ilvl="0">
      <w:start w:val="1"/>
      <w:numFmt w:val="decimal"/>
      <w:pStyle w:val="ListNumber"/>
      <w:lvlText w:val="%1."/>
      <w:lvlJc w:val="left"/>
      <w:pPr>
        <w:ind w:left="216" w:hanging="216"/>
      </w:pPr>
      <w:rPr>
        <w:rFonts w:hint="default"/>
      </w:rPr>
    </w:lvl>
  </w:abstractNum>
  <w:abstractNum w:abstractNumId="9" w15:restartNumberingAfterBreak="0">
    <w:nsid w:val="02441324"/>
    <w:multiLevelType w:val="multilevel"/>
    <w:tmpl w:val="984040C8"/>
    <w:styleLink w:val="CurrentList1"/>
    <w:lvl w:ilvl="0">
      <w:start w:val="1"/>
      <w:numFmt w:val="bullet"/>
      <w:lvlText w:val=""/>
      <w:lvlJc w:val="left"/>
      <w:pPr>
        <w:ind w:left="216" w:hanging="216"/>
      </w:pPr>
      <w:rPr>
        <w:rFonts w:ascii="Wingdings" w:hAnsi="Wingdings" w:cs="Wingdings" w:hint="default"/>
        <w:b w:val="0"/>
        <w:i w:val="0"/>
        <w:color w:val="BFB8AF" w:themeColor="background2"/>
        <w:position w:val="-6"/>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5BE793A"/>
    <w:multiLevelType w:val="hybridMultilevel"/>
    <w:tmpl w:val="DDD84862"/>
    <w:lvl w:ilvl="0" w:tplc="4A4EEA54">
      <w:start w:val="1"/>
      <w:numFmt w:val="bullet"/>
      <w:lvlText w:val=""/>
      <w:lvlJc w:val="left"/>
      <w:pPr>
        <w:ind w:left="720" w:hanging="360"/>
      </w:pPr>
      <w:rPr>
        <w:rFonts w:ascii="Symbol" w:hAnsi="Symbol" w:hint="default"/>
      </w:rPr>
    </w:lvl>
    <w:lvl w:ilvl="1" w:tplc="59105140">
      <w:start w:val="1"/>
      <w:numFmt w:val="bullet"/>
      <w:lvlText w:val=""/>
      <w:lvlJc w:val="left"/>
      <w:pPr>
        <w:ind w:left="1440" w:hanging="360"/>
      </w:pPr>
      <w:rPr>
        <w:rFonts w:ascii="Symbol" w:hAnsi="Symbol" w:hint="default"/>
      </w:rPr>
    </w:lvl>
    <w:lvl w:ilvl="2" w:tplc="53E6FE12">
      <w:start w:val="1"/>
      <w:numFmt w:val="bullet"/>
      <w:lvlText w:val=""/>
      <w:lvlJc w:val="left"/>
      <w:pPr>
        <w:ind w:left="2160" w:hanging="360"/>
      </w:pPr>
      <w:rPr>
        <w:rFonts w:ascii="Wingdings" w:hAnsi="Wingdings" w:hint="default"/>
      </w:rPr>
    </w:lvl>
    <w:lvl w:ilvl="3" w:tplc="7F4E4696">
      <w:start w:val="1"/>
      <w:numFmt w:val="bullet"/>
      <w:lvlText w:val=""/>
      <w:lvlJc w:val="left"/>
      <w:pPr>
        <w:ind w:left="2880" w:hanging="360"/>
      </w:pPr>
      <w:rPr>
        <w:rFonts w:ascii="Symbol" w:hAnsi="Symbol" w:hint="default"/>
      </w:rPr>
    </w:lvl>
    <w:lvl w:ilvl="4" w:tplc="41FA6C90">
      <w:start w:val="1"/>
      <w:numFmt w:val="bullet"/>
      <w:lvlText w:val="o"/>
      <w:lvlJc w:val="left"/>
      <w:pPr>
        <w:ind w:left="3600" w:hanging="360"/>
      </w:pPr>
      <w:rPr>
        <w:rFonts w:ascii="Courier New" w:hAnsi="Courier New" w:hint="default"/>
      </w:rPr>
    </w:lvl>
    <w:lvl w:ilvl="5" w:tplc="27148BB2">
      <w:start w:val="1"/>
      <w:numFmt w:val="bullet"/>
      <w:lvlText w:val=""/>
      <w:lvlJc w:val="left"/>
      <w:pPr>
        <w:ind w:left="4320" w:hanging="360"/>
      </w:pPr>
      <w:rPr>
        <w:rFonts w:ascii="Wingdings" w:hAnsi="Wingdings" w:hint="default"/>
      </w:rPr>
    </w:lvl>
    <w:lvl w:ilvl="6" w:tplc="91D8744C">
      <w:start w:val="1"/>
      <w:numFmt w:val="bullet"/>
      <w:lvlText w:val=""/>
      <w:lvlJc w:val="left"/>
      <w:pPr>
        <w:ind w:left="5040" w:hanging="360"/>
      </w:pPr>
      <w:rPr>
        <w:rFonts w:ascii="Symbol" w:hAnsi="Symbol" w:hint="default"/>
      </w:rPr>
    </w:lvl>
    <w:lvl w:ilvl="7" w:tplc="FCBA192A">
      <w:start w:val="1"/>
      <w:numFmt w:val="bullet"/>
      <w:lvlText w:val="o"/>
      <w:lvlJc w:val="left"/>
      <w:pPr>
        <w:ind w:left="5760" w:hanging="360"/>
      </w:pPr>
      <w:rPr>
        <w:rFonts w:ascii="Courier New" w:hAnsi="Courier New" w:hint="default"/>
      </w:rPr>
    </w:lvl>
    <w:lvl w:ilvl="8" w:tplc="DD0EDF1A">
      <w:start w:val="1"/>
      <w:numFmt w:val="bullet"/>
      <w:lvlText w:val=""/>
      <w:lvlJc w:val="left"/>
      <w:pPr>
        <w:ind w:left="6480" w:hanging="360"/>
      </w:pPr>
      <w:rPr>
        <w:rFonts w:ascii="Wingdings" w:hAnsi="Wingdings" w:hint="default"/>
      </w:rPr>
    </w:lvl>
  </w:abstractNum>
  <w:abstractNum w:abstractNumId="11" w15:restartNumberingAfterBreak="0">
    <w:nsid w:val="0756273C"/>
    <w:multiLevelType w:val="multilevel"/>
    <w:tmpl w:val="F2B0F5F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5877ED"/>
    <w:multiLevelType w:val="multilevel"/>
    <w:tmpl w:val="91D28C30"/>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7E21B4A"/>
    <w:multiLevelType w:val="hybridMultilevel"/>
    <w:tmpl w:val="1A905830"/>
    <w:lvl w:ilvl="0" w:tplc="8EDCFE52">
      <w:start w:val="1"/>
      <w:numFmt w:val="bullet"/>
      <w:lvlText w:val=""/>
      <w:lvlJc w:val="left"/>
      <w:pPr>
        <w:ind w:left="720" w:hanging="360"/>
      </w:pPr>
      <w:rPr>
        <w:rFonts w:ascii="Symbol" w:hAnsi="Symbol" w:hint="default"/>
      </w:rPr>
    </w:lvl>
    <w:lvl w:ilvl="1" w:tplc="21C62F1C">
      <w:start w:val="1"/>
      <w:numFmt w:val="bullet"/>
      <w:lvlText w:val=""/>
      <w:lvlJc w:val="left"/>
      <w:pPr>
        <w:ind w:left="1440" w:hanging="360"/>
      </w:pPr>
      <w:rPr>
        <w:rFonts w:ascii="Symbol" w:hAnsi="Symbol" w:hint="default"/>
      </w:rPr>
    </w:lvl>
    <w:lvl w:ilvl="2" w:tplc="987C5026">
      <w:start w:val="1"/>
      <w:numFmt w:val="bullet"/>
      <w:lvlText w:val=""/>
      <w:lvlJc w:val="left"/>
      <w:pPr>
        <w:ind w:left="2160" w:hanging="360"/>
      </w:pPr>
      <w:rPr>
        <w:rFonts w:ascii="Wingdings" w:hAnsi="Wingdings" w:hint="default"/>
      </w:rPr>
    </w:lvl>
    <w:lvl w:ilvl="3" w:tplc="1EF87240">
      <w:start w:val="1"/>
      <w:numFmt w:val="bullet"/>
      <w:lvlText w:val=""/>
      <w:lvlJc w:val="left"/>
      <w:pPr>
        <w:ind w:left="2880" w:hanging="360"/>
      </w:pPr>
      <w:rPr>
        <w:rFonts w:ascii="Symbol" w:hAnsi="Symbol" w:hint="default"/>
      </w:rPr>
    </w:lvl>
    <w:lvl w:ilvl="4" w:tplc="5F42DC8E">
      <w:start w:val="1"/>
      <w:numFmt w:val="bullet"/>
      <w:lvlText w:val="o"/>
      <w:lvlJc w:val="left"/>
      <w:pPr>
        <w:ind w:left="3600" w:hanging="360"/>
      </w:pPr>
      <w:rPr>
        <w:rFonts w:ascii="Courier New" w:hAnsi="Courier New" w:hint="default"/>
      </w:rPr>
    </w:lvl>
    <w:lvl w:ilvl="5" w:tplc="D710123C">
      <w:start w:val="1"/>
      <w:numFmt w:val="bullet"/>
      <w:lvlText w:val=""/>
      <w:lvlJc w:val="left"/>
      <w:pPr>
        <w:ind w:left="4320" w:hanging="360"/>
      </w:pPr>
      <w:rPr>
        <w:rFonts w:ascii="Wingdings" w:hAnsi="Wingdings" w:hint="default"/>
      </w:rPr>
    </w:lvl>
    <w:lvl w:ilvl="6" w:tplc="0A8CE492">
      <w:start w:val="1"/>
      <w:numFmt w:val="bullet"/>
      <w:lvlText w:val=""/>
      <w:lvlJc w:val="left"/>
      <w:pPr>
        <w:ind w:left="5040" w:hanging="360"/>
      </w:pPr>
      <w:rPr>
        <w:rFonts w:ascii="Symbol" w:hAnsi="Symbol" w:hint="default"/>
      </w:rPr>
    </w:lvl>
    <w:lvl w:ilvl="7" w:tplc="5C6AE80C">
      <w:start w:val="1"/>
      <w:numFmt w:val="bullet"/>
      <w:lvlText w:val="o"/>
      <w:lvlJc w:val="left"/>
      <w:pPr>
        <w:ind w:left="5760" w:hanging="360"/>
      </w:pPr>
      <w:rPr>
        <w:rFonts w:ascii="Courier New" w:hAnsi="Courier New" w:hint="default"/>
      </w:rPr>
    </w:lvl>
    <w:lvl w:ilvl="8" w:tplc="910CED54">
      <w:start w:val="1"/>
      <w:numFmt w:val="bullet"/>
      <w:lvlText w:val=""/>
      <w:lvlJc w:val="left"/>
      <w:pPr>
        <w:ind w:left="6480" w:hanging="360"/>
      </w:pPr>
      <w:rPr>
        <w:rFonts w:ascii="Wingdings" w:hAnsi="Wingdings" w:hint="default"/>
      </w:rPr>
    </w:lvl>
  </w:abstractNum>
  <w:abstractNum w:abstractNumId="14" w15:restartNumberingAfterBreak="0">
    <w:nsid w:val="09152961"/>
    <w:multiLevelType w:val="hybridMultilevel"/>
    <w:tmpl w:val="396417C8"/>
    <w:lvl w:ilvl="0" w:tplc="08090001">
      <w:start w:val="1"/>
      <w:numFmt w:val="bullet"/>
      <w:lvlText w:val=""/>
      <w:lvlJc w:val="left"/>
      <w:pPr>
        <w:tabs>
          <w:tab w:val="num" w:pos="720"/>
        </w:tabs>
        <w:ind w:left="720" w:hanging="360"/>
      </w:pPr>
      <w:rPr>
        <w:rFonts w:ascii="Symbol" w:hAnsi="Symbol" w:hint="default"/>
      </w:rPr>
    </w:lvl>
    <w:lvl w:ilvl="1" w:tplc="22FC82F2">
      <w:numFmt w:val="bullet"/>
      <w:lvlText w:val="-"/>
      <w:lvlJc w:val="left"/>
      <w:pPr>
        <w:ind w:left="1440" w:hanging="360"/>
      </w:pPr>
      <w:rPr>
        <w:rFonts w:ascii="Calibri" w:hAnsi="Calibri" w:hint="default"/>
        <w:sz w:val="23"/>
      </w:rPr>
    </w:lvl>
    <w:lvl w:ilvl="2" w:tplc="DEA28132" w:tentative="1">
      <w:start w:val="1"/>
      <w:numFmt w:val="decimal"/>
      <w:lvlText w:val="%3."/>
      <w:lvlJc w:val="left"/>
      <w:pPr>
        <w:tabs>
          <w:tab w:val="num" w:pos="2160"/>
        </w:tabs>
        <w:ind w:left="2160" w:hanging="360"/>
      </w:pPr>
    </w:lvl>
    <w:lvl w:ilvl="3" w:tplc="BC7A3A64" w:tentative="1">
      <w:start w:val="1"/>
      <w:numFmt w:val="decimal"/>
      <w:lvlText w:val="%4."/>
      <w:lvlJc w:val="left"/>
      <w:pPr>
        <w:tabs>
          <w:tab w:val="num" w:pos="2880"/>
        </w:tabs>
        <w:ind w:left="2880" w:hanging="360"/>
      </w:pPr>
    </w:lvl>
    <w:lvl w:ilvl="4" w:tplc="73866EE0" w:tentative="1">
      <w:start w:val="1"/>
      <w:numFmt w:val="decimal"/>
      <w:lvlText w:val="%5."/>
      <w:lvlJc w:val="left"/>
      <w:pPr>
        <w:tabs>
          <w:tab w:val="num" w:pos="3600"/>
        </w:tabs>
        <w:ind w:left="3600" w:hanging="360"/>
      </w:pPr>
    </w:lvl>
    <w:lvl w:ilvl="5" w:tplc="07CEBB36" w:tentative="1">
      <w:start w:val="1"/>
      <w:numFmt w:val="decimal"/>
      <w:lvlText w:val="%6."/>
      <w:lvlJc w:val="left"/>
      <w:pPr>
        <w:tabs>
          <w:tab w:val="num" w:pos="4320"/>
        </w:tabs>
        <w:ind w:left="4320" w:hanging="360"/>
      </w:pPr>
    </w:lvl>
    <w:lvl w:ilvl="6" w:tplc="A692AAB8" w:tentative="1">
      <w:start w:val="1"/>
      <w:numFmt w:val="decimal"/>
      <w:lvlText w:val="%7."/>
      <w:lvlJc w:val="left"/>
      <w:pPr>
        <w:tabs>
          <w:tab w:val="num" w:pos="5040"/>
        </w:tabs>
        <w:ind w:left="5040" w:hanging="360"/>
      </w:pPr>
    </w:lvl>
    <w:lvl w:ilvl="7" w:tplc="C7523778" w:tentative="1">
      <w:start w:val="1"/>
      <w:numFmt w:val="decimal"/>
      <w:lvlText w:val="%8."/>
      <w:lvlJc w:val="left"/>
      <w:pPr>
        <w:tabs>
          <w:tab w:val="num" w:pos="5760"/>
        </w:tabs>
        <w:ind w:left="5760" w:hanging="360"/>
      </w:pPr>
    </w:lvl>
    <w:lvl w:ilvl="8" w:tplc="60BEE9F4" w:tentative="1">
      <w:start w:val="1"/>
      <w:numFmt w:val="decimal"/>
      <w:lvlText w:val="%9."/>
      <w:lvlJc w:val="left"/>
      <w:pPr>
        <w:tabs>
          <w:tab w:val="num" w:pos="6480"/>
        </w:tabs>
        <w:ind w:left="6480" w:hanging="360"/>
      </w:pPr>
    </w:lvl>
  </w:abstractNum>
  <w:abstractNum w:abstractNumId="15" w15:restartNumberingAfterBreak="0">
    <w:nsid w:val="0B3E6A7E"/>
    <w:multiLevelType w:val="hybridMultilevel"/>
    <w:tmpl w:val="760ABBC0"/>
    <w:lvl w:ilvl="0" w:tplc="4ABA5082">
      <w:start w:val="1"/>
      <w:numFmt w:val="bullet"/>
      <w:lvlText w:val=""/>
      <w:lvlJc w:val="left"/>
      <w:pPr>
        <w:tabs>
          <w:tab w:val="num" w:pos="720"/>
        </w:tabs>
        <w:ind w:left="720" w:hanging="360"/>
      </w:pPr>
      <w:rPr>
        <w:rFonts w:ascii="Symbol" w:hAnsi="Symbol" w:hint="default"/>
      </w:rPr>
    </w:lvl>
    <w:lvl w:ilvl="1" w:tplc="13CA862A" w:tentative="1">
      <w:start w:val="1"/>
      <w:numFmt w:val="bullet"/>
      <w:lvlText w:val=""/>
      <w:lvlJc w:val="left"/>
      <w:pPr>
        <w:tabs>
          <w:tab w:val="num" w:pos="1440"/>
        </w:tabs>
        <w:ind w:left="1440" w:hanging="360"/>
      </w:pPr>
      <w:rPr>
        <w:rFonts w:ascii="Symbol" w:hAnsi="Symbol" w:hint="default"/>
      </w:rPr>
    </w:lvl>
    <w:lvl w:ilvl="2" w:tplc="59E88B9C" w:tentative="1">
      <w:start w:val="1"/>
      <w:numFmt w:val="bullet"/>
      <w:lvlText w:val=""/>
      <w:lvlJc w:val="left"/>
      <w:pPr>
        <w:tabs>
          <w:tab w:val="num" w:pos="2160"/>
        </w:tabs>
        <w:ind w:left="2160" w:hanging="360"/>
      </w:pPr>
      <w:rPr>
        <w:rFonts w:ascii="Symbol" w:hAnsi="Symbol" w:hint="default"/>
      </w:rPr>
    </w:lvl>
    <w:lvl w:ilvl="3" w:tplc="57F00F5E" w:tentative="1">
      <w:start w:val="1"/>
      <w:numFmt w:val="bullet"/>
      <w:lvlText w:val=""/>
      <w:lvlJc w:val="left"/>
      <w:pPr>
        <w:tabs>
          <w:tab w:val="num" w:pos="2880"/>
        </w:tabs>
        <w:ind w:left="2880" w:hanging="360"/>
      </w:pPr>
      <w:rPr>
        <w:rFonts w:ascii="Symbol" w:hAnsi="Symbol" w:hint="default"/>
      </w:rPr>
    </w:lvl>
    <w:lvl w:ilvl="4" w:tplc="F3C20880" w:tentative="1">
      <w:start w:val="1"/>
      <w:numFmt w:val="bullet"/>
      <w:lvlText w:val=""/>
      <w:lvlJc w:val="left"/>
      <w:pPr>
        <w:tabs>
          <w:tab w:val="num" w:pos="3600"/>
        </w:tabs>
        <w:ind w:left="3600" w:hanging="360"/>
      </w:pPr>
      <w:rPr>
        <w:rFonts w:ascii="Symbol" w:hAnsi="Symbol" w:hint="default"/>
      </w:rPr>
    </w:lvl>
    <w:lvl w:ilvl="5" w:tplc="67B05174" w:tentative="1">
      <w:start w:val="1"/>
      <w:numFmt w:val="bullet"/>
      <w:lvlText w:val=""/>
      <w:lvlJc w:val="left"/>
      <w:pPr>
        <w:tabs>
          <w:tab w:val="num" w:pos="4320"/>
        </w:tabs>
        <w:ind w:left="4320" w:hanging="360"/>
      </w:pPr>
      <w:rPr>
        <w:rFonts w:ascii="Symbol" w:hAnsi="Symbol" w:hint="default"/>
      </w:rPr>
    </w:lvl>
    <w:lvl w:ilvl="6" w:tplc="674AFA24" w:tentative="1">
      <w:start w:val="1"/>
      <w:numFmt w:val="bullet"/>
      <w:lvlText w:val=""/>
      <w:lvlJc w:val="left"/>
      <w:pPr>
        <w:tabs>
          <w:tab w:val="num" w:pos="5040"/>
        </w:tabs>
        <w:ind w:left="5040" w:hanging="360"/>
      </w:pPr>
      <w:rPr>
        <w:rFonts w:ascii="Symbol" w:hAnsi="Symbol" w:hint="default"/>
      </w:rPr>
    </w:lvl>
    <w:lvl w:ilvl="7" w:tplc="C4207360" w:tentative="1">
      <w:start w:val="1"/>
      <w:numFmt w:val="bullet"/>
      <w:lvlText w:val=""/>
      <w:lvlJc w:val="left"/>
      <w:pPr>
        <w:tabs>
          <w:tab w:val="num" w:pos="5760"/>
        </w:tabs>
        <w:ind w:left="5760" w:hanging="360"/>
      </w:pPr>
      <w:rPr>
        <w:rFonts w:ascii="Symbol" w:hAnsi="Symbol" w:hint="default"/>
      </w:rPr>
    </w:lvl>
    <w:lvl w:ilvl="8" w:tplc="8FE01704"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0C177033"/>
    <w:multiLevelType w:val="multilevel"/>
    <w:tmpl w:val="579C7BBA"/>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C4B4B8C"/>
    <w:multiLevelType w:val="hybridMultilevel"/>
    <w:tmpl w:val="8328FAB8"/>
    <w:lvl w:ilvl="0" w:tplc="CBEA51F4">
      <w:start w:val="5"/>
      <w:numFmt w:val="bullet"/>
      <w:lvlText w:val="•"/>
      <w:lvlJc w:val="left"/>
      <w:pPr>
        <w:ind w:left="360" w:hanging="360"/>
      </w:pPr>
      <w:rPr>
        <w:rFonts w:ascii="Gotham Book" w:eastAsia="Times New Roman" w:hAnsi="Gotham Book" w:cs="Open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D1516EF"/>
    <w:multiLevelType w:val="hybridMultilevel"/>
    <w:tmpl w:val="B27CDD60"/>
    <w:lvl w:ilvl="0" w:tplc="2908A524">
      <w:start w:val="1"/>
      <w:numFmt w:val="bullet"/>
      <w:lvlText w:val=""/>
      <w:lvlJc w:val="left"/>
      <w:pPr>
        <w:tabs>
          <w:tab w:val="num" w:pos="720"/>
        </w:tabs>
        <w:ind w:left="720" w:hanging="360"/>
      </w:pPr>
      <w:rPr>
        <w:rFonts w:ascii="Symbol" w:hAnsi="Symbol" w:hint="default"/>
        <w:color w:val="auto"/>
        <w:sz w:val="20"/>
      </w:rPr>
    </w:lvl>
    <w:lvl w:ilvl="1" w:tplc="8772964A" w:tentative="1">
      <w:start w:val="1"/>
      <w:numFmt w:val="bullet"/>
      <w:lvlText w:val=""/>
      <w:lvlJc w:val="left"/>
      <w:pPr>
        <w:tabs>
          <w:tab w:val="num" w:pos="1440"/>
        </w:tabs>
        <w:ind w:left="1440" w:hanging="360"/>
      </w:pPr>
      <w:rPr>
        <w:rFonts w:ascii="Symbol" w:hAnsi="Symbol" w:hint="default"/>
        <w:sz w:val="20"/>
      </w:rPr>
    </w:lvl>
    <w:lvl w:ilvl="2" w:tplc="39ACD3F4" w:tentative="1">
      <w:start w:val="1"/>
      <w:numFmt w:val="bullet"/>
      <w:lvlText w:val=""/>
      <w:lvlJc w:val="left"/>
      <w:pPr>
        <w:tabs>
          <w:tab w:val="num" w:pos="2160"/>
        </w:tabs>
        <w:ind w:left="2160" w:hanging="360"/>
      </w:pPr>
      <w:rPr>
        <w:rFonts w:ascii="Symbol" w:hAnsi="Symbol" w:hint="default"/>
        <w:sz w:val="20"/>
      </w:rPr>
    </w:lvl>
    <w:lvl w:ilvl="3" w:tplc="EF3C73F0" w:tentative="1">
      <w:start w:val="1"/>
      <w:numFmt w:val="bullet"/>
      <w:lvlText w:val=""/>
      <w:lvlJc w:val="left"/>
      <w:pPr>
        <w:tabs>
          <w:tab w:val="num" w:pos="2880"/>
        </w:tabs>
        <w:ind w:left="2880" w:hanging="360"/>
      </w:pPr>
      <w:rPr>
        <w:rFonts w:ascii="Symbol" w:hAnsi="Symbol" w:hint="default"/>
        <w:sz w:val="20"/>
      </w:rPr>
    </w:lvl>
    <w:lvl w:ilvl="4" w:tplc="57107446" w:tentative="1">
      <w:start w:val="1"/>
      <w:numFmt w:val="bullet"/>
      <w:lvlText w:val=""/>
      <w:lvlJc w:val="left"/>
      <w:pPr>
        <w:tabs>
          <w:tab w:val="num" w:pos="3600"/>
        </w:tabs>
        <w:ind w:left="3600" w:hanging="360"/>
      </w:pPr>
      <w:rPr>
        <w:rFonts w:ascii="Symbol" w:hAnsi="Symbol" w:hint="default"/>
        <w:sz w:val="20"/>
      </w:rPr>
    </w:lvl>
    <w:lvl w:ilvl="5" w:tplc="FBDE193C" w:tentative="1">
      <w:start w:val="1"/>
      <w:numFmt w:val="bullet"/>
      <w:lvlText w:val=""/>
      <w:lvlJc w:val="left"/>
      <w:pPr>
        <w:tabs>
          <w:tab w:val="num" w:pos="4320"/>
        </w:tabs>
        <w:ind w:left="4320" w:hanging="360"/>
      </w:pPr>
      <w:rPr>
        <w:rFonts w:ascii="Symbol" w:hAnsi="Symbol" w:hint="default"/>
        <w:sz w:val="20"/>
      </w:rPr>
    </w:lvl>
    <w:lvl w:ilvl="6" w:tplc="5C22E8A0" w:tentative="1">
      <w:start w:val="1"/>
      <w:numFmt w:val="bullet"/>
      <w:lvlText w:val=""/>
      <w:lvlJc w:val="left"/>
      <w:pPr>
        <w:tabs>
          <w:tab w:val="num" w:pos="5040"/>
        </w:tabs>
        <w:ind w:left="5040" w:hanging="360"/>
      </w:pPr>
      <w:rPr>
        <w:rFonts w:ascii="Symbol" w:hAnsi="Symbol" w:hint="default"/>
        <w:sz w:val="20"/>
      </w:rPr>
    </w:lvl>
    <w:lvl w:ilvl="7" w:tplc="F89E58E2" w:tentative="1">
      <w:start w:val="1"/>
      <w:numFmt w:val="bullet"/>
      <w:lvlText w:val=""/>
      <w:lvlJc w:val="left"/>
      <w:pPr>
        <w:tabs>
          <w:tab w:val="num" w:pos="5760"/>
        </w:tabs>
        <w:ind w:left="5760" w:hanging="360"/>
      </w:pPr>
      <w:rPr>
        <w:rFonts w:ascii="Symbol" w:hAnsi="Symbol" w:hint="default"/>
        <w:sz w:val="20"/>
      </w:rPr>
    </w:lvl>
    <w:lvl w:ilvl="8" w:tplc="4626B4D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0E5C23B4"/>
    <w:multiLevelType w:val="hybridMultilevel"/>
    <w:tmpl w:val="F3602EBC"/>
    <w:lvl w:ilvl="0" w:tplc="2E14111C">
      <w:start w:val="1"/>
      <w:numFmt w:val="bullet"/>
      <w:lvlText w:val=""/>
      <w:lvlJc w:val="left"/>
      <w:pPr>
        <w:ind w:left="720" w:hanging="360"/>
      </w:pPr>
      <w:rPr>
        <w:rFonts w:ascii="Symbol" w:hAnsi="Symbol" w:hint="default"/>
      </w:rPr>
    </w:lvl>
    <w:lvl w:ilvl="1" w:tplc="9F00318A">
      <w:start w:val="1"/>
      <w:numFmt w:val="bullet"/>
      <w:lvlText w:val=""/>
      <w:lvlJc w:val="left"/>
      <w:pPr>
        <w:ind w:left="1440" w:hanging="360"/>
      </w:pPr>
      <w:rPr>
        <w:rFonts w:ascii="Symbol" w:hAnsi="Symbol" w:hint="default"/>
      </w:rPr>
    </w:lvl>
    <w:lvl w:ilvl="2" w:tplc="C2CEDBD4">
      <w:start w:val="1"/>
      <w:numFmt w:val="bullet"/>
      <w:lvlText w:val=""/>
      <w:lvlJc w:val="left"/>
      <w:pPr>
        <w:ind w:left="2160" w:hanging="360"/>
      </w:pPr>
      <w:rPr>
        <w:rFonts w:ascii="Wingdings" w:hAnsi="Wingdings" w:hint="default"/>
      </w:rPr>
    </w:lvl>
    <w:lvl w:ilvl="3" w:tplc="065EAFB4">
      <w:start w:val="1"/>
      <w:numFmt w:val="bullet"/>
      <w:lvlText w:val=""/>
      <w:lvlJc w:val="left"/>
      <w:pPr>
        <w:ind w:left="2880" w:hanging="360"/>
      </w:pPr>
      <w:rPr>
        <w:rFonts w:ascii="Symbol" w:hAnsi="Symbol" w:hint="default"/>
      </w:rPr>
    </w:lvl>
    <w:lvl w:ilvl="4" w:tplc="3048A0D2">
      <w:start w:val="1"/>
      <w:numFmt w:val="bullet"/>
      <w:lvlText w:val="o"/>
      <w:lvlJc w:val="left"/>
      <w:pPr>
        <w:ind w:left="3600" w:hanging="360"/>
      </w:pPr>
      <w:rPr>
        <w:rFonts w:ascii="Courier New" w:hAnsi="Courier New" w:hint="default"/>
      </w:rPr>
    </w:lvl>
    <w:lvl w:ilvl="5" w:tplc="4710C5C2">
      <w:start w:val="1"/>
      <w:numFmt w:val="bullet"/>
      <w:lvlText w:val=""/>
      <w:lvlJc w:val="left"/>
      <w:pPr>
        <w:ind w:left="4320" w:hanging="360"/>
      </w:pPr>
      <w:rPr>
        <w:rFonts w:ascii="Wingdings" w:hAnsi="Wingdings" w:hint="default"/>
      </w:rPr>
    </w:lvl>
    <w:lvl w:ilvl="6" w:tplc="26BAF0A6">
      <w:start w:val="1"/>
      <w:numFmt w:val="bullet"/>
      <w:lvlText w:val=""/>
      <w:lvlJc w:val="left"/>
      <w:pPr>
        <w:ind w:left="5040" w:hanging="360"/>
      </w:pPr>
      <w:rPr>
        <w:rFonts w:ascii="Symbol" w:hAnsi="Symbol" w:hint="default"/>
      </w:rPr>
    </w:lvl>
    <w:lvl w:ilvl="7" w:tplc="9C1A3564">
      <w:start w:val="1"/>
      <w:numFmt w:val="bullet"/>
      <w:lvlText w:val="o"/>
      <w:lvlJc w:val="left"/>
      <w:pPr>
        <w:ind w:left="5760" w:hanging="360"/>
      </w:pPr>
      <w:rPr>
        <w:rFonts w:ascii="Courier New" w:hAnsi="Courier New" w:hint="default"/>
      </w:rPr>
    </w:lvl>
    <w:lvl w:ilvl="8" w:tplc="95EA9598">
      <w:start w:val="1"/>
      <w:numFmt w:val="bullet"/>
      <w:lvlText w:val=""/>
      <w:lvlJc w:val="left"/>
      <w:pPr>
        <w:ind w:left="6480" w:hanging="360"/>
      </w:pPr>
      <w:rPr>
        <w:rFonts w:ascii="Wingdings" w:hAnsi="Wingdings" w:hint="default"/>
      </w:rPr>
    </w:lvl>
  </w:abstractNum>
  <w:abstractNum w:abstractNumId="20" w15:restartNumberingAfterBreak="0">
    <w:nsid w:val="11220128"/>
    <w:multiLevelType w:val="multilevel"/>
    <w:tmpl w:val="E4B4492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134C777D"/>
    <w:multiLevelType w:val="hybridMultilevel"/>
    <w:tmpl w:val="DC8A4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3E3161D"/>
    <w:multiLevelType w:val="hybridMultilevel"/>
    <w:tmpl w:val="2C0297C2"/>
    <w:lvl w:ilvl="0" w:tplc="D75A1C04">
      <w:start w:val="1"/>
      <w:numFmt w:val="lowerLetter"/>
      <w:pStyle w:val="tableabc"/>
      <w:lvlText w:val="%1."/>
      <w:lvlJc w:val="left"/>
      <w:pPr>
        <w:ind w:left="945" w:hanging="360"/>
      </w:pPr>
    </w:lvl>
    <w:lvl w:ilvl="1" w:tplc="04090019" w:tentative="1">
      <w:start w:val="1"/>
      <w:numFmt w:val="lowerLetter"/>
      <w:lvlText w:val="%2."/>
      <w:lvlJc w:val="left"/>
      <w:pPr>
        <w:ind w:left="1665" w:hanging="360"/>
      </w:pPr>
    </w:lvl>
    <w:lvl w:ilvl="2" w:tplc="0409001B" w:tentative="1">
      <w:start w:val="1"/>
      <w:numFmt w:val="lowerRoman"/>
      <w:lvlText w:val="%3."/>
      <w:lvlJc w:val="right"/>
      <w:pPr>
        <w:ind w:left="2385" w:hanging="180"/>
      </w:pPr>
    </w:lvl>
    <w:lvl w:ilvl="3" w:tplc="0409000F" w:tentative="1">
      <w:start w:val="1"/>
      <w:numFmt w:val="decimal"/>
      <w:lvlText w:val="%4."/>
      <w:lvlJc w:val="left"/>
      <w:pPr>
        <w:ind w:left="3105" w:hanging="360"/>
      </w:pPr>
    </w:lvl>
    <w:lvl w:ilvl="4" w:tplc="04090019" w:tentative="1">
      <w:start w:val="1"/>
      <w:numFmt w:val="lowerLetter"/>
      <w:lvlText w:val="%5."/>
      <w:lvlJc w:val="left"/>
      <w:pPr>
        <w:ind w:left="3825" w:hanging="360"/>
      </w:pPr>
    </w:lvl>
    <w:lvl w:ilvl="5" w:tplc="0409001B" w:tentative="1">
      <w:start w:val="1"/>
      <w:numFmt w:val="lowerRoman"/>
      <w:lvlText w:val="%6."/>
      <w:lvlJc w:val="right"/>
      <w:pPr>
        <w:ind w:left="4545" w:hanging="180"/>
      </w:pPr>
    </w:lvl>
    <w:lvl w:ilvl="6" w:tplc="0409000F" w:tentative="1">
      <w:start w:val="1"/>
      <w:numFmt w:val="decimal"/>
      <w:lvlText w:val="%7."/>
      <w:lvlJc w:val="left"/>
      <w:pPr>
        <w:ind w:left="5265" w:hanging="360"/>
      </w:pPr>
    </w:lvl>
    <w:lvl w:ilvl="7" w:tplc="04090019" w:tentative="1">
      <w:start w:val="1"/>
      <w:numFmt w:val="lowerLetter"/>
      <w:lvlText w:val="%8."/>
      <w:lvlJc w:val="left"/>
      <w:pPr>
        <w:ind w:left="5985" w:hanging="360"/>
      </w:pPr>
    </w:lvl>
    <w:lvl w:ilvl="8" w:tplc="0409001B" w:tentative="1">
      <w:start w:val="1"/>
      <w:numFmt w:val="lowerRoman"/>
      <w:lvlText w:val="%9."/>
      <w:lvlJc w:val="right"/>
      <w:pPr>
        <w:ind w:left="6705" w:hanging="180"/>
      </w:pPr>
    </w:lvl>
  </w:abstractNum>
  <w:abstractNum w:abstractNumId="23" w15:restartNumberingAfterBreak="0">
    <w:nsid w:val="148A2506"/>
    <w:multiLevelType w:val="hybridMultilevel"/>
    <w:tmpl w:val="0A780DE0"/>
    <w:lvl w:ilvl="0" w:tplc="488C7A28">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15DE1531"/>
    <w:multiLevelType w:val="hybridMultilevel"/>
    <w:tmpl w:val="63C62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16197056"/>
    <w:multiLevelType w:val="hybridMultilevel"/>
    <w:tmpl w:val="C4E8AAF8"/>
    <w:lvl w:ilvl="0" w:tplc="488C7A2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197D7FE5"/>
    <w:multiLevelType w:val="hybridMultilevel"/>
    <w:tmpl w:val="86E21EDC"/>
    <w:lvl w:ilvl="0" w:tplc="CD3E7DAA">
      <w:start w:val="1"/>
      <w:numFmt w:val="bullet"/>
      <w:lvlText w:val=""/>
      <w:lvlJc w:val="left"/>
      <w:pPr>
        <w:ind w:left="720" w:hanging="360"/>
      </w:pPr>
      <w:rPr>
        <w:rFonts w:ascii="Wingdings" w:hAnsi="Wingdings" w:cs="Wingdings" w:hint="default"/>
        <w:b w:val="0"/>
        <w:i w:val="0"/>
        <w:color w:val="BFB8AF" w:themeColor="background2"/>
        <w:position w:val="-6"/>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19840C2B"/>
    <w:multiLevelType w:val="hybridMultilevel"/>
    <w:tmpl w:val="E3000D36"/>
    <w:lvl w:ilvl="0" w:tplc="295898E6">
      <w:start w:val="1"/>
      <w:numFmt w:val="bullet"/>
      <w:lvlText w:val="•"/>
      <w:lvlJc w:val="left"/>
      <w:pPr>
        <w:tabs>
          <w:tab w:val="num" w:pos="720"/>
        </w:tabs>
        <w:ind w:left="720" w:hanging="360"/>
      </w:pPr>
      <w:rPr>
        <w:rFonts w:ascii="Arial" w:hAnsi="Arial" w:hint="default"/>
      </w:rPr>
    </w:lvl>
    <w:lvl w:ilvl="1" w:tplc="1F4062F6">
      <w:start w:val="1"/>
      <w:numFmt w:val="bullet"/>
      <w:lvlText w:val="•"/>
      <w:lvlJc w:val="left"/>
      <w:pPr>
        <w:tabs>
          <w:tab w:val="num" w:pos="1440"/>
        </w:tabs>
        <w:ind w:left="1440" w:hanging="360"/>
      </w:pPr>
      <w:rPr>
        <w:rFonts w:ascii="Arial" w:hAnsi="Arial" w:hint="default"/>
      </w:rPr>
    </w:lvl>
    <w:lvl w:ilvl="2" w:tplc="F7A62938" w:tentative="1">
      <w:start w:val="1"/>
      <w:numFmt w:val="bullet"/>
      <w:lvlText w:val="•"/>
      <w:lvlJc w:val="left"/>
      <w:pPr>
        <w:tabs>
          <w:tab w:val="num" w:pos="2160"/>
        </w:tabs>
        <w:ind w:left="2160" w:hanging="360"/>
      </w:pPr>
      <w:rPr>
        <w:rFonts w:ascii="Arial" w:hAnsi="Arial" w:hint="default"/>
      </w:rPr>
    </w:lvl>
    <w:lvl w:ilvl="3" w:tplc="975E9B4E" w:tentative="1">
      <w:start w:val="1"/>
      <w:numFmt w:val="bullet"/>
      <w:lvlText w:val="•"/>
      <w:lvlJc w:val="left"/>
      <w:pPr>
        <w:tabs>
          <w:tab w:val="num" w:pos="2880"/>
        </w:tabs>
        <w:ind w:left="2880" w:hanging="360"/>
      </w:pPr>
      <w:rPr>
        <w:rFonts w:ascii="Arial" w:hAnsi="Arial" w:hint="default"/>
      </w:rPr>
    </w:lvl>
    <w:lvl w:ilvl="4" w:tplc="A8D80E34" w:tentative="1">
      <w:start w:val="1"/>
      <w:numFmt w:val="bullet"/>
      <w:lvlText w:val="•"/>
      <w:lvlJc w:val="left"/>
      <w:pPr>
        <w:tabs>
          <w:tab w:val="num" w:pos="3600"/>
        </w:tabs>
        <w:ind w:left="3600" w:hanging="360"/>
      </w:pPr>
      <w:rPr>
        <w:rFonts w:ascii="Arial" w:hAnsi="Arial" w:hint="default"/>
      </w:rPr>
    </w:lvl>
    <w:lvl w:ilvl="5" w:tplc="5C5251A4" w:tentative="1">
      <w:start w:val="1"/>
      <w:numFmt w:val="bullet"/>
      <w:lvlText w:val="•"/>
      <w:lvlJc w:val="left"/>
      <w:pPr>
        <w:tabs>
          <w:tab w:val="num" w:pos="4320"/>
        </w:tabs>
        <w:ind w:left="4320" w:hanging="360"/>
      </w:pPr>
      <w:rPr>
        <w:rFonts w:ascii="Arial" w:hAnsi="Arial" w:hint="default"/>
      </w:rPr>
    </w:lvl>
    <w:lvl w:ilvl="6" w:tplc="773A8F52" w:tentative="1">
      <w:start w:val="1"/>
      <w:numFmt w:val="bullet"/>
      <w:lvlText w:val="•"/>
      <w:lvlJc w:val="left"/>
      <w:pPr>
        <w:tabs>
          <w:tab w:val="num" w:pos="5040"/>
        </w:tabs>
        <w:ind w:left="5040" w:hanging="360"/>
      </w:pPr>
      <w:rPr>
        <w:rFonts w:ascii="Arial" w:hAnsi="Arial" w:hint="default"/>
      </w:rPr>
    </w:lvl>
    <w:lvl w:ilvl="7" w:tplc="AB36AD2E" w:tentative="1">
      <w:start w:val="1"/>
      <w:numFmt w:val="bullet"/>
      <w:lvlText w:val="•"/>
      <w:lvlJc w:val="left"/>
      <w:pPr>
        <w:tabs>
          <w:tab w:val="num" w:pos="5760"/>
        </w:tabs>
        <w:ind w:left="5760" w:hanging="360"/>
      </w:pPr>
      <w:rPr>
        <w:rFonts w:ascii="Arial" w:hAnsi="Arial" w:hint="default"/>
      </w:rPr>
    </w:lvl>
    <w:lvl w:ilvl="8" w:tplc="3DA683A4"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1CBF6FA4"/>
    <w:multiLevelType w:val="hybridMultilevel"/>
    <w:tmpl w:val="034CFB92"/>
    <w:lvl w:ilvl="0" w:tplc="488C7A28">
      <w:start w:val="1"/>
      <w:numFmt w:val="bullet"/>
      <w:lvlText w:val=""/>
      <w:lvlJc w:val="left"/>
      <w:pPr>
        <w:ind w:left="720" w:hanging="360"/>
      </w:pPr>
      <w:rPr>
        <w:rFonts w:ascii="Symbol" w:hAnsi="Symbol" w:hint="default"/>
        <w:color w:val="auto"/>
      </w:rPr>
    </w:lvl>
    <w:lvl w:ilvl="1" w:tplc="FFFFFFFF">
      <w:start w:val="1"/>
      <w:numFmt w:val="bullet"/>
      <w:lvlText w:val=""/>
      <w:lvlJc w:val="left"/>
      <w:pPr>
        <w:ind w:left="720" w:hanging="360"/>
      </w:pPr>
      <w:rPr>
        <w:rFonts w:ascii="Symbol" w:hAnsi="Symbol" w:hint="default"/>
      </w:rPr>
    </w:lvl>
    <w:lvl w:ilvl="2" w:tplc="FFFFFFFF">
      <w:start w:val="1"/>
      <w:numFmt w:val="bullet"/>
      <w:lvlText w:val=""/>
      <w:lvlJc w:val="left"/>
      <w:pPr>
        <w:ind w:left="153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20CA26D1"/>
    <w:multiLevelType w:val="hybridMultilevel"/>
    <w:tmpl w:val="59962CBA"/>
    <w:lvl w:ilvl="0" w:tplc="04090019">
      <w:start w:val="1"/>
      <w:numFmt w:val="lowerLetter"/>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153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21D0546A"/>
    <w:multiLevelType w:val="hybridMultilevel"/>
    <w:tmpl w:val="420C44AC"/>
    <w:lvl w:ilvl="0" w:tplc="FB14DC38">
      <w:start w:val="1"/>
      <w:numFmt w:val="bullet"/>
      <w:lvlText w:val="•"/>
      <w:lvlJc w:val="left"/>
      <w:pPr>
        <w:tabs>
          <w:tab w:val="num" w:pos="720"/>
        </w:tabs>
        <w:ind w:left="720" w:hanging="360"/>
      </w:pPr>
      <w:rPr>
        <w:rFonts w:ascii="Arial" w:hAnsi="Arial" w:hint="default"/>
      </w:rPr>
    </w:lvl>
    <w:lvl w:ilvl="1" w:tplc="E0AE3666" w:tentative="1">
      <w:start w:val="1"/>
      <w:numFmt w:val="bullet"/>
      <w:lvlText w:val="•"/>
      <w:lvlJc w:val="left"/>
      <w:pPr>
        <w:tabs>
          <w:tab w:val="num" w:pos="1440"/>
        </w:tabs>
        <w:ind w:left="1440" w:hanging="360"/>
      </w:pPr>
      <w:rPr>
        <w:rFonts w:ascii="Arial" w:hAnsi="Arial" w:hint="default"/>
      </w:rPr>
    </w:lvl>
    <w:lvl w:ilvl="2" w:tplc="3F2CF22C" w:tentative="1">
      <w:start w:val="1"/>
      <w:numFmt w:val="bullet"/>
      <w:lvlText w:val="•"/>
      <w:lvlJc w:val="left"/>
      <w:pPr>
        <w:tabs>
          <w:tab w:val="num" w:pos="2160"/>
        </w:tabs>
        <w:ind w:left="2160" w:hanging="360"/>
      </w:pPr>
      <w:rPr>
        <w:rFonts w:ascii="Arial" w:hAnsi="Arial" w:hint="default"/>
      </w:rPr>
    </w:lvl>
    <w:lvl w:ilvl="3" w:tplc="24A4196E" w:tentative="1">
      <w:start w:val="1"/>
      <w:numFmt w:val="bullet"/>
      <w:lvlText w:val="•"/>
      <w:lvlJc w:val="left"/>
      <w:pPr>
        <w:tabs>
          <w:tab w:val="num" w:pos="2880"/>
        </w:tabs>
        <w:ind w:left="2880" w:hanging="360"/>
      </w:pPr>
      <w:rPr>
        <w:rFonts w:ascii="Arial" w:hAnsi="Arial" w:hint="default"/>
      </w:rPr>
    </w:lvl>
    <w:lvl w:ilvl="4" w:tplc="F2543B20" w:tentative="1">
      <w:start w:val="1"/>
      <w:numFmt w:val="bullet"/>
      <w:lvlText w:val="•"/>
      <w:lvlJc w:val="left"/>
      <w:pPr>
        <w:tabs>
          <w:tab w:val="num" w:pos="3600"/>
        </w:tabs>
        <w:ind w:left="3600" w:hanging="360"/>
      </w:pPr>
      <w:rPr>
        <w:rFonts w:ascii="Arial" w:hAnsi="Arial" w:hint="default"/>
      </w:rPr>
    </w:lvl>
    <w:lvl w:ilvl="5" w:tplc="CC64AA10" w:tentative="1">
      <w:start w:val="1"/>
      <w:numFmt w:val="bullet"/>
      <w:lvlText w:val="•"/>
      <w:lvlJc w:val="left"/>
      <w:pPr>
        <w:tabs>
          <w:tab w:val="num" w:pos="4320"/>
        </w:tabs>
        <w:ind w:left="4320" w:hanging="360"/>
      </w:pPr>
      <w:rPr>
        <w:rFonts w:ascii="Arial" w:hAnsi="Arial" w:hint="default"/>
      </w:rPr>
    </w:lvl>
    <w:lvl w:ilvl="6" w:tplc="B9D84D94" w:tentative="1">
      <w:start w:val="1"/>
      <w:numFmt w:val="bullet"/>
      <w:lvlText w:val="•"/>
      <w:lvlJc w:val="left"/>
      <w:pPr>
        <w:tabs>
          <w:tab w:val="num" w:pos="5040"/>
        </w:tabs>
        <w:ind w:left="5040" w:hanging="360"/>
      </w:pPr>
      <w:rPr>
        <w:rFonts w:ascii="Arial" w:hAnsi="Arial" w:hint="default"/>
      </w:rPr>
    </w:lvl>
    <w:lvl w:ilvl="7" w:tplc="7834E42C" w:tentative="1">
      <w:start w:val="1"/>
      <w:numFmt w:val="bullet"/>
      <w:lvlText w:val="•"/>
      <w:lvlJc w:val="left"/>
      <w:pPr>
        <w:tabs>
          <w:tab w:val="num" w:pos="5760"/>
        </w:tabs>
        <w:ind w:left="5760" w:hanging="360"/>
      </w:pPr>
      <w:rPr>
        <w:rFonts w:ascii="Arial" w:hAnsi="Arial" w:hint="default"/>
      </w:rPr>
    </w:lvl>
    <w:lvl w:ilvl="8" w:tplc="E8327B70"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24423278"/>
    <w:multiLevelType w:val="hybridMultilevel"/>
    <w:tmpl w:val="FFFFFFFF"/>
    <w:lvl w:ilvl="0" w:tplc="E2BAB6A8">
      <w:start w:val="1"/>
      <w:numFmt w:val="bullet"/>
      <w:lvlText w:val=""/>
      <w:lvlJc w:val="left"/>
      <w:pPr>
        <w:ind w:left="720" w:hanging="360"/>
      </w:pPr>
      <w:rPr>
        <w:rFonts w:ascii="Symbol" w:hAnsi="Symbol" w:hint="default"/>
      </w:rPr>
    </w:lvl>
    <w:lvl w:ilvl="1" w:tplc="CAFC9B52">
      <w:start w:val="1"/>
      <w:numFmt w:val="bullet"/>
      <w:lvlText w:val="o"/>
      <w:lvlJc w:val="left"/>
      <w:pPr>
        <w:ind w:left="1440" w:hanging="360"/>
      </w:pPr>
      <w:rPr>
        <w:rFonts w:ascii="Courier New" w:hAnsi="Courier New" w:cs="Times New Roman" w:hint="default"/>
      </w:rPr>
    </w:lvl>
    <w:lvl w:ilvl="2" w:tplc="0FDA741C">
      <w:start w:val="1"/>
      <w:numFmt w:val="bullet"/>
      <w:lvlText w:val=""/>
      <w:lvlJc w:val="left"/>
      <w:pPr>
        <w:ind w:left="2160" w:hanging="360"/>
      </w:pPr>
      <w:rPr>
        <w:rFonts w:ascii="Wingdings" w:hAnsi="Wingdings" w:hint="default"/>
      </w:rPr>
    </w:lvl>
    <w:lvl w:ilvl="3" w:tplc="B254E064">
      <w:start w:val="1"/>
      <w:numFmt w:val="bullet"/>
      <w:lvlText w:val=""/>
      <w:lvlJc w:val="left"/>
      <w:pPr>
        <w:ind w:left="2880" w:hanging="360"/>
      </w:pPr>
      <w:rPr>
        <w:rFonts w:ascii="Symbol" w:hAnsi="Symbol" w:hint="default"/>
      </w:rPr>
    </w:lvl>
    <w:lvl w:ilvl="4" w:tplc="D840B206">
      <w:start w:val="1"/>
      <w:numFmt w:val="bullet"/>
      <w:lvlText w:val="o"/>
      <w:lvlJc w:val="left"/>
      <w:pPr>
        <w:ind w:left="3600" w:hanging="360"/>
      </w:pPr>
      <w:rPr>
        <w:rFonts w:ascii="Courier New" w:hAnsi="Courier New" w:cs="Times New Roman" w:hint="default"/>
      </w:rPr>
    </w:lvl>
    <w:lvl w:ilvl="5" w:tplc="FBDA61DA">
      <w:start w:val="1"/>
      <w:numFmt w:val="bullet"/>
      <w:lvlText w:val=""/>
      <w:lvlJc w:val="left"/>
      <w:pPr>
        <w:ind w:left="4320" w:hanging="360"/>
      </w:pPr>
      <w:rPr>
        <w:rFonts w:ascii="Wingdings" w:hAnsi="Wingdings" w:hint="default"/>
      </w:rPr>
    </w:lvl>
    <w:lvl w:ilvl="6" w:tplc="88081970">
      <w:start w:val="1"/>
      <w:numFmt w:val="bullet"/>
      <w:lvlText w:val=""/>
      <w:lvlJc w:val="left"/>
      <w:pPr>
        <w:ind w:left="5040" w:hanging="360"/>
      </w:pPr>
      <w:rPr>
        <w:rFonts w:ascii="Symbol" w:hAnsi="Symbol" w:hint="default"/>
      </w:rPr>
    </w:lvl>
    <w:lvl w:ilvl="7" w:tplc="55FC048C">
      <w:start w:val="1"/>
      <w:numFmt w:val="bullet"/>
      <w:lvlText w:val="o"/>
      <w:lvlJc w:val="left"/>
      <w:pPr>
        <w:ind w:left="5760" w:hanging="360"/>
      </w:pPr>
      <w:rPr>
        <w:rFonts w:ascii="Courier New" w:hAnsi="Courier New" w:cs="Times New Roman" w:hint="default"/>
      </w:rPr>
    </w:lvl>
    <w:lvl w:ilvl="8" w:tplc="D012C5C0">
      <w:start w:val="1"/>
      <w:numFmt w:val="bullet"/>
      <w:lvlText w:val=""/>
      <w:lvlJc w:val="left"/>
      <w:pPr>
        <w:ind w:left="6480" w:hanging="360"/>
      </w:pPr>
      <w:rPr>
        <w:rFonts w:ascii="Wingdings" w:hAnsi="Wingdings" w:hint="default"/>
      </w:rPr>
    </w:lvl>
  </w:abstractNum>
  <w:abstractNum w:abstractNumId="32" w15:restartNumberingAfterBreak="0">
    <w:nsid w:val="245451C1"/>
    <w:multiLevelType w:val="hybridMultilevel"/>
    <w:tmpl w:val="FFFFFFFF"/>
    <w:lvl w:ilvl="0" w:tplc="3E4E7FF6">
      <w:start w:val="1"/>
      <w:numFmt w:val="bullet"/>
      <w:lvlText w:val=""/>
      <w:lvlJc w:val="left"/>
      <w:pPr>
        <w:ind w:left="720" w:hanging="360"/>
      </w:pPr>
      <w:rPr>
        <w:rFonts w:ascii="Symbol" w:hAnsi="Symbol" w:hint="default"/>
      </w:rPr>
    </w:lvl>
    <w:lvl w:ilvl="1" w:tplc="9DA8D7DA">
      <w:start w:val="1"/>
      <w:numFmt w:val="bullet"/>
      <w:lvlText w:val="o"/>
      <w:lvlJc w:val="left"/>
      <w:pPr>
        <w:ind w:left="1440" w:hanging="360"/>
      </w:pPr>
      <w:rPr>
        <w:rFonts w:ascii="Courier New" w:hAnsi="Courier New" w:hint="default"/>
      </w:rPr>
    </w:lvl>
    <w:lvl w:ilvl="2" w:tplc="820C7298">
      <w:start w:val="1"/>
      <w:numFmt w:val="bullet"/>
      <w:lvlText w:val=""/>
      <w:lvlJc w:val="left"/>
      <w:pPr>
        <w:ind w:left="2160" w:hanging="360"/>
      </w:pPr>
      <w:rPr>
        <w:rFonts w:ascii="Wingdings" w:hAnsi="Wingdings" w:hint="default"/>
      </w:rPr>
    </w:lvl>
    <w:lvl w:ilvl="3" w:tplc="95C647CA">
      <w:start w:val="1"/>
      <w:numFmt w:val="bullet"/>
      <w:lvlText w:val=""/>
      <w:lvlJc w:val="left"/>
      <w:pPr>
        <w:ind w:left="2880" w:hanging="360"/>
      </w:pPr>
      <w:rPr>
        <w:rFonts w:ascii="Symbol" w:hAnsi="Symbol" w:hint="default"/>
      </w:rPr>
    </w:lvl>
    <w:lvl w:ilvl="4" w:tplc="7A1ADE12">
      <w:start w:val="1"/>
      <w:numFmt w:val="bullet"/>
      <w:lvlText w:val="o"/>
      <w:lvlJc w:val="left"/>
      <w:pPr>
        <w:ind w:left="3600" w:hanging="360"/>
      </w:pPr>
      <w:rPr>
        <w:rFonts w:ascii="Courier New" w:hAnsi="Courier New" w:hint="default"/>
      </w:rPr>
    </w:lvl>
    <w:lvl w:ilvl="5" w:tplc="05F86470">
      <w:start w:val="1"/>
      <w:numFmt w:val="bullet"/>
      <w:lvlText w:val=""/>
      <w:lvlJc w:val="left"/>
      <w:pPr>
        <w:ind w:left="4320" w:hanging="360"/>
      </w:pPr>
      <w:rPr>
        <w:rFonts w:ascii="Wingdings" w:hAnsi="Wingdings" w:hint="default"/>
      </w:rPr>
    </w:lvl>
    <w:lvl w:ilvl="6" w:tplc="77D0E796">
      <w:start w:val="1"/>
      <w:numFmt w:val="bullet"/>
      <w:lvlText w:val=""/>
      <w:lvlJc w:val="left"/>
      <w:pPr>
        <w:ind w:left="5040" w:hanging="360"/>
      </w:pPr>
      <w:rPr>
        <w:rFonts w:ascii="Symbol" w:hAnsi="Symbol" w:hint="default"/>
      </w:rPr>
    </w:lvl>
    <w:lvl w:ilvl="7" w:tplc="F3D85E8E">
      <w:start w:val="1"/>
      <w:numFmt w:val="bullet"/>
      <w:lvlText w:val="o"/>
      <w:lvlJc w:val="left"/>
      <w:pPr>
        <w:ind w:left="5760" w:hanging="360"/>
      </w:pPr>
      <w:rPr>
        <w:rFonts w:ascii="Courier New" w:hAnsi="Courier New" w:hint="default"/>
      </w:rPr>
    </w:lvl>
    <w:lvl w:ilvl="8" w:tplc="0938F5D0">
      <w:start w:val="1"/>
      <w:numFmt w:val="bullet"/>
      <w:lvlText w:val=""/>
      <w:lvlJc w:val="left"/>
      <w:pPr>
        <w:ind w:left="6480" w:hanging="360"/>
      </w:pPr>
      <w:rPr>
        <w:rFonts w:ascii="Wingdings" w:hAnsi="Wingdings" w:hint="default"/>
      </w:rPr>
    </w:lvl>
  </w:abstractNum>
  <w:abstractNum w:abstractNumId="33" w15:restartNumberingAfterBreak="0">
    <w:nsid w:val="257521CC"/>
    <w:multiLevelType w:val="hybridMultilevel"/>
    <w:tmpl w:val="96D4BE5E"/>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280F01AB"/>
    <w:multiLevelType w:val="hybridMultilevel"/>
    <w:tmpl w:val="576095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28795D2A"/>
    <w:multiLevelType w:val="hybridMultilevel"/>
    <w:tmpl w:val="1C9E53A6"/>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6" w15:restartNumberingAfterBreak="0">
    <w:nsid w:val="2B7A30FC"/>
    <w:multiLevelType w:val="hybridMultilevel"/>
    <w:tmpl w:val="E4B44926"/>
    <w:lvl w:ilvl="0" w:tplc="62909AF0">
      <w:start w:val="1"/>
      <w:numFmt w:val="bullet"/>
      <w:lvlText w:val=""/>
      <w:lvlJc w:val="left"/>
      <w:pPr>
        <w:tabs>
          <w:tab w:val="num" w:pos="720"/>
        </w:tabs>
        <w:ind w:left="720" w:hanging="360"/>
      </w:pPr>
      <w:rPr>
        <w:rFonts w:ascii="Symbol" w:hAnsi="Symbol" w:hint="default"/>
        <w:sz w:val="20"/>
      </w:rPr>
    </w:lvl>
    <w:lvl w:ilvl="1" w:tplc="85AEF760" w:tentative="1">
      <w:start w:val="1"/>
      <w:numFmt w:val="bullet"/>
      <w:lvlText w:val=""/>
      <w:lvlJc w:val="left"/>
      <w:pPr>
        <w:tabs>
          <w:tab w:val="num" w:pos="1440"/>
        </w:tabs>
        <w:ind w:left="1440" w:hanging="360"/>
      </w:pPr>
      <w:rPr>
        <w:rFonts w:ascii="Symbol" w:hAnsi="Symbol" w:hint="default"/>
        <w:sz w:val="20"/>
      </w:rPr>
    </w:lvl>
    <w:lvl w:ilvl="2" w:tplc="BD6ED2B0" w:tentative="1">
      <w:start w:val="1"/>
      <w:numFmt w:val="bullet"/>
      <w:lvlText w:val=""/>
      <w:lvlJc w:val="left"/>
      <w:pPr>
        <w:tabs>
          <w:tab w:val="num" w:pos="2160"/>
        </w:tabs>
        <w:ind w:left="2160" w:hanging="360"/>
      </w:pPr>
      <w:rPr>
        <w:rFonts w:ascii="Symbol" w:hAnsi="Symbol" w:hint="default"/>
        <w:sz w:val="20"/>
      </w:rPr>
    </w:lvl>
    <w:lvl w:ilvl="3" w:tplc="27F2CF96" w:tentative="1">
      <w:start w:val="1"/>
      <w:numFmt w:val="bullet"/>
      <w:lvlText w:val=""/>
      <w:lvlJc w:val="left"/>
      <w:pPr>
        <w:tabs>
          <w:tab w:val="num" w:pos="2880"/>
        </w:tabs>
        <w:ind w:left="2880" w:hanging="360"/>
      </w:pPr>
      <w:rPr>
        <w:rFonts w:ascii="Symbol" w:hAnsi="Symbol" w:hint="default"/>
        <w:sz w:val="20"/>
      </w:rPr>
    </w:lvl>
    <w:lvl w:ilvl="4" w:tplc="41220340" w:tentative="1">
      <w:start w:val="1"/>
      <w:numFmt w:val="bullet"/>
      <w:lvlText w:val=""/>
      <w:lvlJc w:val="left"/>
      <w:pPr>
        <w:tabs>
          <w:tab w:val="num" w:pos="3600"/>
        </w:tabs>
        <w:ind w:left="3600" w:hanging="360"/>
      </w:pPr>
      <w:rPr>
        <w:rFonts w:ascii="Symbol" w:hAnsi="Symbol" w:hint="default"/>
        <w:sz w:val="20"/>
      </w:rPr>
    </w:lvl>
    <w:lvl w:ilvl="5" w:tplc="ECD42D4A" w:tentative="1">
      <w:start w:val="1"/>
      <w:numFmt w:val="bullet"/>
      <w:lvlText w:val=""/>
      <w:lvlJc w:val="left"/>
      <w:pPr>
        <w:tabs>
          <w:tab w:val="num" w:pos="4320"/>
        </w:tabs>
        <w:ind w:left="4320" w:hanging="360"/>
      </w:pPr>
      <w:rPr>
        <w:rFonts w:ascii="Symbol" w:hAnsi="Symbol" w:hint="default"/>
        <w:sz w:val="20"/>
      </w:rPr>
    </w:lvl>
    <w:lvl w:ilvl="6" w:tplc="C2B884A8" w:tentative="1">
      <w:start w:val="1"/>
      <w:numFmt w:val="bullet"/>
      <w:lvlText w:val=""/>
      <w:lvlJc w:val="left"/>
      <w:pPr>
        <w:tabs>
          <w:tab w:val="num" w:pos="5040"/>
        </w:tabs>
        <w:ind w:left="5040" w:hanging="360"/>
      </w:pPr>
      <w:rPr>
        <w:rFonts w:ascii="Symbol" w:hAnsi="Symbol" w:hint="default"/>
        <w:sz w:val="20"/>
      </w:rPr>
    </w:lvl>
    <w:lvl w:ilvl="7" w:tplc="C45C7B2E" w:tentative="1">
      <w:start w:val="1"/>
      <w:numFmt w:val="bullet"/>
      <w:lvlText w:val=""/>
      <w:lvlJc w:val="left"/>
      <w:pPr>
        <w:tabs>
          <w:tab w:val="num" w:pos="5760"/>
        </w:tabs>
        <w:ind w:left="5760" w:hanging="360"/>
      </w:pPr>
      <w:rPr>
        <w:rFonts w:ascii="Symbol" w:hAnsi="Symbol" w:hint="default"/>
        <w:sz w:val="20"/>
      </w:rPr>
    </w:lvl>
    <w:lvl w:ilvl="8" w:tplc="1EFE6558" w:tentative="1">
      <w:start w:val="1"/>
      <w:numFmt w:val="bullet"/>
      <w:lvlText w:val=""/>
      <w:lvlJc w:val="left"/>
      <w:pPr>
        <w:tabs>
          <w:tab w:val="num" w:pos="6480"/>
        </w:tabs>
        <w:ind w:left="6480" w:hanging="360"/>
      </w:pPr>
      <w:rPr>
        <w:rFonts w:ascii="Symbol" w:hAnsi="Symbol" w:hint="default"/>
        <w:sz w:val="20"/>
      </w:rPr>
    </w:lvl>
  </w:abstractNum>
  <w:abstractNum w:abstractNumId="37" w15:restartNumberingAfterBreak="0">
    <w:nsid w:val="2BE53381"/>
    <w:multiLevelType w:val="hybridMultilevel"/>
    <w:tmpl w:val="66E006C4"/>
    <w:lvl w:ilvl="0" w:tplc="488C7A28">
      <w:start w:val="1"/>
      <w:numFmt w:val="bullet"/>
      <w:lvlText w:val=""/>
      <w:lvlJc w:val="left"/>
      <w:pPr>
        <w:ind w:left="720" w:hanging="360"/>
      </w:pPr>
      <w:rPr>
        <w:rFonts w:ascii="Symbol" w:hAnsi="Symbol" w:hint="default"/>
        <w:color w:val="auto"/>
      </w:rPr>
    </w:lvl>
    <w:lvl w:ilvl="1" w:tplc="C7E40AF6">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2EB76EF5"/>
    <w:multiLevelType w:val="multilevel"/>
    <w:tmpl w:val="E4B44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2F5E7745"/>
    <w:multiLevelType w:val="hybridMultilevel"/>
    <w:tmpl w:val="DEF04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2FD81FB0"/>
    <w:multiLevelType w:val="hybridMultilevel"/>
    <w:tmpl w:val="91E8DA0C"/>
    <w:lvl w:ilvl="0" w:tplc="92C2ABB6">
      <w:start w:val="1"/>
      <w:numFmt w:val="bullet"/>
      <w:lvlText w:val=""/>
      <w:lvlJc w:val="left"/>
      <w:pPr>
        <w:ind w:left="720" w:hanging="360"/>
      </w:pPr>
      <w:rPr>
        <w:rFonts w:ascii="Symbol" w:hAnsi="Symbol" w:hint="default"/>
      </w:rPr>
    </w:lvl>
    <w:lvl w:ilvl="1" w:tplc="F8C06A66">
      <w:start w:val="1"/>
      <w:numFmt w:val="bullet"/>
      <w:lvlText w:val="o"/>
      <w:lvlJc w:val="left"/>
      <w:pPr>
        <w:ind w:left="1440" w:hanging="360"/>
      </w:pPr>
      <w:rPr>
        <w:rFonts w:ascii="Courier New" w:hAnsi="Courier New" w:hint="default"/>
      </w:rPr>
    </w:lvl>
    <w:lvl w:ilvl="2" w:tplc="5B4ABC98">
      <w:start w:val="1"/>
      <w:numFmt w:val="bullet"/>
      <w:lvlText w:val=""/>
      <w:lvlJc w:val="left"/>
      <w:pPr>
        <w:ind w:left="2160" w:hanging="360"/>
      </w:pPr>
      <w:rPr>
        <w:rFonts w:ascii="Wingdings" w:hAnsi="Wingdings" w:hint="default"/>
      </w:rPr>
    </w:lvl>
    <w:lvl w:ilvl="3" w:tplc="B34E35FA">
      <w:start w:val="1"/>
      <w:numFmt w:val="bullet"/>
      <w:lvlText w:val=""/>
      <w:lvlJc w:val="left"/>
      <w:pPr>
        <w:ind w:left="2880" w:hanging="360"/>
      </w:pPr>
      <w:rPr>
        <w:rFonts w:ascii="Symbol" w:hAnsi="Symbol" w:hint="default"/>
      </w:rPr>
    </w:lvl>
    <w:lvl w:ilvl="4" w:tplc="1E24BD84">
      <w:start w:val="1"/>
      <w:numFmt w:val="bullet"/>
      <w:lvlText w:val="o"/>
      <w:lvlJc w:val="left"/>
      <w:pPr>
        <w:ind w:left="3600" w:hanging="360"/>
      </w:pPr>
      <w:rPr>
        <w:rFonts w:ascii="Courier New" w:hAnsi="Courier New" w:hint="default"/>
      </w:rPr>
    </w:lvl>
    <w:lvl w:ilvl="5" w:tplc="2696B8AC">
      <w:start w:val="1"/>
      <w:numFmt w:val="bullet"/>
      <w:lvlText w:val=""/>
      <w:lvlJc w:val="left"/>
      <w:pPr>
        <w:ind w:left="4320" w:hanging="360"/>
      </w:pPr>
      <w:rPr>
        <w:rFonts w:ascii="Wingdings" w:hAnsi="Wingdings" w:hint="default"/>
      </w:rPr>
    </w:lvl>
    <w:lvl w:ilvl="6" w:tplc="2D7C32A2">
      <w:start w:val="1"/>
      <w:numFmt w:val="bullet"/>
      <w:lvlText w:val=""/>
      <w:lvlJc w:val="left"/>
      <w:pPr>
        <w:ind w:left="5040" w:hanging="360"/>
      </w:pPr>
      <w:rPr>
        <w:rFonts w:ascii="Symbol" w:hAnsi="Symbol" w:hint="default"/>
      </w:rPr>
    </w:lvl>
    <w:lvl w:ilvl="7" w:tplc="EEC6C1A6">
      <w:start w:val="1"/>
      <w:numFmt w:val="bullet"/>
      <w:lvlText w:val="o"/>
      <w:lvlJc w:val="left"/>
      <w:pPr>
        <w:ind w:left="5760" w:hanging="360"/>
      </w:pPr>
      <w:rPr>
        <w:rFonts w:ascii="Courier New" w:hAnsi="Courier New" w:hint="default"/>
      </w:rPr>
    </w:lvl>
    <w:lvl w:ilvl="8" w:tplc="B2E6AF16">
      <w:start w:val="1"/>
      <w:numFmt w:val="bullet"/>
      <w:lvlText w:val=""/>
      <w:lvlJc w:val="left"/>
      <w:pPr>
        <w:ind w:left="6480" w:hanging="360"/>
      </w:pPr>
      <w:rPr>
        <w:rFonts w:ascii="Wingdings" w:hAnsi="Wingdings" w:hint="default"/>
      </w:rPr>
    </w:lvl>
  </w:abstractNum>
  <w:abstractNum w:abstractNumId="41" w15:restartNumberingAfterBreak="0">
    <w:nsid w:val="31536832"/>
    <w:multiLevelType w:val="hybridMultilevel"/>
    <w:tmpl w:val="E9B20BE2"/>
    <w:lvl w:ilvl="0" w:tplc="04090001">
      <w:start w:val="1"/>
      <w:numFmt w:val="bullet"/>
      <w:lvlText w:val=""/>
      <w:lvlJc w:val="left"/>
      <w:pPr>
        <w:ind w:left="720" w:hanging="360"/>
      </w:pPr>
      <w:rPr>
        <w:rFonts w:ascii="Symbol" w:hAnsi="Symbol" w:hint="default"/>
      </w:rPr>
    </w:lvl>
    <w:lvl w:ilvl="1" w:tplc="34F4F174">
      <w:numFmt w:val="bullet"/>
      <w:lvlText w:val="•"/>
      <w:lvlJc w:val="left"/>
      <w:pPr>
        <w:ind w:left="1800" w:hanging="72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31542E70"/>
    <w:multiLevelType w:val="hybridMultilevel"/>
    <w:tmpl w:val="5F8AAE1E"/>
    <w:lvl w:ilvl="0" w:tplc="30684CD6">
      <w:start w:val="1"/>
      <w:numFmt w:val="bullet"/>
      <w:lvlText w:val=""/>
      <w:lvlJc w:val="left"/>
      <w:pPr>
        <w:ind w:left="720" w:hanging="360"/>
      </w:pPr>
      <w:rPr>
        <w:rFonts w:ascii="Symbol" w:hAnsi="Symbol" w:hint="default"/>
      </w:rPr>
    </w:lvl>
    <w:lvl w:ilvl="1" w:tplc="1C8A4DCE">
      <w:start w:val="1"/>
      <w:numFmt w:val="bullet"/>
      <w:lvlText w:val=""/>
      <w:lvlJc w:val="left"/>
      <w:pPr>
        <w:ind w:left="1440" w:hanging="360"/>
      </w:pPr>
      <w:rPr>
        <w:rFonts w:ascii="Symbol" w:hAnsi="Symbol" w:hint="default"/>
      </w:rPr>
    </w:lvl>
    <w:lvl w:ilvl="2" w:tplc="4216A21C">
      <w:start w:val="1"/>
      <w:numFmt w:val="bullet"/>
      <w:lvlText w:val=""/>
      <w:lvlJc w:val="left"/>
      <w:pPr>
        <w:ind w:left="2160" w:hanging="360"/>
      </w:pPr>
      <w:rPr>
        <w:rFonts w:ascii="Wingdings" w:hAnsi="Wingdings" w:hint="default"/>
      </w:rPr>
    </w:lvl>
    <w:lvl w:ilvl="3" w:tplc="B47EB382">
      <w:start w:val="1"/>
      <w:numFmt w:val="bullet"/>
      <w:lvlText w:val=""/>
      <w:lvlJc w:val="left"/>
      <w:pPr>
        <w:ind w:left="2880" w:hanging="360"/>
      </w:pPr>
      <w:rPr>
        <w:rFonts w:ascii="Symbol" w:hAnsi="Symbol" w:hint="default"/>
      </w:rPr>
    </w:lvl>
    <w:lvl w:ilvl="4" w:tplc="F6721EB8">
      <w:start w:val="1"/>
      <w:numFmt w:val="bullet"/>
      <w:lvlText w:val="o"/>
      <w:lvlJc w:val="left"/>
      <w:pPr>
        <w:ind w:left="3600" w:hanging="360"/>
      </w:pPr>
      <w:rPr>
        <w:rFonts w:ascii="Courier New" w:hAnsi="Courier New" w:hint="default"/>
      </w:rPr>
    </w:lvl>
    <w:lvl w:ilvl="5" w:tplc="EF30B9F4">
      <w:start w:val="1"/>
      <w:numFmt w:val="bullet"/>
      <w:lvlText w:val=""/>
      <w:lvlJc w:val="left"/>
      <w:pPr>
        <w:ind w:left="4320" w:hanging="360"/>
      </w:pPr>
      <w:rPr>
        <w:rFonts w:ascii="Wingdings" w:hAnsi="Wingdings" w:hint="default"/>
      </w:rPr>
    </w:lvl>
    <w:lvl w:ilvl="6" w:tplc="3FCCCDB8">
      <w:start w:val="1"/>
      <w:numFmt w:val="bullet"/>
      <w:lvlText w:val=""/>
      <w:lvlJc w:val="left"/>
      <w:pPr>
        <w:ind w:left="5040" w:hanging="360"/>
      </w:pPr>
      <w:rPr>
        <w:rFonts w:ascii="Symbol" w:hAnsi="Symbol" w:hint="default"/>
      </w:rPr>
    </w:lvl>
    <w:lvl w:ilvl="7" w:tplc="9D566C0A">
      <w:start w:val="1"/>
      <w:numFmt w:val="bullet"/>
      <w:lvlText w:val="o"/>
      <w:lvlJc w:val="left"/>
      <w:pPr>
        <w:ind w:left="5760" w:hanging="360"/>
      </w:pPr>
      <w:rPr>
        <w:rFonts w:ascii="Courier New" w:hAnsi="Courier New" w:hint="default"/>
      </w:rPr>
    </w:lvl>
    <w:lvl w:ilvl="8" w:tplc="19006166">
      <w:start w:val="1"/>
      <w:numFmt w:val="bullet"/>
      <w:lvlText w:val=""/>
      <w:lvlJc w:val="left"/>
      <w:pPr>
        <w:ind w:left="6480" w:hanging="360"/>
      </w:pPr>
      <w:rPr>
        <w:rFonts w:ascii="Wingdings" w:hAnsi="Wingdings" w:hint="default"/>
      </w:rPr>
    </w:lvl>
  </w:abstractNum>
  <w:abstractNum w:abstractNumId="43" w15:restartNumberingAfterBreak="0">
    <w:nsid w:val="31D85794"/>
    <w:multiLevelType w:val="hybridMultilevel"/>
    <w:tmpl w:val="E4B44926"/>
    <w:lvl w:ilvl="0" w:tplc="4AAC0FC8">
      <w:start w:val="1"/>
      <w:numFmt w:val="bullet"/>
      <w:lvlText w:val=""/>
      <w:lvlJc w:val="left"/>
      <w:pPr>
        <w:tabs>
          <w:tab w:val="num" w:pos="720"/>
        </w:tabs>
        <w:ind w:left="720" w:hanging="360"/>
      </w:pPr>
      <w:rPr>
        <w:rFonts w:ascii="Symbol" w:hAnsi="Symbol" w:hint="default"/>
        <w:sz w:val="20"/>
      </w:rPr>
    </w:lvl>
    <w:lvl w:ilvl="1" w:tplc="AA9A716A" w:tentative="1">
      <w:start w:val="1"/>
      <w:numFmt w:val="bullet"/>
      <w:lvlText w:val=""/>
      <w:lvlJc w:val="left"/>
      <w:pPr>
        <w:tabs>
          <w:tab w:val="num" w:pos="1440"/>
        </w:tabs>
        <w:ind w:left="1440" w:hanging="360"/>
      </w:pPr>
      <w:rPr>
        <w:rFonts w:ascii="Symbol" w:hAnsi="Symbol" w:hint="default"/>
        <w:sz w:val="20"/>
      </w:rPr>
    </w:lvl>
    <w:lvl w:ilvl="2" w:tplc="5600BFAA" w:tentative="1">
      <w:start w:val="1"/>
      <w:numFmt w:val="bullet"/>
      <w:lvlText w:val=""/>
      <w:lvlJc w:val="left"/>
      <w:pPr>
        <w:tabs>
          <w:tab w:val="num" w:pos="2160"/>
        </w:tabs>
        <w:ind w:left="2160" w:hanging="360"/>
      </w:pPr>
      <w:rPr>
        <w:rFonts w:ascii="Symbol" w:hAnsi="Symbol" w:hint="default"/>
        <w:sz w:val="20"/>
      </w:rPr>
    </w:lvl>
    <w:lvl w:ilvl="3" w:tplc="5D808286" w:tentative="1">
      <w:start w:val="1"/>
      <w:numFmt w:val="bullet"/>
      <w:lvlText w:val=""/>
      <w:lvlJc w:val="left"/>
      <w:pPr>
        <w:tabs>
          <w:tab w:val="num" w:pos="2880"/>
        </w:tabs>
        <w:ind w:left="2880" w:hanging="360"/>
      </w:pPr>
      <w:rPr>
        <w:rFonts w:ascii="Symbol" w:hAnsi="Symbol" w:hint="default"/>
        <w:sz w:val="20"/>
      </w:rPr>
    </w:lvl>
    <w:lvl w:ilvl="4" w:tplc="DE6460D2" w:tentative="1">
      <w:start w:val="1"/>
      <w:numFmt w:val="bullet"/>
      <w:lvlText w:val=""/>
      <w:lvlJc w:val="left"/>
      <w:pPr>
        <w:tabs>
          <w:tab w:val="num" w:pos="3600"/>
        </w:tabs>
        <w:ind w:left="3600" w:hanging="360"/>
      </w:pPr>
      <w:rPr>
        <w:rFonts w:ascii="Symbol" w:hAnsi="Symbol" w:hint="default"/>
        <w:sz w:val="20"/>
      </w:rPr>
    </w:lvl>
    <w:lvl w:ilvl="5" w:tplc="C82E2D34" w:tentative="1">
      <w:start w:val="1"/>
      <w:numFmt w:val="bullet"/>
      <w:lvlText w:val=""/>
      <w:lvlJc w:val="left"/>
      <w:pPr>
        <w:tabs>
          <w:tab w:val="num" w:pos="4320"/>
        </w:tabs>
        <w:ind w:left="4320" w:hanging="360"/>
      </w:pPr>
      <w:rPr>
        <w:rFonts w:ascii="Symbol" w:hAnsi="Symbol" w:hint="default"/>
        <w:sz w:val="20"/>
      </w:rPr>
    </w:lvl>
    <w:lvl w:ilvl="6" w:tplc="A92C747A" w:tentative="1">
      <w:start w:val="1"/>
      <w:numFmt w:val="bullet"/>
      <w:lvlText w:val=""/>
      <w:lvlJc w:val="left"/>
      <w:pPr>
        <w:tabs>
          <w:tab w:val="num" w:pos="5040"/>
        </w:tabs>
        <w:ind w:left="5040" w:hanging="360"/>
      </w:pPr>
      <w:rPr>
        <w:rFonts w:ascii="Symbol" w:hAnsi="Symbol" w:hint="default"/>
        <w:sz w:val="20"/>
      </w:rPr>
    </w:lvl>
    <w:lvl w:ilvl="7" w:tplc="E9B45ED8" w:tentative="1">
      <w:start w:val="1"/>
      <w:numFmt w:val="bullet"/>
      <w:lvlText w:val=""/>
      <w:lvlJc w:val="left"/>
      <w:pPr>
        <w:tabs>
          <w:tab w:val="num" w:pos="5760"/>
        </w:tabs>
        <w:ind w:left="5760" w:hanging="360"/>
      </w:pPr>
      <w:rPr>
        <w:rFonts w:ascii="Symbol" w:hAnsi="Symbol" w:hint="default"/>
        <w:sz w:val="20"/>
      </w:rPr>
    </w:lvl>
    <w:lvl w:ilvl="8" w:tplc="08C4967C" w:tentative="1">
      <w:start w:val="1"/>
      <w:numFmt w:val="bullet"/>
      <w:lvlText w:val=""/>
      <w:lvlJc w:val="left"/>
      <w:pPr>
        <w:tabs>
          <w:tab w:val="num" w:pos="6480"/>
        </w:tabs>
        <w:ind w:left="6480" w:hanging="360"/>
      </w:pPr>
      <w:rPr>
        <w:rFonts w:ascii="Symbol" w:hAnsi="Symbol" w:hint="default"/>
        <w:sz w:val="20"/>
      </w:rPr>
    </w:lvl>
  </w:abstractNum>
  <w:abstractNum w:abstractNumId="44" w15:restartNumberingAfterBreak="0">
    <w:nsid w:val="327F7E37"/>
    <w:multiLevelType w:val="hybridMultilevel"/>
    <w:tmpl w:val="BED0DAAE"/>
    <w:lvl w:ilvl="0" w:tplc="C7D84264">
      <w:start w:val="1"/>
      <w:numFmt w:val="bullet"/>
      <w:lvlText w:val=""/>
      <w:lvlJc w:val="left"/>
      <w:pPr>
        <w:ind w:left="720" w:hanging="360"/>
      </w:pPr>
      <w:rPr>
        <w:rFonts w:ascii="Symbol" w:hAnsi="Symbol" w:hint="default"/>
      </w:rPr>
    </w:lvl>
    <w:lvl w:ilvl="1" w:tplc="5F76CF88">
      <w:start w:val="1"/>
      <w:numFmt w:val="bullet"/>
      <w:lvlText w:val=""/>
      <w:lvlJc w:val="left"/>
      <w:pPr>
        <w:ind w:left="1440" w:hanging="360"/>
      </w:pPr>
      <w:rPr>
        <w:rFonts w:ascii="Symbol" w:hAnsi="Symbol" w:hint="default"/>
      </w:rPr>
    </w:lvl>
    <w:lvl w:ilvl="2" w:tplc="4D7027A0">
      <w:start w:val="1"/>
      <w:numFmt w:val="bullet"/>
      <w:lvlText w:val=""/>
      <w:lvlJc w:val="left"/>
      <w:pPr>
        <w:ind w:left="2160" w:hanging="360"/>
      </w:pPr>
      <w:rPr>
        <w:rFonts w:ascii="Wingdings" w:hAnsi="Wingdings" w:hint="default"/>
      </w:rPr>
    </w:lvl>
    <w:lvl w:ilvl="3" w:tplc="A494536A">
      <w:start w:val="1"/>
      <w:numFmt w:val="bullet"/>
      <w:lvlText w:val=""/>
      <w:lvlJc w:val="left"/>
      <w:pPr>
        <w:ind w:left="2880" w:hanging="360"/>
      </w:pPr>
      <w:rPr>
        <w:rFonts w:ascii="Symbol" w:hAnsi="Symbol" w:hint="default"/>
      </w:rPr>
    </w:lvl>
    <w:lvl w:ilvl="4" w:tplc="A3FA4EB2">
      <w:start w:val="1"/>
      <w:numFmt w:val="bullet"/>
      <w:lvlText w:val="o"/>
      <w:lvlJc w:val="left"/>
      <w:pPr>
        <w:ind w:left="3600" w:hanging="360"/>
      </w:pPr>
      <w:rPr>
        <w:rFonts w:ascii="Courier New" w:hAnsi="Courier New" w:hint="default"/>
      </w:rPr>
    </w:lvl>
    <w:lvl w:ilvl="5" w:tplc="96AA9350">
      <w:start w:val="1"/>
      <w:numFmt w:val="bullet"/>
      <w:lvlText w:val=""/>
      <w:lvlJc w:val="left"/>
      <w:pPr>
        <w:ind w:left="4320" w:hanging="360"/>
      </w:pPr>
      <w:rPr>
        <w:rFonts w:ascii="Wingdings" w:hAnsi="Wingdings" w:hint="default"/>
      </w:rPr>
    </w:lvl>
    <w:lvl w:ilvl="6" w:tplc="F796DD98">
      <w:start w:val="1"/>
      <w:numFmt w:val="bullet"/>
      <w:lvlText w:val=""/>
      <w:lvlJc w:val="left"/>
      <w:pPr>
        <w:ind w:left="5040" w:hanging="360"/>
      </w:pPr>
      <w:rPr>
        <w:rFonts w:ascii="Symbol" w:hAnsi="Symbol" w:hint="default"/>
      </w:rPr>
    </w:lvl>
    <w:lvl w:ilvl="7" w:tplc="90D6CE8E">
      <w:start w:val="1"/>
      <w:numFmt w:val="bullet"/>
      <w:lvlText w:val="o"/>
      <w:lvlJc w:val="left"/>
      <w:pPr>
        <w:ind w:left="5760" w:hanging="360"/>
      </w:pPr>
      <w:rPr>
        <w:rFonts w:ascii="Courier New" w:hAnsi="Courier New" w:hint="default"/>
      </w:rPr>
    </w:lvl>
    <w:lvl w:ilvl="8" w:tplc="940C3B0E">
      <w:start w:val="1"/>
      <w:numFmt w:val="bullet"/>
      <w:lvlText w:val=""/>
      <w:lvlJc w:val="left"/>
      <w:pPr>
        <w:ind w:left="6480" w:hanging="360"/>
      </w:pPr>
      <w:rPr>
        <w:rFonts w:ascii="Wingdings" w:hAnsi="Wingdings" w:hint="default"/>
      </w:rPr>
    </w:lvl>
  </w:abstractNum>
  <w:abstractNum w:abstractNumId="45" w15:restartNumberingAfterBreak="0">
    <w:nsid w:val="33213841"/>
    <w:multiLevelType w:val="multilevel"/>
    <w:tmpl w:val="9F586ADA"/>
    <w:styleLink w:val="CurrentList4"/>
    <w:lvl w:ilvl="0">
      <w:start w:val="1"/>
      <w:numFmt w:val="bullet"/>
      <w:lvlText w:val=""/>
      <w:lvlJc w:val="left"/>
      <w:pPr>
        <w:ind w:left="585" w:hanging="360"/>
      </w:pPr>
      <w:rPr>
        <w:rFonts w:ascii="Symbol" w:hAnsi="Symbol" w:hint="default"/>
        <w:color w:val="BFB8AF" w:themeColor="background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351B7A01"/>
    <w:multiLevelType w:val="hybridMultilevel"/>
    <w:tmpl w:val="B32E5812"/>
    <w:lvl w:ilvl="0" w:tplc="2E46A91E">
      <w:start w:val="1"/>
      <w:numFmt w:val="bullet"/>
      <w:lvlText w:val=""/>
      <w:lvlJc w:val="left"/>
      <w:pPr>
        <w:ind w:left="720" w:hanging="360"/>
      </w:pPr>
      <w:rPr>
        <w:rFonts w:ascii="Symbol" w:hAnsi="Symbol" w:hint="default"/>
      </w:rPr>
    </w:lvl>
    <w:lvl w:ilvl="1" w:tplc="9420FE76">
      <w:start w:val="1"/>
      <w:numFmt w:val="bullet"/>
      <w:lvlText w:val=""/>
      <w:lvlJc w:val="left"/>
      <w:pPr>
        <w:ind w:left="1440" w:hanging="360"/>
      </w:pPr>
      <w:rPr>
        <w:rFonts w:ascii="Symbol" w:hAnsi="Symbol" w:hint="default"/>
      </w:rPr>
    </w:lvl>
    <w:lvl w:ilvl="2" w:tplc="C0C4CD5E">
      <w:start w:val="1"/>
      <w:numFmt w:val="bullet"/>
      <w:lvlText w:val=""/>
      <w:lvlJc w:val="left"/>
      <w:pPr>
        <w:ind w:left="2160" w:hanging="360"/>
      </w:pPr>
      <w:rPr>
        <w:rFonts w:ascii="Wingdings" w:hAnsi="Wingdings" w:hint="default"/>
      </w:rPr>
    </w:lvl>
    <w:lvl w:ilvl="3" w:tplc="02E2D832">
      <w:start w:val="1"/>
      <w:numFmt w:val="bullet"/>
      <w:lvlText w:val=""/>
      <w:lvlJc w:val="left"/>
      <w:pPr>
        <w:ind w:left="2880" w:hanging="360"/>
      </w:pPr>
      <w:rPr>
        <w:rFonts w:ascii="Symbol" w:hAnsi="Symbol" w:hint="default"/>
      </w:rPr>
    </w:lvl>
    <w:lvl w:ilvl="4" w:tplc="A9C44660">
      <w:start w:val="1"/>
      <w:numFmt w:val="bullet"/>
      <w:lvlText w:val="o"/>
      <w:lvlJc w:val="left"/>
      <w:pPr>
        <w:ind w:left="3600" w:hanging="360"/>
      </w:pPr>
      <w:rPr>
        <w:rFonts w:ascii="Courier New" w:hAnsi="Courier New" w:hint="default"/>
      </w:rPr>
    </w:lvl>
    <w:lvl w:ilvl="5" w:tplc="4E8A9918">
      <w:start w:val="1"/>
      <w:numFmt w:val="bullet"/>
      <w:lvlText w:val=""/>
      <w:lvlJc w:val="left"/>
      <w:pPr>
        <w:ind w:left="4320" w:hanging="360"/>
      </w:pPr>
      <w:rPr>
        <w:rFonts w:ascii="Wingdings" w:hAnsi="Wingdings" w:hint="default"/>
      </w:rPr>
    </w:lvl>
    <w:lvl w:ilvl="6" w:tplc="C2B2CB7E">
      <w:start w:val="1"/>
      <w:numFmt w:val="bullet"/>
      <w:lvlText w:val=""/>
      <w:lvlJc w:val="left"/>
      <w:pPr>
        <w:ind w:left="5040" w:hanging="360"/>
      </w:pPr>
      <w:rPr>
        <w:rFonts w:ascii="Symbol" w:hAnsi="Symbol" w:hint="default"/>
      </w:rPr>
    </w:lvl>
    <w:lvl w:ilvl="7" w:tplc="37867830">
      <w:start w:val="1"/>
      <w:numFmt w:val="bullet"/>
      <w:lvlText w:val="o"/>
      <w:lvlJc w:val="left"/>
      <w:pPr>
        <w:ind w:left="5760" w:hanging="360"/>
      </w:pPr>
      <w:rPr>
        <w:rFonts w:ascii="Courier New" w:hAnsi="Courier New" w:hint="default"/>
      </w:rPr>
    </w:lvl>
    <w:lvl w:ilvl="8" w:tplc="2AF209DA">
      <w:start w:val="1"/>
      <w:numFmt w:val="bullet"/>
      <w:lvlText w:val=""/>
      <w:lvlJc w:val="left"/>
      <w:pPr>
        <w:ind w:left="6480" w:hanging="360"/>
      </w:pPr>
      <w:rPr>
        <w:rFonts w:ascii="Wingdings" w:hAnsi="Wingdings" w:hint="default"/>
      </w:rPr>
    </w:lvl>
  </w:abstractNum>
  <w:abstractNum w:abstractNumId="47" w15:restartNumberingAfterBreak="0">
    <w:nsid w:val="37163091"/>
    <w:multiLevelType w:val="hybridMultilevel"/>
    <w:tmpl w:val="AFD40BFC"/>
    <w:lvl w:ilvl="0" w:tplc="4432C0B2">
      <w:start w:val="1"/>
      <w:numFmt w:val="bullet"/>
      <w:lvlText w:val=""/>
      <w:lvlJc w:val="left"/>
      <w:pPr>
        <w:ind w:left="720" w:hanging="360"/>
      </w:pPr>
      <w:rPr>
        <w:rFonts w:ascii="Symbol" w:hAnsi="Symbol" w:hint="default"/>
      </w:rPr>
    </w:lvl>
    <w:lvl w:ilvl="1" w:tplc="1F569760">
      <w:start w:val="1"/>
      <w:numFmt w:val="bullet"/>
      <w:lvlText w:val="o"/>
      <w:lvlJc w:val="left"/>
      <w:pPr>
        <w:ind w:left="1440" w:hanging="360"/>
      </w:pPr>
      <w:rPr>
        <w:rFonts w:ascii="Courier New" w:hAnsi="Courier New" w:cs="Times New Roman" w:hint="default"/>
      </w:rPr>
    </w:lvl>
    <w:lvl w:ilvl="2" w:tplc="E07CB554">
      <w:start w:val="1"/>
      <w:numFmt w:val="bullet"/>
      <w:lvlText w:val=""/>
      <w:lvlJc w:val="left"/>
      <w:pPr>
        <w:ind w:left="2160" w:hanging="360"/>
      </w:pPr>
      <w:rPr>
        <w:rFonts w:ascii="Wingdings" w:hAnsi="Wingdings" w:hint="default"/>
      </w:rPr>
    </w:lvl>
    <w:lvl w:ilvl="3" w:tplc="DCAAF484">
      <w:start w:val="1"/>
      <w:numFmt w:val="bullet"/>
      <w:lvlText w:val=""/>
      <w:lvlJc w:val="left"/>
      <w:pPr>
        <w:ind w:left="2880" w:hanging="360"/>
      </w:pPr>
      <w:rPr>
        <w:rFonts w:ascii="Symbol" w:hAnsi="Symbol" w:hint="default"/>
      </w:rPr>
    </w:lvl>
    <w:lvl w:ilvl="4" w:tplc="14F68254">
      <w:start w:val="1"/>
      <w:numFmt w:val="bullet"/>
      <w:lvlText w:val="o"/>
      <w:lvlJc w:val="left"/>
      <w:pPr>
        <w:ind w:left="3600" w:hanging="360"/>
      </w:pPr>
      <w:rPr>
        <w:rFonts w:ascii="Courier New" w:hAnsi="Courier New" w:cs="Times New Roman" w:hint="default"/>
      </w:rPr>
    </w:lvl>
    <w:lvl w:ilvl="5" w:tplc="3D12644E">
      <w:start w:val="1"/>
      <w:numFmt w:val="bullet"/>
      <w:lvlText w:val=""/>
      <w:lvlJc w:val="left"/>
      <w:pPr>
        <w:ind w:left="4320" w:hanging="360"/>
      </w:pPr>
      <w:rPr>
        <w:rFonts w:ascii="Wingdings" w:hAnsi="Wingdings" w:hint="default"/>
      </w:rPr>
    </w:lvl>
    <w:lvl w:ilvl="6" w:tplc="6F7097EA">
      <w:start w:val="1"/>
      <w:numFmt w:val="bullet"/>
      <w:lvlText w:val=""/>
      <w:lvlJc w:val="left"/>
      <w:pPr>
        <w:ind w:left="5040" w:hanging="360"/>
      </w:pPr>
      <w:rPr>
        <w:rFonts w:ascii="Symbol" w:hAnsi="Symbol" w:hint="default"/>
      </w:rPr>
    </w:lvl>
    <w:lvl w:ilvl="7" w:tplc="5C440DEC">
      <w:start w:val="1"/>
      <w:numFmt w:val="bullet"/>
      <w:lvlText w:val="o"/>
      <w:lvlJc w:val="left"/>
      <w:pPr>
        <w:ind w:left="5760" w:hanging="360"/>
      </w:pPr>
      <w:rPr>
        <w:rFonts w:ascii="Courier New" w:hAnsi="Courier New" w:cs="Times New Roman" w:hint="default"/>
      </w:rPr>
    </w:lvl>
    <w:lvl w:ilvl="8" w:tplc="7AC66B7C">
      <w:start w:val="1"/>
      <w:numFmt w:val="bullet"/>
      <w:lvlText w:val=""/>
      <w:lvlJc w:val="left"/>
      <w:pPr>
        <w:ind w:left="6480" w:hanging="360"/>
      </w:pPr>
      <w:rPr>
        <w:rFonts w:ascii="Wingdings" w:hAnsi="Wingdings" w:hint="default"/>
      </w:rPr>
    </w:lvl>
  </w:abstractNum>
  <w:abstractNum w:abstractNumId="48" w15:restartNumberingAfterBreak="0">
    <w:nsid w:val="3C6B0926"/>
    <w:multiLevelType w:val="hybridMultilevel"/>
    <w:tmpl w:val="669E3502"/>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49" w15:restartNumberingAfterBreak="0">
    <w:nsid w:val="3F136EE6"/>
    <w:multiLevelType w:val="hybridMultilevel"/>
    <w:tmpl w:val="97EA5A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F78161F"/>
    <w:multiLevelType w:val="hybridMultilevel"/>
    <w:tmpl w:val="99306698"/>
    <w:lvl w:ilvl="0" w:tplc="04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1" w15:restartNumberingAfterBreak="0">
    <w:nsid w:val="402F7C2C"/>
    <w:multiLevelType w:val="multilevel"/>
    <w:tmpl w:val="EBD264DA"/>
    <w:styleLink w:val="CurrentList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2" w15:restartNumberingAfterBreak="0">
    <w:nsid w:val="40332C27"/>
    <w:multiLevelType w:val="hybridMultilevel"/>
    <w:tmpl w:val="36024DDA"/>
    <w:lvl w:ilvl="0" w:tplc="FFFFFFFF">
      <w:start w:val="1"/>
      <w:numFmt w:val="bullet"/>
      <w:lvlText w:val=""/>
      <w:lvlJc w:val="left"/>
      <w:pPr>
        <w:ind w:left="720" w:hanging="360"/>
      </w:pPr>
      <w:rPr>
        <w:rFonts w:ascii="Symbol" w:hAnsi="Symbol" w:hint="default"/>
      </w:rPr>
    </w:lvl>
    <w:lvl w:ilvl="1" w:tplc="08090015">
      <w:start w:val="1"/>
      <w:numFmt w:val="upperLetter"/>
      <w:lvlText w:val="%2."/>
      <w:lvlJc w:val="left"/>
      <w:pPr>
        <w:ind w:left="1440" w:hanging="360"/>
      </w:p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53" w15:restartNumberingAfterBreak="0">
    <w:nsid w:val="429C0CED"/>
    <w:multiLevelType w:val="multilevel"/>
    <w:tmpl w:val="2BC459F6"/>
    <w:styleLink w:val="CurrentList3"/>
    <w:lvl w:ilvl="0">
      <w:start w:val="1"/>
      <w:numFmt w:val="bullet"/>
      <w:lvlText w:val=""/>
      <w:lvlJc w:val="left"/>
      <w:pPr>
        <w:ind w:left="216" w:hanging="216"/>
      </w:pPr>
      <w:rPr>
        <w:rFonts w:ascii="Wingdings" w:hAnsi="Wingdings" w:cs="Wingdings" w:hint="default"/>
        <w:b w:val="0"/>
        <w:i w:val="0"/>
        <w:color w:val="BFB8AF" w:themeColor="background2"/>
        <w:position w:val="-6"/>
        <w:sz w:val="3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44152A70"/>
    <w:multiLevelType w:val="hybridMultilevel"/>
    <w:tmpl w:val="680853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15:restartNumberingAfterBreak="0">
    <w:nsid w:val="44F07DDA"/>
    <w:multiLevelType w:val="hybridMultilevel"/>
    <w:tmpl w:val="CABC3BE2"/>
    <w:lvl w:ilvl="0" w:tplc="BD84EE4A">
      <w:start w:val="1"/>
      <w:numFmt w:val="bullet"/>
      <w:lvlText w:val="•"/>
      <w:lvlJc w:val="left"/>
      <w:pPr>
        <w:tabs>
          <w:tab w:val="num" w:pos="720"/>
        </w:tabs>
        <w:ind w:left="720" w:hanging="360"/>
      </w:pPr>
      <w:rPr>
        <w:rFonts w:ascii="Arial" w:hAnsi="Arial" w:hint="default"/>
      </w:rPr>
    </w:lvl>
    <w:lvl w:ilvl="1" w:tplc="4D8EA646">
      <w:start w:val="1"/>
      <w:numFmt w:val="bullet"/>
      <w:lvlText w:val="•"/>
      <w:lvlJc w:val="left"/>
      <w:pPr>
        <w:tabs>
          <w:tab w:val="num" w:pos="1440"/>
        </w:tabs>
        <w:ind w:left="1440" w:hanging="360"/>
      </w:pPr>
      <w:rPr>
        <w:rFonts w:ascii="Arial" w:hAnsi="Arial" w:hint="default"/>
      </w:rPr>
    </w:lvl>
    <w:lvl w:ilvl="2" w:tplc="4986F2BE" w:tentative="1">
      <w:start w:val="1"/>
      <w:numFmt w:val="bullet"/>
      <w:lvlText w:val="•"/>
      <w:lvlJc w:val="left"/>
      <w:pPr>
        <w:tabs>
          <w:tab w:val="num" w:pos="2160"/>
        </w:tabs>
        <w:ind w:left="2160" w:hanging="360"/>
      </w:pPr>
      <w:rPr>
        <w:rFonts w:ascii="Arial" w:hAnsi="Arial" w:hint="default"/>
      </w:rPr>
    </w:lvl>
    <w:lvl w:ilvl="3" w:tplc="2B3ABF7C" w:tentative="1">
      <w:start w:val="1"/>
      <w:numFmt w:val="bullet"/>
      <w:lvlText w:val="•"/>
      <w:lvlJc w:val="left"/>
      <w:pPr>
        <w:tabs>
          <w:tab w:val="num" w:pos="2880"/>
        </w:tabs>
        <w:ind w:left="2880" w:hanging="360"/>
      </w:pPr>
      <w:rPr>
        <w:rFonts w:ascii="Arial" w:hAnsi="Arial" w:hint="default"/>
      </w:rPr>
    </w:lvl>
    <w:lvl w:ilvl="4" w:tplc="967CB1CA" w:tentative="1">
      <w:start w:val="1"/>
      <w:numFmt w:val="bullet"/>
      <w:lvlText w:val="•"/>
      <w:lvlJc w:val="left"/>
      <w:pPr>
        <w:tabs>
          <w:tab w:val="num" w:pos="3600"/>
        </w:tabs>
        <w:ind w:left="3600" w:hanging="360"/>
      </w:pPr>
      <w:rPr>
        <w:rFonts w:ascii="Arial" w:hAnsi="Arial" w:hint="default"/>
      </w:rPr>
    </w:lvl>
    <w:lvl w:ilvl="5" w:tplc="25CE9B96" w:tentative="1">
      <w:start w:val="1"/>
      <w:numFmt w:val="bullet"/>
      <w:lvlText w:val="•"/>
      <w:lvlJc w:val="left"/>
      <w:pPr>
        <w:tabs>
          <w:tab w:val="num" w:pos="4320"/>
        </w:tabs>
        <w:ind w:left="4320" w:hanging="360"/>
      </w:pPr>
      <w:rPr>
        <w:rFonts w:ascii="Arial" w:hAnsi="Arial" w:hint="default"/>
      </w:rPr>
    </w:lvl>
    <w:lvl w:ilvl="6" w:tplc="71A661DC" w:tentative="1">
      <w:start w:val="1"/>
      <w:numFmt w:val="bullet"/>
      <w:lvlText w:val="•"/>
      <w:lvlJc w:val="left"/>
      <w:pPr>
        <w:tabs>
          <w:tab w:val="num" w:pos="5040"/>
        </w:tabs>
        <w:ind w:left="5040" w:hanging="360"/>
      </w:pPr>
      <w:rPr>
        <w:rFonts w:ascii="Arial" w:hAnsi="Arial" w:hint="default"/>
      </w:rPr>
    </w:lvl>
    <w:lvl w:ilvl="7" w:tplc="9378FFFA" w:tentative="1">
      <w:start w:val="1"/>
      <w:numFmt w:val="bullet"/>
      <w:lvlText w:val="•"/>
      <w:lvlJc w:val="left"/>
      <w:pPr>
        <w:tabs>
          <w:tab w:val="num" w:pos="5760"/>
        </w:tabs>
        <w:ind w:left="5760" w:hanging="360"/>
      </w:pPr>
      <w:rPr>
        <w:rFonts w:ascii="Arial" w:hAnsi="Arial" w:hint="default"/>
      </w:rPr>
    </w:lvl>
    <w:lvl w:ilvl="8" w:tplc="D1507042"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45522C45"/>
    <w:multiLevelType w:val="hybridMultilevel"/>
    <w:tmpl w:val="F9689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462362E1"/>
    <w:multiLevelType w:val="hybridMultilevel"/>
    <w:tmpl w:val="236E7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7BE097A"/>
    <w:multiLevelType w:val="hybridMultilevel"/>
    <w:tmpl w:val="2092E26C"/>
    <w:lvl w:ilvl="0" w:tplc="CD3E7DAA">
      <w:start w:val="1"/>
      <w:numFmt w:val="bullet"/>
      <w:lvlText w:val=""/>
      <w:lvlJc w:val="left"/>
      <w:pPr>
        <w:ind w:left="216" w:hanging="216"/>
      </w:pPr>
      <w:rPr>
        <w:rFonts w:ascii="Wingdings" w:hAnsi="Wingdings" w:cs="Wingdings" w:hint="default"/>
        <w:b w:val="0"/>
        <w:i w:val="0"/>
        <w:color w:val="BFB8AF" w:themeColor="background2"/>
        <w:position w:val="-6"/>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8EB1A93"/>
    <w:multiLevelType w:val="hybridMultilevel"/>
    <w:tmpl w:val="9F586ADA"/>
    <w:lvl w:ilvl="0" w:tplc="9718DEE8">
      <w:start w:val="1"/>
      <w:numFmt w:val="bullet"/>
      <w:pStyle w:val="tablebullet2"/>
      <w:lvlText w:val=""/>
      <w:lvlJc w:val="left"/>
      <w:pPr>
        <w:ind w:left="585" w:hanging="360"/>
      </w:pPr>
      <w:rPr>
        <w:rFonts w:ascii="Symbol" w:hAnsi="Symbol" w:hint="default"/>
        <w:color w:val="BFB8AF" w:themeColor="background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49672583"/>
    <w:multiLevelType w:val="hybridMultilevel"/>
    <w:tmpl w:val="837818A6"/>
    <w:lvl w:ilvl="0" w:tplc="F828D002">
      <w:start w:val="1"/>
      <w:numFmt w:val="bullet"/>
      <w:lvlText w:val=""/>
      <w:lvlJc w:val="left"/>
      <w:pPr>
        <w:ind w:left="720" w:hanging="360"/>
      </w:pPr>
      <w:rPr>
        <w:rFonts w:ascii="Symbol" w:hAnsi="Symbol" w:hint="default"/>
      </w:rPr>
    </w:lvl>
    <w:lvl w:ilvl="1" w:tplc="5AD2C2B6">
      <w:start w:val="1"/>
      <w:numFmt w:val="bullet"/>
      <w:lvlText w:val=""/>
      <w:lvlJc w:val="left"/>
      <w:pPr>
        <w:ind w:left="1440" w:hanging="360"/>
      </w:pPr>
      <w:rPr>
        <w:rFonts w:ascii="Symbol" w:hAnsi="Symbol" w:hint="default"/>
      </w:rPr>
    </w:lvl>
    <w:lvl w:ilvl="2" w:tplc="37C025DA">
      <w:start w:val="1"/>
      <w:numFmt w:val="bullet"/>
      <w:lvlText w:val=""/>
      <w:lvlJc w:val="left"/>
      <w:pPr>
        <w:ind w:left="2160" w:hanging="360"/>
      </w:pPr>
      <w:rPr>
        <w:rFonts w:ascii="Wingdings" w:hAnsi="Wingdings" w:hint="default"/>
      </w:rPr>
    </w:lvl>
    <w:lvl w:ilvl="3" w:tplc="5E5422E6">
      <w:start w:val="1"/>
      <w:numFmt w:val="bullet"/>
      <w:lvlText w:val=""/>
      <w:lvlJc w:val="left"/>
      <w:pPr>
        <w:ind w:left="2880" w:hanging="360"/>
      </w:pPr>
      <w:rPr>
        <w:rFonts w:ascii="Symbol" w:hAnsi="Symbol" w:hint="default"/>
      </w:rPr>
    </w:lvl>
    <w:lvl w:ilvl="4" w:tplc="2D8CC24C">
      <w:start w:val="1"/>
      <w:numFmt w:val="bullet"/>
      <w:lvlText w:val="o"/>
      <w:lvlJc w:val="left"/>
      <w:pPr>
        <w:ind w:left="3600" w:hanging="360"/>
      </w:pPr>
      <w:rPr>
        <w:rFonts w:ascii="Courier New" w:hAnsi="Courier New" w:hint="default"/>
      </w:rPr>
    </w:lvl>
    <w:lvl w:ilvl="5" w:tplc="61D23E20">
      <w:start w:val="1"/>
      <w:numFmt w:val="bullet"/>
      <w:lvlText w:val=""/>
      <w:lvlJc w:val="left"/>
      <w:pPr>
        <w:ind w:left="4320" w:hanging="360"/>
      </w:pPr>
      <w:rPr>
        <w:rFonts w:ascii="Wingdings" w:hAnsi="Wingdings" w:hint="default"/>
      </w:rPr>
    </w:lvl>
    <w:lvl w:ilvl="6" w:tplc="C14C0F1C">
      <w:start w:val="1"/>
      <w:numFmt w:val="bullet"/>
      <w:lvlText w:val=""/>
      <w:lvlJc w:val="left"/>
      <w:pPr>
        <w:ind w:left="5040" w:hanging="360"/>
      </w:pPr>
      <w:rPr>
        <w:rFonts w:ascii="Symbol" w:hAnsi="Symbol" w:hint="default"/>
      </w:rPr>
    </w:lvl>
    <w:lvl w:ilvl="7" w:tplc="291EEE5A">
      <w:start w:val="1"/>
      <w:numFmt w:val="bullet"/>
      <w:lvlText w:val="o"/>
      <w:lvlJc w:val="left"/>
      <w:pPr>
        <w:ind w:left="5760" w:hanging="360"/>
      </w:pPr>
      <w:rPr>
        <w:rFonts w:ascii="Courier New" w:hAnsi="Courier New" w:hint="default"/>
      </w:rPr>
    </w:lvl>
    <w:lvl w:ilvl="8" w:tplc="BA642F28">
      <w:start w:val="1"/>
      <w:numFmt w:val="bullet"/>
      <w:lvlText w:val=""/>
      <w:lvlJc w:val="left"/>
      <w:pPr>
        <w:ind w:left="6480" w:hanging="360"/>
      </w:pPr>
      <w:rPr>
        <w:rFonts w:ascii="Wingdings" w:hAnsi="Wingdings" w:hint="default"/>
      </w:rPr>
    </w:lvl>
  </w:abstractNum>
  <w:abstractNum w:abstractNumId="61" w15:restartNumberingAfterBreak="0">
    <w:nsid w:val="4989484F"/>
    <w:multiLevelType w:val="hybridMultilevel"/>
    <w:tmpl w:val="63E021F0"/>
    <w:lvl w:ilvl="0" w:tplc="04100005">
      <w:start w:val="1"/>
      <w:numFmt w:val="bullet"/>
      <w:lvlText w:val=""/>
      <w:lvlJc w:val="left"/>
      <w:pPr>
        <w:ind w:left="1440" w:hanging="360"/>
      </w:pPr>
      <w:rPr>
        <w:rFonts w:ascii="Wingdings" w:hAnsi="Wingdings"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62" w15:restartNumberingAfterBreak="0">
    <w:nsid w:val="49B9133C"/>
    <w:multiLevelType w:val="hybridMultilevel"/>
    <w:tmpl w:val="0F2AFF4E"/>
    <w:lvl w:ilvl="0" w:tplc="0409000F">
      <w:start w:val="1"/>
      <w:numFmt w:val="decimal"/>
      <w:lvlText w:val="%1."/>
      <w:lvlJc w:val="left"/>
      <w:pPr>
        <w:ind w:left="720" w:hanging="360"/>
      </w:pPr>
      <w:rPr>
        <w:rFonts w:hint="default"/>
      </w:rPr>
    </w:lvl>
    <w:lvl w:ilvl="1" w:tplc="FFFFFFFF">
      <w:start w:val="1"/>
      <w:numFmt w:val="lowerLetter"/>
      <w:pStyle w:val="Bulletnormallevel2"/>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4B3B640B"/>
    <w:multiLevelType w:val="hybridMultilevel"/>
    <w:tmpl w:val="F0DE11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4BB06163"/>
    <w:multiLevelType w:val="hybridMultilevel"/>
    <w:tmpl w:val="D9DC6DEC"/>
    <w:lvl w:ilvl="0" w:tplc="75E8C260">
      <w:start w:val="1"/>
      <w:numFmt w:val="bullet"/>
      <w:lvlText w:val="•"/>
      <w:lvlJc w:val="left"/>
      <w:pPr>
        <w:tabs>
          <w:tab w:val="num" w:pos="720"/>
        </w:tabs>
        <w:ind w:left="720" w:hanging="360"/>
      </w:pPr>
      <w:rPr>
        <w:rFonts w:ascii="Arial" w:hAnsi="Arial" w:hint="default"/>
      </w:rPr>
    </w:lvl>
    <w:lvl w:ilvl="1" w:tplc="621E7C1C">
      <w:start w:val="1"/>
      <w:numFmt w:val="bullet"/>
      <w:lvlText w:val="•"/>
      <w:lvlJc w:val="left"/>
      <w:pPr>
        <w:tabs>
          <w:tab w:val="num" w:pos="1440"/>
        </w:tabs>
        <w:ind w:left="1440" w:hanging="360"/>
      </w:pPr>
      <w:rPr>
        <w:rFonts w:ascii="Arial" w:hAnsi="Arial" w:hint="default"/>
      </w:rPr>
    </w:lvl>
    <w:lvl w:ilvl="2" w:tplc="D55A6C8E" w:tentative="1">
      <w:start w:val="1"/>
      <w:numFmt w:val="bullet"/>
      <w:lvlText w:val="•"/>
      <w:lvlJc w:val="left"/>
      <w:pPr>
        <w:tabs>
          <w:tab w:val="num" w:pos="2160"/>
        </w:tabs>
        <w:ind w:left="2160" w:hanging="360"/>
      </w:pPr>
      <w:rPr>
        <w:rFonts w:ascii="Arial" w:hAnsi="Arial" w:hint="default"/>
      </w:rPr>
    </w:lvl>
    <w:lvl w:ilvl="3" w:tplc="11C8A66C" w:tentative="1">
      <w:start w:val="1"/>
      <w:numFmt w:val="bullet"/>
      <w:lvlText w:val="•"/>
      <w:lvlJc w:val="left"/>
      <w:pPr>
        <w:tabs>
          <w:tab w:val="num" w:pos="2880"/>
        </w:tabs>
        <w:ind w:left="2880" w:hanging="360"/>
      </w:pPr>
      <w:rPr>
        <w:rFonts w:ascii="Arial" w:hAnsi="Arial" w:hint="default"/>
      </w:rPr>
    </w:lvl>
    <w:lvl w:ilvl="4" w:tplc="087E2514" w:tentative="1">
      <w:start w:val="1"/>
      <w:numFmt w:val="bullet"/>
      <w:lvlText w:val="•"/>
      <w:lvlJc w:val="left"/>
      <w:pPr>
        <w:tabs>
          <w:tab w:val="num" w:pos="3600"/>
        </w:tabs>
        <w:ind w:left="3600" w:hanging="360"/>
      </w:pPr>
      <w:rPr>
        <w:rFonts w:ascii="Arial" w:hAnsi="Arial" w:hint="default"/>
      </w:rPr>
    </w:lvl>
    <w:lvl w:ilvl="5" w:tplc="DA4C2264" w:tentative="1">
      <w:start w:val="1"/>
      <w:numFmt w:val="bullet"/>
      <w:lvlText w:val="•"/>
      <w:lvlJc w:val="left"/>
      <w:pPr>
        <w:tabs>
          <w:tab w:val="num" w:pos="4320"/>
        </w:tabs>
        <w:ind w:left="4320" w:hanging="360"/>
      </w:pPr>
      <w:rPr>
        <w:rFonts w:ascii="Arial" w:hAnsi="Arial" w:hint="default"/>
      </w:rPr>
    </w:lvl>
    <w:lvl w:ilvl="6" w:tplc="D6FE826A" w:tentative="1">
      <w:start w:val="1"/>
      <w:numFmt w:val="bullet"/>
      <w:lvlText w:val="•"/>
      <w:lvlJc w:val="left"/>
      <w:pPr>
        <w:tabs>
          <w:tab w:val="num" w:pos="5040"/>
        </w:tabs>
        <w:ind w:left="5040" w:hanging="360"/>
      </w:pPr>
      <w:rPr>
        <w:rFonts w:ascii="Arial" w:hAnsi="Arial" w:hint="default"/>
      </w:rPr>
    </w:lvl>
    <w:lvl w:ilvl="7" w:tplc="BC56A8AA" w:tentative="1">
      <w:start w:val="1"/>
      <w:numFmt w:val="bullet"/>
      <w:lvlText w:val="•"/>
      <w:lvlJc w:val="left"/>
      <w:pPr>
        <w:tabs>
          <w:tab w:val="num" w:pos="5760"/>
        </w:tabs>
        <w:ind w:left="5760" w:hanging="360"/>
      </w:pPr>
      <w:rPr>
        <w:rFonts w:ascii="Arial" w:hAnsi="Arial" w:hint="default"/>
      </w:rPr>
    </w:lvl>
    <w:lvl w:ilvl="8" w:tplc="1436A590"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4DD657A6"/>
    <w:multiLevelType w:val="hybridMultilevel"/>
    <w:tmpl w:val="774043A0"/>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6" w15:restartNumberingAfterBreak="0">
    <w:nsid w:val="4E7B1811"/>
    <w:multiLevelType w:val="multilevel"/>
    <w:tmpl w:val="E4B449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15:restartNumberingAfterBreak="0">
    <w:nsid w:val="4E914878"/>
    <w:multiLevelType w:val="hybridMultilevel"/>
    <w:tmpl w:val="7D4EAF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4FDE4C2A"/>
    <w:multiLevelType w:val="hybridMultilevel"/>
    <w:tmpl w:val="38D83522"/>
    <w:lvl w:ilvl="0" w:tplc="488C7A2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9" w15:restartNumberingAfterBreak="0">
    <w:nsid w:val="502A1E81"/>
    <w:multiLevelType w:val="multilevel"/>
    <w:tmpl w:val="F5984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50807599"/>
    <w:multiLevelType w:val="hybridMultilevel"/>
    <w:tmpl w:val="83A28252"/>
    <w:lvl w:ilvl="0" w:tplc="F4923A40">
      <w:start w:val="1"/>
      <w:numFmt w:val="bullet"/>
      <w:lvlText w:val=""/>
      <w:lvlJc w:val="left"/>
      <w:pPr>
        <w:ind w:left="720" w:hanging="360"/>
      </w:pPr>
      <w:rPr>
        <w:rFonts w:ascii="Symbol" w:hAnsi="Symbol" w:hint="default"/>
      </w:rPr>
    </w:lvl>
    <w:lvl w:ilvl="1" w:tplc="2684E47A">
      <w:start w:val="1"/>
      <w:numFmt w:val="bullet"/>
      <w:lvlText w:val="o"/>
      <w:lvlJc w:val="left"/>
      <w:pPr>
        <w:ind w:left="1440" w:hanging="360"/>
      </w:pPr>
      <w:rPr>
        <w:rFonts w:ascii="Courier New" w:hAnsi="Courier New" w:hint="default"/>
      </w:rPr>
    </w:lvl>
    <w:lvl w:ilvl="2" w:tplc="D686800E">
      <w:start w:val="1"/>
      <w:numFmt w:val="bullet"/>
      <w:lvlText w:val=""/>
      <w:lvlJc w:val="left"/>
      <w:pPr>
        <w:ind w:left="2160" w:hanging="360"/>
      </w:pPr>
      <w:rPr>
        <w:rFonts w:ascii="Wingdings" w:hAnsi="Wingdings" w:hint="default"/>
      </w:rPr>
    </w:lvl>
    <w:lvl w:ilvl="3" w:tplc="FB4EA35E">
      <w:start w:val="1"/>
      <w:numFmt w:val="bullet"/>
      <w:lvlText w:val=""/>
      <w:lvlJc w:val="left"/>
      <w:pPr>
        <w:ind w:left="2880" w:hanging="360"/>
      </w:pPr>
      <w:rPr>
        <w:rFonts w:ascii="Symbol" w:hAnsi="Symbol" w:hint="default"/>
      </w:rPr>
    </w:lvl>
    <w:lvl w:ilvl="4" w:tplc="E12E4878">
      <w:start w:val="1"/>
      <w:numFmt w:val="bullet"/>
      <w:lvlText w:val="o"/>
      <w:lvlJc w:val="left"/>
      <w:pPr>
        <w:ind w:left="3600" w:hanging="360"/>
      </w:pPr>
      <w:rPr>
        <w:rFonts w:ascii="Courier New" w:hAnsi="Courier New" w:hint="default"/>
      </w:rPr>
    </w:lvl>
    <w:lvl w:ilvl="5" w:tplc="7B362D34">
      <w:start w:val="1"/>
      <w:numFmt w:val="bullet"/>
      <w:lvlText w:val=""/>
      <w:lvlJc w:val="left"/>
      <w:pPr>
        <w:ind w:left="4320" w:hanging="360"/>
      </w:pPr>
      <w:rPr>
        <w:rFonts w:ascii="Wingdings" w:hAnsi="Wingdings" w:hint="default"/>
      </w:rPr>
    </w:lvl>
    <w:lvl w:ilvl="6" w:tplc="8084E52C">
      <w:start w:val="1"/>
      <w:numFmt w:val="bullet"/>
      <w:lvlText w:val=""/>
      <w:lvlJc w:val="left"/>
      <w:pPr>
        <w:ind w:left="5040" w:hanging="360"/>
      </w:pPr>
      <w:rPr>
        <w:rFonts w:ascii="Symbol" w:hAnsi="Symbol" w:hint="default"/>
      </w:rPr>
    </w:lvl>
    <w:lvl w:ilvl="7" w:tplc="7E726E62">
      <w:start w:val="1"/>
      <w:numFmt w:val="bullet"/>
      <w:lvlText w:val="o"/>
      <w:lvlJc w:val="left"/>
      <w:pPr>
        <w:ind w:left="5760" w:hanging="360"/>
      </w:pPr>
      <w:rPr>
        <w:rFonts w:ascii="Courier New" w:hAnsi="Courier New" w:hint="default"/>
      </w:rPr>
    </w:lvl>
    <w:lvl w:ilvl="8" w:tplc="432435A8">
      <w:start w:val="1"/>
      <w:numFmt w:val="bullet"/>
      <w:lvlText w:val=""/>
      <w:lvlJc w:val="left"/>
      <w:pPr>
        <w:ind w:left="6480" w:hanging="360"/>
      </w:pPr>
      <w:rPr>
        <w:rFonts w:ascii="Wingdings" w:hAnsi="Wingdings" w:hint="default"/>
      </w:rPr>
    </w:lvl>
  </w:abstractNum>
  <w:abstractNum w:abstractNumId="71" w15:restartNumberingAfterBreak="0">
    <w:nsid w:val="50841CC4"/>
    <w:multiLevelType w:val="hybridMultilevel"/>
    <w:tmpl w:val="E4B44926"/>
    <w:lvl w:ilvl="0" w:tplc="D8F4C1E4">
      <w:start w:val="1"/>
      <w:numFmt w:val="bullet"/>
      <w:lvlText w:val=""/>
      <w:lvlJc w:val="left"/>
      <w:pPr>
        <w:tabs>
          <w:tab w:val="num" w:pos="720"/>
        </w:tabs>
        <w:ind w:left="720" w:hanging="360"/>
      </w:pPr>
      <w:rPr>
        <w:rFonts w:ascii="Symbol" w:hAnsi="Symbol" w:hint="default"/>
        <w:sz w:val="20"/>
      </w:rPr>
    </w:lvl>
    <w:lvl w:ilvl="1" w:tplc="D05AA0D0">
      <w:start w:val="1"/>
      <w:numFmt w:val="bullet"/>
      <w:lvlText w:val=""/>
      <w:lvlJc w:val="left"/>
      <w:pPr>
        <w:tabs>
          <w:tab w:val="num" w:pos="1440"/>
        </w:tabs>
        <w:ind w:left="1440" w:hanging="360"/>
      </w:pPr>
      <w:rPr>
        <w:rFonts w:ascii="Symbol" w:hAnsi="Symbol" w:hint="default"/>
        <w:sz w:val="20"/>
      </w:rPr>
    </w:lvl>
    <w:lvl w:ilvl="2" w:tplc="F48650B2" w:tentative="1">
      <w:start w:val="1"/>
      <w:numFmt w:val="bullet"/>
      <w:lvlText w:val=""/>
      <w:lvlJc w:val="left"/>
      <w:pPr>
        <w:tabs>
          <w:tab w:val="num" w:pos="2160"/>
        </w:tabs>
        <w:ind w:left="2160" w:hanging="360"/>
      </w:pPr>
      <w:rPr>
        <w:rFonts w:ascii="Symbol" w:hAnsi="Symbol" w:hint="default"/>
        <w:sz w:val="20"/>
      </w:rPr>
    </w:lvl>
    <w:lvl w:ilvl="3" w:tplc="3236BDAA" w:tentative="1">
      <w:start w:val="1"/>
      <w:numFmt w:val="bullet"/>
      <w:lvlText w:val=""/>
      <w:lvlJc w:val="left"/>
      <w:pPr>
        <w:tabs>
          <w:tab w:val="num" w:pos="2880"/>
        </w:tabs>
        <w:ind w:left="2880" w:hanging="360"/>
      </w:pPr>
      <w:rPr>
        <w:rFonts w:ascii="Symbol" w:hAnsi="Symbol" w:hint="default"/>
        <w:sz w:val="20"/>
      </w:rPr>
    </w:lvl>
    <w:lvl w:ilvl="4" w:tplc="DDAED86A" w:tentative="1">
      <w:start w:val="1"/>
      <w:numFmt w:val="bullet"/>
      <w:lvlText w:val=""/>
      <w:lvlJc w:val="left"/>
      <w:pPr>
        <w:tabs>
          <w:tab w:val="num" w:pos="3600"/>
        </w:tabs>
        <w:ind w:left="3600" w:hanging="360"/>
      </w:pPr>
      <w:rPr>
        <w:rFonts w:ascii="Symbol" w:hAnsi="Symbol" w:hint="default"/>
        <w:sz w:val="20"/>
      </w:rPr>
    </w:lvl>
    <w:lvl w:ilvl="5" w:tplc="0E6212EA" w:tentative="1">
      <w:start w:val="1"/>
      <w:numFmt w:val="bullet"/>
      <w:lvlText w:val=""/>
      <w:lvlJc w:val="left"/>
      <w:pPr>
        <w:tabs>
          <w:tab w:val="num" w:pos="4320"/>
        </w:tabs>
        <w:ind w:left="4320" w:hanging="360"/>
      </w:pPr>
      <w:rPr>
        <w:rFonts w:ascii="Symbol" w:hAnsi="Symbol" w:hint="default"/>
        <w:sz w:val="20"/>
      </w:rPr>
    </w:lvl>
    <w:lvl w:ilvl="6" w:tplc="E788031C" w:tentative="1">
      <w:start w:val="1"/>
      <w:numFmt w:val="bullet"/>
      <w:lvlText w:val=""/>
      <w:lvlJc w:val="left"/>
      <w:pPr>
        <w:tabs>
          <w:tab w:val="num" w:pos="5040"/>
        </w:tabs>
        <w:ind w:left="5040" w:hanging="360"/>
      </w:pPr>
      <w:rPr>
        <w:rFonts w:ascii="Symbol" w:hAnsi="Symbol" w:hint="default"/>
        <w:sz w:val="20"/>
      </w:rPr>
    </w:lvl>
    <w:lvl w:ilvl="7" w:tplc="918E6B5A" w:tentative="1">
      <w:start w:val="1"/>
      <w:numFmt w:val="bullet"/>
      <w:lvlText w:val=""/>
      <w:lvlJc w:val="left"/>
      <w:pPr>
        <w:tabs>
          <w:tab w:val="num" w:pos="5760"/>
        </w:tabs>
        <w:ind w:left="5760" w:hanging="360"/>
      </w:pPr>
      <w:rPr>
        <w:rFonts w:ascii="Symbol" w:hAnsi="Symbol" w:hint="default"/>
        <w:sz w:val="20"/>
      </w:rPr>
    </w:lvl>
    <w:lvl w:ilvl="8" w:tplc="E4948CCC" w:tentative="1">
      <w:start w:val="1"/>
      <w:numFmt w:val="bullet"/>
      <w:lvlText w:val=""/>
      <w:lvlJc w:val="left"/>
      <w:pPr>
        <w:tabs>
          <w:tab w:val="num" w:pos="6480"/>
        </w:tabs>
        <w:ind w:left="6480" w:hanging="360"/>
      </w:pPr>
      <w:rPr>
        <w:rFonts w:ascii="Symbol" w:hAnsi="Symbol" w:hint="default"/>
        <w:sz w:val="20"/>
      </w:rPr>
    </w:lvl>
  </w:abstractNum>
  <w:abstractNum w:abstractNumId="72" w15:restartNumberingAfterBreak="0">
    <w:nsid w:val="50C83DF3"/>
    <w:multiLevelType w:val="hybridMultilevel"/>
    <w:tmpl w:val="B1BAB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53EE118D"/>
    <w:multiLevelType w:val="hybridMultilevel"/>
    <w:tmpl w:val="0D3AC8D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4" w15:restartNumberingAfterBreak="0">
    <w:nsid w:val="5487143E"/>
    <w:multiLevelType w:val="hybridMultilevel"/>
    <w:tmpl w:val="18F6F2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54DC442F"/>
    <w:multiLevelType w:val="hybridMultilevel"/>
    <w:tmpl w:val="7F8A42BC"/>
    <w:lvl w:ilvl="0" w:tplc="C2746686">
      <w:start w:val="1"/>
      <w:numFmt w:val="bullet"/>
      <w:lvlText w:val=""/>
      <w:lvlJc w:val="left"/>
      <w:pPr>
        <w:tabs>
          <w:tab w:val="num" w:pos="720"/>
        </w:tabs>
        <w:ind w:left="720" w:hanging="360"/>
      </w:pPr>
      <w:rPr>
        <w:rFonts w:ascii="Symbol" w:hAnsi="Symbol" w:hint="default"/>
        <w:sz w:val="20"/>
      </w:rPr>
    </w:lvl>
    <w:lvl w:ilvl="1" w:tplc="9530BF80">
      <w:start w:val="1"/>
      <w:numFmt w:val="lowerLetter"/>
      <w:lvlText w:val="%2."/>
      <w:lvlJc w:val="left"/>
      <w:pPr>
        <w:ind w:left="1440" w:hanging="360"/>
      </w:pPr>
      <w:rPr>
        <w:rFonts w:hint="default"/>
        <w:i/>
      </w:rPr>
    </w:lvl>
    <w:lvl w:ilvl="2" w:tplc="1C6CBDA6" w:tentative="1">
      <w:start w:val="1"/>
      <w:numFmt w:val="bullet"/>
      <w:lvlText w:val=""/>
      <w:lvlJc w:val="left"/>
      <w:pPr>
        <w:tabs>
          <w:tab w:val="num" w:pos="2160"/>
        </w:tabs>
        <w:ind w:left="2160" w:hanging="360"/>
      </w:pPr>
      <w:rPr>
        <w:rFonts w:ascii="Symbol" w:hAnsi="Symbol" w:hint="default"/>
        <w:sz w:val="20"/>
      </w:rPr>
    </w:lvl>
    <w:lvl w:ilvl="3" w:tplc="27BA60F0" w:tentative="1">
      <w:start w:val="1"/>
      <w:numFmt w:val="bullet"/>
      <w:lvlText w:val=""/>
      <w:lvlJc w:val="left"/>
      <w:pPr>
        <w:tabs>
          <w:tab w:val="num" w:pos="2880"/>
        </w:tabs>
        <w:ind w:left="2880" w:hanging="360"/>
      </w:pPr>
      <w:rPr>
        <w:rFonts w:ascii="Symbol" w:hAnsi="Symbol" w:hint="default"/>
        <w:sz w:val="20"/>
      </w:rPr>
    </w:lvl>
    <w:lvl w:ilvl="4" w:tplc="70C0E684" w:tentative="1">
      <w:start w:val="1"/>
      <w:numFmt w:val="bullet"/>
      <w:lvlText w:val=""/>
      <w:lvlJc w:val="left"/>
      <w:pPr>
        <w:tabs>
          <w:tab w:val="num" w:pos="3600"/>
        </w:tabs>
        <w:ind w:left="3600" w:hanging="360"/>
      </w:pPr>
      <w:rPr>
        <w:rFonts w:ascii="Symbol" w:hAnsi="Symbol" w:hint="default"/>
        <w:sz w:val="20"/>
      </w:rPr>
    </w:lvl>
    <w:lvl w:ilvl="5" w:tplc="DA6E720C" w:tentative="1">
      <w:start w:val="1"/>
      <w:numFmt w:val="bullet"/>
      <w:lvlText w:val=""/>
      <w:lvlJc w:val="left"/>
      <w:pPr>
        <w:tabs>
          <w:tab w:val="num" w:pos="4320"/>
        </w:tabs>
        <w:ind w:left="4320" w:hanging="360"/>
      </w:pPr>
      <w:rPr>
        <w:rFonts w:ascii="Symbol" w:hAnsi="Symbol" w:hint="default"/>
        <w:sz w:val="20"/>
      </w:rPr>
    </w:lvl>
    <w:lvl w:ilvl="6" w:tplc="D4BE0204" w:tentative="1">
      <w:start w:val="1"/>
      <w:numFmt w:val="bullet"/>
      <w:lvlText w:val=""/>
      <w:lvlJc w:val="left"/>
      <w:pPr>
        <w:tabs>
          <w:tab w:val="num" w:pos="5040"/>
        </w:tabs>
        <w:ind w:left="5040" w:hanging="360"/>
      </w:pPr>
      <w:rPr>
        <w:rFonts w:ascii="Symbol" w:hAnsi="Symbol" w:hint="default"/>
        <w:sz w:val="20"/>
      </w:rPr>
    </w:lvl>
    <w:lvl w:ilvl="7" w:tplc="C34A8AA6" w:tentative="1">
      <w:start w:val="1"/>
      <w:numFmt w:val="bullet"/>
      <w:lvlText w:val=""/>
      <w:lvlJc w:val="left"/>
      <w:pPr>
        <w:tabs>
          <w:tab w:val="num" w:pos="5760"/>
        </w:tabs>
        <w:ind w:left="5760" w:hanging="360"/>
      </w:pPr>
      <w:rPr>
        <w:rFonts w:ascii="Symbol" w:hAnsi="Symbol" w:hint="default"/>
        <w:sz w:val="20"/>
      </w:rPr>
    </w:lvl>
    <w:lvl w:ilvl="8" w:tplc="A77CAE1A"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571D2C8D"/>
    <w:multiLevelType w:val="hybridMultilevel"/>
    <w:tmpl w:val="B61010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576208A2"/>
    <w:multiLevelType w:val="hybridMultilevel"/>
    <w:tmpl w:val="D738402A"/>
    <w:lvl w:ilvl="0" w:tplc="E7FEB56A">
      <w:start w:val="1"/>
      <w:numFmt w:val="bullet"/>
      <w:lvlText w:val=""/>
      <w:lvlJc w:val="left"/>
      <w:pPr>
        <w:ind w:left="720" w:hanging="360"/>
      </w:pPr>
      <w:rPr>
        <w:rFonts w:ascii="Symbol" w:hAnsi="Symbol" w:hint="default"/>
      </w:rPr>
    </w:lvl>
    <w:lvl w:ilvl="1" w:tplc="1A7C8872">
      <w:start w:val="1"/>
      <w:numFmt w:val="bullet"/>
      <w:lvlText w:val="o"/>
      <w:lvlJc w:val="left"/>
      <w:pPr>
        <w:ind w:left="1440" w:hanging="360"/>
      </w:pPr>
      <w:rPr>
        <w:rFonts w:ascii="Courier New" w:hAnsi="Courier New" w:hint="default"/>
      </w:rPr>
    </w:lvl>
    <w:lvl w:ilvl="2" w:tplc="13B45DEC">
      <w:start w:val="1"/>
      <w:numFmt w:val="bullet"/>
      <w:lvlText w:val=""/>
      <w:lvlJc w:val="left"/>
      <w:pPr>
        <w:ind w:left="2160" w:hanging="360"/>
      </w:pPr>
      <w:rPr>
        <w:rFonts w:ascii="Wingdings" w:hAnsi="Wingdings" w:hint="default"/>
      </w:rPr>
    </w:lvl>
    <w:lvl w:ilvl="3" w:tplc="C0B0A02C">
      <w:start w:val="1"/>
      <w:numFmt w:val="bullet"/>
      <w:lvlText w:val=""/>
      <w:lvlJc w:val="left"/>
      <w:pPr>
        <w:ind w:left="2880" w:hanging="360"/>
      </w:pPr>
      <w:rPr>
        <w:rFonts w:ascii="Symbol" w:hAnsi="Symbol" w:hint="default"/>
      </w:rPr>
    </w:lvl>
    <w:lvl w:ilvl="4" w:tplc="6114CD00">
      <w:start w:val="1"/>
      <w:numFmt w:val="bullet"/>
      <w:lvlText w:val="o"/>
      <w:lvlJc w:val="left"/>
      <w:pPr>
        <w:ind w:left="3600" w:hanging="360"/>
      </w:pPr>
      <w:rPr>
        <w:rFonts w:ascii="Courier New" w:hAnsi="Courier New" w:hint="default"/>
      </w:rPr>
    </w:lvl>
    <w:lvl w:ilvl="5" w:tplc="F40E72EA">
      <w:start w:val="1"/>
      <w:numFmt w:val="bullet"/>
      <w:lvlText w:val=""/>
      <w:lvlJc w:val="left"/>
      <w:pPr>
        <w:ind w:left="4320" w:hanging="360"/>
      </w:pPr>
      <w:rPr>
        <w:rFonts w:ascii="Wingdings" w:hAnsi="Wingdings" w:hint="default"/>
      </w:rPr>
    </w:lvl>
    <w:lvl w:ilvl="6" w:tplc="05E09B18">
      <w:start w:val="1"/>
      <w:numFmt w:val="bullet"/>
      <w:lvlText w:val=""/>
      <w:lvlJc w:val="left"/>
      <w:pPr>
        <w:ind w:left="5040" w:hanging="360"/>
      </w:pPr>
      <w:rPr>
        <w:rFonts w:ascii="Symbol" w:hAnsi="Symbol" w:hint="default"/>
      </w:rPr>
    </w:lvl>
    <w:lvl w:ilvl="7" w:tplc="6AE66CAE">
      <w:start w:val="1"/>
      <w:numFmt w:val="bullet"/>
      <w:lvlText w:val="o"/>
      <w:lvlJc w:val="left"/>
      <w:pPr>
        <w:ind w:left="5760" w:hanging="360"/>
      </w:pPr>
      <w:rPr>
        <w:rFonts w:ascii="Courier New" w:hAnsi="Courier New" w:hint="default"/>
      </w:rPr>
    </w:lvl>
    <w:lvl w:ilvl="8" w:tplc="CB204A44">
      <w:start w:val="1"/>
      <w:numFmt w:val="bullet"/>
      <w:lvlText w:val=""/>
      <w:lvlJc w:val="left"/>
      <w:pPr>
        <w:ind w:left="6480" w:hanging="360"/>
      </w:pPr>
      <w:rPr>
        <w:rFonts w:ascii="Wingdings" w:hAnsi="Wingdings" w:hint="default"/>
      </w:rPr>
    </w:lvl>
  </w:abstractNum>
  <w:abstractNum w:abstractNumId="78" w15:restartNumberingAfterBreak="0">
    <w:nsid w:val="58BA209D"/>
    <w:multiLevelType w:val="multilevel"/>
    <w:tmpl w:val="6F9C514E"/>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79" w15:restartNumberingAfterBreak="0">
    <w:nsid w:val="5977018E"/>
    <w:multiLevelType w:val="hybridMultilevel"/>
    <w:tmpl w:val="A058D366"/>
    <w:lvl w:ilvl="0" w:tplc="04090001">
      <w:start w:val="1"/>
      <w:numFmt w:val="bullet"/>
      <w:lvlText w:val=""/>
      <w:lvlJc w:val="left"/>
      <w:pPr>
        <w:ind w:left="720" w:hanging="360"/>
      </w:pPr>
      <w:rPr>
        <w:rFonts w:ascii="Symbol" w:hAnsi="Symbol" w:hint="default"/>
      </w:rPr>
    </w:lvl>
    <w:lvl w:ilvl="1" w:tplc="4506500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5B7148DF"/>
    <w:multiLevelType w:val="hybridMultilevel"/>
    <w:tmpl w:val="CA906A4E"/>
    <w:lvl w:ilvl="0" w:tplc="FD38158C">
      <w:start w:val="1"/>
      <w:numFmt w:val="bullet"/>
      <w:lvlText w:val=""/>
      <w:lvlJc w:val="left"/>
      <w:pPr>
        <w:ind w:left="1080" w:hanging="360"/>
      </w:pPr>
      <w:rPr>
        <w:rFonts w:ascii="Symbol" w:hAnsi="Symbol" w:hint="default"/>
      </w:rPr>
    </w:lvl>
    <w:lvl w:ilvl="1" w:tplc="FE1C408E">
      <w:start w:val="1"/>
      <w:numFmt w:val="bullet"/>
      <w:lvlText w:val="o"/>
      <w:lvlJc w:val="left"/>
      <w:pPr>
        <w:ind w:left="1800" w:hanging="360"/>
      </w:pPr>
      <w:rPr>
        <w:rFonts w:ascii="Courier New" w:hAnsi="Courier New" w:hint="default"/>
      </w:rPr>
    </w:lvl>
    <w:lvl w:ilvl="2" w:tplc="F51E25A2">
      <w:start w:val="1"/>
      <w:numFmt w:val="bullet"/>
      <w:lvlText w:val=""/>
      <w:lvlJc w:val="left"/>
      <w:pPr>
        <w:ind w:left="2520" w:hanging="360"/>
      </w:pPr>
      <w:rPr>
        <w:rFonts w:ascii="Wingdings" w:hAnsi="Wingdings" w:hint="default"/>
      </w:rPr>
    </w:lvl>
    <w:lvl w:ilvl="3" w:tplc="20F4A77E">
      <w:start w:val="1"/>
      <w:numFmt w:val="bullet"/>
      <w:lvlText w:val=""/>
      <w:lvlJc w:val="left"/>
      <w:pPr>
        <w:ind w:left="3240" w:hanging="360"/>
      </w:pPr>
      <w:rPr>
        <w:rFonts w:ascii="Symbol" w:hAnsi="Symbol" w:hint="default"/>
      </w:rPr>
    </w:lvl>
    <w:lvl w:ilvl="4" w:tplc="04C2F2C6">
      <w:start w:val="1"/>
      <w:numFmt w:val="bullet"/>
      <w:lvlText w:val="o"/>
      <w:lvlJc w:val="left"/>
      <w:pPr>
        <w:ind w:left="3960" w:hanging="360"/>
      </w:pPr>
      <w:rPr>
        <w:rFonts w:ascii="Courier New" w:hAnsi="Courier New" w:hint="default"/>
      </w:rPr>
    </w:lvl>
    <w:lvl w:ilvl="5" w:tplc="580C2926">
      <w:start w:val="1"/>
      <w:numFmt w:val="bullet"/>
      <w:lvlText w:val=""/>
      <w:lvlJc w:val="left"/>
      <w:pPr>
        <w:ind w:left="4680" w:hanging="360"/>
      </w:pPr>
      <w:rPr>
        <w:rFonts w:ascii="Wingdings" w:hAnsi="Wingdings" w:hint="default"/>
      </w:rPr>
    </w:lvl>
    <w:lvl w:ilvl="6" w:tplc="0F38263C">
      <w:start w:val="1"/>
      <w:numFmt w:val="bullet"/>
      <w:lvlText w:val=""/>
      <w:lvlJc w:val="left"/>
      <w:pPr>
        <w:ind w:left="5400" w:hanging="360"/>
      </w:pPr>
      <w:rPr>
        <w:rFonts w:ascii="Symbol" w:hAnsi="Symbol" w:hint="default"/>
      </w:rPr>
    </w:lvl>
    <w:lvl w:ilvl="7" w:tplc="0FDCB190">
      <w:start w:val="1"/>
      <w:numFmt w:val="bullet"/>
      <w:lvlText w:val="o"/>
      <w:lvlJc w:val="left"/>
      <w:pPr>
        <w:ind w:left="6120" w:hanging="360"/>
      </w:pPr>
      <w:rPr>
        <w:rFonts w:ascii="Courier New" w:hAnsi="Courier New" w:hint="default"/>
      </w:rPr>
    </w:lvl>
    <w:lvl w:ilvl="8" w:tplc="650E5B08">
      <w:start w:val="1"/>
      <w:numFmt w:val="bullet"/>
      <w:lvlText w:val=""/>
      <w:lvlJc w:val="left"/>
      <w:pPr>
        <w:ind w:left="6840" w:hanging="360"/>
      </w:pPr>
      <w:rPr>
        <w:rFonts w:ascii="Wingdings" w:hAnsi="Wingdings" w:hint="default"/>
      </w:rPr>
    </w:lvl>
  </w:abstractNum>
  <w:abstractNum w:abstractNumId="81" w15:restartNumberingAfterBreak="0">
    <w:nsid w:val="5C376F20"/>
    <w:multiLevelType w:val="hybridMultilevel"/>
    <w:tmpl w:val="F3D863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5C6D1389"/>
    <w:multiLevelType w:val="hybridMultilevel"/>
    <w:tmpl w:val="2BEA2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5D085060"/>
    <w:multiLevelType w:val="hybridMultilevel"/>
    <w:tmpl w:val="9F5E6F94"/>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5F2A0688"/>
    <w:multiLevelType w:val="hybridMultilevel"/>
    <w:tmpl w:val="E4B44926"/>
    <w:lvl w:ilvl="0" w:tplc="E07CB568">
      <w:start w:val="1"/>
      <w:numFmt w:val="bullet"/>
      <w:lvlText w:val=""/>
      <w:lvlJc w:val="left"/>
      <w:pPr>
        <w:tabs>
          <w:tab w:val="num" w:pos="720"/>
        </w:tabs>
        <w:ind w:left="720" w:hanging="360"/>
      </w:pPr>
      <w:rPr>
        <w:rFonts w:ascii="Symbol" w:hAnsi="Symbol" w:hint="default"/>
        <w:sz w:val="20"/>
      </w:rPr>
    </w:lvl>
    <w:lvl w:ilvl="1" w:tplc="C48EEEC6">
      <w:start w:val="1"/>
      <w:numFmt w:val="bullet"/>
      <w:lvlText w:val=""/>
      <w:lvlJc w:val="left"/>
      <w:pPr>
        <w:tabs>
          <w:tab w:val="num" w:pos="1440"/>
        </w:tabs>
        <w:ind w:left="1440" w:hanging="360"/>
      </w:pPr>
      <w:rPr>
        <w:rFonts w:ascii="Symbol" w:hAnsi="Symbol" w:hint="default"/>
        <w:sz w:val="20"/>
      </w:rPr>
    </w:lvl>
    <w:lvl w:ilvl="2" w:tplc="BB74CFA6">
      <w:start w:val="1"/>
      <w:numFmt w:val="bullet"/>
      <w:lvlText w:val=""/>
      <w:lvlJc w:val="left"/>
      <w:pPr>
        <w:tabs>
          <w:tab w:val="num" w:pos="2160"/>
        </w:tabs>
        <w:ind w:left="2160" w:hanging="360"/>
      </w:pPr>
      <w:rPr>
        <w:rFonts w:ascii="Symbol" w:hAnsi="Symbol" w:hint="default"/>
        <w:sz w:val="20"/>
      </w:rPr>
    </w:lvl>
    <w:lvl w:ilvl="3" w:tplc="A6D6CE56">
      <w:start w:val="1"/>
      <w:numFmt w:val="bullet"/>
      <w:lvlText w:val=""/>
      <w:lvlJc w:val="left"/>
      <w:pPr>
        <w:tabs>
          <w:tab w:val="num" w:pos="2880"/>
        </w:tabs>
        <w:ind w:left="2880" w:hanging="360"/>
      </w:pPr>
      <w:rPr>
        <w:rFonts w:ascii="Symbol" w:hAnsi="Symbol" w:hint="default"/>
        <w:sz w:val="20"/>
      </w:rPr>
    </w:lvl>
    <w:lvl w:ilvl="4" w:tplc="6568B916">
      <w:start w:val="1"/>
      <w:numFmt w:val="bullet"/>
      <w:lvlText w:val=""/>
      <w:lvlJc w:val="left"/>
      <w:pPr>
        <w:tabs>
          <w:tab w:val="num" w:pos="3600"/>
        </w:tabs>
        <w:ind w:left="3600" w:hanging="360"/>
      </w:pPr>
      <w:rPr>
        <w:rFonts w:ascii="Symbol" w:hAnsi="Symbol" w:hint="default"/>
        <w:sz w:val="20"/>
      </w:rPr>
    </w:lvl>
    <w:lvl w:ilvl="5" w:tplc="0EBA482E">
      <w:start w:val="1"/>
      <w:numFmt w:val="bullet"/>
      <w:lvlText w:val=""/>
      <w:lvlJc w:val="left"/>
      <w:pPr>
        <w:tabs>
          <w:tab w:val="num" w:pos="4320"/>
        </w:tabs>
        <w:ind w:left="4320" w:hanging="360"/>
      </w:pPr>
      <w:rPr>
        <w:rFonts w:ascii="Symbol" w:hAnsi="Symbol" w:hint="default"/>
        <w:sz w:val="20"/>
      </w:rPr>
    </w:lvl>
    <w:lvl w:ilvl="6" w:tplc="5E34676A">
      <w:start w:val="1"/>
      <w:numFmt w:val="bullet"/>
      <w:lvlText w:val=""/>
      <w:lvlJc w:val="left"/>
      <w:pPr>
        <w:tabs>
          <w:tab w:val="num" w:pos="5040"/>
        </w:tabs>
        <w:ind w:left="5040" w:hanging="360"/>
      </w:pPr>
      <w:rPr>
        <w:rFonts w:ascii="Symbol" w:hAnsi="Symbol" w:hint="default"/>
        <w:sz w:val="20"/>
      </w:rPr>
    </w:lvl>
    <w:lvl w:ilvl="7" w:tplc="A60EEC3E">
      <w:start w:val="1"/>
      <w:numFmt w:val="bullet"/>
      <w:lvlText w:val=""/>
      <w:lvlJc w:val="left"/>
      <w:pPr>
        <w:tabs>
          <w:tab w:val="num" w:pos="5760"/>
        </w:tabs>
        <w:ind w:left="5760" w:hanging="360"/>
      </w:pPr>
      <w:rPr>
        <w:rFonts w:ascii="Symbol" w:hAnsi="Symbol" w:hint="default"/>
        <w:sz w:val="20"/>
      </w:rPr>
    </w:lvl>
    <w:lvl w:ilvl="8" w:tplc="A00C97CE">
      <w:start w:val="1"/>
      <w:numFmt w:val="bullet"/>
      <w:lvlText w:val=""/>
      <w:lvlJc w:val="left"/>
      <w:pPr>
        <w:tabs>
          <w:tab w:val="num" w:pos="6480"/>
        </w:tabs>
        <w:ind w:left="6480" w:hanging="360"/>
      </w:pPr>
      <w:rPr>
        <w:rFonts w:ascii="Symbol" w:hAnsi="Symbol" w:hint="default"/>
        <w:sz w:val="20"/>
      </w:rPr>
    </w:lvl>
  </w:abstractNum>
  <w:abstractNum w:abstractNumId="85" w15:restartNumberingAfterBreak="0">
    <w:nsid w:val="5F8D6EEA"/>
    <w:multiLevelType w:val="hybridMultilevel"/>
    <w:tmpl w:val="295C37B8"/>
    <w:lvl w:ilvl="0" w:tplc="1E920C7E">
      <w:start w:val="1"/>
      <w:numFmt w:val="decimal"/>
      <w:pStyle w:val="tablenumbered"/>
      <w:lvlText w:val="%1."/>
      <w:lvlJc w:val="left"/>
      <w:pPr>
        <w:ind w:left="360" w:hanging="360"/>
      </w:pPr>
      <w:rPr>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6216438B"/>
    <w:multiLevelType w:val="hybridMultilevel"/>
    <w:tmpl w:val="EF8445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15:restartNumberingAfterBreak="0">
    <w:nsid w:val="62A36425"/>
    <w:multiLevelType w:val="hybridMultilevel"/>
    <w:tmpl w:val="7BEA5930"/>
    <w:lvl w:ilvl="0" w:tplc="9D100E3E">
      <w:start w:val="1"/>
      <w:numFmt w:val="bullet"/>
      <w:pStyle w:val="ListBullet"/>
      <w:lvlText w:val=""/>
      <w:lvlJc w:val="left"/>
      <w:pPr>
        <w:ind w:left="720" w:hanging="360"/>
      </w:pPr>
      <w:rPr>
        <w:rFonts w:ascii="Wingdings" w:hAnsi="Wingdings" w:cs="Wingdings" w:hint="default"/>
        <w:b w:val="0"/>
        <w:i w:val="0"/>
        <w:color w:val="BFB8AF" w:themeColor="background2"/>
        <w:position w:val="-6"/>
        <w:sz w:val="3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63B42E5F"/>
    <w:multiLevelType w:val="hybridMultilevel"/>
    <w:tmpl w:val="4D6EEEA6"/>
    <w:lvl w:ilvl="0" w:tplc="EEDE7BC8">
      <w:start w:val="1"/>
      <w:numFmt w:val="bullet"/>
      <w:lvlText w:val="•"/>
      <w:lvlJc w:val="left"/>
      <w:pPr>
        <w:tabs>
          <w:tab w:val="num" w:pos="720"/>
        </w:tabs>
        <w:ind w:left="720" w:hanging="360"/>
      </w:pPr>
      <w:rPr>
        <w:rFonts w:ascii="Arial" w:hAnsi="Arial" w:hint="default"/>
      </w:rPr>
    </w:lvl>
    <w:lvl w:ilvl="1" w:tplc="48880470" w:tentative="1">
      <w:start w:val="1"/>
      <w:numFmt w:val="bullet"/>
      <w:lvlText w:val="•"/>
      <w:lvlJc w:val="left"/>
      <w:pPr>
        <w:tabs>
          <w:tab w:val="num" w:pos="1440"/>
        </w:tabs>
        <w:ind w:left="1440" w:hanging="360"/>
      </w:pPr>
      <w:rPr>
        <w:rFonts w:ascii="Arial" w:hAnsi="Arial" w:hint="default"/>
      </w:rPr>
    </w:lvl>
    <w:lvl w:ilvl="2" w:tplc="B69E61CC" w:tentative="1">
      <w:start w:val="1"/>
      <w:numFmt w:val="bullet"/>
      <w:lvlText w:val="•"/>
      <w:lvlJc w:val="left"/>
      <w:pPr>
        <w:tabs>
          <w:tab w:val="num" w:pos="2160"/>
        </w:tabs>
        <w:ind w:left="2160" w:hanging="360"/>
      </w:pPr>
      <w:rPr>
        <w:rFonts w:ascii="Arial" w:hAnsi="Arial" w:hint="default"/>
      </w:rPr>
    </w:lvl>
    <w:lvl w:ilvl="3" w:tplc="5A001274" w:tentative="1">
      <w:start w:val="1"/>
      <w:numFmt w:val="bullet"/>
      <w:lvlText w:val="•"/>
      <w:lvlJc w:val="left"/>
      <w:pPr>
        <w:tabs>
          <w:tab w:val="num" w:pos="2880"/>
        </w:tabs>
        <w:ind w:left="2880" w:hanging="360"/>
      </w:pPr>
      <w:rPr>
        <w:rFonts w:ascii="Arial" w:hAnsi="Arial" w:hint="default"/>
      </w:rPr>
    </w:lvl>
    <w:lvl w:ilvl="4" w:tplc="4D0A10E4" w:tentative="1">
      <w:start w:val="1"/>
      <w:numFmt w:val="bullet"/>
      <w:lvlText w:val="•"/>
      <w:lvlJc w:val="left"/>
      <w:pPr>
        <w:tabs>
          <w:tab w:val="num" w:pos="3600"/>
        </w:tabs>
        <w:ind w:left="3600" w:hanging="360"/>
      </w:pPr>
      <w:rPr>
        <w:rFonts w:ascii="Arial" w:hAnsi="Arial" w:hint="default"/>
      </w:rPr>
    </w:lvl>
    <w:lvl w:ilvl="5" w:tplc="4636F3A2" w:tentative="1">
      <w:start w:val="1"/>
      <w:numFmt w:val="bullet"/>
      <w:lvlText w:val="•"/>
      <w:lvlJc w:val="left"/>
      <w:pPr>
        <w:tabs>
          <w:tab w:val="num" w:pos="4320"/>
        </w:tabs>
        <w:ind w:left="4320" w:hanging="360"/>
      </w:pPr>
      <w:rPr>
        <w:rFonts w:ascii="Arial" w:hAnsi="Arial" w:hint="default"/>
      </w:rPr>
    </w:lvl>
    <w:lvl w:ilvl="6" w:tplc="2CF41378" w:tentative="1">
      <w:start w:val="1"/>
      <w:numFmt w:val="bullet"/>
      <w:lvlText w:val="•"/>
      <w:lvlJc w:val="left"/>
      <w:pPr>
        <w:tabs>
          <w:tab w:val="num" w:pos="5040"/>
        </w:tabs>
        <w:ind w:left="5040" w:hanging="360"/>
      </w:pPr>
      <w:rPr>
        <w:rFonts w:ascii="Arial" w:hAnsi="Arial" w:hint="default"/>
      </w:rPr>
    </w:lvl>
    <w:lvl w:ilvl="7" w:tplc="55AAE000" w:tentative="1">
      <w:start w:val="1"/>
      <w:numFmt w:val="bullet"/>
      <w:lvlText w:val="•"/>
      <w:lvlJc w:val="left"/>
      <w:pPr>
        <w:tabs>
          <w:tab w:val="num" w:pos="5760"/>
        </w:tabs>
        <w:ind w:left="5760" w:hanging="360"/>
      </w:pPr>
      <w:rPr>
        <w:rFonts w:ascii="Arial" w:hAnsi="Arial" w:hint="default"/>
      </w:rPr>
    </w:lvl>
    <w:lvl w:ilvl="8" w:tplc="F91074F4" w:tentative="1">
      <w:start w:val="1"/>
      <w:numFmt w:val="bullet"/>
      <w:lvlText w:val="•"/>
      <w:lvlJc w:val="left"/>
      <w:pPr>
        <w:tabs>
          <w:tab w:val="num" w:pos="6480"/>
        </w:tabs>
        <w:ind w:left="6480" w:hanging="360"/>
      </w:pPr>
      <w:rPr>
        <w:rFonts w:ascii="Arial" w:hAnsi="Arial" w:hint="default"/>
      </w:rPr>
    </w:lvl>
  </w:abstractNum>
  <w:abstractNum w:abstractNumId="89" w15:restartNumberingAfterBreak="0">
    <w:nsid w:val="66B04409"/>
    <w:multiLevelType w:val="multilevel"/>
    <w:tmpl w:val="A53EE9A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1778"/>
        </w:tabs>
        <w:ind w:left="1778"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0" w15:restartNumberingAfterBreak="0">
    <w:nsid w:val="687F2D7D"/>
    <w:multiLevelType w:val="multilevel"/>
    <w:tmpl w:val="4DBC8384"/>
    <w:lvl w:ilvl="0">
      <w:start w:val="1"/>
      <w:numFmt w:val="bullet"/>
      <w:lvlText w:val=""/>
      <w:lvlJc w:val="left"/>
      <w:pPr>
        <w:ind w:left="1080" w:hanging="360"/>
      </w:pPr>
      <w:rPr>
        <w:rFonts w:ascii="Symbol" w:hAnsi="Symbol" w:hint="default"/>
      </w:rPr>
    </w:lvl>
    <w:lvl w:ilvl="1">
      <w:start w:val="5"/>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91" w15:restartNumberingAfterBreak="0">
    <w:nsid w:val="68851645"/>
    <w:multiLevelType w:val="hybridMultilevel"/>
    <w:tmpl w:val="27A6586A"/>
    <w:lvl w:ilvl="0" w:tplc="5F0485C8">
      <w:start w:val="1"/>
      <w:numFmt w:val="bullet"/>
      <w:lvlText w:val=""/>
      <w:lvlJc w:val="left"/>
      <w:pPr>
        <w:ind w:left="720" w:hanging="360"/>
      </w:pPr>
      <w:rPr>
        <w:rFonts w:ascii="Symbol" w:hAnsi="Symbol" w:hint="default"/>
      </w:rPr>
    </w:lvl>
    <w:lvl w:ilvl="1" w:tplc="E8F6D010">
      <w:start w:val="1"/>
      <w:numFmt w:val="bullet"/>
      <w:lvlText w:val=""/>
      <w:lvlJc w:val="left"/>
      <w:pPr>
        <w:ind w:left="1440" w:hanging="360"/>
      </w:pPr>
      <w:rPr>
        <w:rFonts w:ascii="Symbol" w:hAnsi="Symbol" w:hint="default"/>
      </w:rPr>
    </w:lvl>
    <w:lvl w:ilvl="2" w:tplc="9DFE8294">
      <w:start w:val="1"/>
      <w:numFmt w:val="bullet"/>
      <w:lvlText w:val=""/>
      <w:lvlJc w:val="left"/>
      <w:pPr>
        <w:ind w:left="2160" w:hanging="360"/>
      </w:pPr>
      <w:rPr>
        <w:rFonts w:ascii="Wingdings" w:hAnsi="Wingdings" w:hint="default"/>
      </w:rPr>
    </w:lvl>
    <w:lvl w:ilvl="3" w:tplc="E8D61FEA">
      <w:start w:val="1"/>
      <w:numFmt w:val="bullet"/>
      <w:lvlText w:val=""/>
      <w:lvlJc w:val="left"/>
      <w:pPr>
        <w:ind w:left="2880" w:hanging="360"/>
      </w:pPr>
      <w:rPr>
        <w:rFonts w:ascii="Symbol" w:hAnsi="Symbol" w:hint="default"/>
      </w:rPr>
    </w:lvl>
    <w:lvl w:ilvl="4" w:tplc="D494ECCE">
      <w:start w:val="1"/>
      <w:numFmt w:val="bullet"/>
      <w:lvlText w:val="o"/>
      <w:lvlJc w:val="left"/>
      <w:pPr>
        <w:ind w:left="3600" w:hanging="360"/>
      </w:pPr>
      <w:rPr>
        <w:rFonts w:ascii="Courier New" w:hAnsi="Courier New" w:hint="default"/>
      </w:rPr>
    </w:lvl>
    <w:lvl w:ilvl="5" w:tplc="3F04108C">
      <w:start w:val="1"/>
      <w:numFmt w:val="bullet"/>
      <w:lvlText w:val=""/>
      <w:lvlJc w:val="left"/>
      <w:pPr>
        <w:ind w:left="4320" w:hanging="360"/>
      </w:pPr>
      <w:rPr>
        <w:rFonts w:ascii="Wingdings" w:hAnsi="Wingdings" w:hint="default"/>
      </w:rPr>
    </w:lvl>
    <w:lvl w:ilvl="6" w:tplc="4BBCD97A">
      <w:start w:val="1"/>
      <w:numFmt w:val="bullet"/>
      <w:lvlText w:val=""/>
      <w:lvlJc w:val="left"/>
      <w:pPr>
        <w:ind w:left="5040" w:hanging="360"/>
      </w:pPr>
      <w:rPr>
        <w:rFonts w:ascii="Symbol" w:hAnsi="Symbol" w:hint="default"/>
      </w:rPr>
    </w:lvl>
    <w:lvl w:ilvl="7" w:tplc="D7C2D228">
      <w:start w:val="1"/>
      <w:numFmt w:val="bullet"/>
      <w:lvlText w:val="o"/>
      <w:lvlJc w:val="left"/>
      <w:pPr>
        <w:ind w:left="5760" w:hanging="360"/>
      </w:pPr>
      <w:rPr>
        <w:rFonts w:ascii="Courier New" w:hAnsi="Courier New" w:hint="default"/>
      </w:rPr>
    </w:lvl>
    <w:lvl w:ilvl="8" w:tplc="D4428D40">
      <w:start w:val="1"/>
      <w:numFmt w:val="bullet"/>
      <w:lvlText w:val=""/>
      <w:lvlJc w:val="left"/>
      <w:pPr>
        <w:ind w:left="6480" w:hanging="360"/>
      </w:pPr>
      <w:rPr>
        <w:rFonts w:ascii="Wingdings" w:hAnsi="Wingdings" w:hint="default"/>
      </w:rPr>
    </w:lvl>
  </w:abstractNum>
  <w:abstractNum w:abstractNumId="92" w15:restartNumberingAfterBreak="0">
    <w:nsid w:val="6A7011B7"/>
    <w:multiLevelType w:val="hybridMultilevel"/>
    <w:tmpl w:val="6FFA5588"/>
    <w:lvl w:ilvl="0" w:tplc="9CA87E22">
      <w:start w:val="1"/>
      <w:numFmt w:val="bullet"/>
      <w:lvlText w:val=""/>
      <w:lvlJc w:val="left"/>
      <w:pPr>
        <w:ind w:left="720" w:hanging="360"/>
      </w:pPr>
      <w:rPr>
        <w:rFonts w:ascii="Symbol" w:hAnsi="Symbol" w:hint="default"/>
      </w:rPr>
    </w:lvl>
    <w:lvl w:ilvl="1" w:tplc="3C2CD5C2">
      <w:start w:val="1"/>
      <w:numFmt w:val="bullet"/>
      <w:lvlText w:val="o"/>
      <w:lvlJc w:val="left"/>
      <w:pPr>
        <w:ind w:left="1440" w:hanging="360"/>
      </w:pPr>
      <w:rPr>
        <w:rFonts w:ascii="Courier New" w:hAnsi="Courier New" w:hint="default"/>
      </w:rPr>
    </w:lvl>
    <w:lvl w:ilvl="2" w:tplc="F1528760">
      <w:start w:val="1"/>
      <w:numFmt w:val="bullet"/>
      <w:lvlText w:val=""/>
      <w:lvlJc w:val="left"/>
      <w:pPr>
        <w:ind w:left="2160" w:hanging="360"/>
      </w:pPr>
      <w:rPr>
        <w:rFonts w:ascii="Wingdings" w:hAnsi="Wingdings" w:hint="default"/>
      </w:rPr>
    </w:lvl>
    <w:lvl w:ilvl="3" w:tplc="10B8C03E">
      <w:start w:val="1"/>
      <w:numFmt w:val="bullet"/>
      <w:lvlText w:val=""/>
      <w:lvlJc w:val="left"/>
      <w:pPr>
        <w:ind w:left="2880" w:hanging="360"/>
      </w:pPr>
      <w:rPr>
        <w:rFonts w:ascii="Symbol" w:hAnsi="Symbol" w:hint="default"/>
      </w:rPr>
    </w:lvl>
    <w:lvl w:ilvl="4" w:tplc="BB5C7280">
      <w:start w:val="1"/>
      <w:numFmt w:val="bullet"/>
      <w:lvlText w:val="o"/>
      <w:lvlJc w:val="left"/>
      <w:pPr>
        <w:ind w:left="3600" w:hanging="360"/>
      </w:pPr>
      <w:rPr>
        <w:rFonts w:ascii="Courier New" w:hAnsi="Courier New" w:hint="default"/>
      </w:rPr>
    </w:lvl>
    <w:lvl w:ilvl="5" w:tplc="1BE47D6E">
      <w:start w:val="1"/>
      <w:numFmt w:val="bullet"/>
      <w:lvlText w:val=""/>
      <w:lvlJc w:val="left"/>
      <w:pPr>
        <w:ind w:left="4320" w:hanging="360"/>
      </w:pPr>
      <w:rPr>
        <w:rFonts w:ascii="Wingdings" w:hAnsi="Wingdings" w:hint="default"/>
      </w:rPr>
    </w:lvl>
    <w:lvl w:ilvl="6" w:tplc="6F4650F0">
      <w:start w:val="1"/>
      <w:numFmt w:val="bullet"/>
      <w:lvlText w:val=""/>
      <w:lvlJc w:val="left"/>
      <w:pPr>
        <w:ind w:left="5040" w:hanging="360"/>
      </w:pPr>
      <w:rPr>
        <w:rFonts w:ascii="Symbol" w:hAnsi="Symbol" w:hint="default"/>
      </w:rPr>
    </w:lvl>
    <w:lvl w:ilvl="7" w:tplc="71E01B7A">
      <w:start w:val="1"/>
      <w:numFmt w:val="bullet"/>
      <w:lvlText w:val="o"/>
      <w:lvlJc w:val="left"/>
      <w:pPr>
        <w:ind w:left="5760" w:hanging="360"/>
      </w:pPr>
      <w:rPr>
        <w:rFonts w:ascii="Courier New" w:hAnsi="Courier New" w:hint="default"/>
      </w:rPr>
    </w:lvl>
    <w:lvl w:ilvl="8" w:tplc="6798A5F8">
      <w:start w:val="1"/>
      <w:numFmt w:val="bullet"/>
      <w:lvlText w:val=""/>
      <w:lvlJc w:val="left"/>
      <w:pPr>
        <w:ind w:left="6480" w:hanging="360"/>
      </w:pPr>
      <w:rPr>
        <w:rFonts w:ascii="Wingdings" w:hAnsi="Wingdings" w:hint="default"/>
      </w:rPr>
    </w:lvl>
  </w:abstractNum>
  <w:abstractNum w:abstractNumId="93" w15:restartNumberingAfterBreak="0">
    <w:nsid w:val="6D1D4546"/>
    <w:multiLevelType w:val="hybridMultilevel"/>
    <w:tmpl w:val="B9C44960"/>
    <w:lvl w:ilvl="0" w:tplc="61A2FF26">
      <w:start w:val="1"/>
      <w:numFmt w:val="bullet"/>
      <w:lvlText w:val=""/>
      <w:lvlJc w:val="left"/>
      <w:pPr>
        <w:ind w:left="720" w:hanging="360"/>
      </w:pPr>
      <w:rPr>
        <w:rFonts w:ascii="Symbol" w:hAnsi="Symbol" w:hint="default"/>
      </w:rPr>
    </w:lvl>
    <w:lvl w:ilvl="1" w:tplc="E5F20EB2">
      <w:start w:val="1"/>
      <w:numFmt w:val="bullet"/>
      <w:lvlText w:val=""/>
      <w:lvlJc w:val="left"/>
      <w:pPr>
        <w:ind w:left="1440" w:hanging="360"/>
      </w:pPr>
      <w:rPr>
        <w:rFonts w:ascii="Symbol" w:hAnsi="Symbol" w:hint="default"/>
      </w:rPr>
    </w:lvl>
    <w:lvl w:ilvl="2" w:tplc="136A28FE">
      <w:start w:val="1"/>
      <w:numFmt w:val="bullet"/>
      <w:lvlText w:val=""/>
      <w:lvlJc w:val="left"/>
      <w:pPr>
        <w:ind w:left="2160" w:hanging="360"/>
      </w:pPr>
      <w:rPr>
        <w:rFonts w:ascii="Wingdings" w:hAnsi="Wingdings" w:hint="default"/>
      </w:rPr>
    </w:lvl>
    <w:lvl w:ilvl="3" w:tplc="E64C7C48">
      <w:start w:val="1"/>
      <w:numFmt w:val="bullet"/>
      <w:lvlText w:val=""/>
      <w:lvlJc w:val="left"/>
      <w:pPr>
        <w:ind w:left="2880" w:hanging="360"/>
      </w:pPr>
      <w:rPr>
        <w:rFonts w:ascii="Symbol" w:hAnsi="Symbol" w:hint="default"/>
      </w:rPr>
    </w:lvl>
    <w:lvl w:ilvl="4" w:tplc="7C7868FC">
      <w:start w:val="1"/>
      <w:numFmt w:val="bullet"/>
      <w:lvlText w:val="o"/>
      <w:lvlJc w:val="left"/>
      <w:pPr>
        <w:ind w:left="3600" w:hanging="360"/>
      </w:pPr>
      <w:rPr>
        <w:rFonts w:ascii="Courier New" w:hAnsi="Courier New" w:hint="default"/>
      </w:rPr>
    </w:lvl>
    <w:lvl w:ilvl="5" w:tplc="F4E82BE6">
      <w:start w:val="1"/>
      <w:numFmt w:val="bullet"/>
      <w:lvlText w:val=""/>
      <w:lvlJc w:val="left"/>
      <w:pPr>
        <w:ind w:left="4320" w:hanging="360"/>
      </w:pPr>
      <w:rPr>
        <w:rFonts w:ascii="Wingdings" w:hAnsi="Wingdings" w:hint="default"/>
      </w:rPr>
    </w:lvl>
    <w:lvl w:ilvl="6" w:tplc="6D305326">
      <w:start w:val="1"/>
      <w:numFmt w:val="bullet"/>
      <w:lvlText w:val=""/>
      <w:lvlJc w:val="left"/>
      <w:pPr>
        <w:ind w:left="5040" w:hanging="360"/>
      </w:pPr>
      <w:rPr>
        <w:rFonts w:ascii="Symbol" w:hAnsi="Symbol" w:hint="default"/>
      </w:rPr>
    </w:lvl>
    <w:lvl w:ilvl="7" w:tplc="4560C3E8">
      <w:start w:val="1"/>
      <w:numFmt w:val="bullet"/>
      <w:lvlText w:val="o"/>
      <w:lvlJc w:val="left"/>
      <w:pPr>
        <w:ind w:left="5760" w:hanging="360"/>
      </w:pPr>
      <w:rPr>
        <w:rFonts w:ascii="Courier New" w:hAnsi="Courier New" w:hint="default"/>
      </w:rPr>
    </w:lvl>
    <w:lvl w:ilvl="8" w:tplc="28DA8B2E">
      <w:start w:val="1"/>
      <w:numFmt w:val="bullet"/>
      <w:lvlText w:val=""/>
      <w:lvlJc w:val="left"/>
      <w:pPr>
        <w:ind w:left="6480" w:hanging="360"/>
      </w:pPr>
      <w:rPr>
        <w:rFonts w:ascii="Wingdings" w:hAnsi="Wingdings" w:hint="default"/>
      </w:rPr>
    </w:lvl>
  </w:abstractNum>
  <w:abstractNum w:abstractNumId="94" w15:restartNumberingAfterBreak="0">
    <w:nsid w:val="6D3C55BE"/>
    <w:multiLevelType w:val="multilevel"/>
    <w:tmpl w:val="845A0FB4"/>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70A828B0"/>
    <w:multiLevelType w:val="hybridMultilevel"/>
    <w:tmpl w:val="62BA0D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6" w15:restartNumberingAfterBreak="0">
    <w:nsid w:val="71646628"/>
    <w:multiLevelType w:val="multilevel"/>
    <w:tmpl w:val="88C2F03C"/>
    <w:styleLink w:val="CurrentList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74EC51F0"/>
    <w:multiLevelType w:val="hybridMultilevel"/>
    <w:tmpl w:val="26ACF502"/>
    <w:lvl w:ilvl="0" w:tplc="FFFFFFFF">
      <w:start w:val="1"/>
      <w:numFmt w:val="decimal"/>
      <w:lvlText w:val="%1."/>
      <w:lvlJc w:val="left"/>
      <w:pPr>
        <w:ind w:left="720" w:hanging="360"/>
      </w:pPr>
    </w:lvl>
    <w:lvl w:ilvl="1" w:tplc="04090001">
      <w:start w:val="1"/>
      <w:numFmt w:val="bullet"/>
      <w:lvlText w:val=""/>
      <w:lvlJc w:val="left"/>
      <w:pPr>
        <w:ind w:left="644" w:hanging="360"/>
      </w:pPr>
      <w:rPr>
        <w:rFonts w:ascii="Symbol" w:hAnsi="Symbol" w:hint="default"/>
      </w:rPr>
    </w:lvl>
    <w:lvl w:ilvl="2" w:tplc="04090001">
      <w:start w:val="1"/>
      <w:numFmt w:val="bullet"/>
      <w:lvlText w:val=""/>
      <w:lvlJc w:val="left"/>
      <w:pPr>
        <w:ind w:left="1350" w:hanging="360"/>
      </w:pPr>
      <w:rPr>
        <w:rFonts w:ascii="Symbol" w:hAnsi="Symbol" w:hint="default"/>
      </w:rPr>
    </w:lvl>
    <w:lvl w:ilvl="3" w:tplc="04090001">
      <w:start w:val="1"/>
      <w:numFmt w:val="bullet"/>
      <w:lvlText w:val=""/>
      <w:lvlJc w:val="left"/>
      <w:pPr>
        <w:ind w:left="126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76A90B52"/>
    <w:multiLevelType w:val="hybridMultilevel"/>
    <w:tmpl w:val="0C5C877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9" w15:restartNumberingAfterBreak="0">
    <w:nsid w:val="77122D04"/>
    <w:multiLevelType w:val="multilevel"/>
    <w:tmpl w:val="A740C5B8"/>
    <w:lvl w:ilvl="0">
      <w:start w:val="1"/>
      <w:numFmt w:val="bullet"/>
      <w:lvlText w:val=""/>
      <w:lvlJc w:val="left"/>
      <w:pPr>
        <w:ind w:left="360" w:hanging="360"/>
      </w:pPr>
      <w:rPr>
        <w:rFonts w:ascii="Symbol" w:hAnsi="Symbol" w:hint="default"/>
      </w:rPr>
    </w:lvl>
    <w:lvl w:ilvl="1">
      <w:start w:val="5"/>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00" w15:restartNumberingAfterBreak="0">
    <w:nsid w:val="7745734E"/>
    <w:multiLevelType w:val="hybridMultilevel"/>
    <w:tmpl w:val="9AB80E54"/>
    <w:lvl w:ilvl="0" w:tplc="04090001">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Symbol" w:hAnsi="Symbol" w:hint="default"/>
      </w:rPr>
    </w:lvl>
    <w:lvl w:ilvl="2" w:tplc="FFFFFFFF">
      <w:start w:val="1"/>
      <w:numFmt w:val="bullet"/>
      <w:lvlText w:val=""/>
      <w:lvlJc w:val="left"/>
      <w:pPr>
        <w:ind w:left="153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1" w15:restartNumberingAfterBreak="0">
    <w:nsid w:val="7A0271E5"/>
    <w:multiLevelType w:val="hybridMultilevel"/>
    <w:tmpl w:val="5EA2E5C6"/>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2" w15:restartNumberingAfterBreak="0">
    <w:nsid w:val="7A0738A1"/>
    <w:multiLevelType w:val="hybridMultilevel"/>
    <w:tmpl w:val="5E4ABE86"/>
    <w:lvl w:ilvl="0" w:tplc="8E827D12">
      <w:start w:val="1"/>
      <w:numFmt w:val="bullet"/>
      <w:lvlText w:val=""/>
      <w:lvlJc w:val="left"/>
      <w:pPr>
        <w:ind w:left="720" w:hanging="360"/>
      </w:pPr>
      <w:rPr>
        <w:rFonts w:ascii="Symbol" w:hAnsi="Symbol" w:hint="default"/>
      </w:rPr>
    </w:lvl>
    <w:lvl w:ilvl="1" w:tplc="7CF8D6EE">
      <w:start w:val="1"/>
      <w:numFmt w:val="bullet"/>
      <w:lvlText w:val=""/>
      <w:lvlJc w:val="left"/>
      <w:pPr>
        <w:ind w:left="1440" w:hanging="360"/>
      </w:pPr>
      <w:rPr>
        <w:rFonts w:ascii="Symbol" w:hAnsi="Symbol" w:hint="default"/>
      </w:rPr>
    </w:lvl>
    <w:lvl w:ilvl="2" w:tplc="DF22B05E">
      <w:start w:val="1"/>
      <w:numFmt w:val="bullet"/>
      <w:lvlText w:val=""/>
      <w:lvlJc w:val="left"/>
      <w:pPr>
        <w:ind w:left="2160" w:hanging="360"/>
      </w:pPr>
      <w:rPr>
        <w:rFonts w:ascii="Wingdings" w:hAnsi="Wingdings" w:hint="default"/>
      </w:rPr>
    </w:lvl>
    <w:lvl w:ilvl="3" w:tplc="7F80E632">
      <w:start w:val="1"/>
      <w:numFmt w:val="bullet"/>
      <w:lvlText w:val=""/>
      <w:lvlJc w:val="left"/>
      <w:pPr>
        <w:ind w:left="2880" w:hanging="360"/>
      </w:pPr>
      <w:rPr>
        <w:rFonts w:ascii="Symbol" w:hAnsi="Symbol" w:hint="default"/>
      </w:rPr>
    </w:lvl>
    <w:lvl w:ilvl="4" w:tplc="D180BE1A">
      <w:start w:val="1"/>
      <w:numFmt w:val="bullet"/>
      <w:lvlText w:val="o"/>
      <w:lvlJc w:val="left"/>
      <w:pPr>
        <w:ind w:left="3600" w:hanging="360"/>
      </w:pPr>
      <w:rPr>
        <w:rFonts w:ascii="Courier New" w:hAnsi="Courier New" w:hint="default"/>
      </w:rPr>
    </w:lvl>
    <w:lvl w:ilvl="5" w:tplc="834C6D62">
      <w:start w:val="1"/>
      <w:numFmt w:val="bullet"/>
      <w:lvlText w:val=""/>
      <w:lvlJc w:val="left"/>
      <w:pPr>
        <w:ind w:left="4320" w:hanging="360"/>
      </w:pPr>
      <w:rPr>
        <w:rFonts w:ascii="Wingdings" w:hAnsi="Wingdings" w:hint="default"/>
      </w:rPr>
    </w:lvl>
    <w:lvl w:ilvl="6" w:tplc="DC42607E">
      <w:start w:val="1"/>
      <w:numFmt w:val="bullet"/>
      <w:lvlText w:val=""/>
      <w:lvlJc w:val="left"/>
      <w:pPr>
        <w:ind w:left="5040" w:hanging="360"/>
      </w:pPr>
      <w:rPr>
        <w:rFonts w:ascii="Symbol" w:hAnsi="Symbol" w:hint="default"/>
      </w:rPr>
    </w:lvl>
    <w:lvl w:ilvl="7" w:tplc="50DC9796">
      <w:start w:val="1"/>
      <w:numFmt w:val="bullet"/>
      <w:lvlText w:val="o"/>
      <w:lvlJc w:val="left"/>
      <w:pPr>
        <w:ind w:left="5760" w:hanging="360"/>
      </w:pPr>
      <w:rPr>
        <w:rFonts w:ascii="Courier New" w:hAnsi="Courier New" w:hint="default"/>
      </w:rPr>
    </w:lvl>
    <w:lvl w:ilvl="8" w:tplc="FF88C614">
      <w:start w:val="1"/>
      <w:numFmt w:val="bullet"/>
      <w:lvlText w:val=""/>
      <w:lvlJc w:val="left"/>
      <w:pPr>
        <w:ind w:left="6480" w:hanging="360"/>
      </w:pPr>
      <w:rPr>
        <w:rFonts w:ascii="Wingdings" w:hAnsi="Wingdings" w:hint="default"/>
      </w:rPr>
    </w:lvl>
  </w:abstractNum>
  <w:abstractNum w:abstractNumId="103" w15:restartNumberingAfterBreak="0">
    <w:nsid w:val="7C576197"/>
    <w:multiLevelType w:val="hybridMultilevel"/>
    <w:tmpl w:val="3D2E62D6"/>
    <w:lvl w:ilvl="0" w:tplc="77661694">
      <w:start w:val="1"/>
      <w:numFmt w:val="bullet"/>
      <w:lvlText w:val=""/>
      <w:lvlJc w:val="left"/>
      <w:pPr>
        <w:tabs>
          <w:tab w:val="num" w:pos="720"/>
        </w:tabs>
        <w:ind w:left="720" w:hanging="360"/>
      </w:pPr>
      <w:rPr>
        <w:rFonts w:ascii="Symbol" w:hAnsi="Symbol" w:hint="default"/>
        <w:sz w:val="20"/>
      </w:rPr>
    </w:lvl>
    <w:lvl w:ilvl="1" w:tplc="960A837C">
      <w:start w:val="1"/>
      <w:numFmt w:val="bullet"/>
      <w:lvlText w:val=""/>
      <w:lvlJc w:val="left"/>
      <w:pPr>
        <w:tabs>
          <w:tab w:val="num" w:pos="1440"/>
        </w:tabs>
        <w:ind w:left="1440" w:hanging="360"/>
      </w:pPr>
      <w:rPr>
        <w:rFonts w:ascii="Symbol" w:hAnsi="Symbol" w:hint="default"/>
        <w:sz w:val="20"/>
      </w:rPr>
    </w:lvl>
    <w:lvl w:ilvl="2" w:tplc="A50C41EA" w:tentative="1">
      <w:start w:val="1"/>
      <w:numFmt w:val="bullet"/>
      <w:lvlText w:val=""/>
      <w:lvlJc w:val="left"/>
      <w:pPr>
        <w:tabs>
          <w:tab w:val="num" w:pos="2160"/>
        </w:tabs>
        <w:ind w:left="2160" w:hanging="360"/>
      </w:pPr>
      <w:rPr>
        <w:rFonts w:ascii="Symbol" w:hAnsi="Symbol" w:hint="default"/>
        <w:sz w:val="20"/>
      </w:rPr>
    </w:lvl>
    <w:lvl w:ilvl="3" w:tplc="3C562358" w:tentative="1">
      <w:start w:val="1"/>
      <w:numFmt w:val="bullet"/>
      <w:lvlText w:val=""/>
      <w:lvlJc w:val="left"/>
      <w:pPr>
        <w:tabs>
          <w:tab w:val="num" w:pos="2880"/>
        </w:tabs>
        <w:ind w:left="2880" w:hanging="360"/>
      </w:pPr>
      <w:rPr>
        <w:rFonts w:ascii="Symbol" w:hAnsi="Symbol" w:hint="default"/>
        <w:sz w:val="20"/>
      </w:rPr>
    </w:lvl>
    <w:lvl w:ilvl="4" w:tplc="34506148" w:tentative="1">
      <w:start w:val="1"/>
      <w:numFmt w:val="bullet"/>
      <w:lvlText w:val=""/>
      <w:lvlJc w:val="left"/>
      <w:pPr>
        <w:tabs>
          <w:tab w:val="num" w:pos="3600"/>
        </w:tabs>
        <w:ind w:left="3600" w:hanging="360"/>
      </w:pPr>
      <w:rPr>
        <w:rFonts w:ascii="Symbol" w:hAnsi="Symbol" w:hint="default"/>
        <w:sz w:val="20"/>
      </w:rPr>
    </w:lvl>
    <w:lvl w:ilvl="5" w:tplc="6C02187A" w:tentative="1">
      <w:start w:val="1"/>
      <w:numFmt w:val="bullet"/>
      <w:lvlText w:val=""/>
      <w:lvlJc w:val="left"/>
      <w:pPr>
        <w:tabs>
          <w:tab w:val="num" w:pos="4320"/>
        </w:tabs>
        <w:ind w:left="4320" w:hanging="360"/>
      </w:pPr>
      <w:rPr>
        <w:rFonts w:ascii="Symbol" w:hAnsi="Symbol" w:hint="default"/>
        <w:sz w:val="20"/>
      </w:rPr>
    </w:lvl>
    <w:lvl w:ilvl="6" w:tplc="5C06C928" w:tentative="1">
      <w:start w:val="1"/>
      <w:numFmt w:val="bullet"/>
      <w:lvlText w:val=""/>
      <w:lvlJc w:val="left"/>
      <w:pPr>
        <w:tabs>
          <w:tab w:val="num" w:pos="5040"/>
        </w:tabs>
        <w:ind w:left="5040" w:hanging="360"/>
      </w:pPr>
      <w:rPr>
        <w:rFonts w:ascii="Symbol" w:hAnsi="Symbol" w:hint="default"/>
        <w:sz w:val="20"/>
      </w:rPr>
    </w:lvl>
    <w:lvl w:ilvl="7" w:tplc="8196D6C8" w:tentative="1">
      <w:start w:val="1"/>
      <w:numFmt w:val="bullet"/>
      <w:lvlText w:val=""/>
      <w:lvlJc w:val="left"/>
      <w:pPr>
        <w:tabs>
          <w:tab w:val="num" w:pos="5760"/>
        </w:tabs>
        <w:ind w:left="5760" w:hanging="360"/>
      </w:pPr>
      <w:rPr>
        <w:rFonts w:ascii="Symbol" w:hAnsi="Symbol" w:hint="default"/>
        <w:sz w:val="20"/>
      </w:rPr>
    </w:lvl>
    <w:lvl w:ilvl="8" w:tplc="5074D7E0" w:tentative="1">
      <w:start w:val="1"/>
      <w:numFmt w:val="bullet"/>
      <w:lvlText w:val=""/>
      <w:lvlJc w:val="left"/>
      <w:pPr>
        <w:tabs>
          <w:tab w:val="num" w:pos="6480"/>
        </w:tabs>
        <w:ind w:left="6480" w:hanging="360"/>
      </w:pPr>
      <w:rPr>
        <w:rFonts w:ascii="Symbol" w:hAnsi="Symbol" w:hint="default"/>
        <w:sz w:val="20"/>
      </w:rPr>
    </w:lvl>
  </w:abstractNum>
  <w:abstractNum w:abstractNumId="104" w15:restartNumberingAfterBreak="0">
    <w:nsid w:val="7C7C0645"/>
    <w:multiLevelType w:val="multilevel"/>
    <w:tmpl w:val="6F9C514E"/>
    <w:lvl w:ilvl="0">
      <w:start w:val="1"/>
      <w:numFmt w:val="bullet"/>
      <w:lvlText w:val=""/>
      <w:lvlJc w:val="left"/>
      <w:pPr>
        <w:ind w:left="1080" w:hanging="360"/>
      </w:pPr>
      <w:rPr>
        <w:rFonts w:ascii="Symbol" w:hAnsi="Symbol" w:hint="default"/>
      </w:rPr>
    </w:lvl>
    <w:lvl w:ilvl="1">
      <w:start w:val="1"/>
      <w:numFmt w:val="bullet"/>
      <w:lvlText w:val=""/>
      <w:lvlJc w:val="left"/>
      <w:pPr>
        <w:ind w:left="720" w:hanging="360"/>
      </w:pPr>
      <w:rPr>
        <w:rFonts w:ascii="Symbol" w:hAnsi="Symbol"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05" w15:restartNumberingAfterBreak="0">
    <w:nsid w:val="7CE949DC"/>
    <w:multiLevelType w:val="hybridMultilevel"/>
    <w:tmpl w:val="8C4229EC"/>
    <w:lvl w:ilvl="0" w:tplc="CC22E9BA">
      <w:start w:val="1"/>
      <w:numFmt w:val="bullet"/>
      <w:lvlText w:val="•"/>
      <w:lvlJc w:val="left"/>
      <w:pPr>
        <w:tabs>
          <w:tab w:val="num" w:pos="720"/>
        </w:tabs>
        <w:ind w:left="720" w:hanging="360"/>
      </w:pPr>
      <w:rPr>
        <w:rFonts w:ascii="Arial" w:hAnsi="Arial" w:hint="default"/>
      </w:rPr>
    </w:lvl>
    <w:lvl w:ilvl="1" w:tplc="029C5E92">
      <w:start w:val="1"/>
      <w:numFmt w:val="bullet"/>
      <w:lvlText w:val="•"/>
      <w:lvlJc w:val="left"/>
      <w:pPr>
        <w:tabs>
          <w:tab w:val="num" w:pos="1440"/>
        </w:tabs>
        <w:ind w:left="1440" w:hanging="360"/>
      </w:pPr>
      <w:rPr>
        <w:rFonts w:ascii="Arial" w:hAnsi="Arial" w:hint="default"/>
      </w:rPr>
    </w:lvl>
    <w:lvl w:ilvl="2" w:tplc="7D6AD2DC" w:tentative="1">
      <w:start w:val="1"/>
      <w:numFmt w:val="bullet"/>
      <w:lvlText w:val="•"/>
      <w:lvlJc w:val="left"/>
      <w:pPr>
        <w:tabs>
          <w:tab w:val="num" w:pos="2160"/>
        </w:tabs>
        <w:ind w:left="2160" w:hanging="360"/>
      </w:pPr>
      <w:rPr>
        <w:rFonts w:ascii="Arial" w:hAnsi="Arial" w:hint="default"/>
      </w:rPr>
    </w:lvl>
    <w:lvl w:ilvl="3" w:tplc="F9C80F8E" w:tentative="1">
      <w:start w:val="1"/>
      <w:numFmt w:val="bullet"/>
      <w:lvlText w:val="•"/>
      <w:lvlJc w:val="left"/>
      <w:pPr>
        <w:tabs>
          <w:tab w:val="num" w:pos="2880"/>
        </w:tabs>
        <w:ind w:left="2880" w:hanging="360"/>
      </w:pPr>
      <w:rPr>
        <w:rFonts w:ascii="Arial" w:hAnsi="Arial" w:hint="default"/>
      </w:rPr>
    </w:lvl>
    <w:lvl w:ilvl="4" w:tplc="3DEA9D90" w:tentative="1">
      <w:start w:val="1"/>
      <w:numFmt w:val="bullet"/>
      <w:lvlText w:val="•"/>
      <w:lvlJc w:val="left"/>
      <w:pPr>
        <w:tabs>
          <w:tab w:val="num" w:pos="3600"/>
        </w:tabs>
        <w:ind w:left="3600" w:hanging="360"/>
      </w:pPr>
      <w:rPr>
        <w:rFonts w:ascii="Arial" w:hAnsi="Arial" w:hint="default"/>
      </w:rPr>
    </w:lvl>
    <w:lvl w:ilvl="5" w:tplc="037C20BA" w:tentative="1">
      <w:start w:val="1"/>
      <w:numFmt w:val="bullet"/>
      <w:lvlText w:val="•"/>
      <w:lvlJc w:val="left"/>
      <w:pPr>
        <w:tabs>
          <w:tab w:val="num" w:pos="4320"/>
        </w:tabs>
        <w:ind w:left="4320" w:hanging="360"/>
      </w:pPr>
      <w:rPr>
        <w:rFonts w:ascii="Arial" w:hAnsi="Arial" w:hint="default"/>
      </w:rPr>
    </w:lvl>
    <w:lvl w:ilvl="6" w:tplc="D4CE90FE" w:tentative="1">
      <w:start w:val="1"/>
      <w:numFmt w:val="bullet"/>
      <w:lvlText w:val="•"/>
      <w:lvlJc w:val="left"/>
      <w:pPr>
        <w:tabs>
          <w:tab w:val="num" w:pos="5040"/>
        </w:tabs>
        <w:ind w:left="5040" w:hanging="360"/>
      </w:pPr>
      <w:rPr>
        <w:rFonts w:ascii="Arial" w:hAnsi="Arial" w:hint="default"/>
      </w:rPr>
    </w:lvl>
    <w:lvl w:ilvl="7" w:tplc="DC3C6692" w:tentative="1">
      <w:start w:val="1"/>
      <w:numFmt w:val="bullet"/>
      <w:lvlText w:val="•"/>
      <w:lvlJc w:val="left"/>
      <w:pPr>
        <w:tabs>
          <w:tab w:val="num" w:pos="5760"/>
        </w:tabs>
        <w:ind w:left="5760" w:hanging="360"/>
      </w:pPr>
      <w:rPr>
        <w:rFonts w:ascii="Arial" w:hAnsi="Arial" w:hint="default"/>
      </w:rPr>
    </w:lvl>
    <w:lvl w:ilvl="8" w:tplc="75863B1C" w:tentative="1">
      <w:start w:val="1"/>
      <w:numFmt w:val="bullet"/>
      <w:lvlText w:val="•"/>
      <w:lvlJc w:val="left"/>
      <w:pPr>
        <w:tabs>
          <w:tab w:val="num" w:pos="6480"/>
        </w:tabs>
        <w:ind w:left="6480" w:hanging="360"/>
      </w:pPr>
      <w:rPr>
        <w:rFonts w:ascii="Arial" w:hAnsi="Arial" w:hint="default"/>
      </w:rPr>
    </w:lvl>
  </w:abstractNum>
  <w:abstractNum w:abstractNumId="106" w15:restartNumberingAfterBreak="0">
    <w:nsid w:val="7DA7BBF0"/>
    <w:multiLevelType w:val="multilevel"/>
    <w:tmpl w:val="88965E6A"/>
    <w:lvl w:ilvl="0">
      <w:start w:val="1"/>
      <w:numFmt w:val="bullet"/>
      <w:lvlText w:val=""/>
      <w:lvlJc w:val="left"/>
      <w:pPr>
        <w:ind w:left="1080" w:hanging="360"/>
      </w:pPr>
      <w:rPr>
        <w:rFonts w:ascii="Symbol" w:hAnsi="Symbol" w:hint="default"/>
      </w:rPr>
    </w:lvl>
    <w:lvl w:ilvl="1">
      <w:start w:val="1"/>
      <w:numFmt w:val="decimal"/>
      <w:lvlText w:val="%2."/>
      <w:lvlJc w:val="left"/>
      <w:pPr>
        <w:ind w:left="1080" w:hanging="360"/>
      </w:p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07" w15:restartNumberingAfterBreak="0">
    <w:nsid w:val="7E4453F7"/>
    <w:multiLevelType w:val="hybridMultilevel"/>
    <w:tmpl w:val="C246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7E7068A4"/>
    <w:multiLevelType w:val="hybridMultilevel"/>
    <w:tmpl w:val="6D3289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7F40057D"/>
    <w:multiLevelType w:val="hybridMultilevel"/>
    <w:tmpl w:val="A950DE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600299">
    <w:abstractNumId w:val="58"/>
  </w:num>
  <w:num w:numId="2" w16cid:durableId="2056930303">
    <w:abstractNumId w:val="7"/>
  </w:num>
  <w:num w:numId="3" w16cid:durableId="1730692055">
    <w:abstractNumId w:val="6"/>
  </w:num>
  <w:num w:numId="4" w16cid:durableId="205801563">
    <w:abstractNumId w:val="5"/>
  </w:num>
  <w:num w:numId="5" w16cid:durableId="1314601541">
    <w:abstractNumId w:val="4"/>
  </w:num>
  <w:num w:numId="6" w16cid:durableId="1016812929">
    <w:abstractNumId w:val="3"/>
  </w:num>
  <w:num w:numId="7" w16cid:durableId="1077819604">
    <w:abstractNumId w:val="2"/>
  </w:num>
  <w:num w:numId="8" w16cid:durableId="783578795">
    <w:abstractNumId w:val="1"/>
  </w:num>
  <w:num w:numId="9" w16cid:durableId="1807814234">
    <w:abstractNumId w:val="0"/>
  </w:num>
  <w:num w:numId="10" w16cid:durableId="1696540229">
    <w:abstractNumId w:val="8"/>
  </w:num>
  <w:num w:numId="11" w16cid:durableId="799111768">
    <w:abstractNumId w:val="62"/>
  </w:num>
  <w:num w:numId="12" w16cid:durableId="1167861926">
    <w:abstractNumId w:val="20"/>
    <w:lvlOverride w:ilvl="0">
      <w:startOverride w:val="1"/>
    </w:lvlOverride>
  </w:num>
  <w:num w:numId="13" w16cid:durableId="831676130">
    <w:abstractNumId w:val="9"/>
  </w:num>
  <w:num w:numId="14" w16cid:durableId="638076997">
    <w:abstractNumId w:val="51"/>
  </w:num>
  <w:num w:numId="15" w16cid:durableId="1070419450">
    <w:abstractNumId w:val="59"/>
  </w:num>
  <w:num w:numId="16" w16cid:durableId="1294948514">
    <w:abstractNumId w:val="53"/>
  </w:num>
  <w:num w:numId="17" w16cid:durableId="1327586054">
    <w:abstractNumId w:val="85"/>
  </w:num>
  <w:num w:numId="18" w16cid:durableId="1491168984">
    <w:abstractNumId w:val="45"/>
  </w:num>
  <w:num w:numId="19" w16cid:durableId="1530920981">
    <w:abstractNumId w:val="22"/>
  </w:num>
  <w:num w:numId="20" w16cid:durableId="1537354575">
    <w:abstractNumId w:val="22"/>
    <w:lvlOverride w:ilvl="0">
      <w:startOverride w:val="1"/>
    </w:lvlOverride>
  </w:num>
  <w:num w:numId="21" w16cid:durableId="1944413785">
    <w:abstractNumId w:val="22"/>
    <w:lvlOverride w:ilvl="0">
      <w:startOverride w:val="1"/>
    </w:lvlOverride>
  </w:num>
  <w:num w:numId="22" w16cid:durableId="600454117">
    <w:abstractNumId w:val="22"/>
    <w:lvlOverride w:ilvl="0">
      <w:startOverride w:val="1"/>
    </w:lvlOverride>
  </w:num>
  <w:num w:numId="23" w16cid:durableId="1478107292">
    <w:abstractNumId w:val="22"/>
    <w:lvlOverride w:ilvl="0">
      <w:startOverride w:val="1"/>
    </w:lvlOverride>
  </w:num>
  <w:num w:numId="24" w16cid:durableId="962003177">
    <w:abstractNumId w:val="85"/>
    <w:lvlOverride w:ilvl="0">
      <w:startOverride w:val="1"/>
    </w:lvlOverride>
  </w:num>
  <w:num w:numId="25" w16cid:durableId="940259847">
    <w:abstractNumId w:val="85"/>
    <w:lvlOverride w:ilvl="0">
      <w:startOverride w:val="1"/>
    </w:lvlOverride>
  </w:num>
  <w:num w:numId="26" w16cid:durableId="1677150424">
    <w:abstractNumId w:val="96"/>
  </w:num>
  <w:num w:numId="27" w16cid:durableId="216011817">
    <w:abstractNumId w:val="85"/>
    <w:lvlOverride w:ilvl="0">
      <w:startOverride w:val="1"/>
    </w:lvlOverride>
  </w:num>
  <w:num w:numId="28" w16cid:durableId="2044281319">
    <w:abstractNumId w:val="75"/>
  </w:num>
  <w:num w:numId="29" w16cid:durableId="212352567">
    <w:abstractNumId w:val="66"/>
  </w:num>
  <w:num w:numId="30" w16cid:durableId="252981378">
    <w:abstractNumId w:val="38"/>
  </w:num>
  <w:num w:numId="31" w16cid:durableId="611863729">
    <w:abstractNumId w:val="31"/>
  </w:num>
  <w:num w:numId="32" w16cid:durableId="1745646626">
    <w:abstractNumId w:val="79"/>
  </w:num>
  <w:num w:numId="33" w16cid:durableId="214777563">
    <w:abstractNumId w:val="41"/>
  </w:num>
  <w:num w:numId="34" w16cid:durableId="623080280">
    <w:abstractNumId w:val="54"/>
  </w:num>
  <w:num w:numId="35" w16cid:durableId="889658940">
    <w:abstractNumId w:val="29"/>
  </w:num>
  <w:num w:numId="36" w16cid:durableId="273169739">
    <w:abstractNumId w:val="35"/>
  </w:num>
  <w:num w:numId="37" w16cid:durableId="348022906">
    <w:abstractNumId w:val="47"/>
  </w:num>
  <w:num w:numId="38" w16cid:durableId="1368094477">
    <w:abstractNumId w:val="37"/>
  </w:num>
  <w:num w:numId="39" w16cid:durableId="276331050">
    <w:abstractNumId w:val="86"/>
  </w:num>
  <w:num w:numId="40" w16cid:durableId="1872374602">
    <w:abstractNumId w:val="92"/>
  </w:num>
  <w:num w:numId="41" w16cid:durableId="1786581178">
    <w:abstractNumId w:val="17"/>
  </w:num>
  <w:num w:numId="42" w16cid:durableId="1650935857">
    <w:abstractNumId w:val="109"/>
  </w:num>
  <w:num w:numId="43" w16cid:durableId="1027177813">
    <w:abstractNumId w:val="69"/>
  </w:num>
  <w:num w:numId="44" w16cid:durableId="1722973168">
    <w:abstractNumId w:val="11"/>
  </w:num>
  <w:num w:numId="45" w16cid:durableId="1880047590">
    <w:abstractNumId w:val="33"/>
  </w:num>
  <w:num w:numId="46" w16cid:durableId="344015357">
    <w:abstractNumId w:val="71"/>
  </w:num>
  <w:num w:numId="47" w16cid:durableId="1442799166">
    <w:abstractNumId w:val="84"/>
  </w:num>
  <w:num w:numId="48" w16cid:durableId="1107770385">
    <w:abstractNumId w:val="24"/>
  </w:num>
  <w:num w:numId="49" w16cid:durableId="137770603">
    <w:abstractNumId w:val="56"/>
  </w:num>
  <w:num w:numId="50" w16cid:durableId="1471167948">
    <w:abstractNumId w:val="90"/>
  </w:num>
  <w:num w:numId="51" w16cid:durableId="1816069709">
    <w:abstractNumId w:val="80"/>
  </w:num>
  <w:num w:numId="52" w16cid:durableId="1894536199">
    <w:abstractNumId w:val="74"/>
  </w:num>
  <w:num w:numId="53" w16cid:durableId="1631745966">
    <w:abstractNumId w:val="106"/>
  </w:num>
  <w:num w:numId="54" w16cid:durableId="555118494">
    <w:abstractNumId w:val="101"/>
  </w:num>
  <w:num w:numId="55" w16cid:durableId="1035354542">
    <w:abstractNumId w:val="81"/>
  </w:num>
  <w:num w:numId="56" w16cid:durableId="1607225239">
    <w:abstractNumId w:val="13"/>
  </w:num>
  <w:num w:numId="57" w16cid:durableId="689064716">
    <w:abstractNumId w:val="46"/>
  </w:num>
  <w:num w:numId="58" w16cid:durableId="1331177178">
    <w:abstractNumId w:val="91"/>
  </w:num>
  <w:num w:numId="59" w16cid:durableId="626619932">
    <w:abstractNumId w:val="42"/>
  </w:num>
  <w:num w:numId="60" w16cid:durableId="1653633901">
    <w:abstractNumId w:val="19"/>
  </w:num>
  <w:num w:numId="61" w16cid:durableId="1847211419">
    <w:abstractNumId w:val="44"/>
  </w:num>
  <w:num w:numId="62" w16cid:durableId="1033925758">
    <w:abstractNumId w:val="93"/>
  </w:num>
  <w:num w:numId="63" w16cid:durableId="1653756446">
    <w:abstractNumId w:val="43"/>
  </w:num>
  <w:num w:numId="64" w16cid:durableId="2117825621">
    <w:abstractNumId w:val="102"/>
  </w:num>
  <w:num w:numId="65" w16cid:durableId="928317846">
    <w:abstractNumId w:val="60"/>
  </w:num>
  <w:num w:numId="66" w16cid:durableId="1955941392">
    <w:abstractNumId w:val="40"/>
  </w:num>
  <w:num w:numId="67" w16cid:durableId="1101414648">
    <w:abstractNumId w:val="32"/>
  </w:num>
  <w:num w:numId="68" w16cid:durableId="464543512">
    <w:abstractNumId w:val="70"/>
  </w:num>
  <w:num w:numId="69" w16cid:durableId="1687436888">
    <w:abstractNumId w:val="64"/>
  </w:num>
  <w:num w:numId="70" w16cid:durableId="85273516">
    <w:abstractNumId w:val="105"/>
  </w:num>
  <w:num w:numId="71" w16cid:durableId="734746230">
    <w:abstractNumId w:val="55"/>
  </w:num>
  <w:num w:numId="72" w16cid:durableId="938028031">
    <w:abstractNumId w:val="27"/>
  </w:num>
  <w:num w:numId="73" w16cid:durableId="602997681">
    <w:abstractNumId w:val="65"/>
  </w:num>
  <w:num w:numId="74" w16cid:durableId="1540313037">
    <w:abstractNumId w:val="21"/>
  </w:num>
  <w:num w:numId="75" w16cid:durableId="777986003">
    <w:abstractNumId w:val="77"/>
  </w:num>
  <w:num w:numId="76" w16cid:durableId="210465226">
    <w:abstractNumId w:val="103"/>
  </w:num>
  <w:num w:numId="77" w16cid:durableId="480852934">
    <w:abstractNumId w:val="50"/>
  </w:num>
  <w:num w:numId="78" w16cid:durableId="1439912904">
    <w:abstractNumId w:val="100"/>
  </w:num>
  <w:num w:numId="79" w16cid:durableId="1535771646">
    <w:abstractNumId w:val="76"/>
  </w:num>
  <w:num w:numId="80" w16cid:durableId="1451322847">
    <w:abstractNumId w:val="73"/>
  </w:num>
  <w:num w:numId="81" w16cid:durableId="1080060353">
    <w:abstractNumId w:val="25"/>
  </w:num>
  <w:num w:numId="82" w16cid:durableId="1852838369">
    <w:abstractNumId w:val="28"/>
  </w:num>
  <w:num w:numId="83" w16cid:durableId="624165892">
    <w:abstractNumId w:val="68"/>
  </w:num>
  <w:num w:numId="84" w16cid:durableId="1163281963">
    <w:abstractNumId w:val="23"/>
  </w:num>
  <w:num w:numId="85" w16cid:durableId="600768929">
    <w:abstractNumId w:val="83"/>
  </w:num>
  <w:num w:numId="86" w16cid:durableId="733092015">
    <w:abstractNumId w:val="94"/>
  </w:num>
  <w:num w:numId="87" w16cid:durableId="909189961">
    <w:abstractNumId w:val="12"/>
  </w:num>
  <w:num w:numId="88" w16cid:durableId="1457795210">
    <w:abstractNumId w:val="16"/>
  </w:num>
  <w:num w:numId="89" w16cid:durableId="1426463005">
    <w:abstractNumId w:val="52"/>
  </w:num>
  <w:num w:numId="90" w16cid:durableId="449709599">
    <w:abstractNumId w:val="78"/>
  </w:num>
  <w:num w:numId="91" w16cid:durableId="115372382">
    <w:abstractNumId w:val="104"/>
  </w:num>
  <w:num w:numId="92" w16cid:durableId="2022975340">
    <w:abstractNumId w:val="57"/>
  </w:num>
  <w:num w:numId="93" w16cid:durableId="583800941">
    <w:abstractNumId w:val="63"/>
  </w:num>
  <w:num w:numId="94" w16cid:durableId="1334842797">
    <w:abstractNumId w:val="72"/>
  </w:num>
  <w:num w:numId="95" w16cid:durableId="968558613">
    <w:abstractNumId w:val="82"/>
  </w:num>
  <w:num w:numId="96" w16cid:durableId="872350323">
    <w:abstractNumId w:val="108"/>
  </w:num>
  <w:num w:numId="97" w16cid:durableId="620498438">
    <w:abstractNumId w:val="49"/>
  </w:num>
  <w:num w:numId="98" w16cid:durableId="1028798972">
    <w:abstractNumId w:val="34"/>
  </w:num>
  <w:num w:numId="99" w16cid:durableId="696539004">
    <w:abstractNumId w:val="107"/>
  </w:num>
  <w:num w:numId="100" w16cid:durableId="2052457669">
    <w:abstractNumId w:val="98"/>
  </w:num>
  <w:num w:numId="101" w16cid:durableId="613289628">
    <w:abstractNumId w:val="95"/>
  </w:num>
  <w:num w:numId="102" w16cid:durableId="762842770">
    <w:abstractNumId w:val="61"/>
  </w:num>
  <w:num w:numId="103" w16cid:durableId="610282795">
    <w:abstractNumId w:val="48"/>
  </w:num>
  <w:num w:numId="104" w16cid:durableId="42949092">
    <w:abstractNumId w:val="97"/>
  </w:num>
  <w:num w:numId="105" w16cid:durableId="1318147365">
    <w:abstractNumId w:val="89"/>
  </w:num>
  <w:num w:numId="106" w16cid:durableId="588545323">
    <w:abstractNumId w:val="14"/>
  </w:num>
  <w:num w:numId="107" w16cid:durableId="976029811">
    <w:abstractNumId w:val="99"/>
  </w:num>
  <w:num w:numId="108" w16cid:durableId="1312128233">
    <w:abstractNumId w:val="15"/>
  </w:num>
  <w:num w:numId="109" w16cid:durableId="1453405019">
    <w:abstractNumId w:val="10"/>
  </w:num>
  <w:num w:numId="110" w16cid:durableId="1640305162">
    <w:abstractNumId w:val="18"/>
  </w:num>
  <w:num w:numId="111" w16cid:durableId="1099176750">
    <w:abstractNumId w:val="30"/>
  </w:num>
  <w:num w:numId="112" w16cid:durableId="1767773726">
    <w:abstractNumId w:val="39"/>
  </w:num>
  <w:num w:numId="113" w16cid:durableId="793060815">
    <w:abstractNumId w:val="36"/>
  </w:num>
  <w:num w:numId="114" w16cid:durableId="498543430">
    <w:abstractNumId w:val="67"/>
  </w:num>
  <w:num w:numId="115" w16cid:durableId="1499421081">
    <w:abstractNumId w:val="88"/>
  </w:num>
  <w:num w:numId="116" w16cid:durableId="167448225">
    <w:abstractNumId w:val="22"/>
    <w:lvlOverride w:ilvl="0">
      <w:startOverride w:val="1"/>
    </w:lvlOverride>
  </w:num>
  <w:num w:numId="117" w16cid:durableId="1159923903">
    <w:abstractNumId w:val="22"/>
    <w:lvlOverride w:ilvl="0">
      <w:startOverride w:val="1"/>
    </w:lvlOverride>
  </w:num>
  <w:num w:numId="118" w16cid:durableId="160438213">
    <w:abstractNumId w:val="22"/>
    <w:lvlOverride w:ilvl="0">
      <w:startOverride w:val="1"/>
    </w:lvlOverride>
  </w:num>
  <w:num w:numId="119" w16cid:durableId="1786341700">
    <w:abstractNumId w:val="22"/>
    <w:lvlOverride w:ilvl="0">
      <w:startOverride w:val="1"/>
    </w:lvlOverride>
  </w:num>
  <w:num w:numId="120" w16cid:durableId="1121649302">
    <w:abstractNumId w:val="85"/>
    <w:lvlOverride w:ilvl="0">
      <w:startOverride w:val="1"/>
    </w:lvlOverride>
  </w:num>
  <w:num w:numId="121" w16cid:durableId="2111847504">
    <w:abstractNumId w:val="8"/>
    <w:lvlOverride w:ilvl="0">
      <w:startOverride w:val="1"/>
    </w:lvlOverride>
  </w:num>
  <w:num w:numId="122" w16cid:durableId="1878539605">
    <w:abstractNumId w:val="26"/>
  </w:num>
  <w:num w:numId="123" w16cid:durableId="1618365724">
    <w:abstractNumId w:val="87"/>
  </w:num>
  <w:numIdMacAtCleanup w:val="1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pos w:val="sectEnd"/>
    <w:numFmt w:val="upperRoman"/>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3E48"/>
    <w:rsid w:val="00000890"/>
    <w:rsid w:val="00004981"/>
    <w:rsid w:val="00005CBF"/>
    <w:rsid w:val="000309C6"/>
    <w:rsid w:val="000378D9"/>
    <w:rsid w:val="0004614E"/>
    <w:rsid w:val="00050048"/>
    <w:rsid w:val="00050A05"/>
    <w:rsid w:val="00051548"/>
    <w:rsid w:val="00053E3A"/>
    <w:rsid w:val="00057FB5"/>
    <w:rsid w:val="00073B82"/>
    <w:rsid w:val="00075E3E"/>
    <w:rsid w:val="00080E66"/>
    <w:rsid w:val="0008477A"/>
    <w:rsid w:val="00087D08"/>
    <w:rsid w:val="000A7EDE"/>
    <w:rsid w:val="000C1584"/>
    <w:rsid w:val="000C313F"/>
    <w:rsid w:val="000E31BA"/>
    <w:rsid w:val="000E336F"/>
    <w:rsid w:val="000E46D4"/>
    <w:rsid w:val="000F1616"/>
    <w:rsid w:val="000F2317"/>
    <w:rsid w:val="000F6F71"/>
    <w:rsid w:val="0010044D"/>
    <w:rsid w:val="00106594"/>
    <w:rsid w:val="00130837"/>
    <w:rsid w:val="00133DDA"/>
    <w:rsid w:val="00133F85"/>
    <w:rsid w:val="001407FA"/>
    <w:rsid w:val="00150111"/>
    <w:rsid w:val="00153E48"/>
    <w:rsid w:val="00167110"/>
    <w:rsid w:val="00167438"/>
    <w:rsid w:val="00183CD6"/>
    <w:rsid w:val="001845B5"/>
    <w:rsid w:val="00193D30"/>
    <w:rsid w:val="0019585A"/>
    <w:rsid w:val="001977F2"/>
    <w:rsid w:val="001A3326"/>
    <w:rsid w:val="001A39D6"/>
    <w:rsid w:val="001B6568"/>
    <w:rsid w:val="001B6BDC"/>
    <w:rsid w:val="001B6F71"/>
    <w:rsid w:val="001C3CC6"/>
    <w:rsid w:val="001C3E2D"/>
    <w:rsid w:val="001D6D49"/>
    <w:rsid w:val="001D7DE2"/>
    <w:rsid w:val="001E0002"/>
    <w:rsid w:val="001E0EC2"/>
    <w:rsid w:val="001F5EEA"/>
    <w:rsid w:val="001F71B7"/>
    <w:rsid w:val="00202A69"/>
    <w:rsid w:val="00211DBA"/>
    <w:rsid w:val="002146D2"/>
    <w:rsid w:val="00215DE7"/>
    <w:rsid w:val="00215DF5"/>
    <w:rsid w:val="00221E56"/>
    <w:rsid w:val="00240773"/>
    <w:rsid w:val="00244C3B"/>
    <w:rsid w:val="00246515"/>
    <w:rsid w:val="00247307"/>
    <w:rsid w:val="00253342"/>
    <w:rsid w:val="00261470"/>
    <w:rsid w:val="00284B59"/>
    <w:rsid w:val="00290079"/>
    <w:rsid w:val="0029185E"/>
    <w:rsid w:val="00296328"/>
    <w:rsid w:val="00297DA0"/>
    <w:rsid w:val="002A0464"/>
    <w:rsid w:val="002A246D"/>
    <w:rsid w:val="002B6103"/>
    <w:rsid w:val="002B7AC4"/>
    <w:rsid w:val="002C3A84"/>
    <w:rsid w:val="002D6583"/>
    <w:rsid w:val="002E13D9"/>
    <w:rsid w:val="002E28F9"/>
    <w:rsid w:val="002E64C7"/>
    <w:rsid w:val="003030EA"/>
    <w:rsid w:val="00306E3D"/>
    <w:rsid w:val="00312CD9"/>
    <w:rsid w:val="00312D0C"/>
    <w:rsid w:val="00316F0D"/>
    <w:rsid w:val="003227D4"/>
    <w:rsid w:val="00326AA7"/>
    <w:rsid w:val="00331DB5"/>
    <w:rsid w:val="003467CB"/>
    <w:rsid w:val="00351F50"/>
    <w:rsid w:val="003551BB"/>
    <w:rsid w:val="00361F63"/>
    <w:rsid w:val="00363165"/>
    <w:rsid w:val="003713E2"/>
    <w:rsid w:val="00384E84"/>
    <w:rsid w:val="00390A26"/>
    <w:rsid w:val="003965A9"/>
    <w:rsid w:val="003B1FF0"/>
    <w:rsid w:val="003C05B7"/>
    <w:rsid w:val="003C20A5"/>
    <w:rsid w:val="003C3D5E"/>
    <w:rsid w:val="003C4FC8"/>
    <w:rsid w:val="003D13D2"/>
    <w:rsid w:val="003D648A"/>
    <w:rsid w:val="003E0AED"/>
    <w:rsid w:val="003F065C"/>
    <w:rsid w:val="003F1ECD"/>
    <w:rsid w:val="0040055C"/>
    <w:rsid w:val="00400C6D"/>
    <w:rsid w:val="00404AC5"/>
    <w:rsid w:val="0042122B"/>
    <w:rsid w:val="0042132D"/>
    <w:rsid w:val="00421FD0"/>
    <w:rsid w:val="004511A1"/>
    <w:rsid w:val="00475F6F"/>
    <w:rsid w:val="004826E2"/>
    <w:rsid w:val="004827CD"/>
    <w:rsid w:val="00483A7E"/>
    <w:rsid w:val="004903CE"/>
    <w:rsid w:val="00493D3D"/>
    <w:rsid w:val="00496B31"/>
    <w:rsid w:val="00497279"/>
    <w:rsid w:val="004A3501"/>
    <w:rsid w:val="004A3B9B"/>
    <w:rsid w:val="004B0512"/>
    <w:rsid w:val="004B484F"/>
    <w:rsid w:val="004D4DF4"/>
    <w:rsid w:val="004D603B"/>
    <w:rsid w:val="004E07D9"/>
    <w:rsid w:val="004E19F7"/>
    <w:rsid w:val="004E3016"/>
    <w:rsid w:val="004E7975"/>
    <w:rsid w:val="004F020A"/>
    <w:rsid w:val="004F0C8D"/>
    <w:rsid w:val="004F7390"/>
    <w:rsid w:val="004F7434"/>
    <w:rsid w:val="005050BA"/>
    <w:rsid w:val="00516D24"/>
    <w:rsid w:val="005232EE"/>
    <w:rsid w:val="00527F3D"/>
    <w:rsid w:val="005328D9"/>
    <w:rsid w:val="00536B7A"/>
    <w:rsid w:val="00546EA1"/>
    <w:rsid w:val="00547F72"/>
    <w:rsid w:val="00557E91"/>
    <w:rsid w:val="00563D4A"/>
    <w:rsid w:val="005727D9"/>
    <w:rsid w:val="00583062"/>
    <w:rsid w:val="005837C0"/>
    <w:rsid w:val="005864FD"/>
    <w:rsid w:val="0059002A"/>
    <w:rsid w:val="005915E3"/>
    <w:rsid w:val="00591C16"/>
    <w:rsid w:val="005A1F2F"/>
    <w:rsid w:val="005A2904"/>
    <w:rsid w:val="005B4B64"/>
    <w:rsid w:val="005C6FB4"/>
    <w:rsid w:val="005D7539"/>
    <w:rsid w:val="005E046D"/>
    <w:rsid w:val="005E75A6"/>
    <w:rsid w:val="005E7A05"/>
    <w:rsid w:val="005E7CEE"/>
    <w:rsid w:val="00605A08"/>
    <w:rsid w:val="006130FF"/>
    <w:rsid w:val="00620945"/>
    <w:rsid w:val="006269B2"/>
    <w:rsid w:val="00627DF6"/>
    <w:rsid w:val="006306B6"/>
    <w:rsid w:val="00634C45"/>
    <w:rsid w:val="00652BB2"/>
    <w:rsid w:val="00655B36"/>
    <w:rsid w:val="00661320"/>
    <w:rsid w:val="00665BFB"/>
    <w:rsid w:val="00672CA8"/>
    <w:rsid w:val="006808CB"/>
    <w:rsid w:val="00682782"/>
    <w:rsid w:val="00691EC0"/>
    <w:rsid w:val="00693AC4"/>
    <w:rsid w:val="00697A79"/>
    <w:rsid w:val="006A4AB7"/>
    <w:rsid w:val="006A754C"/>
    <w:rsid w:val="006B1120"/>
    <w:rsid w:val="006B1901"/>
    <w:rsid w:val="006B47ED"/>
    <w:rsid w:val="006B59E5"/>
    <w:rsid w:val="006C3E1D"/>
    <w:rsid w:val="006D58BE"/>
    <w:rsid w:val="006D64CB"/>
    <w:rsid w:val="006E2B32"/>
    <w:rsid w:val="006F1D4D"/>
    <w:rsid w:val="006F3EB9"/>
    <w:rsid w:val="00720AFB"/>
    <w:rsid w:val="007257C7"/>
    <w:rsid w:val="00730E8D"/>
    <w:rsid w:val="00755482"/>
    <w:rsid w:val="007573B6"/>
    <w:rsid w:val="00763EBD"/>
    <w:rsid w:val="00781FB3"/>
    <w:rsid w:val="00787836"/>
    <w:rsid w:val="0078783A"/>
    <w:rsid w:val="0079437C"/>
    <w:rsid w:val="00797A49"/>
    <w:rsid w:val="007A1E55"/>
    <w:rsid w:val="007A2552"/>
    <w:rsid w:val="007A4A67"/>
    <w:rsid w:val="007C0187"/>
    <w:rsid w:val="007D0CD3"/>
    <w:rsid w:val="007D27BE"/>
    <w:rsid w:val="007D576B"/>
    <w:rsid w:val="007E59A7"/>
    <w:rsid w:val="007F09B0"/>
    <w:rsid w:val="007F0A1D"/>
    <w:rsid w:val="007F1180"/>
    <w:rsid w:val="00801D22"/>
    <w:rsid w:val="00801E21"/>
    <w:rsid w:val="00815519"/>
    <w:rsid w:val="008223FE"/>
    <w:rsid w:val="00825EB5"/>
    <w:rsid w:val="00855230"/>
    <w:rsid w:val="0085652A"/>
    <w:rsid w:val="00866692"/>
    <w:rsid w:val="00877C0D"/>
    <w:rsid w:val="00882AC5"/>
    <w:rsid w:val="00896BE3"/>
    <w:rsid w:val="008A46A5"/>
    <w:rsid w:val="008A6BDB"/>
    <w:rsid w:val="008B4E44"/>
    <w:rsid w:val="008B5D04"/>
    <w:rsid w:val="008B64B9"/>
    <w:rsid w:val="008C418A"/>
    <w:rsid w:val="008C5617"/>
    <w:rsid w:val="008C65AC"/>
    <w:rsid w:val="008C795B"/>
    <w:rsid w:val="008D548B"/>
    <w:rsid w:val="008D5E07"/>
    <w:rsid w:val="008D6AA5"/>
    <w:rsid w:val="008E495A"/>
    <w:rsid w:val="008F1088"/>
    <w:rsid w:val="008F4434"/>
    <w:rsid w:val="008F7030"/>
    <w:rsid w:val="00923714"/>
    <w:rsid w:val="00926AF0"/>
    <w:rsid w:val="009270FB"/>
    <w:rsid w:val="0094036B"/>
    <w:rsid w:val="009429F1"/>
    <w:rsid w:val="0094316C"/>
    <w:rsid w:val="00943422"/>
    <w:rsid w:val="00945C44"/>
    <w:rsid w:val="00950B4D"/>
    <w:rsid w:val="00953F0C"/>
    <w:rsid w:val="009620E8"/>
    <w:rsid w:val="009665F5"/>
    <w:rsid w:val="009742A9"/>
    <w:rsid w:val="00983553"/>
    <w:rsid w:val="009A2C3A"/>
    <w:rsid w:val="009A50E4"/>
    <w:rsid w:val="009B2700"/>
    <w:rsid w:val="009B4908"/>
    <w:rsid w:val="009B73C3"/>
    <w:rsid w:val="009C0939"/>
    <w:rsid w:val="009C1442"/>
    <w:rsid w:val="009C2A8A"/>
    <w:rsid w:val="009C3389"/>
    <w:rsid w:val="009C3B45"/>
    <w:rsid w:val="009D4895"/>
    <w:rsid w:val="009F3AF4"/>
    <w:rsid w:val="009F5FDF"/>
    <w:rsid w:val="00A040E9"/>
    <w:rsid w:val="00A045D7"/>
    <w:rsid w:val="00A04CB4"/>
    <w:rsid w:val="00A05DE3"/>
    <w:rsid w:val="00A13466"/>
    <w:rsid w:val="00A14833"/>
    <w:rsid w:val="00A2057B"/>
    <w:rsid w:val="00A25018"/>
    <w:rsid w:val="00A2509A"/>
    <w:rsid w:val="00A25654"/>
    <w:rsid w:val="00A34618"/>
    <w:rsid w:val="00A36930"/>
    <w:rsid w:val="00A40BAF"/>
    <w:rsid w:val="00A46CED"/>
    <w:rsid w:val="00A476A2"/>
    <w:rsid w:val="00A50112"/>
    <w:rsid w:val="00A540B4"/>
    <w:rsid w:val="00A55848"/>
    <w:rsid w:val="00A60194"/>
    <w:rsid w:val="00A845C2"/>
    <w:rsid w:val="00A85F67"/>
    <w:rsid w:val="00A8674E"/>
    <w:rsid w:val="00A95297"/>
    <w:rsid w:val="00AA2587"/>
    <w:rsid w:val="00AA450D"/>
    <w:rsid w:val="00AB035D"/>
    <w:rsid w:val="00AC0675"/>
    <w:rsid w:val="00AC34A2"/>
    <w:rsid w:val="00AC69C8"/>
    <w:rsid w:val="00AD020B"/>
    <w:rsid w:val="00AD056B"/>
    <w:rsid w:val="00AD5364"/>
    <w:rsid w:val="00AD5FF5"/>
    <w:rsid w:val="00AE0850"/>
    <w:rsid w:val="00AE1AE5"/>
    <w:rsid w:val="00AF08E4"/>
    <w:rsid w:val="00B007CF"/>
    <w:rsid w:val="00B0239F"/>
    <w:rsid w:val="00B06437"/>
    <w:rsid w:val="00B10012"/>
    <w:rsid w:val="00B130BD"/>
    <w:rsid w:val="00B174C3"/>
    <w:rsid w:val="00B22867"/>
    <w:rsid w:val="00B2644D"/>
    <w:rsid w:val="00B3079B"/>
    <w:rsid w:val="00B346F4"/>
    <w:rsid w:val="00B36401"/>
    <w:rsid w:val="00B43CD0"/>
    <w:rsid w:val="00B44455"/>
    <w:rsid w:val="00B51C68"/>
    <w:rsid w:val="00B54DDE"/>
    <w:rsid w:val="00B641B5"/>
    <w:rsid w:val="00B678C8"/>
    <w:rsid w:val="00B74E11"/>
    <w:rsid w:val="00B80760"/>
    <w:rsid w:val="00B8782C"/>
    <w:rsid w:val="00BA78DB"/>
    <w:rsid w:val="00BC101B"/>
    <w:rsid w:val="00BE0ABF"/>
    <w:rsid w:val="00BE2B16"/>
    <w:rsid w:val="00BE3485"/>
    <w:rsid w:val="00BE6384"/>
    <w:rsid w:val="00BF06E4"/>
    <w:rsid w:val="00BF5709"/>
    <w:rsid w:val="00C04D10"/>
    <w:rsid w:val="00C17196"/>
    <w:rsid w:val="00C25991"/>
    <w:rsid w:val="00C33D1D"/>
    <w:rsid w:val="00C35872"/>
    <w:rsid w:val="00C5066D"/>
    <w:rsid w:val="00C515DE"/>
    <w:rsid w:val="00C52C56"/>
    <w:rsid w:val="00C5530E"/>
    <w:rsid w:val="00C70869"/>
    <w:rsid w:val="00C81943"/>
    <w:rsid w:val="00C832BF"/>
    <w:rsid w:val="00C86E4A"/>
    <w:rsid w:val="00C8785C"/>
    <w:rsid w:val="00C94F0A"/>
    <w:rsid w:val="00CA51B9"/>
    <w:rsid w:val="00CC313A"/>
    <w:rsid w:val="00CC4ABD"/>
    <w:rsid w:val="00CD19FF"/>
    <w:rsid w:val="00CD20AE"/>
    <w:rsid w:val="00CE0A5F"/>
    <w:rsid w:val="00CE6A08"/>
    <w:rsid w:val="00CE6B06"/>
    <w:rsid w:val="00CE782B"/>
    <w:rsid w:val="00CF24C6"/>
    <w:rsid w:val="00CF44E9"/>
    <w:rsid w:val="00CF4CB8"/>
    <w:rsid w:val="00D00318"/>
    <w:rsid w:val="00D05D8C"/>
    <w:rsid w:val="00D06DE4"/>
    <w:rsid w:val="00D10725"/>
    <w:rsid w:val="00D350B1"/>
    <w:rsid w:val="00D352A8"/>
    <w:rsid w:val="00D456E0"/>
    <w:rsid w:val="00D52354"/>
    <w:rsid w:val="00D53ECB"/>
    <w:rsid w:val="00D543FD"/>
    <w:rsid w:val="00D57077"/>
    <w:rsid w:val="00D62D95"/>
    <w:rsid w:val="00D65079"/>
    <w:rsid w:val="00D67B25"/>
    <w:rsid w:val="00D74FC2"/>
    <w:rsid w:val="00D80778"/>
    <w:rsid w:val="00D91C09"/>
    <w:rsid w:val="00D92246"/>
    <w:rsid w:val="00D93E07"/>
    <w:rsid w:val="00D96143"/>
    <w:rsid w:val="00DB385A"/>
    <w:rsid w:val="00DC3FD1"/>
    <w:rsid w:val="00DC6787"/>
    <w:rsid w:val="00DC7B50"/>
    <w:rsid w:val="00DE11F3"/>
    <w:rsid w:val="00DE716A"/>
    <w:rsid w:val="00E057C2"/>
    <w:rsid w:val="00E10D5C"/>
    <w:rsid w:val="00E17F7E"/>
    <w:rsid w:val="00E351AF"/>
    <w:rsid w:val="00E3595B"/>
    <w:rsid w:val="00E37A9B"/>
    <w:rsid w:val="00E45366"/>
    <w:rsid w:val="00E5051F"/>
    <w:rsid w:val="00E5106E"/>
    <w:rsid w:val="00E54135"/>
    <w:rsid w:val="00E56B16"/>
    <w:rsid w:val="00E64852"/>
    <w:rsid w:val="00E64A9A"/>
    <w:rsid w:val="00E70769"/>
    <w:rsid w:val="00E72234"/>
    <w:rsid w:val="00E75370"/>
    <w:rsid w:val="00E94713"/>
    <w:rsid w:val="00EA00B7"/>
    <w:rsid w:val="00EA7731"/>
    <w:rsid w:val="00EB48FE"/>
    <w:rsid w:val="00EC6CA7"/>
    <w:rsid w:val="00ED0553"/>
    <w:rsid w:val="00ED48C9"/>
    <w:rsid w:val="00ED5C78"/>
    <w:rsid w:val="00ED7E36"/>
    <w:rsid w:val="00EE1506"/>
    <w:rsid w:val="00EE437C"/>
    <w:rsid w:val="00EE56EE"/>
    <w:rsid w:val="00EF5CDA"/>
    <w:rsid w:val="00EF636B"/>
    <w:rsid w:val="00F07777"/>
    <w:rsid w:val="00F24A8B"/>
    <w:rsid w:val="00F33867"/>
    <w:rsid w:val="00F355A6"/>
    <w:rsid w:val="00F36867"/>
    <w:rsid w:val="00F37D11"/>
    <w:rsid w:val="00F569DB"/>
    <w:rsid w:val="00F60D23"/>
    <w:rsid w:val="00F64BD3"/>
    <w:rsid w:val="00F65351"/>
    <w:rsid w:val="00F74F5C"/>
    <w:rsid w:val="00F84C00"/>
    <w:rsid w:val="00F85986"/>
    <w:rsid w:val="00FA39F0"/>
    <w:rsid w:val="00FA48EC"/>
    <w:rsid w:val="00FB18AD"/>
    <w:rsid w:val="00FB2838"/>
    <w:rsid w:val="00FB4F7D"/>
    <w:rsid w:val="00FB5CB7"/>
    <w:rsid w:val="00FE2B97"/>
    <w:rsid w:val="00FE38B2"/>
    <w:rsid w:val="00FE58C4"/>
    <w:rsid w:val="00FE64B9"/>
    <w:rsid w:val="00FF77A2"/>
    <w:rsid w:val="00FF7F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31D538"/>
  <w15:docId w15:val="{7A2BED95-D251-7640-B5C4-891D9A727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4" w:unhideWhenUsed="1"/>
    <w:lsdException w:name="heading 7" w:semiHidden="1" w:uiPriority="4" w:unhideWhenUsed="1"/>
    <w:lsdException w:name="heading 8" w:semiHidden="1" w:uiPriority="4" w:unhideWhenUsed="1"/>
    <w:lsdException w:name="heading 9" w:semiHidden="1" w:uiPriority="4"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4" w:unhideWhenUsed="1"/>
    <w:lsdException w:name="toc 5" w:semiHidden="1" w:uiPriority="34" w:unhideWhenUsed="1"/>
    <w:lsdException w:name="toc 6" w:semiHidden="1" w:uiPriority="34" w:unhideWhenUsed="1"/>
    <w:lsdException w:name="toc 7" w:semiHidden="1" w:uiPriority="34" w:unhideWhenUsed="1"/>
    <w:lsdException w:name="toc 8" w:semiHidden="1" w:uiPriority="34" w:unhideWhenUsed="1"/>
    <w:lsdException w:name="toc 9" w:semiHidden="1" w:uiPriority="34" w:unhideWhenUsed="1"/>
    <w:lsdException w:name="Normal Indent" w:semiHidden="1" w:unhideWhenUsed="1"/>
    <w:lsdException w:name="footnote text" w:semiHidden="1" w:unhideWhenUsed="1" w:qFormat="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18" w:unhideWhenUsed="1"/>
    <w:lsdException w:name="endnote reference" w:semiHidden="1" w:uiPriority="20" w:unhideWhenUsed="1"/>
    <w:lsdException w:name="endnote text" w:semiHidden="1" w:uiPriority="2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5"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iPriority="8" w:unhideWhenUsed="1" w:qFormat="1"/>
    <w:lsdException w:name="List Bullet 4" w:semiHidden="1" w:unhideWhenUsed="1"/>
    <w:lsdException w:name="List Bullet 5" w:semiHidden="1" w:unhideWhenUsed="1"/>
    <w:lsdException w:name="List Number 2" w:semiHidden="1" w:uiPriority="6" w:unhideWhenUsed="1" w:qFormat="1"/>
    <w:lsdException w:name="List Number 3" w:semiHidden="1" w:uiPriority="6"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9" w:qFormat="1"/>
    <w:lsdException w:name="Intense Quote" w:uiPriority="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 w:qFormat="1"/>
    <w:lsdException w:name="Intense Emphasis" w:uiPriority="10" w:qFormat="1"/>
    <w:lsdException w:name="Bibliography" w:semiHidden="1" w:uiPriority="13" w:unhideWhenUsed="1"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D5E"/>
    <w:pPr>
      <w:spacing w:after="180" w:line="240" w:lineRule="exact"/>
    </w:pPr>
    <w:rPr>
      <w:sz w:val="22"/>
      <w:szCs w:val="22"/>
    </w:rPr>
  </w:style>
  <w:style w:type="paragraph" w:styleId="Heading1">
    <w:name w:val="heading 1"/>
    <w:aliases w:val="CRS Heading 1"/>
    <w:next w:val="CRSText"/>
    <w:link w:val="Heading1Char"/>
    <w:uiPriority w:val="9"/>
    <w:qFormat/>
    <w:rsid w:val="00296328"/>
    <w:pPr>
      <w:keepNext/>
      <w:keepLines/>
      <w:spacing w:before="320" w:after="120" w:line="300" w:lineRule="exact"/>
      <w:outlineLvl w:val="0"/>
    </w:pPr>
    <w:rPr>
      <w:rFonts w:ascii="Calibri" w:hAnsi="Calibri" w:cs="Times New Roman (Body CS)"/>
      <w:b/>
      <w:bCs/>
      <w:color w:val="00A2C7" w:themeColor="text2"/>
      <w:sz w:val="30"/>
      <w:szCs w:val="26"/>
    </w:rPr>
  </w:style>
  <w:style w:type="paragraph" w:styleId="Heading2">
    <w:name w:val="heading 2"/>
    <w:aliases w:val="CRS Heading 2"/>
    <w:next w:val="CRSText"/>
    <w:link w:val="Heading2Char"/>
    <w:uiPriority w:val="9"/>
    <w:qFormat/>
    <w:rsid w:val="00E64A9A"/>
    <w:pPr>
      <w:keepNext/>
      <w:keepLines/>
      <w:spacing w:before="300" w:after="120" w:line="280" w:lineRule="exact"/>
      <w:outlineLvl w:val="1"/>
    </w:pPr>
    <w:rPr>
      <w:rFonts w:ascii="Calibri" w:eastAsiaTheme="majorEastAsia" w:hAnsi="Calibri" w:cs="Calibri"/>
      <w:b/>
      <w:color w:val="00A2C7" w:themeColor="text2"/>
      <w:sz w:val="28"/>
    </w:rPr>
  </w:style>
  <w:style w:type="paragraph" w:styleId="Heading3">
    <w:name w:val="heading 3"/>
    <w:aliases w:val="CRS Heading 3"/>
    <w:next w:val="CRSText"/>
    <w:link w:val="Heading3Char"/>
    <w:uiPriority w:val="9"/>
    <w:qFormat/>
    <w:rsid w:val="00296328"/>
    <w:pPr>
      <w:keepNext/>
      <w:keepLines/>
      <w:spacing w:before="300" w:after="120" w:line="260" w:lineRule="exact"/>
      <w:outlineLvl w:val="2"/>
    </w:pPr>
    <w:rPr>
      <w:rFonts w:ascii="Calibri" w:eastAsiaTheme="majorEastAsia" w:hAnsi="Calibri" w:cs="Times New Roman (Headings CS)"/>
      <w:color w:val="44DBFF" w:themeColor="text2" w:themeTint="99"/>
      <w:sz w:val="26"/>
    </w:rPr>
  </w:style>
  <w:style w:type="paragraph" w:styleId="Heading4">
    <w:name w:val="heading 4"/>
    <w:aliases w:val="CRS Heading 4"/>
    <w:next w:val="CRSText"/>
    <w:link w:val="Heading4Char"/>
    <w:uiPriority w:val="9"/>
    <w:unhideWhenUsed/>
    <w:qFormat/>
    <w:rsid w:val="00296328"/>
    <w:pPr>
      <w:keepNext/>
      <w:keepLines/>
      <w:spacing w:before="240" w:after="40" w:line="260" w:lineRule="exact"/>
      <w:outlineLvl w:val="3"/>
    </w:pPr>
    <w:rPr>
      <w:rFonts w:ascii="Calibri Light" w:eastAsiaTheme="majorEastAsia" w:hAnsi="Calibri Light" w:cs="Times New Roman (Headings CS)"/>
      <w:color w:val="7999AC" w:themeColor="accent1"/>
      <w:sz w:val="26"/>
      <w:szCs w:val="22"/>
    </w:rPr>
  </w:style>
  <w:style w:type="paragraph" w:styleId="Heading5">
    <w:name w:val="heading 5"/>
    <w:aliases w:val="CRS Heading 5"/>
    <w:next w:val="CRSText"/>
    <w:link w:val="Heading5Char"/>
    <w:uiPriority w:val="9"/>
    <w:unhideWhenUsed/>
    <w:qFormat/>
    <w:rsid w:val="004511A1"/>
    <w:pPr>
      <w:keepNext/>
      <w:keepLines/>
      <w:snapToGrid w:val="0"/>
      <w:spacing w:before="300" w:after="40" w:line="240" w:lineRule="exact"/>
      <w:outlineLvl w:val="4"/>
    </w:pPr>
    <w:rPr>
      <w:rFonts w:ascii="Calibri" w:eastAsiaTheme="majorEastAsia" w:hAnsi="Calibri" w:cs="Times New Roman (Headings CS)"/>
      <w:b/>
      <w:color w:val="BFB8AF" w:themeColor="background2"/>
      <w:szCs w:val="22"/>
    </w:rPr>
  </w:style>
  <w:style w:type="paragraph" w:styleId="Heading6">
    <w:name w:val="heading 6"/>
    <w:aliases w:val="CRS Heading 6"/>
    <w:next w:val="CRSText"/>
    <w:link w:val="Heading6Char"/>
    <w:uiPriority w:val="4"/>
    <w:unhideWhenUsed/>
    <w:rsid w:val="004511A1"/>
    <w:pPr>
      <w:keepNext/>
      <w:keepLines/>
      <w:snapToGrid w:val="0"/>
      <w:spacing w:before="300" w:after="40" w:line="240" w:lineRule="exact"/>
      <w:outlineLvl w:val="5"/>
    </w:pPr>
    <w:rPr>
      <w:rFonts w:ascii="Calibri Light" w:eastAsiaTheme="majorEastAsia" w:hAnsi="Calibri Light" w:cs="Times New Roman (Headings CS)"/>
      <w:color w:val="000000" w:themeColor="text1"/>
      <w:szCs w:val="22"/>
    </w:rPr>
  </w:style>
  <w:style w:type="paragraph" w:styleId="Heading7">
    <w:name w:val="heading 7"/>
    <w:aliases w:val="CRS Heading 7"/>
    <w:next w:val="CRSText"/>
    <w:link w:val="Heading7Char"/>
    <w:uiPriority w:val="4"/>
    <w:unhideWhenUsed/>
    <w:rsid w:val="004511A1"/>
    <w:pPr>
      <w:spacing w:before="300" w:after="40" w:line="240" w:lineRule="exact"/>
      <w:outlineLvl w:val="6"/>
    </w:pPr>
    <w:rPr>
      <w:rFonts w:eastAsiaTheme="majorEastAsia" w:cs="Times New Roman (Headings CS)"/>
      <w:b/>
      <w:iCs/>
      <w:color w:val="44DBFF" w:themeColor="text2" w:themeTint="99"/>
      <w:sz w:val="22"/>
      <w:szCs w:val="22"/>
    </w:rPr>
  </w:style>
  <w:style w:type="paragraph" w:styleId="Heading8">
    <w:name w:val="heading 8"/>
    <w:aliases w:val="CRS Heading 8"/>
    <w:basedOn w:val="Heading6"/>
    <w:next w:val="CRSText"/>
    <w:link w:val="Heading8Char"/>
    <w:uiPriority w:val="4"/>
    <w:unhideWhenUsed/>
    <w:rsid w:val="004E7975"/>
    <w:pPr>
      <w:spacing w:before="180"/>
      <w:outlineLvl w:val="7"/>
    </w:pPr>
    <w:rPr>
      <w:rFonts w:ascii="Calibri" w:hAnsi="Calibri"/>
      <w:color w:val="7999AC" w:themeColor="accent1"/>
      <w:sz w:val="22"/>
      <w:szCs w:val="21"/>
    </w:rPr>
  </w:style>
  <w:style w:type="paragraph" w:styleId="Heading9">
    <w:name w:val="heading 9"/>
    <w:aliases w:val="CRS Heading 9"/>
    <w:next w:val="CRSText"/>
    <w:link w:val="Heading9Char"/>
    <w:uiPriority w:val="4"/>
    <w:unhideWhenUsed/>
    <w:rsid w:val="004511A1"/>
    <w:pPr>
      <w:spacing w:before="300" w:after="40" w:line="240" w:lineRule="exact"/>
      <w:outlineLvl w:val="8"/>
    </w:pPr>
    <w:rPr>
      <w:rFonts w:ascii="Calibri Light" w:eastAsiaTheme="majorEastAsia" w:hAnsi="Calibri Light" w:cs="Times New Roman (Headings CS)"/>
      <w:color w:val="000000" w:themeColor="text1"/>
      <w:sz w:val="2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link w:val="BalloonTextChar"/>
    <w:uiPriority w:val="99"/>
    <w:semiHidden/>
    <w:unhideWhenUsed/>
    <w:rsid w:val="00D93E07"/>
    <w:pPr>
      <w:spacing w:line="240" w:lineRule="exact"/>
    </w:pPr>
    <w:rPr>
      <w:rFonts w:ascii="Times New Roman" w:hAnsi="Times New Roman" w:cs="Times New Roman"/>
      <w:b/>
      <w:color w:val="000000" w:themeColor="text1"/>
      <w:sz w:val="19"/>
      <w:szCs w:val="18"/>
    </w:rPr>
  </w:style>
  <w:style w:type="character" w:customStyle="1" w:styleId="BalloonTextChar">
    <w:name w:val="Balloon Text Char"/>
    <w:basedOn w:val="DefaultParagraphFont"/>
    <w:link w:val="BalloonText"/>
    <w:uiPriority w:val="99"/>
    <w:semiHidden/>
    <w:rsid w:val="00D93E07"/>
    <w:rPr>
      <w:rFonts w:ascii="Times New Roman" w:hAnsi="Times New Roman" w:cs="Times New Roman"/>
      <w:b/>
      <w:color w:val="000000" w:themeColor="text1"/>
      <w:sz w:val="19"/>
      <w:szCs w:val="18"/>
    </w:rPr>
  </w:style>
  <w:style w:type="character" w:customStyle="1" w:styleId="Heading2Char">
    <w:name w:val="Heading 2 Char"/>
    <w:aliases w:val="CRS Heading 2 Char"/>
    <w:basedOn w:val="DefaultParagraphFont"/>
    <w:link w:val="Heading2"/>
    <w:uiPriority w:val="9"/>
    <w:rsid w:val="00E64A9A"/>
    <w:rPr>
      <w:rFonts w:ascii="Calibri" w:eastAsiaTheme="majorEastAsia" w:hAnsi="Calibri" w:cs="Calibri"/>
      <w:b/>
      <w:color w:val="00A2C7" w:themeColor="text2"/>
      <w:sz w:val="28"/>
    </w:rPr>
  </w:style>
  <w:style w:type="character" w:customStyle="1" w:styleId="Heading1Char">
    <w:name w:val="Heading 1 Char"/>
    <w:aliases w:val="CRS Heading 1 Char"/>
    <w:basedOn w:val="DefaultParagraphFont"/>
    <w:link w:val="Heading1"/>
    <w:uiPriority w:val="9"/>
    <w:rsid w:val="00296328"/>
    <w:rPr>
      <w:rFonts w:ascii="Calibri" w:hAnsi="Calibri" w:cs="Times New Roman (Body CS)"/>
      <w:b/>
      <w:bCs/>
      <w:color w:val="00A2C7" w:themeColor="text2"/>
      <w:sz w:val="30"/>
      <w:szCs w:val="26"/>
    </w:rPr>
  </w:style>
  <w:style w:type="paragraph" w:styleId="Bibliography">
    <w:name w:val="Bibliography"/>
    <w:aliases w:val="CRS Bibliography"/>
    <w:uiPriority w:val="13"/>
    <w:qFormat/>
    <w:rsid w:val="00D93E07"/>
    <w:pPr>
      <w:spacing w:after="160" w:line="220" w:lineRule="exact"/>
      <w:ind w:left="216" w:hanging="216"/>
    </w:pPr>
    <w:rPr>
      <w:rFonts w:cs="Times New Roman (Body CS)"/>
      <w:color w:val="7F7F7F" w:themeColor="text1" w:themeTint="80"/>
      <w:sz w:val="17"/>
      <w:szCs w:val="22"/>
    </w:rPr>
  </w:style>
  <w:style w:type="paragraph" w:customStyle="1" w:styleId="CRSText">
    <w:name w:val="CRS Text"/>
    <w:qFormat/>
    <w:rsid w:val="00BF06E4"/>
    <w:pPr>
      <w:spacing w:after="180" w:line="240" w:lineRule="exact"/>
    </w:pPr>
    <w:rPr>
      <w:rFonts w:cs="Times New Roman (Body CS)"/>
      <w:color w:val="000000" w:themeColor="text1"/>
      <w:sz w:val="19"/>
      <w:szCs w:val="22"/>
    </w:rPr>
  </w:style>
  <w:style w:type="character" w:customStyle="1" w:styleId="Heading3Char">
    <w:name w:val="Heading 3 Char"/>
    <w:aliases w:val="CRS Heading 3 Char"/>
    <w:basedOn w:val="DefaultParagraphFont"/>
    <w:link w:val="Heading3"/>
    <w:uiPriority w:val="9"/>
    <w:rsid w:val="00296328"/>
    <w:rPr>
      <w:rFonts w:ascii="Calibri" w:eastAsiaTheme="majorEastAsia" w:hAnsi="Calibri" w:cs="Times New Roman (Headings CS)"/>
      <w:color w:val="44DBFF" w:themeColor="text2" w:themeTint="99"/>
      <w:sz w:val="26"/>
    </w:rPr>
  </w:style>
  <w:style w:type="paragraph" w:styleId="BlockText">
    <w:name w:val="Block Text"/>
    <w:basedOn w:val="CRSText"/>
    <w:next w:val="CRSText"/>
    <w:uiPriority w:val="99"/>
    <w:unhideWhenUsed/>
    <w:rsid w:val="00D93E07"/>
    <w:pPr>
      <w:pBdr>
        <w:top w:val="single" w:sz="2" w:space="10" w:color="7999AC" w:themeColor="accent1"/>
        <w:left w:val="single" w:sz="2" w:space="10" w:color="7999AC" w:themeColor="accent1"/>
        <w:bottom w:val="single" w:sz="2" w:space="10" w:color="7999AC" w:themeColor="accent1"/>
        <w:right w:val="single" w:sz="2" w:space="10" w:color="7999AC" w:themeColor="accent1"/>
      </w:pBdr>
      <w:spacing w:before="80"/>
      <w:ind w:left="360" w:right="360"/>
    </w:pPr>
    <w:rPr>
      <w:rFonts w:eastAsiaTheme="minorEastAsia"/>
      <w:b/>
      <w:i/>
      <w:iCs/>
      <w:color w:val="7999AC" w:themeColor="accent1"/>
    </w:rPr>
  </w:style>
  <w:style w:type="paragraph" w:customStyle="1" w:styleId="tableabc">
    <w:name w:val="table a b c"/>
    <w:basedOn w:val="tablebullet2"/>
    <w:qFormat/>
    <w:rsid w:val="000E336F"/>
    <w:pPr>
      <w:numPr>
        <w:numId w:val="19"/>
      </w:numPr>
      <w:spacing w:after="120"/>
      <w:ind w:left="460" w:hanging="230"/>
    </w:pPr>
  </w:style>
  <w:style w:type="paragraph" w:customStyle="1" w:styleId="CRSTextbeforebullets">
    <w:name w:val="CRS Text before bullets"/>
    <w:basedOn w:val="CRSText"/>
    <w:qFormat/>
    <w:rsid w:val="009C3B45"/>
    <w:pPr>
      <w:spacing w:after="120"/>
    </w:pPr>
  </w:style>
  <w:style w:type="character" w:customStyle="1" w:styleId="Heading4Char">
    <w:name w:val="Heading 4 Char"/>
    <w:aliases w:val="CRS Heading 4 Char"/>
    <w:basedOn w:val="DefaultParagraphFont"/>
    <w:link w:val="Heading4"/>
    <w:uiPriority w:val="9"/>
    <w:rsid w:val="00296328"/>
    <w:rPr>
      <w:rFonts w:ascii="Calibri Light" w:eastAsiaTheme="majorEastAsia" w:hAnsi="Calibri Light" w:cs="Times New Roman (Headings CS)"/>
      <w:color w:val="7999AC" w:themeColor="accent1"/>
      <w:sz w:val="26"/>
      <w:szCs w:val="22"/>
    </w:rPr>
  </w:style>
  <w:style w:type="paragraph" w:styleId="BodyText2">
    <w:name w:val="Body Text 2"/>
    <w:basedOn w:val="CRSText"/>
    <w:link w:val="BodyText2Char"/>
    <w:uiPriority w:val="99"/>
    <w:semiHidden/>
    <w:unhideWhenUsed/>
    <w:rsid w:val="00D93E07"/>
    <w:pPr>
      <w:spacing w:line="480" w:lineRule="auto"/>
    </w:pPr>
  </w:style>
  <w:style w:type="character" w:customStyle="1" w:styleId="BodyText2Char">
    <w:name w:val="Body Text 2 Char"/>
    <w:basedOn w:val="DefaultParagraphFont"/>
    <w:link w:val="BodyText2"/>
    <w:uiPriority w:val="99"/>
    <w:semiHidden/>
    <w:rsid w:val="00D93E07"/>
    <w:rPr>
      <w:rFonts w:cs="Times New Roman (Body CS)"/>
      <w:color w:val="000000" w:themeColor="text1"/>
      <w:sz w:val="19"/>
      <w:szCs w:val="22"/>
    </w:rPr>
  </w:style>
  <w:style w:type="paragraph" w:styleId="BodyText3">
    <w:name w:val="Body Text 3"/>
    <w:basedOn w:val="CRSText"/>
    <w:link w:val="BodyText3Char"/>
    <w:uiPriority w:val="99"/>
    <w:semiHidden/>
    <w:unhideWhenUsed/>
    <w:rsid w:val="00D93E07"/>
    <w:pPr>
      <w:spacing w:line="220" w:lineRule="exact"/>
    </w:pPr>
    <w:rPr>
      <w:sz w:val="16"/>
      <w:szCs w:val="16"/>
    </w:rPr>
  </w:style>
  <w:style w:type="character" w:customStyle="1" w:styleId="BodyText3Char">
    <w:name w:val="Body Text 3 Char"/>
    <w:basedOn w:val="DefaultParagraphFont"/>
    <w:link w:val="BodyText3"/>
    <w:uiPriority w:val="99"/>
    <w:semiHidden/>
    <w:rsid w:val="00D93E07"/>
    <w:rPr>
      <w:rFonts w:cs="Times New Roman (Body CS)"/>
      <w:color w:val="000000" w:themeColor="text1"/>
      <w:sz w:val="16"/>
      <w:szCs w:val="16"/>
    </w:rPr>
  </w:style>
  <w:style w:type="paragraph" w:styleId="BodyTextFirstIndent">
    <w:name w:val="Body Text First Indent"/>
    <w:basedOn w:val="Normal"/>
    <w:link w:val="BodyTextFirstIndentChar"/>
    <w:uiPriority w:val="99"/>
    <w:semiHidden/>
    <w:unhideWhenUsed/>
    <w:rsid w:val="00FA39F0"/>
    <w:pPr>
      <w:ind w:firstLine="360"/>
    </w:pPr>
    <w:rPr>
      <w:rFonts w:cs="Times New Roman (Body CS)"/>
      <w:color w:val="000000" w:themeColor="text1"/>
      <w:sz w:val="19"/>
    </w:rPr>
  </w:style>
  <w:style w:type="character" w:customStyle="1" w:styleId="BodyTextFirstIndentChar">
    <w:name w:val="Body Text First Indent Char"/>
    <w:basedOn w:val="DefaultParagraphFont"/>
    <w:link w:val="BodyTextFirstIndent"/>
    <w:uiPriority w:val="99"/>
    <w:semiHidden/>
    <w:rsid w:val="00FA39F0"/>
    <w:rPr>
      <w:rFonts w:cs="Times New Roman (Body CS)"/>
      <w:color w:val="000000" w:themeColor="text1"/>
      <w:sz w:val="19"/>
      <w:szCs w:val="22"/>
    </w:rPr>
  </w:style>
  <w:style w:type="paragraph" w:styleId="BodyTextIndent">
    <w:name w:val="Body Text Indent"/>
    <w:basedOn w:val="Normal"/>
    <w:link w:val="BodyTextIndentChar"/>
    <w:uiPriority w:val="99"/>
    <w:semiHidden/>
    <w:unhideWhenUsed/>
    <w:rsid w:val="00FA39F0"/>
    <w:pPr>
      <w:ind w:left="360"/>
    </w:pPr>
    <w:rPr>
      <w:rFonts w:cs="Times New Roman (Body CS)"/>
      <w:color w:val="000000" w:themeColor="text1"/>
      <w:sz w:val="19"/>
    </w:rPr>
  </w:style>
  <w:style w:type="character" w:customStyle="1" w:styleId="BodyTextIndentChar">
    <w:name w:val="Body Text Indent Char"/>
    <w:basedOn w:val="DefaultParagraphFont"/>
    <w:link w:val="BodyTextIndent"/>
    <w:uiPriority w:val="99"/>
    <w:semiHidden/>
    <w:rsid w:val="00D93E07"/>
    <w:rPr>
      <w:rFonts w:cs="Times New Roman (Body CS)"/>
      <w:color w:val="000000" w:themeColor="text1"/>
      <w:sz w:val="19"/>
      <w:szCs w:val="22"/>
    </w:rPr>
  </w:style>
  <w:style w:type="paragraph" w:styleId="BodyTextFirstIndent2">
    <w:name w:val="Body Text First Indent 2"/>
    <w:basedOn w:val="Normal"/>
    <w:link w:val="BodyTextFirstIndent2Char"/>
    <w:uiPriority w:val="99"/>
    <w:semiHidden/>
    <w:unhideWhenUsed/>
    <w:rsid w:val="00FA39F0"/>
    <w:pPr>
      <w:spacing w:line="480" w:lineRule="auto"/>
      <w:ind w:firstLine="360"/>
    </w:pPr>
    <w:rPr>
      <w:rFonts w:cs="Times New Roman (Body CS)"/>
      <w:color w:val="000000" w:themeColor="text1"/>
      <w:sz w:val="19"/>
    </w:rPr>
  </w:style>
  <w:style w:type="character" w:customStyle="1" w:styleId="Heading5Char">
    <w:name w:val="Heading 5 Char"/>
    <w:aliases w:val="CRS Heading 5 Char"/>
    <w:basedOn w:val="DefaultParagraphFont"/>
    <w:link w:val="Heading5"/>
    <w:uiPriority w:val="9"/>
    <w:rsid w:val="004511A1"/>
    <w:rPr>
      <w:rFonts w:ascii="Calibri" w:eastAsiaTheme="majorEastAsia" w:hAnsi="Calibri" w:cs="Times New Roman (Headings CS)"/>
      <w:b/>
      <w:color w:val="BFB8AF" w:themeColor="background2"/>
      <w:szCs w:val="22"/>
    </w:rPr>
  </w:style>
  <w:style w:type="character" w:customStyle="1" w:styleId="Heading7Char">
    <w:name w:val="Heading 7 Char"/>
    <w:aliases w:val="CRS Heading 7 Char"/>
    <w:basedOn w:val="DefaultParagraphFont"/>
    <w:link w:val="Heading7"/>
    <w:uiPriority w:val="4"/>
    <w:rsid w:val="004511A1"/>
    <w:rPr>
      <w:rFonts w:eastAsiaTheme="majorEastAsia" w:cs="Times New Roman (Headings CS)"/>
      <w:b/>
      <w:iCs/>
      <w:color w:val="44DBFF" w:themeColor="text2" w:themeTint="99"/>
      <w:sz w:val="22"/>
      <w:szCs w:val="22"/>
    </w:rPr>
  </w:style>
  <w:style w:type="character" w:customStyle="1" w:styleId="Heading8Char">
    <w:name w:val="Heading 8 Char"/>
    <w:aliases w:val="CRS Heading 8 Char"/>
    <w:basedOn w:val="DefaultParagraphFont"/>
    <w:link w:val="Heading8"/>
    <w:uiPriority w:val="4"/>
    <w:rsid w:val="004E7975"/>
    <w:rPr>
      <w:rFonts w:ascii="Calibri" w:eastAsiaTheme="majorEastAsia" w:hAnsi="Calibri" w:cs="Times New Roman (Headings CS)"/>
      <w:color w:val="7999AC" w:themeColor="accent1"/>
      <w:sz w:val="22"/>
      <w:szCs w:val="21"/>
    </w:rPr>
  </w:style>
  <w:style w:type="character" w:customStyle="1" w:styleId="Heading6Char">
    <w:name w:val="Heading 6 Char"/>
    <w:aliases w:val="CRS Heading 6 Char"/>
    <w:basedOn w:val="DefaultParagraphFont"/>
    <w:link w:val="Heading6"/>
    <w:uiPriority w:val="4"/>
    <w:rsid w:val="004511A1"/>
    <w:rPr>
      <w:rFonts w:ascii="Calibri Light" w:eastAsiaTheme="majorEastAsia" w:hAnsi="Calibri Light" w:cs="Times New Roman (Headings CS)"/>
      <w:color w:val="000000" w:themeColor="text1"/>
      <w:szCs w:val="22"/>
    </w:rPr>
  </w:style>
  <w:style w:type="character" w:customStyle="1" w:styleId="BodyTextFirstIndent2Char">
    <w:name w:val="Body Text First Indent 2 Char"/>
    <w:basedOn w:val="BodyTextIndentChar"/>
    <w:link w:val="BodyTextFirstIndent2"/>
    <w:uiPriority w:val="99"/>
    <w:semiHidden/>
    <w:rsid w:val="00D93E07"/>
    <w:rPr>
      <w:rFonts w:cs="Times New Roman (Body CS)"/>
      <w:color w:val="000000" w:themeColor="text1"/>
      <w:sz w:val="19"/>
      <w:szCs w:val="22"/>
    </w:rPr>
  </w:style>
  <w:style w:type="paragraph" w:styleId="BodyTextIndent2">
    <w:name w:val="Body Text Indent 2"/>
    <w:basedOn w:val="Normal"/>
    <w:link w:val="BodyTextIndent2Char"/>
    <w:uiPriority w:val="99"/>
    <w:semiHidden/>
    <w:unhideWhenUsed/>
    <w:rsid w:val="00FA39F0"/>
    <w:pPr>
      <w:spacing w:line="480" w:lineRule="auto"/>
      <w:ind w:left="360"/>
    </w:pPr>
    <w:rPr>
      <w:rFonts w:cs="Times New Roman (Body CS)"/>
      <w:color w:val="000000" w:themeColor="text1"/>
      <w:sz w:val="19"/>
    </w:rPr>
  </w:style>
  <w:style w:type="character" w:customStyle="1" w:styleId="Heading9Char">
    <w:name w:val="Heading 9 Char"/>
    <w:aliases w:val="CRS Heading 9 Char"/>
    <w:basedOn w:val="DefaultParagraphFont"/>
    <w:link w:val="Heading9"/>
    <w:uiPriority w:val="4"/>
    <w:rsid w:val="004511A1"/>
    <w:rPr>
      <w:rFonts w:ascii="Calibri Light" w:eastAsiaTheme="majorEastAsia" w:hAnsi="Calibri Light" w:cs="Times New Roman (Headings CS)"/>
      <w:color w:val="000000" w:themeColor="text1"/>
      <w:sz w:val="20"/>
      <w:szCs w:val="22"/>
    </w:rPr>
  </w:style>
  <w:style w:type="character" w:customStyle="1" w:styleId="BodyTextIndent2Char">
    <w:name w:val="Body Text Indent 2 Char"/>
    <w:basedOn w:val="DefaultParagraphFont"/>
    <w:link w:val="BodyTextIndent2"/>
    <w:uiPriority w:val="99"/>
    <w:semiHidden/>
    <w:rsid w:val="00D93E07"/>
    <w:rPr>
      <w:rFonts w:cs="Times New Roman (Body CS)"/>
      <w:color w:val="000000" w:themeColor="text1"/>
      <w:sz w:val="19"/>
      <w:szCs w:val="22"/>
    </w:rPr>
  </w:style>
  <w:style w:type="paragraph" w:styleId="BodyTextIndent3">
    <w:name w:val="Body Text Indent 3"/>
    <w:basedOn w:val="Normal"/>
    <w:link w:val="BodyTextIndent3Char"/>
    <w:uiPriority w:val="99"/>
    <w:semiHidden/>
    <w:unhideWhenUsed/>
    <w:rsid w:val="00FA39F0"/>
    <w:pPr>
      <w:spacing w:line="220" w:lineRule="exact"/>
      <w:ind w:left="360"/>
    </w:pPr>
    <w:rPr>
      <w:rFonts w:cs="Times New Roman (Body CS)"/>
      <w:color w:val="000000" w:themeColor="text1"/>
      <w:sz w:val="16"/>
      <w:szCs w:val="16"/>
    </w:rPr>
  </w:style>
  <w:style w:type="character" w:customStyle="1" w:styleId="BodyTextIndent3Char">
    <w:name w:val="Body Text Indent 3 Char"/>
    <w:basedOn w:val="DefaultParagraphFont"/>
    <w:link w:val="BodyTextIndent3"/>
    <w:uiPriority w:val="99"/>
    <w:semiHidden/>
    <w:rsid w:val="00D93E07"/>
    <w:rPr>
      <w:rFonts w:cs="Times New Roman (Body CS)"/>
      <w:color w:val="000000" w:themeColor="text1"/>
      <w:sz w:val="16"/>
      <w:szCs w:val="16"/>
    </w:rPr>
  </w:style>
  <w:style w:type="character" w:styleId="BookTitle">
    <w:name w:val="Book Title"/>
    <w:uiPriority w:val="99"/>
    <w:rsid w:val="00D93E07"/>
    <w:rPr>
      <w:b/>
      <w:bCs/>
      <w:i/>
      <w:iCs/>
      <w:spacing w:val="5"/>
    </w:rPr>
  </w:style>
  <w:style w:type="paragraph" w:styleId="Caption">
    <w:name w:val="caption"/>
    <w:aliases w:val="Figure/Table Header"/>
    <w:next w:val="CRSText"/>
    <w:uiPriority w:val="99"/>
    <w:unhideWhenUsed/>
    <w:qFormat/>
    <w:rsid w:val="000A7EDE"/>
    <w:pPr>
      <w:keepNext/>
      <w:spacing w:before="60" w:after="60" w:line="200" w:lineRule="exact"/>
    </w:pPr>
    <w:rPr>
      <w:rFonts w:cs="Times New Roman (Body CS)"/>
      <w:b/>
      <w:caps/>
      <w:color w:val="FFFFFF" w:themeColor="background1"/>
      <w:sz w:val="19"/>
      <w:szCs w:val="15"/>
    </w:rPr>
  </w:style>
  <w:style w:type="paragraph" w:styleId="Closing">
    <w:name w:val="Closing"/>
    <w:basedOn w:val="CRSText"/>
    <w:link w:val="ClosingChar"/>
    <w:uiPriority w:val="99"/>
    <w:semiHidden/>
    <w:unhideWhenUsed/>
    <w:rsid w:val="00D93E07"/>
    <w:pPr>
      <w:spacing w:after="0"/>
      <w:ind w:left="4320"/>
    </w:pPr>
  </w:style>
  <w:style w:type="character" w:customStyle="1" w:styleId="ClosingChar">
    <w:name w:val="Closing Char"/>
    <w:basedOn w:val="DefaultParagraphFont"/>
    <w:link w:val="Closing"/>
    <w:uiPriority w:val="99"/>
    <w:semiHidden/>
    <w:rsid w:val="00D93E07"/>
    <w:rPr>
      <w:rFonts w:cs="Times New Roman (Body CS)"/>
      <w:color w:val="000000" w:themeColor="text1"/>
      <w:sz w:val="19"/>
      <w:szCs w:val="22"/>
    </w:rPr>
  </w:style>
  <w:style w:type="character" w:styleId="CommentReference">
    <w:name w:val="annotation reference"/>
    <w:uiPriority w:val="99"/>
    <w:unhideWhenUsed/>
    <w:rsid w:val="00D93E07"/>
    <w:rPr>
      <w:sz w:val="16"/>
      <w:szCs w:val="16"/>
    </w:rPr>
  </w:style>
  <w:style w:type="paragraph" w:styleId="CommentText">
    <w:name w:val="annotation text"/>
    <w:basedOn w:val="CRSText"/>
    <w:link w:val="CommentTextChar"/>
    <w:uiPriority w:val="99"/>
    <w:unhideWhenUsed/>
    <w:rsid w:val="00D93E07"/>
    <w:pPr>
      <w:spacing w:line="240" w:lineRule="auto"/>
    </w:pPr>
    <w:rPr>
      <w:sz w:val="20"/>
      <w:szCs w:val="20"/>
    </w:rPr>
  </w:style>
  <w:style w:type="character" w:customStyle="1" w:styleId="CommentTextChar">
    <w:name w:val="Comment Text Char"/>
    <w:basedOn w:val="DefaultParagraphFont"/>
    <w:link w:val="CommentText"/>
    <w:uiPriority w:val="99"/>
    <w:rsid w:val="00D93E07"/>
    <w:rPr>
      <w:rFonts w:cs="Times New Roman (Body CS)"/>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D93E07"/>
    <w:rPr>
      <w:b/>
      <w:bCs/>
    </w:rPr>
  </w:style>
  <w:style w:type="character" w:customStyle="1" w:styleId="CommentSubjectChar">
    <w:name w:val="Comment Subject Char"/>
    <w:basedOn w:val="CommentTextChar"/>
    <w:link w:val="CommentSubject"/>
    <w:uiPriority w:val="99"/>
    <w:semiHidden/>
    <w:rsid w:val="00D93E07"/>
    <w:rPr>
      <w:rFonts w:cs="Times New Roman (Body CS)"/>
      <w:b/>
      <w:bCs/>
      <w:color w:val="000000" w:themeColor="text1"/>
      <w:sz w:val="20"/>
      <w:szCs w:val="20"/>
    </w:rPr>
  </w:style>
  <w:style w:type="paragraph" w:customStyle="1" w:styleId="Copyright">
    <w:name w:val="Copyright"/>
    <w:uiPriority w:val="14"/>
    <w:qFormat/>
    <w:rsid w:val="00D93E07"/>
    <w:pPr>
      <w:spacing w:line="120" w:lineRule="exact"/>
    </w:pPr>
    <w:rPr>
      <w:rFonts w:cs="Times New Roman (Body CS)"/>
      <w:color w:val="404040" w:themeColor="text1" w:themeTint="BF"/>
      <w:sz w:val="10"/>
      <w:szCs w:val="22"/>
    </w:rPr>
  </w:style>
  <w:style w:type="paragraph" w:customStyle="1" w:styleId="CRSCallout">
    <w:name w:val="CRS Callout"/>
    <w:next w:val="CRSText"/>
    <w:uiPriority w:val="9"/>
    <w:qFormat/>
    <w:rsid w:val="00D93E07"/>
    <w:pPr>
      <w:keepLines/>
      <w:pBdr>
        <w:top w:val="single" w:sz="18" w:space="6" w:color="00A2C7" w:themeColor="text2"/>
      </w:pBdr>
      <w:spacing w:line="280" w:lineRule="exact"/>
      <w:jc w:val="right"/>
    </w:pPr>
    <w:rPr>
      <w:rFonts w:cs="Times New Roman (Body CS)"/>
      <w:i/>
      <w:color w:val="7F7F7F" w:themeColor="text1" w:themeTint="80"/>
      <w:sz w:val="22"/>
      <w:szCs w:val="22"/>
    </w:rPr>
  </w:style>
  <w:style w:type="paragraph" w:customStyle="1" w:styleId="CRSContactInfo">
    <w:name w:val="CRS Contact Info"/>
    <w:uiPriority w:val="14"/>
    <w:qFormat/>
    <w:rsid w:val="00D93E07"/>
    <w:pPr>
      <w:pBdr>
        <w:top w:val="single" w:sz="4" w:space="4" w:color="00468B" w:themeColor="accent6"/>
      </w:pBdr>
      <w:spacing w:line="180" w:lineRule="exact"/>
    </w:pPr>
    <w:rPr>
      <w:rFonts w:cs="Times New Roman (Body CS)"/>
      <w:color w:val="000000" w:themeColor="text1"/>
      <w:sz w:val="15"/>
      <w:szCs w:val="15"/>
    </w:rPr>
  </w:style>
  <w:style w:type="table" w:customStyle="1" w:styleId="CRSTable">
    <w:name w:val="CRS Table"/>
    <w:basedOn w:val="TableNormal"/>
    <w:uiPriority w:val="99"/>
    <w:rsid w:val="00B8782C"/>
    <w:pPr>
      <w:suppressAutoHyphens/>
      <w:spacing w:line="240" w:lineRule="exact"/>
    </w:pPr>
    <w:rPr>
      <w:rFonts w:cs="Times New Roman (Body CS)"/>
      <w:color w:val="000000" w:themeColor="text1"/>
      <w:sz w:val="19"/>
    </w:rPr>
    <w:tblPr>
      <w:tblBorders>
        <w:bottom w:val="single" w:sz="12" w:space="0" w:color="7999AC" w:themeColor="accent1"/>
        <w:insideH w:val="single" w:sz="4" w:space="0" w:color="7999AC" w:themeColor="accent1"/>
      </w:tblBorders>
      <w:tblCellMar>
        <w:top w:w="85" w:type="dxa"/>
        <w:left w:w="85" w:type="dxa"/>
        <w:bottom w:w="58" w:type="dxa"/>
        <w:right w:w="85" w:type="dxa"/>
      </w:tblCellMar>
    </w:tblPr>
    <w:trPr>
      <w:cantSplit/>
    </w:trPr>
    <w:tcPr>
      <w:shd w:val="clear" w:color="auto" w:fill="FFFFFF" w:themeFill="background1"/>
    </w:tcPr>
    <w:tblStylePr w:type="firstRow">
      <w:pPr>
        <w:wordWrap/>
        <w:spacing w:line="240" w:lineRule="exact"/>
        <w:jc w:val="left"/>
        <w:outlineLvl w:val="9"/>
      </w:pPr>
      <w:rPr>
        <w:rFonts w:asciiTheme="minorHAnsi" w:hAnsiTheme="minorHAnsi"/>
        <w:b/>
        <w:i w:val="0"/>
        <w:caps/>
        <w:smallCaps w:val="0"/>
        <w:color w:val="FFFFFF" w:themeColor="background1"/>
        <w:sz w:val="19"/>
      </w:rPr>
      <w:tblPr/>
      <w:tcPr>
        <w:shd w:val="clear" w:color="auto" w:fill="7999AC" w:themeFill="accent1"/>
      </w:tcPr>
    </w:tblStylePr>
  </w:style>
  <w:style w:type="paragraph" w:styleId="Date">
    <w:name w:val="Date"/>
    <w:basedOn w:val="CRSText"/>
    <w:next w:val="CRSText"/>
    <w:link w:val="DateChar"/>
    <w:uiPriority w:val="99"/>
    <w:semiHidden/>
    <w:unhideWhenUsed/>
    <w:rsid w:val="00D93E07"/>
  </w:style>
  <w:style w:type="character" w:customStyle="1" w:styleId="DateChar">
    <w:name w:val="Date Char"/>
    <w:basedOn w:val="DefaultParagraphFont"/>
    <w:link w:val="Date"/>
    <w:uiPriority w:val="99"/>
    <w:semiHidden/>
    <w:rsid w:val="00D93E07"/>
    <w:rPr>
      <w:rFonts w:cs="Times New Roman (Body CS)"/>
      <w:color w:val="000000" w:themeColor="text1"/>
      <w:sz w:val="19"/>
      <w:szCs w:val="22"/>
    </w:rPr>
  </w:style>
  <w:style w:type="paragraph" w:styleId="DocumentMap">
    <w:name w:val="Document Map"/>
    <w:basedOn w:val="CRSText"/>
    <w:next w:val="CRSText"/>
    <w:link w:val="DocumentMapChar"/>
    <w:uiPriority w:val="99"/>
    <w:semiHidden/>
    <w:unhideWhenUsed/>
    <w:rsid w:val="00D93E07"/>
    <w:pPr>
      <w:spacing w:line="280" w:lineRule="exact"/>
    </w:pPr>
    <w:rPr>
      <w:rFonts w:ascii="Calibri" w:hAnsi="Calibri"/>
      <w:b/>
      <w:sz w:val="24"/>
      <w:szCs w:val="26"/>
    </w:rPr>
  </w:style>
  <w:style w:type="character" w:customStyle="1" w:styleId="DocumentMapChar">
    <w:name w:val="Document Map Char"/>
    <w:basedOn w:val="DefaultParagraphFont"/>
    <w:link w:val="DocumentMap"/>
    <w:uiPriority w:val="99"/>
    <w:semiHidden/>
    <w:rsid w:val="00D93E07"/>
    <w:rPr>
      <w:rFonts w:ascii="Calibri" w:hAnsi="Calibri" w:cs="Times New Roman (Body CS)"/>
      <w:b/>
      <w:color w:val="000000" w:themeColor="text1"/>
      <w:szCs w:val="26"/>
    </w:rPr>
  </w:style>
  <w:style w:type="paragraph" w:styleId="E-mailSignature">
    <w:name w:val="E-mail Signature"/>
    <w:basedOn w:val="CRSText"/>
    <w:link w:val="E-mailSignatureChar"/>
    <w:uiPriority w:val="99"/>
    <w:semiHidden/>
    <w:unhideWhenUsed/>
    <w:rsid w:val="00D93E07"/>
    <w:pPr>
      <w:spacing w:after="0"/>
    </w:pPr>
  </w:style>
  <w:style w:type="character" w:customStyle="1" w:styleId="E-mailSignatureChar">
    <w:name w:val="E-mail Signature Char"/>
    <w:basedOn w:val="DefaultParagraphFont"/>
    <w:link w:val="E-mailSignature"/>
    <w:uiPriority w:val="99"/>
    <w:semiHidden/>
    <w:rsid w:val="00D93E07"/>
    <w:rPr>
      <w:rFonts w:cs="Times New Roman (Body CS)"/>
      <w:color w:val="000000" w:themeColor="text1"/>
      <w:sz w:val="19"/>
      <w:szCs w:val="22"/>
    </w:rPr>
  </w:style>
  <w:style w:type="character" w:styleId="Emphasis">
    <w:name w:val="Emphasis"/>
    <w:aliases w:val="Bold Italic"/>
    <w:uiPriority w:val="1"/>
    <w:qFormat/>
    <w:rsid w:val="00D93E07"/>
    <w:rPr>
      <w:b/>
      <w:i/>
    </w:rPr>
  </w:style>
  <w:style w:type="character" w:styleId="EndnoteReference">
    <w:name w:val="endnote reference"/>
    <w:aliases w:val="Superscript 2"/>
    <w:uiPriority w:val="20"/>
    <w:rsid w:val="00D93E07"/>
    <w:rPr>
      <w:vertAlign w:val="superscript"/>
    </w:rPr>
  </w:style>
  <w:style w:type="paragraph" w:styleId="EndnoteText">
    <w:name w:val="endnote text"/>
    <w:basedOn w:val="CRSText"/>
    <w:link w:val="EndnoteTextChar"/>
    <w:uiPriority w:val="20"/>
    <w:qFormat/>
    <w:rsid w:val="00D93E07"/>
    <w:pPr>
      <w:spacing w:after="40" w:line="180" w:lineRule="exact"/>
    </w:pPr>
    <w:rPr>
      <w:sz w:val="15"/>
      <w:szCs w:val="20"/>
    </w:rPr>
  </w:style>
  <w:style w:type="character" w:customStyle="1" w:styleId="EndnoteTextChar">
    <w:name w:val="Endnote Text Char"/>
    <w:basedOn w:val="DefaultParagraphFont"/>
    <w:link w:val="EndnoteText"/>
    <w:uiPriority w:val="20"/>
    <w:rsid w:val="00D93E07"/>
    <w:rPr>
      <w:rFonts w:cs="Times New Roman (Body CS)"/>
      <w:color w:val="000000" w:themeColor="text1"/>
      <w:sz w:val="15"/>
      <w:szCs w:val="20"/>
    </w:rPr>
  </w:style>
  <w:style w:type="paragraph" w:styleId="EnvelopeAddress">
    <w:name w:val="envelope address"/>
    <w:basedOn w:val="CRSText"/>
    <w:uiPriority w:val="99"/>
    <w:semiHidden/>
    <w:unhideWhenUsed/>
    <w:rsid w:val="00D93E07"/>
    <w:pPr>
      <w:framePr w:w="7920" w:h="1980" w:hRule="exact" w:hSpace="180" w:wrap="auto" w:hAnchor="page" w:xAlign="center" w:yAlign="bottom"/>
      <w:spacing w:after="0" w:line="280" w:lineRule="exact"/>
      <w:ind w:left="2880"/>
    </w:pPr>
    <w:rPr>
      <w:rFonts w:ascii="Calibri" w:eastAsiaTheme="majorEastAsia" w:hAnsi="Calibri" w:cstheme="majorBidi"/>
      <w:sz w:val="24"/>
      <w:szCs w:val="24"/>
    </w:rPr>
  </w:style>
  <w:style w:type="paragraph" w:styleId="EnvelopeReturn">
    <w:name w:val="envelope return"/>
    <w:basedOn w:val="CRSText"/>
    <w:uiPriority w:val="99"/>
    <w:semiHidden/>
    <w:unhideWhenUsed/>
    <w:rsid w:val="00D93E07"/>
    <w:pPr>
      <w:spacing w:after="0"/>
    </w:pPr>
    <w:rPr>
      <w:rFonts w:ascii="Calibri" w:eastAsiaTheme="majorEastAsia" w:hAnsi="Calibri" w:cstheme="majorBidi"/>
      <w:sz w:val="20"/>
      <w:szCs w:val="20"/>
    </w:rPr>
  </w:style>
  <w:style w:type="character" w:styleId="Hyperlink">
    <w:name w:val="Hyperlink"/>
    <w:uiPriority w:val="99"/>
    <w:qFormat/>
    <w:rsid w:val="00D93E07"/>
    <w:rPr>
      <w:color w:val="00A2C7" w:themeColor="hyperlink"/>
      <w:u w:val="single"/>
    </w:rPr>
  </w:style>
  <w:style w:type="character" w:styleId="FollowedHyperlink">
    <w:name w:val="FollowedHyperlink"/>
    <w:basedOn w:val="Hyperlink"/>
    <w:uiPriority w:val="99"/>
    <w:semiHidden/>
    <w:unhideWhenUsed/>
    <w:rsid w:val="00D93E07"/>
    <w:rPr>
      <w:color w:val="9053A1" w:themeColor="accent2"/>
      <w:u w:val="single"/>
    </w:rPr>
  </w:style>
  <w:style w:type="paragraph" w:styleId="Footer">
    <w:name w:val="footer"/>
    <w:aliases w:val="Page Footer"/>
    <w:basedOn w:val="CRSText"/>
    <w:link w:val="FooterChar"/>
    <w:uiPriority w:val="99"/>
    <w:qFormat/>
    <w:rsid w:val="0059002A"/>
    <w:pPr>
      <w:framePr w:w="11909" w:h="360" w:hRule="exact" w:wrap="notBeside" w:vAnchor="page" w:hAnchor="page" w:x="1" w:y="15913" w:anchorLock="1"/>
      <w:snapToGrid w:val="0"/>
      <w:spacing w:after="0" w:line="200" w:lineRule="exact"/>
      <w:jc w:val="center"/>
    </w:pPr>
    <w:rPr>
      <w:caps/>
      <w:sz w:val="15"/>
      <w:szCs w:val="24"/>
    </w:rPr>
  </w:style>
  <w:style w:type="character" w:customStyle="1" w:styleId="FooterChar">
    <w:name w:val="Footer Char"/>
    <w:aliases w:val="Page Footer Char"/>
    <w:basedOn w:val="DefaultParagraphFont"/>
    <w:link w:val="Footer"/>
    <w:uiPriority w:val="99"/>
    <w:rsid w:val="0059002A"/>
    <w:rPr>
      <w:rFonts w:cs="Times New Roman (Body CS)"/>
      <w:caps/>
      <w:color w:val="000000" w:themeColor="text1"/>
      <w:sz w:val="15"/>
    </w:rPr>
  </w:style>
  <w:style w:type="character" w:styleId="FootnoteReference">
    <w:name w:val="footnote reference"/>
    <w:aliases w:val="Superscript"/>
    <w:link w:val="Char2"/>
    <w:uiPriority w:val="99"/>
    <w:qFormat/>
    <w:rsid w:val="00D93E07"/>
    <w:rPr>
      <w:vertAlign w:val="superscript"/>
    </w:rPr>
  </w:style>
  <w:style w:type="paragraph" w:styleId="FootnoteText">
    <w:name w:val="footnote text"/>
    <w:basedOn w:val="CRSText"/>
    <w:link w:val="FootnoteTextChar"/>
    <w:uiPriority w:val="99"/>
    <w:qFormat/>
    <w:rsid w:val="00D93E07"/>
    <w:pPr>
      <w:keepLines/>
      <w:snapToGrid w:val="0"/>
      <w:spacing w:after="40" w:line="180" w:lineRule="exact"/>
    </w:pPr>
    <w:rPr>
      <w:rFonts w:eastAsiaTheme="minorEastAsia"/>
      <w:sz w:val="15"/>
      <w:szCs w:val="20"/>
    </w:rPr>
  </w:style>
  <w:style w:type="character" w:customStyle="1" w:styleId="FootnoteTextChar">
    <w:name w:val="Footnote Text Char"/>
    <w:basedOn w:val="DefaultParagraphFont"/>
    <w:link w:val="FootnoteText"/>
    <w:uiPriority w:val="99"/>
    <w:rsid w:val="00D93E07"/>
    <w:rPr>
      <w:rFonts w:eastAsiaTheme="minorEastAsia" w:cs="Times New Roman (Body CS)"/>
      <w:color w:val="000000" w:themeColor="text1"/>
      <w:sz w:val="15"/>
      <w:szCs w:val="20"/>
    </w:rPr>
  </w:style>
  <w:style w:type="character" w:customStyle="1" w:styleId="Hashtag1">
    <w:name w:val="Hashtag1"/>
    <w:uiPriority w:val="99"/>
    <w:semiHidden/>
    <w:unhideWhenUsed/>
    <w:rsid w:val="00D93E07"/>
    <w:rPr>
      <w:color w:val="00468B" w:themeColor="accent6"/>
      <w:shd w:val="clear" w:color="auto" w:fill="E1DFDD"/>
    </w:rPr>
  </w:style>
  <w:style w:type="paragraph" w:styleId="Header">
    <w:name w:val="header"/>
    <w:aliases w:val="Page Header"/>
    <w:basedOn w:val="Footer"/>
    <w:link w:val="HeaderChar"/>
    <w:uiPriority w:val="99"/>
    <w:qFormat/>
    <w:rsid w:val="00D93E07"/>
    <w:pPr>
      <w:framePr w:wrap="notBeside" w:y="361"/>
    </w:pPr>
    <w:rPr>
      <w:sz w:val="17"/>
    </w:rPr>
  </w:style>
  <w:style w:type="character" w:customStyle="1" w:styleId="HeaderChar">
    <w:name w:val="Header Char"/>
    <w:aliases w:val="Page Header Char"/>
    <w:basedOn w:val="DefaultParagraphFont"/>
    <w:link w:val="Header"/>
    <w:uiPriority w:val="99"/>
    <w:rsid w:val="00D93E07"/>
    <w:rPr>
      <w:rFonts w:cs="Times New Roman (Body CS)"/>
      <w:caps/>
      <w:color w:val="000000" w:themeColor="text1"/>
      <w:sz w:val="17"/>
    </w:rPr>
  </w:style>
  <w:style w:type="character" w:styleId="HTMLAcronym">
    <w:name w:val="HTML Acronym"/>
    <w:uiPriority w:val="99"/>
    <w:semiHidden/>
    <w:unhideWhenUsed/>
    <w:rsid w:val="00D93E07"/>
  </w:style>
  <w:style w:type="paragraph" w:styleId="HTMLAddress">
    <w:name w:val="HTML Address"/>
    <w:basedOn w:val="CRSText"/>
    <w:link w:val="HTMLAddressChar"/>
    <w:uiPriority w:val="99"/>
    <w:semiHidden/>
    <w:unhideWhenUsed/>
    <w:rsid w:val="00D93E07"/>
    <w:pPr>
      <w:spacing w:after="0"/>
    </w:pPr>
    <w:rPr>
      <w:i/>
      <w:iCs/>
    </w:rPr>
  </w:style>
  <w:style w:type="character" w:customStyle="1" w:styleId="HTMLAddressChar">
    <w:name w:val="HTML Address Char"/>
    <w:basedOn w:val="DefaultParagraphFont"/>
    <w:link w:val="HTMLAddress"/>
    <w:uiPriority w:val="99"/>
    <w:semiHidden/>
    <w:rsid w:val="00D93E07"/>
    <w:rPr>
      <w:rFonts w:cs="Times New Roman (Body CS)"/>
      <w:i/>
      <w:iCs/>
      <w:color w:val="000000" w:themeColor="text1"/>
      <w:sz w:val="19"/>
      <w:szCs w:val="22"/>
    </w:rPr>
  </w:style>
  <w:style w:type="character" w:styleId="HTMLCite">
    <w:name w:val="HTML Cite"/>
    <w:uiPriority w:val="99"/>
    <w:semiHidden/>
    <w:unhideWhenUsed/>
    <w:rsid w:val="00D93E07"/>
    <w:rPr>
      <w:i/>
      <w:iCs/>
    </w:rPr>
  </w:style>
  <w:style w:type="character" w:styleId="HTMLCode">
    <w:name w:val="HTML Code"/>
    <w:uiPriority w:val="99"/>
    <w:semiHidden/>
    <w:unhideWhenUsed/>
    <w:rsid w:val="00D93E07"/>
    <w:rPr>
      <w:rFonts w:ascii="Consolas" w:hAnsi="Consolas" w:cs="Consolas"/>
      <w:sz w:val="20"/>
      <w:szCs w:val="20"/>
    </w:rPr>
  </w:style>
  <w:style w:type="character" w:styleId="HTMLDefinition">
    <w:name w:val="HTML Definition"/>
    <w:uiPriority w:val="99"/>
    <w:semiHidden/>
    <w:unhideWhenUsed/>
    <w:rsid w:val="00D93E07"/>
    <w:rPr>
      <w:i/>
      <w:iCs/>
    </w:rPr>
  </w:style>
  <w:style w:type="character" w:styleId="HTMLKeyboard">
    <w:name w:val="HTML Keyboard"/>
    <w:uiPriority w:val="99"/>
    <w:semiHidden/>
    <w:unhideWhenUsed/>
    <w:rsid w:val="00D93E07"/>
    <w:rPr>
      <w:rFonts w:ascii="Consolas" w:hAnsi="Consolas" w:cs="Consolas"/>
      <w:sz w:val="20"/>
      <w:szCs w:val="20"/>
    </w:rPr>
  </w:style>
  <w:style w:type="character" w:styleId="HTMLSample">
    <w:name w:val="HTML Sample"/>
    <w:uiPriority w:val="99"/>
    <w:semiHidden/>
    <w:unhideWhenUsed/>
    <w:rsid w:val="00D93E07"/>
    <w:rPr>
      <w:rFonts w:ascii="Consolas" w:hAnsi="Consolas" w:cs="Consolas"/>
      <w:sz w:val="24"/>
      <w:szCs w:val="24"/>
    </w:rPr>
  </w:style>
  <w:style w:type="character" w:styleId="HTMLTypewriter">
    <w:name w:val="HTML Typewriter"/>
    <w:uiPriority w:val="99"/>
    <w:semiHidden/>
    <w:unhideWhenUsed/>
    <w:rsid w:val="00D93E07"/>
    <w:rPr>
      <w:rFonts w:ascii="Consolas" w:hAnsi="Consolas" w:cs="Consolas"/>
      <w:sz w:val="20"/>
      <w:szCs w:val="20"/>
    </w:rPr>
  </w:style>
  <w:style w:type="character" w:styleId="HTMLVariable">
    <w:name w:val="HTML Variable"/>
    <w:uiPriority w:val="99"/>
    <w:semiHidden/>
    <w:unhideWhenUsed/>
    <w:rsid w:val="00D93E07"/>
    <w:rPr>
      <w:i/>
      <w:iCs/>
    </w:rPr>
  </w:style>
  <w:style w:type="paragraph" w:styleId="Index1">
    <w:name w:val="index 1"/>
    <w:basedOn w:val="CRSText"/>
    <w:next w:val="CRSText"/>
    <w:uiPriority w:val="99"/>
    <w:unhideWhenUsed/>
    <w:rsid w:val="00D93E07"/>
    <w:pPr>
      <w:snapToGrid w:val="0"/>
      <w:spacing w:after="240" w:line="240" w:lineRule="auto"/>
      <w:ind w:left="202" w:hanging="202"/>
    </w:pPr>
  </w:style>
  <w:style w:type="paragraph" w:styleId="Index2">
    <w:name w:val="index 2"/>
    <w:basedOn w:val="CRSText"/>
    <w:next w:val="CRSText"/>
    <w:uiPriority w:val="99"/>
    <w:semiHidden/>
    <w:unhideWhenUsed/>
    <w:rsid w:val="00D93E07"/>
    <w:pPr>
      <w:spacing w:after="0" w:line="240" w:lineRule="auto"/>
      <w:ind w:left="380" w:hanging="190"/>
    </w:pPr>
  </w:style>
  <w:style w:type="paragraph" w:styleId="Index3">
    <w:name w:val="index 3"/>
    <w:basedOn w:val="CRSText"/>
    <w:next w:val="CRSText"/>
    <w:uiPriority w:val="99"/>
    <w:semiHidden/>
    <w:unhideWhenUsed/>
    <w:rsid w:val="00D93E07"/>
    <w:pPr>
      <w:spacing w:after="0" w:line="240" w:lineRule="auto"/>
      <w:ind w:left="570" w:hanging="190"/>
    </w:pPr>
  </w:style>
  <w:style w:type="paragraph" w:styleId="Index4">
    <w:name w:val="index 4"/>
    <w:basedOn w:val="CRSText"/>
    <w:next w:val="CRSText"/>
    <w:uiPriority w:val="99"/>
    <w:semiHidden/>
    <w:unhideWhenUsed/>
    <w:rsid w:val="00D93E07"/>
    <w:pPr>
      <w:spacing w:after="0" w:line="240" w:lineRule="auto"/>
      <w:ind w:left="760" w:hanging="190"/>
    </w:pPr>
  </w:style>
  <w:style w:type="paragraph" w:styleId="Index5">
    <w:name w:val="index 5"/>
    <w:basedOn w:val="CRSText"/>
    <w:next w:val="CRSText"/>
    <w:uiPriority w:val="99"/>
    <w:semiHidden/>
    <w:unhideWhenUsed/>
    <w:rsid w:val="00D93E07"/>
    <w:pPr>
      <w:spacing w:after="0" w:line="240" w:lineRule="auto"/>
      <w:ind w:left="950" w:hanging="190"/>
    </w:pPr>
  </w:style>
  <w:style w:type="paragraph" w:styleId="Index6">
    <w:name w:val="index 6"/>
    <w:basedOn w:val="CRSText"/>
    <w:next w:val="CRSText"/>
    <w:uiPriority w:val="99"/>
    <w:semiHidden/>
    <w:unhideWhenUsed/>
    <w:rsid w:val="00D93E07"/>
    <w:pPr>
      <w:spacing w:after="0" w:line="240" w:lineRule="auto"/>
      <w:ind w:left="1140" w:hanging="190"/>
    </w:pPr>
  </w:style>
  <w:style w:type="paragraph" w:styleId="Index7">
    <w:name w:val="index 7"/>
    <w:basedOn w:val="CRSText"/>
    <w:next w:val="CRSText"/>
    <w:uiPriority w:val="99"/>
    <w:semiHidden/>
    <w:unhideWhenUsed/>
    <w:rsid w:val="00D93E07"/>
    <w:pPr>
      <w:spacing w:after="0" w:line="240" w:lineRule="auto"/>
      <w:ind w:left="1330" w:hanging="190"/>
    </w:pPr>
  </w:style>
  <w:style w:type="paragraph" w:styleId="Index8">
    <w:name w:val="index 8"/>
    <w:basedOn w:val="CRSText"/>
    <w:next w:val="CRSText"/>
    <w:uiPriority w:val="99"/>
    <w:semiHidden/>
    <w:unhideWhenUsed/>
    <w:rsid w:val="00D93E07"/>
    <w:pPr>
      <w:spacing w:after="0" w:line="240" w:lineRule="auto"/>
      <w:ind w:left="1520" w:hanging="190"/>
    </w:pPr>
  </w:style>
  <w:style w:type="paragraph" w:styleId="Index9">
    <w:name w:val="index 9"/>
    <w:basedOn w:val="CRSText"/>
    <w:next w:val="CRSText"/>
    <w:uiPriority w:val="99"/>
    <w:semiHidden/>
    <w:unhideWhenUsed/>
    <w:rsid w:val="00D93E07"/>
    <w:pPr>
      <w:spacing w:after="0" w:line="240" w:lineRule="auto"/>
      <w:ind w:left="1710" w:hanging="190"/>
    </w:pPr>
  </w:style>
  <w:style w:type="paragraph" w:styleId="IndexHeading">
    <w:name w:val="index heading"/>
    <w:basedOn w:val="CRSText"/>
    <w:next w:val="Index1"/>
    <w:uiPriority w:val="99"/>
    <w:semiHidden/>
    <w:unhideWhenUsed/>
    <w:rsid w:val="00D93E07"/>
    <w:rPr>
      <w:rFonts w:ascii="Calibri" w:eastAsiaTheme="majorEastAsia" w:hAnsi="Calibri" w:cstheme="majorBidi"/>
      <w:b/>
      <w:bCs/>
    </w:rPr>
  </w:style>
  <w:style w:type="character" w:styleId="IntenseEmphasis">
    <w:name w:val="Intense Emphasis"/>
    <w:aliases w:val="Quote Credit"/>
    <w:uiPriority w:val="10"/>
    <w:qFormat/>
    <w:rsid w:val="00D93E07"/>
    <w:rPr>
      <w:rFonts w:ascii="Calibri" w:hAnsi="Calibri" w:cs="Calibri"/>
      <w:b/>
      <w:bCs/>
      <w:i w:val="0"/>
      <w:caps/>
      <w:smallCaps w:val="0"/>
      <w:strike w:val="0"/>
      <w:dstrike w:val="0"/>
      <w:vanish w:val="0"/>
      <w:color w:val="000000" w:themeColor="text1"/>
      <w:spacing w:val="0"/>
      <w:w w:val="100"/>
      <w:position w:val="0"/>
      <w:sz w:val="19"/>
      <w:szCs w:val="20"/>
      <w:vertAlign w:val="baseline"/>
    </w:rPr>
  </w:style>
  <w:style w:type="paragraph" w:styleId="IntenseQuote">
    <w:name w:val="Intense Quote"/>
    <w:aliases w:val="CRS Quote 2"/>
    <w:next w:val="CRSText"/>
    <w:link w:val="IntenseQuoteChar"/>
    <w:uiPriority w:val="9"/>
    <w:qFormat/>
    <w:rsid w:val="00D93E07"/>
    <w:pPr>
      <w:keepLines/>
      <w:pBdr>
        <w:top w:val="single" w:sz="18" w:space="10" w:color="7999AC" w:themeColor="accent1"/>
        <w:bottom w:val="single" w:sz="18" w:space="10" w:color="7999AC" w:themeColor="accent1"/>
      </w:pBdr>
      <w:spacing w:before="300" w:after="120" w:line="313" w:lineRule="exact"/>
    </w:pPr>
    <w:rPr>
      <w:rFonts w:cs="Times New Roman (Body CS)"/>
      <w:i/>
      <w:iCs/>
      <w:color w:val="000000" w:themeColor="text1"/>
      <w:szCs w:val="22"/>
    </w:rPr>
  </w:style>
  <w:style w:type="character" w:customStyle="1" w:styleId="IntenseQuoteChar">
    <w:name w:val="Intense Quote Char"/>
    <w:aliases w:val="CRS Quote 2 Char"/>
    <w:basedOn w:val="DefaultParagraphFont"/>
    <w:link w:val="IntenseQuote"/>
    <w:uiPriority w:val="9"/>
    <w:rsid w:val="00D93E07"/>
    <w:rPr>
      <w:rFonts w:cs="Times New Roman (Body CS)"/>
      <w:i/>
      <w:iCs/>
      <w:color w:val="000000" w:themeColor="text1"/>
      <w:szCs w:val="22"/>
    </w:rPr>
  </w:style>
  <w:style w:type="character" w:styleId="IntenseReference">
    <w:name w:val="Intense Reference"/>
    <w:uiPriority w:val="99"/>
    <w:rsid w:val="00D93E07"/>
    <w:rPr>
      <w:b/>
      <w:bCs/>
      <w:caps/>
      <w:smallCaps w:val="0"/>
      <w:color w:val="7999AC" w:themeColor="accent1"/>
      <w:spacing w:val="5"/>
    </w:rPr>
  </w:style>
  <w:style w:type="paragraph" w:customStyle="1" w:styleId="LeadParagraph">
    <w:name w:val="Lead Paragraph"/>
    <w:next w:val="CRSText"/>
    <w:uiPriority w:val="1"/>
    <w:qFormat/>
    <w:rsid w:val="00D93E07"/>
    <w:pPr>
      <w:spacing w:after="160" w:line="280" w:lineRule="exact"/>
    </w:pPr>
    <w:rPr>
      <w:rFonts w:ascii="Times New Roman" w:hAnsi="Times New Roman" w:cs="Times New Roman (Body CS)"/>
      <w:color w:val="000000" w:themeColor="text1"/>
      <w:sz w:val="22"/>
      <w:szCs w:val="22"/>
    </w:rPr>
  </w:style>
  <w:style w:type="character" w:styleId="LineNumber">
    <w:name w:val="line number"/>
    <w:uiPriority w:val="99"/>
    <w:semiHidden/>
    <w:unhideWhenUsed/>
    <w:rsid w:val="00D93E07"/>
  </w:style>
  <w:style w:type="paragraph" w:styleId="List2">
    <w:name w:val="List 2"/>
    <w:aliases w:val="CRS List 2"/>
    <w:basedOn w:val="CRSText"/>
    <w:uiPriority w:val="99"/>
    <w:semiHidden/>
    <w:unhideWhenUsed/>
    <w:rsid w:val="00D93E07"/>
    <w:pPr>
      <w:ind w:left="720" w:hanging="360"/>
      <w:contextualSpacing/>
    </w:pPr>
  </w:style>
  <w:style w:type="paragraph" w:styleId="List3">
    <w:name w:val="List 3"/>
    <w:aliases w:val="CRS List 3"/>
    <w:basedOn w:val="CRSText"/>
    <w:uiPriority w:val="99"/>
    <w:semiHidden/>
    <w:unhideWhenUsed/>
    <w:rsid w:val="00D93E07"/>
    <w:pPr>
      <w:ind w:left="1080" w:hanging="360"/>
      <w:contextualSpacing/>
    </w:pPr>
  </w:style>
  <w:style w:type="paragraph" w:styleId="List4">
    <w:name w:val="List 4"/>
    <w:aliases w:val="CRS List 4"/>
    <w:basedOn w:val="CRSText"/>
    <w:uiPriority w:val="99"/>
    <w:semiHidden/>
    <w:unhideWhenUsed/>
    <w:rsid w:val="00D93E07"/>
    <w:pPr>
      <w:ind w:left="1440" w:hanging="360"/>
      <w:contextualSpacing/>
    </w:pPr>
  </w:style>
  <w:style w:type="paragraph" w:styleId="List5">
    <w:name w:val="List 5"/>
    <w:aliases w:val="CRS List 5"/>
    <w:basedOn w:val="CRSText"/>
    <w:uiPriority w:val="99"/>
    <w:semiHidden/>
    <w:unhideWhenUsed/>
    <w:rsid w:val="00D93E07"/>
    <w:pPr>
      <w:ind w:left="1800" w:hanging="360"/>
      <w:contextualSpacing/>
    </w:pPr>
  </w:style>
  <w:style w:type="paragraph" w:styleId="ListBullet2">
    <w:name w:val="List Bullet 2"/>
    <w:aliases w:val="CRS List Bullet 2"/>
    <w:basedOn w:val="CRSText"/>
    <w:uiPriority w:val="8"/>
    <w:qFormat/>
    <w:rsid w:val="00296328"/>
    <w:pPr>
      <w:numPr>
        <w:numId w:val="2"/>
      </w:numPr>
      <w:snapToGrid w:val="0"/>
      <w:spacing w:after="80"/>
      <w:ind w:left="432"/>
    </w:pPr>
  </w:style>
  <w:style w:type="paragraph" w:styleId="ListBullet3">
    <w:name w:val="List Bullet 3"/>
    <w:aliases w:val="CRS List Bullet 3"/>
    <w:basedOn w:val="CRSText"/>
    <w:uiPriority w:val="8"/>
    <w:qFormat/>
    <w:rsid w:val="00D93E07"/>
    <w:pPr>
      <w:numPr>
        <w:numId w:val="3"/>
      </w:numPr>
      <w:snapToGrid w:val="0"/>
      <w:spacing w:after="80"/>
    </w:pPr>
  </w:style>
  <w:style w:type="paragraph" w:styleId="ListBullet4">
    <w:name w:val="List Bullet 4"/>
    <w:aliases w:val="CRS List Bullet 4"/>
    <w:basedOn w:val="CRSText"/>
    <w:uiPriority w:val="99"/>
    <w:semiHidden/>
    <w:unhideWhenUsed/>
    <w:rsid w:val="00D93E07"/>
    <w:pPr>
      <w:numPr>
        <w:numId w:val="4"/>
      </w:numPr>
      <w:contextualSpacing/>
    </w:pPr>
  </w:style>
  <w:style w:type="paragraph" w:styleId="ListBullet5">
    <w:name w:val="List Bullet 5"/>
    <w:aliases w:val="CRS List Bullet 5"/>
    <w:basedOn w:val="CRSText"/>
    <w:uiPriority w:val="99"/>
    <w:semiHidden/>
    <w:unhideWhenUsed/>
    <w:rsid w:val="00D93E07"/>
    <w:pPr>
      <w:numPr>
        <w:numId w:val="5"/>
      </w:numPr>
      <w:contextualSpacing/>
    </w:pPr>
  </w:style>
  <w:style w:type="paragraph" w:styleId="ListBullet">
    <w:name w:val="List Bullet"/>
    <w:aliases w:val="CRS List Bullet"/>
    <w:basedOn w:val="CRSText"/>
    <w:uiPriority w:val="99"/>
    <w:qFormat/>
    <w:rsid w:val="009B73C3"/>
    <w:pPr>
      <w:keepLines/>
      <w:numPr>
        <w:numId w:val="123"/>
      </w:numPr>
      <w:adjustRightInd w:val="0"/>
      <w:snapToGrid w:val="0"/>
      <w:spacing w:after="80"/>
      <w:ind w:left="216" w:hanging="216"/>
    </w:pPr>
    <w:rPr>
      <w:rFonts w:eastAsia="Times New Roman"/>
    </w:rPr>
  </w:style>
  <w:style w:type="paragraph" w:styleId="ListContinue">
    <w:name w:val="List Continue"/>
    <w:basedOn w:val="CRSText"/>
    <w:uiPriority w:val="99"/>
    <w:semiHidden/>
    <w:unhideWhenUsed/>
    <w:rsid w:val="00D93E07"/>
    <w:pPr>
      <w:spacing w:after="120"/>
      <w:ind w:left="360"/>
      <w:contextualSpacing/>
    </w:pPr>
  </w:style>
  <w:style w:type="paragraph" w:styleId="ListContinue2">
    <w:name w:val="List Continue 2"/>
    <w:basedOn w:val="CRSText"/>
    <w:uiPriority w:val="99"/>
    <w:semiHidden/>
    <w:unhideWhenUsed/>
    <w:rsid w:val="00D93E07"/>
    <w:pPr>
      <w:spacing w:after="120"/>
      <w:ind w:left="720"/>
      <w:contextualSpacing/>
    </w:pPr>
  </w:style>
  <w:style w:type="paragraph" w:styleId="ListContinue3">
    <w:name w:val="List Continue 3"/>
    <w:basedOn w:val="CRSText"/>
    <w:uiPriority w:val="99"/>
    <w:semiHidden/>
    <w:unhideWhenUsed/>
    <w:rsid w:val="00D93E07"/>
    <w:pPr>
      <w:spacing w:after="120"/>
      <w:ind w:left="1080"/>
      <w:contextualSpacing/>
    </w:pPr>
  </w:style>
  <w:style w:type="paragraph" w:styleId="ListContinue4">
    <w:name w:val="List Continue 4"/>
    <w:basedOn w:val="CRSText"/>
    <w:uiPriority w:val="99"/>
    <w:semiHidden/>
    <w:unhideWhenUsed/>
    <w:rsid w:val="00D93E07"/>
    <w:pPr>
      <w:spacing w:after="120"/>
      <w:ind w:left="1440"/>
      <w:contextualSpacing/>
    </w:pPr>
  </w:style>
  <w:style w:type="paragraph" w:styleId="ListContinue5">
    <w:name w:val="List Continue 5"/>
    <w:basedOn w:val="CRSText"/>
    <w:uiPriority w:val="99"/>
    <w:semiHidden/>
    <w:unhideWhenUsed/>
    <w:rsid w:val="00D93E07"/>
    <w:pPr>
      <w:spacing w:after="120"/>
      <w:ind w:left="1800"/>
      <w:contextualSpacing/>
    </w:pPr>
  </w:style>
  <w:style w:type="paragraph" w:styleId="ListNumber2">
    <w:name w:val="List Number 2"/>
    <w:aliases w:val="CRS List Number 2"/>
    <w:basedOn w:val="CRSText"/>
    <w:uiPriority w:val="6"/>
    <w:qFormat/>
    <w:rsid w:val="00D93E07"/>
    <w:pPr>
      <w:numPr>
        <w:numId w:val="6"/>
      </w:numPr>
      <w:spacing w:after="80"/>
      <w:contextualSpacing/>
    </w:pPr>
  </w:style>
  <w:style w:type="paragraph" w:styleId="ListNumber3">
    <w:name w:val="List Number 3"/>
    <w:aliases w:val="CRS List Number 3"/>
    <w:basedOn w:val="CRSText"/>
    <w:uiPriority w:val="6"/>
    <w:qFormat/>
    <w:rsid w:val="00D93E07"/>
    <w:pPr>
      <w:numPr>
        <w:numId w:val="7"/>
      </w:numPr>
      <w:snapToGrid w:val="0"/>
      <w:spacing w:after="80"/>
    </w:pPr>
  </w:style>
  <w:style w:type="paragraph" w:styleId="ListNumber4">
    <w:name w:val="List Number 4"/>
    <w:aliases w:val="CRS List Number 4"/>
    <w:basedOn w:val="CRSText"/>
    <w:uiPriority w:val="99"/>
    <w:semiHidden/>
    <w:unhideWhenUsed/>
    <w:rsid w:val="00D93E07"/>
    <w:pPr>
      <w:numPr>
        <w:numId w:val="8"/>
      </w:numPr>
      <w:contextualSpacing/>
    </w:pPr>
  </w:style>
  <w:style w:type="paragraph" w:styleId="ListNumber5">
    <w:name w:val="List Number 5"/>
    <w:aliases w:val="CRS List Number 5"/>
    <w:basedOn w:val="CRSText"/>
    <w:uiPriority w:val="99"/>
    <w:semiHidden/>
    <w:unhideWhenUsed/>
    <w:rsid w:val="00D93E07"/>
    <w:pPr>
      <w:numPr>
        <w:numId w:val="9"/>
      </w:numPr>
      <w:contextualSpacing/>
    </w:pPr>
  </w:style>
  <w:style w:type="paragraph" w:styleId="ListNumber">
    <w:name w:val="List Number"/>
    <w:aliases w:val="CRS List Number"/>
    <w:basedOn w:val="CRSText"/>
    <w:uiPriority w:val="5"/>
    <w:qFormat/>
    <w:rsid w:val="00D93E07"/>
    <w:pPr>
      <w:numPr>
        <w:numId w:val="10"/>
      </w:numPr>
      <w:suppressAutoHyphens/>
      <w:snapToGrid w:val="0"/>
      <w:spacing w:after="80"/>
    </w:pPr>
    <w:rPr>
      <w:szCs w:val="24"/>
    </w:rPr>
  </w:style>
  <w:style w:type="paragraph" w:styleId="ListParagraph">
    <w:name w:val="List Paragraph"/>
    <w:aliases w:val="Bullet List,FooterText,List Paragraph1,Dot pt,F5 List Paragraph,List Paragraph Char Char Char,Indicator Text,Colorful List - Accent 11,Numbered Para 1,Bullet 1,Bullet Points,List Paragraph2,MAIN CONTENT,Normal numbered,No Spacing1,3"/>
    <w:basedOn w:val="CRSText"/>
    <w:link w:val="ListParagraphChar"/>
    <w:uiPriority w:val="34"/>
    <w:qFormat/>
    <w:rsid w:val="00D93E07"/>
    <w:pPr>
      <w:ind w:left="720"/>
      <w:contextualSpacing/>
    </w:pPr>
  </w:style>
  <w:style w:type="paragraph" w:styleId="List">
    <w:name w:val="List"/>
    <w:aliases w:val="CRS List"/>
    <w:basedOn w:val="CRSText"/>
    <w:uiPriority w:val="99"/>
    <w:semiHidden/>
    <w:unhideWhenUsed/>
    <w:rsid w:val="00D93E07"/>
    <w:pPr>
      <w:ind w:left="360" w:hanging="360"/>
      <w:contextualSpacing/>
    </w:pPr>
  </w:style>
  <w:style w:type="paragraph" w:styleId="MacroText">
    <w:name w:val="macro"/>
    <w:link w:val="MacroTextChar"/>
    <w:uiPriority w:val="99"/>
    <w:semiHidden/>
    <w:unhideWhenUsed/>
    <w:rsid w:val="00D93E07"/>
    <w:pPr>
      <w:tabs>
        <w:tab w:val="left" w:pos="480"/>
        <w:tab w:val="left" w:pos="960"/>
        <w:tab w:val="left" w:pos="1440"/>
        <w:tab w:val="left" w:pos="1920"/>
        <w:tab w:val="left" w:pos="2400"/>
        <w:tab w:val="left" w:pos="2880"/>
        <w:tab w:val="left" w:pos="3360"/>
        <w:tab w:val="left" w:pos="3840"/>
        <w:tab w:val="left" w:pos="4320"/>
      </w:tabs>
      <w:spacing w:line="240" w:lineRule="exact"/>
    </w:pPr>
    <w:rPr>
      <w:rFonts w:ascii="Consolas" w:hAnsi="Consolas" w:cs="Consolas"/>
      <w:color w:val="000000" w:themeColor="text1"/>
      <w:sz w:val="20"/>
      <w:szCs w:val="20"/>
    </w:rPr>
  </w:style>
  <w:style w:type="character" w:customStyle="1" w:styleId="MacroTextChar">
    <w:name w:val="Macro Text Char"/>
    <w:basedOn w:val="DefaultParagraphFont"/>
    <w:link w:val="MacroText"/>
    <w:uiPriority w:val="99"/>
    <w:semiHidden/>
    <w:rsid w:val="00D93E07"/>
    <w:rPr>
      <w:rFonts w:ascii="Consolas" w:hAnsi="Consolas" w:cs="Consolas"/>
      <w:color w:val="000000" w:themeColor="text1"/>
      <w:sz w:val="20"/>
      <w:szCs w:val="20"/>
    </w:rPr>
  </w:style>
  <w:style w:type="paragraph" w:styleId="MessageHeader">
    <w:name w:val="Message Header"/>
    <w:basedOn w:val="CRSText"/>
    <w:link w:val="MessageHeaderChar"/>
    <w:uiPriority w:val="99"/>
    <w:semiHidden/>
    <w:unhideWhenUsed/>
    <w:rsid w:val="00D93E07"/>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Calibri" w:eastAsiaTheme="majorEastAsia" w:hAnsi="Calibri" w:cstheme="majorBidi"/>
      <w:sz w:val="24"/>
      <w:szCs w:val="24"/>
    </w:rPr>
  </w:style>
  <w:style w:type="character" w:customStyle="1" w:styleId="MessageHeaderChar">
    <w:name w:val="Message Header Char"/>
    <w:basedOn w:val="DefaultParagraphFont"/>
    <w:link w:val="MessageHeader"/>
    <w:uiPriority w:val="99"/>
    <w:semiHidden/>
    <w:rsid w:val="00D93E07"/>
    <w:rPr>
      <w:rFonts w:ascii="Calibri" w:eastAsiaTheme="majorEastAsia" w:hAnsi="Calibri" w:cstheme="majorBidi"/>
      <w:color w:val="000000" w:themeColor="text1"/>
      <w:shd w:val="pct20" w:color="auto" w:fill="auto"/>
    </w:rPr>
  </w:style>
  <w:style w:type="paragraph" w:styleId="NoSpacing">
    <w:name w:val="No Spacing"/>
    <w:basedOn w:val="CRSText"/>
    <w:next w:val="CRSText"/>
    <w:uiPriority w:val="1"/>
    <w:qFormat/>
    <w:rsid w:val="00D93E07"/>
    <w:pPr>
      <w:spacing w:after="0"/>
    </w:pPr>
  </w:style>
  <w:style w:type="paragraph" w:styleId="NormalWeb">
    <w:name w:val="Normal (Web)"/>
    <w:basedOn w:val="CRSText"/>
    <w:uiPriority w:val="99"/>
    <w:unhideWhenUsed/>
    <w:rsid w:val="00D93E07"/>
    <w:rPr>
      <w:rFonts w:ascii="Times New Roman" w:hAnsi="Times New Roman" w:cs="Times New Roman"/>
      <w:sz w:val="24"/>
      <w:szCs w:val="24"/>
    </w:rPr>
  </w:style>
  <w:style w:type="paragraph" w:styleId="NormalIndent">
    <w:name w:val="Normal Indent"/>
    <w:basedOn w:val="CRSText"/>
    <w:uiPriority w:val="99"/>
    <w:semiHidden/>
    <w:unhideWhenUsed/>
    <w:rsid w:val="00D93E07"/>
    <w:pPr>
      <w:ind w:left="720"/>
    </w:pPr>
  </w:style>
  <w:style w:type="paragraph" w:styleId="NoteHeading">
    <w:name w:val="Note Heading"/>
    <w:basedOn w:val="CRSText"/>
    <w:next w:val="CRSText"/>
    <w:link w:val="NoteHeadingChar"/>
    <w:uiPriority w:val="99"/>
    <w:unhideWhenUsed/>
    <w:rsid w:val="00D93E07"/>
    <w:pPr>
      <w:suppressAutoHyphens/>
      <w:spacing w:after="240"/>
      <w:contextualSpacing/>
    </w:pPr>
    <w:rPr>
      <w:color w:val="79A02C" w:themeColor="accent3"/>
      <w:szCs w:val="24"/>
    </w:rPr>
  </w:style>
  <w:style w:type="character" w:customStyle="1" w:styleId="NoteHeadingChar">
    <w:name w:val="Note Heading Char"/>
    <w:basedOn w:val="DefaultParagraphFont"/>
    <w:link w:val="NoteHeading"/>
    <w:uiPriority w:val="99"/>
    <w:rsid w:val="00D93E07"/>
    <w:rPr>
      <w:rFonts w:cs="Times New Roman (Body CS)"/>
      <w:color w:val="79A02C" w:themeColor="accent3"/>
      <w:sz w:val="18"/>
    </w:rPr>
  </w:style>
  <w:style w:type="character" w:styleId="PageNumber">
    <w:name w:val="page number"/>
    <w:uiPriority w:val="18"/>
    <w:rsid w:val="00D93E07"/>
    <w:rPr>
      <w:b/>
      <w:sz w:val="18"/>
    </w:rPr>
  </w:style>
  <w:style w:type="paragraph" w:customStyle="1" w:styleId="Photocaption">
    <w:name w:val="Photo caption"/>
    <w:uiPriority w:val="10"/>
    <w:qFormat/>
    <w:rsid w:val="00D93E07"/>
    <w:pPr>
      <w:spacing w:line="180" w:lineRule="exact"/>
    </w:pPr>
    <w:rPr>
      <w:rFonts w:cs="Times New Roman (Body CS)"/>
      <w:color w:val="595959" w:themeColor="text1" w:themeTint="A6"/>
      <w:sz w:val="15"/>
      <w:szCs w:val="15"/>
    </w:rPr>
  </w:style>
  <w:style w:type="character" w:styleId="PlaceholderText">
    <w:name w:val="Placeholder Text"/>
    <w:uiPriority w:val="99"/>
    <w:semiHidden/>
    <w:rsid w:val="00D93E07"/>
    <w:rPr>
      <w:color w:val="808080"/>
    </w:rPr>
  </w:style>
  <w:style w:type="paragraph" w:styleId="PlainText">
    <w:name w:val="Plain Text"/>
    <w:basedOn w:val="CRSText"/>
    <w:link w:val="PlainTextChar"/>
    <w:uiPriority w:val="99"/>
    <w:semiHidden/>
    <w:unhideWhenUsed/>
    <w:rsid w:val="00D93E07"/>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D93E07"/>
    <w:rPr>
      <w:rFonts w:ascii="Consolas" w:hAnsi="Consolas" w:cs="Consolas"/>
      <w:color w:val="000000" w:themeColor="text1"/>
      <w:sz w:val="21"/>
      <w:szCs w:val="21"/>
    </w:rPr>
  </w:style>
  <w:style w:type="paragraph" w:styleId="Quote">
    <w:name w:val="Quote"/>
    <w:aliases w:val="CRS Quote"/>
    <w:next w:val="CRSText"/>
    <w:link w:val="QuoteChar"/>
    <w:uiPriority w:val="9"/>
    <w:qFormat/>
    <w:rsid w:val="00240773"/>
    <w:pPr>
      <w:keepNext/>
      <w:keepLines/>
      <w:pBdr>
        <w:top w:val="single" w:sz="18" w:space="8" w:color="EF6E0B" w:themeColor="accent4"/>
      </w:pBdr>
      <w:spacing w:before="300" w:after="120" w:line="300" w:lineRule="exact"/>
    </w:pPr>
    <w:rPr>
      <w:rFonts w:cs="Times New Roman (Body CS)"/>
      <w:i/>
      <w:iCs/>
      <w:color w:val="404040" w:themeColor="text1" w:themeTint="BF"/>
      <w:sz w:val="23"/>
      <w:szCs w:val="22"/>
    </w:rPr>
  </w:style>
  <w:style w:type="character" w:customStyle="1" w:styleId="QuoteChar">
    <w:name w:val="Quote Char"/>
    <w:aliases w:val="CRS Quote Char"/>
    <w:basedOn w:val="DefaultParagraphFont"/>
    <w:link w:val="Quote"/>
    <w:uiPriority w:val="9"/>
    <w:rsid w:val="00240773"/>
    <w:rPr>
      <w:rFonts w:cs="Times New Roman (Body CS)"/>
      <w:i/>
      <w:iCs/>
      <w:color w:val="404040" w:themeColor="text1" w:themeTint="BF"/>
      <w:sz w:val="23"/>
      <w:szCs w:val="22"/>
    </w:rPr>
  </w:style>
  <w:style w:type="paragraph" w:styleId="Salutation">
    <w:name w:val="Salutation"/>
    <w:basedOn w:val="CRSText"/>
    <w:next w:val="CRSText"/>
    <w:link w:val="SalutationChar"/>
    <w:uiPriority w:val="99"/>
    <w:semiHidden/>
    <w:unhideWhenUsed/>
    <w:rsid w:val="00D93E07"/>
  </w:style>
  <w:style w:type="character" w:customStyle="1" w:styleId="SalutationChar">
    <w:name w:val="Salutation Char"/>
    <w:basedOn w:val="DefaultParagraphFont"/>
    <w:link w:val="Salutation"/>
    <w:uiPriority w:val="99"/>
    <w:semiHidden/>
    <w:rsid w:val="00D93E07"/>
    <w:rPr>
      <w:rFonts w:cs="Times New Roman (Body CS)"/>
      <w:color w:val="000000" w:themeColor="text1"/>
      <w:sz w:val="19"/>
      <w:szCs w:val="22"/>
    </w:rPr>
  </w:style>
  <w:style w:type="character" w:customStyle="1" w:styleId="SmartHyperlink1">
    <w:name w:val="Smart Hyperlink1"/>
    <w:uiPriority w:val="99"/>
    <w:semiHidden/>
    <w:unhideWhenUsed/>
    <w:rsid w:val="00D93E07"/>
    <w:rPr>
      <w:u w:val="dotted"/>
    </w:rPr>
  </w:style>
  <w:style w:type="character" w:customStyle="1" w:styleId="SmartLink1">
    <w:name w:val="SmartLink1"/>
    <w:uiPriority w:val="99"/>
    <w:semiHidden/>
    <w:unhideWhenUsed/>
    <w:rsid w:val="00D93E07"/>
    <w:rPr>
      <w:color w:val="0000FF"/>
      <w:u w:val="single"/>
      <w:shd w:val="clear" w:color="auto" w:fill="F3F2F1"/>
    </w:rPr>
  </w:style>
  <w:style w:type="character" w:styleId="Strong">
    <w:name w:val="Strong"/>
    <w:aliases w:val="Bold"/>
    <w:uiPriority w:val="22"/>
    <w:qFormat/>
    <w:rsid w:val="00691EC0"/>
    <w:rPr>
      <w:rFonts w:ascii="Calibri" w:hAnsi="Calibri"/>
      <w:b/>
      <w:bCs/>
    </w:rPr>
  </w:style>
  <w:style w:type="paragraph" w:styleId="Subtitle">
    <w:name w:val="Subtitle"/>
    <w:aliases w:val="Publication Subtitle"/>
    <w:next w:val="CRSText"/>
    <w:link w:val="SubtitleChar"/>
    <w:uiPriority w:val="3"/>
    <w:qFormat/>
    <w:rsid w:val="00D93E07"/>
    <w:pPr>
      <w:snapToGrid w:val="0"/>
      <w:spacing w:after="500" w:line="300" w:lineRule="exact"/>
    </w:pPr>
    <w:rPr>
      <w:rFonts w:cs="Times New Roman (Body CS)"/>
      <w:caps/>
      <w:color w:val="000000" w:themeColor="text1"/>
      <w:sz w:val="26"/>
    </w:rPr>
  </w:style>
  <w:style w:type="character" w:customStyle="1" w:styleId="SubtitleChar">
    <w:name w:val="Subtitle Char"/>
    <w:aliases w:val="Publication Subtitle Char"/>
    <w:basedOn w:val="DefaultParagraphFont"/>
    <w:link w:val="Subtitle"/>
    <w:uiPriority w:val="3"/>
    <w:rsid w:val="00D93E07"/>
    <w:rPr>
      <w:rFonts w:cs="Times New Roman (Body CS)"/>
      <w:caps/>
      <w:color w:val="000000" w:themeColor="text1"/>
      <w:sz w:val="26"/>
    </w:rPr>
  </w:style>
  <w:style w:type="character" w:styleId="SubtleEmphasis">
    <w:name w:val="Subtle Emphasis"/>
    <w:aliases w:val="Italic"/>
    <w:uiPriority w:val="1"/>
    <w:qFormat/>
    <w:rsid w:val="001B6BDC"/>
    <w:rPr>
      <w:rFonts w:ascii="Calibri" w:hAnsi="Calibri"/>
      <w:b w:val="0"/>
      <w:i/>
      <w:iCs/>
      <w:caps w:val="0"/>
      <w:smallCaps w:val="0"/>
      <w:strike w:val="0"/>
      <w:dstrike w:val="0"/>
      <w:vanish w:val="0"/>
      <w:color w:val="515151"/>
      <w:vertAlign w:val="baseline"/>
    </w:rPr>
  </w:style>
  <w:style w:type="character" w:styleId="SubtleReference">
    <w:name w:val="Subtle Reference"/>
    <w:uiPriority w:val="99"/>
    <w:rsid w:val="00D93E07"/>
    <w:rPr>
      <w:caps/>
      <w:smallCaps w:val="0"/>
      <w:color w:val="5A5A5A" w:themeColor="text1" w:themeTint="A5"/>
    </w:rPr>
  </w:style>
  <w:style w:type="table" w:styleId="TableGrid">
    <w:name w:val="Table Grid"/>
    <w:basedOn w:val="TableNormal"/>
    <w:uiPriority w:val="39"/>
    <w:rsid w:val="00384E84"/>
    <w:tblPr/>
    <w:tcPr>
      <w:shd w:val="clear" w:color="auto" w:fill="EFF9FD"/>
      <w:tcMar>
        <w:top w:w="227" w:type="dxa"/>
        <w:left w:w="227" w:type="dxa"/>
        <w:bottom w:w="113" w:type="dxa"/>
        <w:right w:w="227" w:type="dxa"/>
      </w:tcMar>
    </w:tcPr>
  </w:style>
  <w:style w:type="paragraph" w:styleId="TableofAuthorities">
    <w:name w:val="table of authorities"/>
    <w:basedOn w:val="CRSText"/>
    <w:next w:val="CRSText"/>
    <w:uiPriority w:val="99"/>
    <w:semiHidden/>
    <w:unhideWhenUsed/>
    <w:rsid w:val="00D93E07"/>
    <w:pPr>
      <w:spacing w:after="0"/>
      <w:ind w:left="190" w:hanging="190"/>
    </w:pPr>
  </w:style>
  <w:style w:type="paragraph" w:styleId="TableofFigures">
    <w:name w:val="table of figures"/>
    <w:uiPriority w:val="99"/>
    <w:unhideWhenUsed/>
    <w:qFormat/>
    <w:rsid w:val="00D93E07"/>
    <w:pPr>
      <w:tabs>
        <w:tab w:val="right" w:leader="dot" w:pos="7723"/>
      </w:tabs>
      <w:spacing w:after="40" w:line="240" w:lineRule="exact"/>
    </w:pPr>
    <w:rPr>
      <w:rFonts w:cs="Calibri (Body)"/>
      <w:b/>
      <w:bCs/>
      <w:iCs/>
      <w:noProof/>
      <w:color w:val="000000" w:themeColor="text1"/>
      <w:sz w:val="18"/>
    </w:rPr>
  </w:style>
  <w:style w:type="paragraph" w:styleId="Title">
    <w:name w:val="Title"/>
    <w:aliases w:val="Publication Title"/>
    <w:next w:val="Subtitle"/>
    <w:link w:val="TitleChar"/>
    <w:uiPriority w:val="10"/>
    <w:qFormat/>
    <w:rsid w:val="008C65AC"/>
    <w:pPr>
      <w:keepNext/>
      <w:keepLines/>
      <w:spacing w:before="1200" w:after="480" w:line="660" w:lineRule="exact"/>
    </w:pPr>
    <w:rPr>
      <w:rFonts w:ascii="Times New Roman Bold" w:hAnsi="Times New Roman Bold" w:cs="Times New Roman (Body CS)"/>
      <w:b/>
      <w:color w:val="00A2C7" w:themeColor="text2"/>
      <w:spacing w:val="-10"/>
      <w:sz w:val="64"/>
      <w:szCs w:val="22"/>
    </w:rPr>
  </w:style>
  <w:style w:type="character" w:customStyle="1" w:styleId="TitleChar">
    <w:name w:val="Title Char"/>
    <w:aliases w:val="Publication Title Char"/>
    <w:basedOn w:val="DefaultParagraphFont"/>
    <w:link w:val="Title"/>
    <w:uiPriority w:val="10"/>
    <w:rsid w:val="008C65AC"/>
    <w:rPr>
      <w:rFonts w:ascii="Times New Roman Bold" w:hAnsi="Times New Roman Bold" w:cs="Times New Roman (Body CS)"/>
      <w:b/>
      <w:color w:val="00A2C7" w:themeColor="text2"/>
      <w:spacing w:val="-10"/>
      <w:sz w:val="64"/>
      <w:szCs w:val="22"/>
    </w:rPr>
  </w:style>
  <w:style w:type="paragraph" w:styleId="TOAHeading">
    <w:name w:val="toa heading"/>
    <w:uiPriority w:val="99"/>
    <w:unhideWhenUsed/>
    <w:rsid w:val="00D93E07"/>
    <w:pPr>
      <w:keepNext/>
      <w:keepLines/>
      <w:spacing w:after="500" w:line="660" w:lineRule="exact"/>
    </w:pPr>
    <w:rPr>
      <w:rFonts w:ascii="Times New Roman" w:hAnsi="Times New Roman" w:cs="Times New Roman (Body CS)"/>
      <w:b/>
      <w:bCs/>
      <w:color w:val="00A2C7" w:themeColor="text2"/>
      <w:sz w:val="64"/>
      <w:szCs w:val="26"/>
    </w:rPr>
  </w:style>
  <w:style w:type="paragraph" w:styleId="TOC1">
    <w:name w:val="toc 1"/>
    <w:aliases w:val="CRS Table of Contents 1"/>
    <w:uiPriority w:val="39"/>
    <w:unhideWhenUsed/>
    <w:qFormat/>
    <w:rsid w:val="00D93E07"/>
    <w:pPr>
      <w:tabs>
        <w:tab w:val="right" w:leader="dot" w:pos="9350"/>
      </w:tabs>
      <w:snapToGrid w:val="0"/>
      <w:spacing w:after="80" w:line="240" w:lineRule="exact"/>
    </w:pPr>
    <w:rPr>
      <w:rFonts w:cs="Calibri (Body)"/>
      <w:b/>
      <w:bCs/>
      <w:iCs/>
      <w:color w:val="000000" w:themeColor="text1"/>
      <w:sz w:val="19"/>
    </w:rPr>
  </w:style>
  <w:style w:type="paragraph" w:styleId="TOC2">
    <w:name w:val="toc 2"/>
    <w:aliases w:val="CRS Table of Contents 2"/>
    <w:uiPriority w:val="39"/>
    <w:unhideWhenUsed/>
    <w:qFormat/>
    <w:rsid w:val="00D93E07"/>
    <w:pPr>
      <w:tabs>
        <w:tab w:val="right" w:leader="dot" w:pos="9350"/>
      </w:tabs>
      <w:snapToGrid w:val="0"/>
      <w:spacing w:after="40" w:line="240" w:lineRule="exact"/>
      <w:ind w:left="202"/>
    </w:pPr>
    <w:rPr>
      <w:rFonts w:cs="Calibri (Body)"/>
      <w:b/>
      <w:bCs/>
      <w:color w:val="00A2C7" w:themeColor="text2"/>
      <w:sz w:val="19"/>
      <w:szCs w:val="22"/>
    </w:rPr>
  </w:style>
  <w:style w:type="paragraph" w:styleId="TOC3">
    <w:name w:val="toc 3"/>
    <w:aliases w:val="CRS Table of Contents 3"/>
    <w:uiPriority w:val="39"/>
    <w:unhideWhenUsed/>
    <w:qFormat/>
    <w:rsid w:val="00D93E07"/>
    <w:pPr>
      <w:snapToGrid w:val="0"/>
      <w:spacing w:after="80" w:line="240" w:lineRule="exact"/>
      <w:ind w:left="403"/>
      <w:contextualSpacing/>
    </w:pPr>
    <w:rPr>
      <w:rFonts w:cs="Calibri (Body)"/>
      <w:color w:val="7F7F7F" w:themeColor="text1" w:themeTint="80"/>
      <w:sz w:val="19"/>
      <w:szCs w:val="20"/>
    </w:rPr>
  </w:style>
  <w:style w:type="paragraph" w:styleId="TOC4">
    <w:name w:val="toc 4"/>
    <w:aliases w:val="CRS Table of Contents 4"/>
    <w:uiPriority w:val="34"/>
    <w:unhideWhenUsed/>
    <w:rsid w:val="00D93E07"/>
    <w:pPr>
      <w:spacing w:after="80" w:line="240" w:lineRule="exact"/>
      <w:ind w:left="576"/>
      <w:contextualSpacing/>
    </w:pPr>
    <w:rPr>
      <w:rFonts w:cs="Times New Roman (Body CS)"/>
      <w:color w:val="000000" w:themeColor="text1"/>
      <w:sz w:val="19"/>
      <w:szCs w:val="22"/>
    </w:rPr>
  </w:style>
  <w:style w:type="paragraph" w:styleId="TOC5">
    <w:name w:val="toc 5"/>
    <w:uiPriority w:val="34"/>
    <w:semiHidden/>
    <w:unhideWhenUsed/>
    <w:rsid w:val="00D93E07"/>
    <w:pPr>
      <w:spacing w:after="80" w:line="240" w:lineRule="exact"/>
      <w:ind w:left="763"/>
      <w:contextualSpacing/>
    </w:pPr>
    <w:rPr>
      <w:rFonts w:cs="Times New Roman (Body CS)"/>
      <w:color w:val="000000" w:themeColor="text1"/>
      <w:sz w:val="19"/>
      <w:szCs w:val="22"/>
    </w:rPr>
  </w:style>
  <w:style w:type="paragraph" w:styleId="TOC6">
    <w:name w:val="toc 6"/>
    <w:uiPriority w:val="34"/>
    <w:semiHidden/>
    <w:unhideWhenUsed/>
    <w:rsid w:val="00D93E07"/>
    <w:pPr>
      <w:spacing w:after="80" w:line="240" w:lineRule="exact"/>
      <w:ind w:left="950"/>
    </w:pPr>
    <w:rPr>
      <w:rFonts w:cs="Times New Roman (Body CS)"/>
      <w:color w:val="000000" w:themeColor="text1"/>
      <w:sz w:val="18"/>
      <w:szCs w:val="22"/>
    </w:rPr>
  </w:style>
  <w:style w:type="paragraph" w:styleId="TOC7">
    <w:name w:val="toc 7"/>
    <w:uiPriority w:val="34"/>
    <w:semiHidden/>
    <w:unhideWhenUsed/>
    <w:rsid w:val="00D93E07"/>
    <w:pPr>
      <w:spacing w:after="80" w:line="240" w:lineRule="exact"/>
      <w:ind w:left="1138"/>
      <w:contextualSpacing/>
    </w:pPr>
    <w:rPr>
      <w:rFonts w:cs="Times New Roman (Body CS)"/>
      <w:color w:val="000000" w:themeColor="text1"/>
      <w:sz w:val="18"/>
      <w:szCs w:val="22"/>
    </w:rPr>
  </w:style>
  <w:style w:type="paragraph" w:styleId="TOC8">
    <w:name w:val="toc 8"/>
    <w:uiPriority w:val="34"/>
    <w:semiHidden/>
    <w:unhideWhenUsed/>
    <w:rsid w:val="00D93E07"/>
    <w:pPr>
      <w:spacing w:after="80" w:line="240" w:lineRule="exact"/>
      <w:ind w:left="1325"/>
    </w:pPr>
    <w:rPr>
      <w:rFonts w:cs="Times New Roman (Body CS)"/>
      <w:color w:val="000000" w:themeColor="text1"/>
      <w:sz w:val="18"/>
      <w:szCs w:val="22"/>
    </w:rPr>
  </w:style>
  <w:style w:type="paragraph" w:styleId="TOC9">
    <w:name w:val="toc 9"/>
    <w:uiPriority w:val="34"/>
    <w:unhideWhenUsed/>
    <w:rsid w:val="00D93E07"/>
    <w:pPr>
      <w:spacing w:after="80" w:line="240" w:lineRule="exact"/>
      <w:ind w:left="1526"/>
    </w:pPr>
    <w:rPr>
      <w:rFonts w:cs="Times New Roman (Body CS)"/>
      <w:color w:val="000000" w:themeColor="text1"/>
      <w:sz w:val="19"/>
      <w:szCs w:val="22"/>
    </w:rPr>
  </w:style>
  <w:style w:type="paragraph" w:styleId="TOCHeading">
    <w:name w:val="TOC Heading"/>
    <w:next w:val="TOC1"/>
    <w:uiPriority w:val="39"/>
    <w:qFormat/>
    <w:rsid w:val="00D93E07"/>
    <w:pPr>
      <w:spacing w:after="500" w:line="660" w:lineRule="exact"/>
    </w:pPr>
    <w:rPr>
      <w:rFonts w:ascii="Times New Roman" w:hAnsi="Times New Roman" w:cs="Times New Roman (Body CS)"/>
      <w:b/>
      <w:color w:val="00A2C7" w:themeColor="text2"/>
      <w:sz w:val="64"/>
    </w:rPr>
  </w:style>
  <w:style w:type="character" w:customStyle="1" w:styleId="UnresolvedMention1">
    <w:name w:val="Unresolved Mention1"/>
    <w:uiPriority w:val="99"/>
    <w:semiHidden/>
    <w:unhideWhenUsed/>
    <w:rsid w:val="00D93E07"/>
    <w:rPr>
      <w:color w:val="605E5C"/>
      <w:shd w:val="clear" w:color="auto" w:fill="E1DFDD"/>
    </w:rPr>
  </w:style>
  <w:style w:type="paragraph" w:customStyle="1" w:styleId="Tabletext">
    <w:name w:val="Table text"/>
    <w:basedOn w:val="CRSText"/>
    <w:qFormat/>
    <w:rsid w:val="003F065C"/>
    <w:pPr>
      <w:suppressAutoHyphens/>
      <w:spacing w:after="80" w:line="220" w:lineRule="exact"/>
    </w:pPr>
    <w:rPr>
      <w:color w:val="515151"/>
    </w:rPr>
  </w:style>
  <w:style w:type="paragraph" w:customStyle="1" w:styleId="CopyrightAdditionalStyles">
    <w:name w:val="Copyright (Additional Styles)"/>
    <w:basedOn w:val="Normal"/>
    <w:uiPriority w:val="99"/>
    <w:rsid w:val="00634C45"/>
    <w:pPr>
      <w:suppressAutoHyphens/>
      <w:autoSpaceDE w:val="0"/>
      <w:autoSpaceDN w:val="0"/>
      <w:adjustRightInd w:val="0"/>
      <w:spacing w:after="113" w:line="240" w:lineRule="atLeast"/>
      <w:textAlignment w:val="center"/>
    </w:pPr>
    <w:rPr>
      <w:rFonts w:ascii="Gotham Book" w:hAnsi="Gotham Book" w:cs="Gotham Book"/>
      <w:color w:val="000000"/>
      <w:spacing w:val="-1"/>
      <w:sz w:val="9"/>
      <w:szCs w:val="9"/>
    </w:rPr>
  </w:style>
  <w:style w:type="table" w:styleId="TableGridLight">
    <w:name w:val="Grid Table Light"/>
    <w:basedOn w:val="TableNormal"/>
    <w:uiPriority w:val="40"/>
    <w:rsid w:val="0029185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rFonts w:asciiTheme="minorHAnsi" w:hAnsiTheme="minorHAnsi"/>
        <w:b/>
        <w:color w:val="FFFFFF" w:themeColor="background1"/>
      </w:rPr>
      <w:tblPr/>
      <w:tcPr>
        <w:shd w:val="clear" w:color="auto" w:fill="7999AC" w:themeFill="accent1"/>
      </w:tcPr>
    </w:tblStylePr>
  </w:style>
  <w:style w:type="table" w:styleId="PlainTable4">
    <w:name w:val="Plain Table 4"/>
    <w:basedOn w:val="TableNormal"/>
    <w:uiPriority w:val="44"/>
    <w:rsid w:val="007F0A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CRSPublicationDate">
    <w:name w:val="CRS Publication Date"/>
    <w:next w:val="CRSText"/>
    <w:link w:val="CRSPublicationDateChar"/>
    <w:uiPriority w:val="2"/>
    <w:qFormat/>
    <w:rsid w:val="004511A1"/>
    <w:pPr>
      <w:spacing w:before="200" w:after="60"/>
      <w:ind w:left="720"/>
    </w:pPr>
    <w:rPr>
      <w:rFonts w:cs="Calibri Light (Headings)"/>
      <w:caps/>
      <w:color w:val="968A7B" w:themeColor="background2" w:themeShade="BF"/>
      <w:sz w:val="22"/>
      <w:szCs w:val="40"/>
    </w:rPr>
  </w:style>
  <w:style w:type="character" w:customStyle="1" w:styleId="CRSPublicationDateChar">
    <w:name w:val="CRS Publication Date Char"/>
    <w:basedOn w:val="DefaultParagraphFont"/>
    <w:link w:val="CRSPublicationDate"/>
    <w:uiPriority w:val="2"/>
    <w:rsid w:val="004511A1"/>
    <w:rPr>
      <w:rFonts w:cs="Calibri Light (Headings)"/>
      <w:caps/>
      <w:color w:val="968A7B" w:themeColor="background2" w:themeShade="BF"/>
      <w:sz w:val="22"/>
      <w:szCs w:val="40"/>
    </w:rPr>
  </w:style>
  <w:style w:type="paragraph" w:customStyle="1" w:styleId="Default">
    <w:name w:val="Default"/>
    <w:rsid w:val="003C20A5"/>
    <w:pPr>
      <w:autoSpaceDE w:val="0"/>
      <w:autoSpaceDN w:val="0"/>
      <w:adjustRightInd w:val="0"/>
    </w:pPr>
    <w:rPr>
      <w:rFonts w:ascii="Cambria" w:hAnsi="Cambria" w:cs="Cambria"/>
      <w:color w:val="000000"/>
      <w:lang w:val="en-GB"/>
    </w:rPr>
  </w:style>
  <w:style w:type="paragraph" w:customStyle="1" w:styleId="Text">
    <w:name w:val="Text"/>
    <w:basedOn w:val="Normal"/>
    <w:qFormat/>
    <w:rsid w:val="001A39D6"/>
    <w:pPr>
      <w:spacing w:before="80" w:after="0" w:line="240" w:lineRule="auto"/>
    </w:pPr>
    <w:rPr>
      <w:rFonts w:ascii="Calibri" w:eastAsiaTheme="minorEastAsia" w:hAnsi="Calibri" w:cs="Calibri"/>
      <w:color w:val="000000" w:themeColor="text1"/>
      <w:sz w:val="24"/>
      <w:lang w:val="en-GB" w:eastAsia="ja-JP"/>
    </w:rPr>
  </w:style>
  <w:style w:type="table" w:styleId="PlainTable3">
    <w:name w:val="Plain Table 3"/>
    <w:basedOn w:val="TableNormal"/>
    <w:uiPriority w:val="43"/>
    <w:rsid w:val="00296328"/>
    <w:tblPr>
      <w:tblStyleRowBandSize w:val="1"/>
      <w:tblStyleColBandSize w:val="1"/>
      <w:tblBorders>
        <w:top w:val="single" w:sz="4" w:space="0" w:color="7999AC" w:themeColor="accent1"/>
        <w:left w:val="single" w:sz="4" w:space="0" w:color="7999AC" w:themeColor="accent1"/>
        <w:bottom w:val="single" w:sz="4" w:space="0" w:color="7999AC" w:themeColor="accent1"/>
        <w:right w:val="single" w:sz="4" w:space="0" w:color="7999AC" w:themeColor="accent1"/>
      </w:tblBorders>
      <w:tblCellMar>
        <w:top w:w="115" w:type="dxa"/>
        <w:bottom w:w="115" w:type="dxa"/>
      </w:tblCellMar>
    </w:tblPr>
    <w:tcPr>
      <w:shd w:val="clear" w:color="auto" w:fill="auto"/>
    </w:tc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2">
    <w:name w:val="Plain Table 2"/>
    <w:basedOn w:val="TableNormal"/>
    <w:uiPriority w:val="42"/>
    <w:rsid w:val="007F0A1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otnoteEndnoteAdditionalStyles">
    <w:name w:val="Footnote / Endnote (Additional Styles)"/>
    <w:basedOn w:val="Normal"/>
    <w:uiPriority w:val="99"/>
    <w:rsid w:val="007D0CD3"/>
    <w:pPr>
      <w:suppressAutoHyphens/>
      <w:autoSpaceDE w:val="0"/>
      <w:autoSpaceDN w:val="0"/>
      <w:adjustRightInd w:val="0"/>
      <w:spacing w:after="113" w:line="180" w:lineRule="atLeast"/>
      <w:textAlignment w:val="center"/>
    </w:pPr>
    <w:rPr>
      <w:rFonts w:cs="Gotham Book"/>
      <w:color w:val="000000"/>
      <w:sz w:val="14"/>
      <w:szCs w:val="14"/>
    </w:rPr>
  </w:style>
  <w:style w:type="table" w:styleId="GridTable1Light-Accent1">
    <w:name w:val="Grid Table 1 Light Accent 1"/>
    <w:basedOn w:val="TableNormal"/>
    <w:uiPriority w:val="46"/>
    <w:rsid w:val="00153E48"/>
    <w:rPr>
      <w:sz w:val="22"/>
      <w:szCs w:val="22"/>
    </w:rPr>
    <w:tblPr>
      <w:tblStyleRowBandSize w:val="1"/>
      <w:tblStyleColBandSize w:val="1"/>
      <w:tblBorders>
        <w:top w:val="single" w:sz="4" w:space="0" w:color="C9D6DD" w:themeColor="accent1" w:themeTint="66"/>
        <w:left w:val="single" w:sz="4" w:space="0" w:color="C9D6DD" w:themeColor="accent1" w:themeTint="66"/>
        <w:bottom w:val="single" w:sz="4" w:space="0" w:color="C9D6DD" w:themeColor="accent1" w:themeTint="66"/>
        <w:right w:val="single" w:sz="4" w:space="0" w:color="C9D6DD" w:themeColor="accent1" w:themeTint="66"/>
        <w:insideH w:val="single" w:sz="4" w:space="0" w:color="C9D6DD" w:themeColor="accent1" w:themeTint="66"/>
        <w:insideV w:val="single" w:sz="4" w:space="0" w:color="C9D6DD" w:themeColor="accent1" w:themeTint="66"/>
      </w:tblBorders>
    </w:tblPr>
    <w:tblStylePr w:type="firstRow">
      <w:rPr>
        <w:b/>
        <w:bCs/>
      </w:rPr>
      <w:tblPr/>
      <w:tcPr>
        <w:tcBorders>
          <w:bottom w:val="single" w:sz="12" w:space="0" w:color="AEC1CD" w:themeColor="accent1" w:themeTint="99"/>
        </w:tcBorders>
      </w:tcPr>
    </w:tblStylePr>
    <w:tblStylePr w:type="lastRow">
      <w:rPr>
        <w:b/>
        <w:bCs/>
      </w:rPr>
      <w:tblPr/>
      <w:tcPr>
        <w:tcBorders>
          <w:top w:val="double" w:sz="2" w:space="0" w:color="AEC1CD" w:themeColor="accent1" w:themeTint="99"/>
        </w:tcBorders>
      </w:tcPr>
    </w:tblStylePr>
    <w:tblStylePr w:type="firstCol">
      <w:rPr>
        <w:b/>
        <w:bCs/>
      </w:rPr>
    </w:tblStylePr>
    <w:tblStylePr w:type="lastCol">
      <w:rPr>
        <w:b/>
        <w:bCs/>
      </w:rPr>
    </w:tblStylePr>
  </w:style>
  <w:style w:type="numbering" w:customStyle="1" w:styleId="CurrentList4">
    <w:name w:val="Current List4"/>
    <w:uiPriority w:val="99"/>
    <w:rsid w:val="00FA39F0"/>
    <w:pPr>
      <w:numPr>
        <w:numId w:val="18"/>
      </w:numPr>
    </w:pPr>
  </w:style>
  <w:style w:type="character" w:customStyle="1" w:styleId="UnresolvedMention11">
    <w:name w:val="Unresolved Mention11"/>
    <w:basedOn w:val="DefaultParagraphFont"/>
    <w:uiPriority w:val="99"/>
    <w:unhideWhenUsed/>
    <w:rsid w:val="00153E48"/>
    <w:rPr>
      <w:color w:val="605E5C"/>
      <w:shd w:val="clear" w:color="auto" w:fill="E1DFDD"/>
    </w:rPr>
  </w:style>
  <w:style w:type="table" w:customStyle="1" w:styleId="ListTable3-Accent11">
    <w:name w:val="List Table 3 - Accent 11"/>
    <w:basedOn w:val="TableNormal"/>
    <w:next w:val="ListTable3-Accent1"/>
    <w:uiPriority w:val="48"/>
    <w:rsid w:val="00153E48"/>
    <w:rPr>
      <w:rFonts w:ascii="Calibri" w:eastAsia="Calibri" w:hAnsi="Calibri" w:cs="Times New Roman"/>
      <w:sz w:val="22"/>
      <w:szCs w:val="22"/>
      <w:lang w:val="en-GB"/>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character" w:customStyle="1" w:styleId="ListParagraphChar">
    <w:name w:val="List Paragraph Char"/>
    <w:aliases w:val="Bullet List Char,FooterText Char,List Paragraph1 Char,Dot pt Char,F5 List Paragraph Char,List Paragraph Char Char Char Char,Indicator Text Char,Colorful List - Accent 11 Char,Numbered Para 1 Char,Bullet 1 Char,Bullet Points Char"/>
    <w:basedOn w:val="DefaultParagraphFont"/>
    <w:link w:val="ListParagraph"/>
    <w:uiPriority w:val="34"/>
    <w:locked/>
    <w:rsid w:val="00153E48"/>
    <w:rPr>
      <w:rFonts w:cs="Times New Roman (Body CS)"/>
      <w:color w:val="000000" w:themeColor="text1"/>
      <w:sz w:val="19"/>
      <w:szCs w:val="22"/>
    </w:rPr>
  </w:style>
  <w:style w:type="table" w:styleId="ListTable3-Accent1">
    <w:name w:val="List Table 3 Accent 1"/>
    <w:basedOn w:val="TableNormal"/>
    <w:uiPriority w:val="48"/>
    <w:rsid w:val="00153E48"/>
    <w:tblPr>
      <w:tblStyleRowBandSize w:val="1"/>
      <w:tblStyleColBandSize w:val="1"/>
      <w:tblBorders>
        <w:top w:val="single" w:sz="4" w:space="0" w:color="7999AC" w:themeColor="accent1"/>
        <w:left w:val="single" w:sz="4" w:space="0" w:color="7999AC" w:themeColor="accent1"/>
        <w:bottom w:val="single" w:sz="4" w:space="0" w:color="7999AC" w:themeColor="accent1"/>
        <w:right w:val="single" w:sz="4" w:space="0" w:color="7999AC" w:themeColor="accent1"/>
      </w:tblBorders>
    </w:tblPr>
    <w:tblStylePr w:type="firstRow">
      <w:rPr>
        <w:b/>
        <w:bCs/>
        <w:color w:val="FFFFFF" w:themeColor="background1"/>
      </w:rPr>
      <w:tblPr/>
      <w:tcPr>
        <w:shd w:val="clear" w:color="auto" w:fill="7999AC" w:themeFill="accent1"/>
      </w:tcPr>
    </w:tblStylePr>
    <w:tblStylePr w:type="lastRow">
      <w:rPr>
        <w:b/>
        <w:bCs/>
      </w:rPr>
      <w:tblPr/>
      <w:tcPr>
        <w:tcBorders>
          <w:top w:val="double" w:sz="4" w:space="0" w:color="7999AC"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999AC" w:themeColor="accent1"/>
          <w:right w:val="single" w:sz="4" w:space="0" w:color="7999AC" w:themeColor="accent1"/>
        </w:tcBorders>
      </w:tcPr>
    </w:tblStylePr>
    <w:tblStylePr w:type="band1Horz">
      <w:tblPr/>
      <w:tcPr>
        <w:tcBorders>
          <w:top w:val="single" w:sz="4" w:space="0" w:color="7999AC" w:themeColor="accent1"/>
          <w:bottom w:val="single" w:sz="4" w:space="0" w:color="7999AC"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999AC" w:themeColor="accent1"/>
          <w:left w:val="nil"/>
        </w:tcBorders>
      </w:tcPr>
    </w:tblStylePr>
    <w:tblStylePr w:type="swCell">
      <w:tblPr/>
      <w:tcPr>
        <w:tcBorders>
          <w:top w:val="double" w:sz="4" w:space="0" w:color="7999AC" w:themeColor="accent1"/>
          <w:right w:val="nil"/>
        </w:tcBorders>
      </w:tcPr>
    </w:tblStylePr>
  </w:style>
  <w:style w:type="table" w:styleId="GridTable4-Accent5">
    <w:name w:val="Grid Table 4 Accent 5"/>
    <w:basedOn w:val="TableNormal"/>
    <w:uiPriority w:val="49"/>
    <w:rsid w:val="00153E48"/>
    <w:rPr>
      <w:sz w:val="22"/>
      <w:szCs w:val="22"/>
    </w:rPr>
    <w:tblPr>
      <w:tblStyleRowBandSize w:val="1"/>
      <w:tblStyleColBandSize w:val="1"/>
      <w:tblBorders>
        <w:top w:val="single" w:sz="4" w:space="0" w:color="32EAFF" w:themeColor="accent5" w:themeTint="99"/>
        <w:left w:val="single" w:sz="4" w:space="0" w:color="32EAFF" w:themeColor="accent5" w:themeTint="99"/>
        <w:bottom w:val="single" w:sz="4" w:space="0" w:color="32EAFF" w:themeColor="accent5" w:themeTint="99"/>
        <w:right w:val="single" w:sz="4" w:space="0" w:color="32EAFF" w:themeColor="accent5" w:themeTint="99"/>
        <w:insideH w:val="single" w:sz="4" w:space="0" w:color="32EAFF" w:themeColor="accent5" w:themeTint="99"/>
        <w:insideV w:val="single" w:sz="4" w:space="0" w:color="32EAFF" w:themeColor="accent5" w:themeTint="99"/>
      </w:tblBorders>
    </w:tblPr>
    <w:tblStylePr w:type="firstRow">
      <w:rPr>
        <w:b/>
        <w:bCs/>
        <w:color w:val="FFFFFF" w:themeColor="background1"/>
      </w:rPr>
      <w:tblPr/>
      <w:tcPr>
        <w:tcBorders>
          <w:top w:val="single" w:sz="4" w:space="0" w:color="0099A9" w:themeColor="accent5"/>
          <w:left w:val="single" w:sz="4" w:space="0" w:color="0099A9" w:themeColor="accent5"/>
          <w:bottom w:val="single" w:sz="4" w:space="0" w:color="0099A9" w:themeColor="accent5"/>
          <w:right w:val="single" w:sz="4" w:space="0" w:color="0099A9" w:themeColor="accent5"/>
          <w:insideH w:val="nil"/>
          <w:insideV w:val="nil"/>
        </w:tcBorders>
        <w:shd w:val="clear" w:color="auto" w:fill="0099A9" w:themeFill="accent5"/>
      </w:tcPr>
    </w:tblStylePr>
    <w:tblStylePr w:type="lastRow">
      <w:rPr>
        <w:b/>
        <w:bCs/>
      </w:rPr>
      <w:tblPr/>
      <w:tcPr>
        <w:tcBorders>
          <w:top w:val="double" w:sz="4" w:space="0" w:color="0099A9" w:themeColor="accent5"/>
        </w:tcBorders>
      </w:tcPr>
    </w:tblStylePr>
    <w:tblStylePr w:type="firstCol">
      <w:rPr>
        <w:b/>
        <w:bCs/>
      </w:rPr>
    </w:tblStylePr>
    <w:tblStylePr w:type="lastCol">
      <w:rPr>
        <w:b/>
        <w:bCs/>
      </w:rPr>
    </w:tblStylePr>
    <w:tblStylePr w:type="band1Vert">
      <w:tblPr/>
      <w:tcPr>
        <w:shd w:val="clear" w:color="auto" w:fill="BAF8FF" w:themeFill="accent5" w:themeFillTint="33"/>
      </w:tcPr>
    </w:tblStylePr>
    <w:tblStylePr w:type="band1Horz">
      <w:tblPr/>
      <w:tcPr>
        <w:shd w:val="clear" w:color="auto" w:fill="BAF8FF" w:themeFill="accent5" w:themeFillTint="33"/>
      </w:tcPr>
    </w:tblStylePr>
  </w:style>
  <w:style w:type="character" w:customStyle="1" w:styleId="Mention1">
    <w:name w:val="Mention1"/>
    <w:basedOn w:val="DefaultParagraphFont"/>
    <w:uiPriority w:val="99"/>
    <w:unhideWhenUsed/>
    <w:rsid w:val="00153E48"/>
    <w:rPr>
      <w:color w:val="2B579A"/>
      <w:shd w:val="clear" w:color="auto" w:fill="E1DFDD"/>
    </w:rPr>
  </w:style>
  <w:style w:type="numbering" w:customStyle="1" w:styleId="CurrentList5">
    <w:name w:val="Current List5"/>
    <w:uiPriority w:val="99"/>
    <w:rsid w:val="00C81943"/>
    <w:pPr>
      <w:numPr>
        <w:numId w:val="26"/>
      </w:numPr>
    </w:pPr>
  </w:style>
  <w:style w:type="paragraph" w:customStyle="1" w:styleId="Bulletnormal">
    <w:name w:val="Bullet: normal"/>
    <w:aliases w:val="level 1"/>
    <w:basedOn w:val="Text"/>
    <w:qFormat/>
    <w:rsid w:val="00153E48"/>
    <w:pPr>
      <w:contextualSpacing/>
    </w:pPr>
  </w:style>
  <w:style w:type="paragraph" w:customStyle="1" w:styleId="Bulletnormallevel2">
    <w:name w:val="Bullet: normal level 2"/>
    <w:basedOn w:val="Bulletnormal"/>
    <w:rsid w:val="00153E48"/>
    <w:pPr>
      <w:numPr>
        <w:ilvl w:val="1"/>
        <w:numId w:val="11"/>
      </w:numPr>
    </w:pPr>
    <w:rPr>
      <w:bCs/>
    </w:rPr>
  </w:style>
  <w:style w:type="paragraph" w:customStyle="1" w:styleId="Tiptext">
    <w:name w:val="Tip text"/>
    <w:basedOn w:val="Text"/>
    <w:qFormat/>
    <w:rsid w:val="00153E48"/>
    <w:rPr>
      <w:rFonts w:asciiTheme="minorHAnsi" w:eastAsia="Times New Roman" w:hAnsiTheme="minorHAnsi" w:cstheme="minorHAnsi"/>
      <w:noProof/>
      <w:color w:val="5490CC"/>
      <w:sz w:val="26"/>
      <w:szCs w:val="26"/>
    </w:rPr>
  </w:style>
  <w:style w:type="table" w:styleId="ListTable2-Accent3">
    <w:name w:val="List Table 2 Accent 3"/>
    <w:basedOn w:val="TableNormal"/>
    <w:uiPriority w:val="47"/>
    <w:rsid w:val="00153E48"/>
    <w:rPr>
      <w:rFonts w:ascii="Verdana" w:hAnsi="Verdana"/>
      <w:sz w:val="22"/>
      <w:szCs w:val="22"/>
      <w:lang w:val="en-GB"/>
    </w:rPr>
    <w:tblPr>
      <w:tblStyleRowBandSize w:val="1"/>
      <w:tblStyleColBandSize w:val="1"/>
      <w:tblBorders>
        <w:top w:val="single" w:sz="4" w:space="0" w:color="B4D76E" w:themeColor="accent3" w:themeTint="99"/>
        <w:bottom w:val="single" w:sz="4" w:space="0" w:color="B4D76E" w:themeColor="accent3" w:themeTint="99"/>
        <w:insideH w:val="single" w:sz="4" w:space="0" w:color="B4D76E"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6F1CE" w:themeFill="accent3" w:themeFillTint="33"/>
      </w:tcPr>
    </w:tblStylePr>
    <w:tblStylePr w:type="band1Horz">
      <w:tblPr/>
      <w:tcPr>
        <w:shd w:val="clear" w:color="auto" w:fill="E6F1CE" w:themeFill="accent3" w:themeFillTint="33"/>
      </w:tcPr>
    </w:tblStylePr>
  </w:style>
  <w:style w:type="paragraph" w:customStyle="1" w:styleId="Char2">
    <w:name w:val="Char2"/>
    <w:basedOn w:val="Normal"/>
    <w:link w:val="FootnoteReference"/>
    <w:uiPriority w:val="99"/>
    <w:rsid w:val="00153E48"/>
    <w:rPr>
      <w:sz w:val="24"/>
      <w:szCs w:val="24"/>
      <w:vertAlign w:val="superscript"/>
    </w:rPr>
  </w:style>
  <w:style w:type="character" w:customStyle="1" w:styleId="superscript">
    <w:name w:val="superscript"/>
    <w:basedOn w:val="DefaultParagraphFont"/>
    <w:rsid w:val="00153E48"/>
  </w:style>
  <w:style w:type="paragraph" w:styleId="Revision">
    <w:name w:val="Revision"/>
    <w:hidden/>
    <w:uiPriority w:val="99"/>
    <w:semiHidden/>
    <w:rsid w:val="00153E48"/>
    <w:rPr>
      <w:rFonts w:ascii="Times New Roman" w:eastAsia="Times New Roman" w:hAnsi="Times New Roman" w:cs="Times New Roman"/>
    </w:rPr>
  </w:style>
  <w:style w:type="numbering" w:customStyle="1" w:styleId="CurrentList1">
    <w:name w:val="Current List1"/>
    <w:uiPriority w:val="99"/>
    <w:rsid w:val="00153E48"/>
    <w:pPr>
      <w:numPr>
        <w:numId w:val="13"/>
      </w:numPr>
    </w:pPr>
  </w:style>
  <w:style w:type="numbering" w:customStyle="1" w:styleId="CurrentList2">
    <w:name w:val="Current List2"/>
    <w:uiPriority w:val="99"/>
    <w:rsid w:val="00153E48"/>
    <w:pPr>
      <w:numPr>
        <w:numId w:val="14"/>
      </w:numPr>
    </w:pPr>
  </w:style>
  <w:style w:type="paragraph" w:customStyle="1" w:styleId="Objective">
    <w:name w:val="Objective"/>
    <w:basedOn w:val="Heading5"/>
    <w:qFormat/>
    <w:rsid w:val="00153E48"/>
    <w:pPr>
      <w:spacing w:before="360" w:after="120"/>
    </w:pPr>
    <w:rPr>
      <w:color w:val="7999AC" w:themeColor="accent1"/>
    </w:rPr>
  </w:style>
  <w:style w:type="table" w:customStyle="1" w:styleId="Style1">
    <w:name w:val="Style1"/>
    <w:basedOn w:val="TableNormal"/>
    <w:uiPriority w:val="99"/>
    <w:rsid w:val="00153E48"/>
    <w:tblPr>
      <w:tblBorders>
        <w:top w:val="single" w:sz="4" w:space="0" w:color="0099A9" w:themeColor="accent5"/>
        <w:left w:val="single" w:sz="4" w:space="0" w:color="0099A9" w:themeColor="accent5"/>
        <w:bottom w:val="single" w:sz="4" w:space="0" w:color="0099A9" w:themeColor="accent5"/>
        <w:right w:val="single" w:sz="4" w:space="0" w:color="0099A9" w:themeColor="accent5"/>
        <w:insideH w:val="single" w:sz="4" w:space="0" w:color="0099A9" w:themeColor="accent5"/>
        <w:insideV w:val="single" w:sz="4" w:space="0" w:color="0099A9" w:themeColor="accent5"/>
      </w:tblBorders>
      <w:tblCellMar>
        <w:top w:w="58" w:type="dxa"/>
        <w:bottom w:w="58" w:type="dxa"/>
      </w:tblCellMar>
    </w:tblPr>
    <w:tblStylePr w:type="firstRow">
      <w:rPr>
        <w:rFonts w:asciiTheme="minorHAnsi" w:hAnsiTheme="minorHAnsi"/>
        <w:b/>
        <w:color w:val="FFFFFF" w:themeColor="background1"/>
      </w:rPr>
      <w:tblPr/>
      <w:tcPr>
        <w:shd w:val="clear" w:color="auto" w:fill="7999AC" w:themeFill="accent1"/>
      </w:tcPr>
    </w:tblStylePr>
    <w:tblStylePr w:type="firstCol">
      <w:rPr>
        <w:b/>
      </w:rPr>
    </w:tblStylePr>
  </w:style>
  <w:style w:type="paragraph" w:customStyle="1" w:styleId="Tablehead3">
    <w:name w:val="Table head 3"/>
    <w:basedOn w:val="Heading3"/>
    <w:qFormat/>
    <w:rsid w:val="00221E56"/>
    <w:pPr>
      <w:suppressAutoHyphens/>
      <w:spacing w:before="0" w:after="60"/>
    </w:pPr>
    <w:rPr>
      <w:b/>
      <w:color w:val="515151"/>
      <w:sz w:val="22"/>
    </w:rPr>
  </w:style>
  <w:style w:type="paragraph" w:customStyle="1" w:styleId="tablebullets">
    <w:name w:val="table bullets"/>
    <w:basedOn w:val="ListBullet"/>
    <w:qFormat/>
    <w:rsid w:val="003F065C"/>
    <w:pPr>
      <w:suppressAutoHyphens/>
      <w:spacing w:after="120" w:line="220" w:lineRule="exact"/>
      <w:contextualSpacing/>
    </w:pPr>
    <w:rPr>
      <w:rFonts w:ascii="Calibri" w:hAnsi="Calibri" w:cs="Calibri"/>
      <w:color w:val="515151"/>
      <w:szCs w:val="19"/>
    </w:rPr>
  </w:style>
  <w:style w:type="paragraph" w:customStyle="1" w:styleId="tablebullet2">
    <w:name w:val="table bullet 2"/>
    <w:basedOn w:val="tablebullets"/>
    <w:qFormat/>
    <w:rsid w:val="00E5106E"/>
    <w:pPr>
      <w:numPr>
        <w:numId w:val="15"/>
      </w:numPr>
      <w:spacing w:after="60"/>
      <w:ind w:left="460" w:hanging="230"/>
    </w:pPr>
  </w:style>
  <w:style w:type="paragraph" w:customStyle="1" w:styleId="tablenumbered">
    <w:name w:val="table numbered"/>
    <w:basedOn w:val="tablebullets"/>
    <w:qFormat/>
    <w:rsid w:val="00FA39F0"/>
    <w:pPr>
      <w:numPr>
        <w:numId w:val="17"/>
      </w:numPr>
      <w:ind w:left="230" w:hanging="230"/>
    </w:pPr>
  </w:style>
  <w:style w:type="numbering" w:customStyle="1" w:styleId="CurrentList3">
    <w:name w:val="Current List3"/>
    <w:uiPriority w:val="99"/>
    <w:rsid w:val="00FA39F0"/>
    <w:pPr>
      <w:numPr>
        <w:numId w:val="16"/>
      </w:numPr>
    </w:pPr>
  </w:style>
  <w:style w:type="paragraph" w:customStyle="1" w:styleId="BVIfnrCharCharCharCharCharCharCharCharChar">
    <w:name w:val="BVI fnr Char Char Char Char Char Char Char Char Char"/>
    <w:aliases w:val="BVI fnr Car Car Char Char Char Char Char Char Char Char Char,BVI fnr Car Char Char Char Char Char Char Char Char Char Char"/>
    <w:basedOn w:val="Normal"/>
    <w:uiPriority w:val="99"/>
    <w:rsid w:val="006E2B32"/>
    <w:rPr>
      <w:vertAlign w:val="superscript"/>
    </w:rPr>
  </w:style>
  <w:style w:type="paragraph" w:customStyle="1" w:styleId="TableParagraph">
    <w:name w:val="Table Paragraph"/>
    <w:basedOn w:val="Normal"/>
    <w:uiPriority w:val="1"/>
    <w:rsid w:val="006E2B32"/>
    <w:pPr>
      <w:autoSpaceDE w:val="0"/>
      <w:autoSpaceDN w:val="0"/>
      <w:spacing w:after="0" w:line="240" w:lineRule="auto"/>
      <w:ind w:left="823"/>
    </w:pPr>
    <w:rPr>
      <w:rFonts w:ascii="Calibri" w:hAnsi="Calibri" w:cs="Calibri"/>
      <w:lang w:val="it-IT"/>
    </w:rPr>
  </w:style>
  <w:style w:type="character" w:customStyle="1" w:styleId="UnresolvedMention2">
    <w:name w:val="Unresolved Mention2"/>
    <w:basedOn w:val="DefaultParagraphFont"/>
    <w:uiPriority w:val="99"/>
    <w:semiHidden/>
    <w:unhideWhenUsed/>
    <w:rsid w:val="006E2B32"/>
    <w:rPr>
      <w:color w:val="605E5C"/>
      <w:shd w:val="clear" w:color="auto" w:fill="E1DFDD"/>
    </w:rPr>
  </w:style>
  <w:style w:type="paragraph" w:customStyle="1" w:styleId="Subheadings">
    <w:name w:val="Subheadings"/>
    <w:basedOn w:val="Normal"/>
    <w:qFormat/>
    <w:rsid w:val="006E2B32"/>
    <w:pPr>
      <w:spacing w:before="240" w:after="0" w:line="240" w:lineRule="auto"/>
    </w:pPr>
    <w:rPr>
      <w:rFonts w:ascii="Calibri" w:eastAsiaTheme="minorEastAsia" w:hAnsi="Calibri" w:cs="Calibri"/>
      <w:b/>
      <w:color w:val="00468B"/>
      <w:sz w:val="26"/>
      <w:szCs w:val="24"/>
      <w:lang w:val="en-GB" w:eastAsia="ja-JP"/>
    </w:rPr>
  </w:style>
  <w:style w:type="table" w:customStyle="1" w:styleId="ListTable3-Accent111">
    <w:name w:val="List Table 3 - Accent 111"/>
    <w:basedOn w:val="TableNormal"/>
    <w:next w:val="ListTable3-Accent1"/>
    <w:uiPriority w:val="48"/>
    <w:rsid w:val="006E2B32"/>
    <w:rPr>
      <w:rFonts w:ascii="Calibri" w:eastAsia="Calibri" w:hAnsi="Calibri" w:cs="Times New Roman"/>
      <w:sz w:val="22"/>
      <w:szCs w:val="22"/>
      <w:lang w:val="en-GB"/>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table" w:customStyle="1" w:styleId="TableGrid1">
    <w:name w:val="Table Grid1"/>
    <w:basedOn w:val="TableNormal"/>
    <w:next w:val="TableGrid"/>
    <w:uiPriority w:val="39"/>
    <w:rsid w:val="006E2B32"/>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Table3-Accent112">
    <w:name w:val="List Table 3 - Accent 112"/>
    <w:basedOn w:val="TableNormal"/>
    <w:next w:val="ListTable3-Accent1"/>
    <w:uiPriority w:val="48"/>
    <w:rsid w:val="006E2B32"/>
    <w:rPr>
      <w:rFonts w:ascii="Calibri" w:eastAsia="Calibri" w:hAnsi="Calibri" w:cs="Times New Roman"/>
      <w:sz w:val="22"/>
      <w:szCs w:val="22"/>
      <w:lang w:val="en-GB"/>
    </w:rPr>
    <w:tblPr>
      <w:tblStyleRowBandSize w:val="1"/>
      <w:tblStyleColBandSize w:val="1"/>
      <w:tblBorders>
        <w:top w:val="single" w:sz="4" w:space="0" w:color="5B9BD5"/>
        <w:left w:val="single" w:sz="4" w:space="0" w:color="5B9BD5"/>
        <w:bottom w:val="single" w:sz="4" w:space="0" w:color="5B9BD5"/>
        <w:right w:val="single" w:sz="4" w:space="0" w:color="5B9BD5"/>
      </w:tblBorders>
    </w:tblPr>
    <w:tblStylePr w:type="firstRow">
      <w:rPr>
        <w:b/>
        <w:bCs/>
        <w:color w:val="FFFFFF"/>
      </w:rPr>
      <w:tblPr/>
      <w:tcPr>
        <w:shd w:val="clear" w:color="auto" w:fill="5B9BD5"/>
      </w:tcPr>
    </w:tblStylePr>
    <w:tblStylePr w:type="lastRow">
      <w:rPr>
        <w:b/>
        <w:bCs/>
      </w:rPr>
      <w:tblPr/>
      <w:tcPr>
        <w:tcBorders>
          <w:top w:val="double" w:sz="4" w:space="0" w:color="5B9BD5"/>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5B9BD5"/>
          <w:right w:val="single" w:sz="4" w:space="0" w:color="5B9BD5"/>
        </w:tcBorders>
      </w:tcPr>
    </w:tblStylePr>
    <w:tblStylePr w:type="band1Horz">
      <w:tblPr/>
      <w:tcPr>
        <w:tcBorders>
          <w:top w:val="single" w:sz="4" w:space="0" w:color="5B9BD5"/>
          <w:bottom w:val="single" w:sz="4" w:space="0" w:color="5B9BD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B9BD5"/>
          <w:left w:val="nil"/>
        </w:tcBorders>
      </w:tcPr>
    </w:tblStylePr>
    <w:tblStylePr w:type="swCell">
      <w:tblPr/>
      <w:tcPr>
        <w:tcBorders>
          <w:top w:val="double" w:sz="4" w:space="0" w:color="5B9BD5"/>
          <w:right w:val="nil"/>
        </w:tcBorders>
      </w:tcPr>
    </w:tblStylePr>
  </w:style>
  <w:style w:type="paragraph" w:styleId="BodyText">
    <w:name w:val="Body Text"/>
    <w:basedOn w:val="Normal"/>
    <w:link w:val="BodyTextChar"/>
    <w:uiPriority w:val="99"/>
    <w:semiHidden/>
    <w:unhideWhenUsed/>
    <w:rsid w:val="006E2B32"/>
    <w:pPr>
      <w:spacing w:after="120"/>
    </w:pPr>
  </w:style>
  <w:style w:type="character" w:customStyle="1" w:styleId="BodyTextChar">
    <w:name w:val="Body Text Char"/>
    <w:basedOn w:val="DefaultParagraphFont"/>
    <w:link w:val="BodyText"/>
    <w:uiPriority w:val="99"/>
    <w:semiHidden/>
    <w:rsid w:val="006E2B32"/>
    <w:rPr>
      <w:sz w:val="22"/>
      <w:szCs w:val="22"/>
    </w:rPr>
  </w:style>
  <w:style w:type="character" w:styleId="Hashtag">
    <w:name w:val="Hashtag"/>
    <w:uiPriority w:val="99"/>
    <w:semiHidden/>
    <w:unhideWhenUsed/>
    <w:rsid w:val="006E2B32"/>
    <w:rPr>
      <w:color w:val="00468B" w:themeColor="accent6"/>
      <w:shd w:val="clear" w:color="auto" w:fill="E1DFDD"/>
    </w:rPr>
  </w:style>
  <w:style w:type="character" w:styleId="SmartHyperlink">
    <w:name w:val="Smart Hyperlink"/>
    <w:uiPriority w:val="99"/>
    <w:semiHidden/>
    <w:unhideWhenUsed/>
    <w:rsid w:val="006E2B32"/>
    <w:rPr>
      <w:u w:val="dotted"/>
    </w:rPr>
  </w:style>
  <w:style w:type="character" w:styleId="SmartLink">
    <w:name w:val="Smart Link"/>
    <w:uiPriority w:val="99"/>
    <w:semiHidden/>
    <w:unhideWhenUsed/>
    <w:rsid w:val="006E2B32"/>
    <w:rPr>
      <w:color w:val="0000FF"/>
      <w:u w:val="single"/>
      <w:shd w:val="clear" w:color="auto" w:fill="F3F2F1"/>
    </w:rPr>
  </w:style>
  <w:style w:type="character" w:styleId="UnresolvedMention">
    <w:name w:val="Unresolved Mention"/>
    <w:uiPriority w:val="99"/>
    <w:semiHidden/>
    <w:unhideWhenUsed/>
    <w:rsid w:val="006E2B32"/>
    <w:rPr>
      <w:color w:val="605E5C"/>
      <w:shd w:val="clear" w:color="auto" w:fill="E1DFDD"/>
    </w:rPr>
  </w:style>
  <w:style w:type="paragraph" w:customStyle="1" w:styleId="bodybeforebullets">
    <w:name w:val="body before bullets"/>
    <w:basedOn w:val="CRSText"/>
    <w:qFormat/>
    <w:rsid w:val="007A2552"/>
    <w:pPr>
      <w:spacing w:after="80"/>
    </w:pPr>
    <w:rPr>
      <w:rFonts w:ascii="Calibri" w:eastAsia="Calibri" w:hAnsi="Calibri"/>
      <w:color w:val="000000"/>
    </w:rPr>
  </w:style>
  <w:style w:type="character" w:customStyle="1" w:styleId="normaltextrun">
    <w:name w:val="normaltextrun"/>
    <w:basedOn w:val="DefaultParagraphFont"/>
    <w:rsid w:val="007A2552"/>
  </w:style>
  <w:style w:type="paragraph" w:customStyle="1" w:styleId="paragraph">
    <w:name w:val="paragraph"/>
    <w:basedOn w:val="Normal"/>
    <w:rsid w:val="007A25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7A2552"/>
  </w:style>
  <w:style w:type="table" w:customStyle="1" w:styleId="CRSTable1">
    <w:name w:val="CRS Table1"/>
    <w:basedOn w:val="TableNormal"/>
    <w:uiPriority w:val="99"/>
    <w:rsid w:val="007A2552"/>
    <w:pPr>
      <w:suppressAutoHyphens/>
      <w:spacing w:line="240" w:lineRule="exact"/>
    </w:pPr>
    <w:rPr>
      <w:rFonts w:cs="Times New Roman (Body CS)"/>
      <w:color w:val="000000" w:themeColor="text1"/>
      <w:sz w:val="19"/>
    </w:rPr>
    <w:tblPr>
      <w:tblBorders>
        <w:bottom w:val="single" w:sz="12" w:space="0" w:color="7999AC" w:themeColor="accent1"/>
        <w:insideH w:val="single" w:sz="4" w:space="0" w:color="7999AC" w:themeColor="accent1"/>
      </w:tblBorders>
      <w:tblCellMar>
        <w:top w:w="85" w:type="dxa"/>
        <w:left w:w="85" w:type="dxa"/>
        <w:bottom w:w="85" w:type="dxa"/>
        <w:right w:w="85" w:type="dxa"/>
      </w:tblCellMar>
    </w:tblPr>
    <w:trPr>
      <w:cantSplit/>
    </w:trPr>
    <w:tcPr>
      <w:shd w:val="clear" w:color="auto" w:fill="FFFFFF" w:themeFill="background1"/>
    </w:tcPr>
    <w:tblStylePr w:type="firstRow">
      <w:pPr>
        <w:wordWrap/>
        <w:spacing w:line="240" w:lineRule="exact"/>
        <w:jc w:val="left"/>
        <w:outlineLvl w:val="9"/>
      </w:pPr>
      <w:rPr>
        <w:rFonts w:asciiTheme="minorHAnsi" w:hAnsiTheme="minorHAnsi"/>
        <w:b/>
        <w:i w:val="0"/>
        <w:caps/>
        <w:smallCaps w:val="0"/>
        <w:color w:val="auto"/>
        <w:sz w:val="19"/>
      </w:rPr>
      <w:tblPr/>
      <w:tcPr>
        <w:shd w:val="clear" w:color="auto" w:fill="7999AC" w:themeFill="accent1"/>
      </w:tcPr>
    </w:tblStylePr>
  </w:style>
  <w:style w:type="table" w:customStyle="1" w:styleId="Style11">
    <w:name w:val="Style11"/>
    <w:basedOn w:val="TableNormal"/>
    <w:uiPriority w:val="99"/>
    <w:rsid w:val="007A2552"/>
    <w:rPr>
      <w:rFonts w:ascii="Calibri" w:eastAsia="Calibri" w:hAnsi="Calibri" w:cs="Times New Roman"/>
      <w:sz w:val="20"/>
      <w:szCs w:val="20"/>
    </w:rPr>
    <w:tblPr>
      <w:tblInd w:w="0" w:type="nil"/>
      <w:tblBorders>
        <w:top w:val="single" w:sz="4" w:space="0" w:color="0099A9"/>
        <w:left w:val="single" w:sz="4" w:space="0" w:color="0099A9"/>
        <w:bottom w:val="single" w:sz="4" w:space="0" w:color="0099A9"/>
        <w:right w:val="single" w:sz="4" w:space="0" w:color="0099A9"/>
        <w:insideH w:val="single" w:sz="4" w:space="0" w:color="0099A9"/>
        <w:insideV w:val="single" w:sz="4" w:space="0" w:color="0099A9"/>
      </w:tblBorders>
      <w:tblCellMar>
        <w:top w:w="58" w:type="dxa"/>
        <w:left w:w="58" w:type="dxa"/>
        <w:bottom w:w="72" w:type="dxa"/>
        <w:right w:w="58" w:type="dxa"/>
      </w:tblCellMar>
    </w:tblPr>
    <w:tblStylePr w:type="firstRow">
      <w:pPr>
        <w:jc w:val="center"/>
      </w:pPr>
      <w:rPr>
        <w:rFonts w:ascii="Calibri" w:hAnsi="Calibri" w:cs="Calibri" w:hint="default"/>
        <w:b/>
        <w:color w:val="FFFFFF"/>
      </w:rPr>
      <w:tblPr/>
      <w:tcPr>
        <w:shd w:val="clear" w:color="auto" w:fill="7999AC"/>
      </w:tcPr>
    </w:tblStylePr>
    <w:tblStylePr w:type="firstCol">
      <w:rPr>
        <w:b/>
      </w:rPr>
    </w:tblStylePr>
  </w:style>
  <w:style w:type="table" w:customStyle="1" w:styleId="TableGrid2">
    <w:name w:val="Table Grid2"/>
    <w:basedOn w:val="TableNormal"/>
    <w:next w:val="TableGrid"/>
    <w:uiPriority w:val="39"/>
    <w:rsid w:val="000C313F"/>
    <w:rPr>
      <w:rFonts w:ascii="Calibri" w:eastAsia="Calibri" w:hAnsi="Calibri" w:cs="Times New Roman"/>
      <w:sz w:val="20"/>
      <w:szCs w:val="20"/>
    </w:rPr>
    <w:tblPr>
      <w:tblInd w:w="0" w:type="nil"/>
    </w:tblPr>
    <w:tcPr>
      <w:shd w:val="clear" w:color="auto" w:fill="EFF9FD"/>
    </w:tcPr>
  </w:style>
  <w:style w:type="paragraph" w:customStyle="1" w:styleId="Style2">
    <w:name w:val="Style2"/>
    <w:basedOn w:val="Normal"/>
    <w:qFormat/>
    <w:rsid w:val="007F09B0"/>
    <w:pPr>
      <w:spacing w:after="0" w:line="240" w:lineRule="auto"/>
    </w:pPr>
    <w:rPr>
      <w:rFonts w:ascii="Calibri" w:hAnsi="Calibri" w:cs="Calibri"/>
      <w:color w:val="000000"/>
      <w:sz w:val="36"/>
      <w:szCs w:val="36"/>
    </w:rPr>
  </w:style>
  <w:style w:type="table" w:customStyle="1" w:styleId="TableGrid3">
    <w:name w:val="Table Grid3"/>
    <w:basedOn w:val="TableNormal"/>
    <w:next w:val="TableGrid"/>
    <w:uiPriority w:val="39"/>
    <w:rsid w:val="006C3E1D"/>
    <w:rPr>
      <w:rFonts w:ascii="Calibri" w:eastAsia="Calibri" w:hAnsi="Calibri" w:cs="Times New Roman"/>
      <w:sz w:val="20"/>
      <w:szCs w:val="20"/>
    </w:rPr>
    <w:tblPr>
      <w:tblInd w:w="0" w:type="nil"/>
    </w:tblPr>
    <w:tcPr>
      <w:shd w:val="clear" w:color="auto" w:fill="EFF9FD"/>
    </w:tc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9019279">
      <w:bodyDiv w:val="1"/>
      <w:marLeft w:val="0"/>
      <w:marRight w:val="0"/>
      <w:marTop w:val="0"/>
      <w:marBottom w:val="0"/>
      <w:divBdr>
        <w:top w:val="none" w:sz="0" w:space="0" w:color="auto"/>
        <w:left w:val="none" w:sz="0" w:space="0" w:color="auto"/>
        <w:bottom w:val="none" w:sz="0" w:space="0" w:color="auto"/>
        <w:right w:val="none" w:sz="0" w:space="0" w:color="auto"/>
      </w:divBdr>
    </w:div>
    <w:div w:id="652804411">
      <w:bodyDiv w:val="1"/>
      <w:marLeft w:val="0"/>
      <w:marRight w:val="0"/>
      <w:marTop w:val="0"/>
      <w:marBottom w:val="0"/>
      <w:divBdr>
        <w:top w:val="none" w:sz="0" w:space="0" w:color="auto"/>
        <w:left w:val="none" w:sz="0" w:space="0" w:color="auto"/>
        <w:bottom w:val="none" w:sz="0" w:space="0" w:color="auto"/>
        <w:right w:val="none" w:sz="0" w:space="0" w:color="auto"/>
      </w:divBdr>
    </w:div>
    <w:div w:id="752433179">
      <w:bodyDiv w:val="1"/>
      <w:marLeft w:val="0"/>
      <w:marRight w:val="0"/>
      <w:marTop w:val="0"/>
      <w:marBottom w:val="0"/>
      <w:divBdr>
        <w:top w:val="none" w:sz="0" w:space="0" w:color="auto"/>
        <w:left w:val="none" w:sz="0" w:space="0" w:color="auto"/>
        <w:bottom w:val="none" w:sz="0" w:space="0" w:color="auto"/>
        <w:right w:val="none" w:sz="0" w:space="0" w:color="auto"/>
      </w:divBdr>
    </w:div>
    <w:div w:id="1361668056">
      <w:bodyDiv w:val="1"/>
      <w:marLeft w:val="0"/>
      <w:marRight w:val="0"/>
      <w:marTop w:val="0"/>
      <w:marBottom w:val="0"/>
      <w:divBdr>
        <w:top w:val="none" w:sz="0" w:space="0" w:color="auto"/>
        <w:left w:val="none" w:sz="0" w:space="0" w:color="auto"/>
        <w:bottom w:val="none" w:sz="0" w:space="0" w:color="auto"/>
        <w:right w:val="none" w:sz="0" w:space="0" w:color="auto"/>
      </w:divBdr>
    </w:div>
    <w:div w:id="1713269953">
      <w:bodyDiv w:val="1"/>
      <w:marLeft w:val="0"/>
      <w:marRight w:val="0"/>
      <w:marTop w:val="0"/>
      <w:marBottom w:val="0"/>
      <w:divBdr>
        <w:top w:val="none" w:sz="0" w:space="0" w:color="auto"/>
        <w:left w:val="none" w:sz="0" w:space="0" w:color="auto"/>
        <w:bottom w:val="none" w:sz="0" w:space="0" w:color="auto"/>
        <w:right w:val="none" w:sz="0" w:space="0" w:color="auto"/>
      </w:divBdr>
    </w:div>
    <w:div w:id="176961881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psea.interagencystandingcommittee.org/resources/iasc-learning-package-protection-sexual-misconduct-un-partner-organizations" TargetMode="External"/><Relationship Id="rId18" Type="http://schemas.openxmlformats.org/officeDocument/2006/relationships/image" Target="media/image5.emf"/><Relationship Id="rId26" Type="http://schemas.openxmlformats.org/officeDocument/2006/relationships/hyperlink" Target="https://www.who.int/publications/i/item/9789241548205" TargetMode="External"/><Relationship Id="rId3" Type="http://schemas.openxmlformats.org/officeDocument/2006/relationships/styles" Target="styles.xml"/><Relationship Id="rId21" Type="http://schemas.openxmlformats.org/officeDocument/2006/relationships/hyperlink" Target="https://interagencystandingcommittee.org/iasc-learning-package-protection-sexual-misconduct-un-partner-organizations" TargetMode="External"/><Relationship Id="rId7" Type="http://schemas.openxmlformats.org/officeDocument/2006/relationships/endnotes" Target="endnotes.xml"/><Relationship Id="rId12" Type="http://schemas.openxmlformats.org/officeDocument/2006/relationships/hyperlink" Target="https://www.youtube.com/watch?v=xKpjG7ORITg" TargetMode="External"/><Relationship Id="rId17" Type="http://schemas.openxmlformats.org/officeDocument/2006/relationships/image" Target="media/image4.svg"/><Relationship Id="rId25" Type="http://schemas.openxmlformats.org/officeDocument/2006/relationships/hyperlink" Target="https://www.globalprotectioncluster.org/index.php/publications/216/training-materials/training-material/gpc-protection-mainstreaming-training-package" TargetMode="Externa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hyperlink" Target="http://www.globalprotectioncluster.org/_assets/files/aors/protection_mainstreaming/ChurchWorldService_Putting_Safety_Dignity_First_Training_Pack_2012_EN.pdf.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hyperlink" Target="3.3%20TT8%20Referral%20Card%20Tool,%20Excel.xlsx" TargetMode="External"/><Relationship Id="rId5" Type="http://schemas.openxmlformats.org/officeDocument/2006/relationships/webSettings" Target="webSettings.xml"/><Relationship Id="rId15" Type="http://schemas.openxmlformats.org/officeDocument/2006/relationships/hyperlink" Target="https://www.who.int/publications/i/item/9789241548205" TargetMode="External"/><Relationship Id="rId23" Type="http://schemas.openxmlformats.org/officeDocument/2006/relationships/image" Target="media/image7.emf"/><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6.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sea.interagencystandingcommittee.org/update/iasc-six-core-principles" TargetMode="External"/><Relationship Id="rId22" Type="http://schemas.openxmlformats.org/officeDocument/2006/relationships/hyperlink" Target="https://cafod.azurewebsites.net/ProtectionMainstreamingFramework.pdf" TargetMode="External"/><Relationship Id="rId27" Type="http://schemas.openxmlformats.org/officeDocument/2006/relationships/header" Target="header2.xml"/></Relationships>
</file>

<file path=word/_rels/footnotes.xml.rels><?xml version="1.0" encoding="UTF-8" standalone="yes"?>
<Relationships xmlns="http://schemas.openxmlformats.org/package/2006/relationships"><Relationship Id="rId3" Type="http://schemas.openxmlformats.org/officeDocument/2006/relationships/hyperlink" Target="https://interagencystandingcommittee.org/iasc-learning-package-protection-sexual-misconduct-un-partner-organizations" TargetMode="External"/><Relationship Id="rId2" Type="http://schemas.openxmlformats.org/officeDocument/2006/relationships/hyperlink" Target="https://www.crs.org/our-work-overseas/research-publications/strengthening-partners-protection-against-sexual" TargetMode="External"/><Relationship Id="rId1" Type="http://schemas.openxmlformats.org/officeDocument/2006/relationships/hyperlink" Target="https://interagencystandingcommittee.org/iasc-learning-package-protection-sexual-misconduct-un-partner-organizations" TargetMode="External"/></Relationships>
</file>

<file path=word/_rels/header2.xml.rels><?xml version="1.0" encoding="UTF-8" standalone="yes"?>
<Relationships xmlns="http://schemas.openxmlformats.org/package/2006/relationships"><Relationship Id="rId8" Type="http://schemas.openxmlformats.org/officeDocument/2006/relationships/image" Target="media/image13.png"/><Relationship Id="rId3" Type="http://schemas.openxmlformats.org/officeDocument/2006/relationships/image" Target="media/image10.svg"/><Relationship Id="rId7" Type="http://schemas.openxmlformats.org/officeDocument/2006/relationships/image" Target="media/image150.png"/><Relationship Id="rId2" Type="http://schemas.openxmlformats.org/officeDocument/2006/relationships/image" Target="media/image9.png"/><Relationship Id="rId1" Type="http://schemas.openxmlformats.org/officeDocument/2006/relationships/image" Target="media/image8.png"/><Relationship Id="rId6" Type="http://schemas.openxmlformats.org/officeDocument/2006/relationships/image" Target="media/image14.png"/><Relationship Id="rId5" Type="http://schemas.openxmlformats.org/officeDocument/2006/relationships/image" Target="media/image12.svg"/><Relationship Id="rId4" Type="http://schemas.openxmlformats.org/officeDocument/2006/relationships/image" Target="media/image11.png"/><Relationship Id="rId9" Type="http://schemas.openxmlformats.org/officeDocument/2006/relationships/image" Target="media/image170.png"/></Relationships>
</file>

<file path=word/theme/theme1.xml><?xml version="1.0" encoding="utf-8"?>
<a:theme xmlns:a="http://schemas.openxmlformats.org/drawingml/2006/main" name="CRS_2020_Microsoft">
  <a:themeElements>
    <a:clrScheme name="CRS_2020_Palette_Microsoft">
      <a:dk1>
        <a:srgbClr val="000000"/>
      </a:dk1>
      <a:lt1>
        <a:srgbClr val="FFFFFF"/>
      </a:lt1>
      <a:dk2>
        <a:srgbClr val="00A2C7"/>
      </a:dk2>
      <a:lt2>
        <a:srgbClr val="BFB8AF"/>
      </a:lt2>
      <a:accent1>
        <a:srgbClr val="7999AC"/>
      </a:accent1>
      <a:accent2>
        <a:srgbClr val="9053A1"/>
      </a:accent2>
      <a:accent3>
        <a:srgbClr val="79A02C"/>
      </a:accent3>
      <a:accent4>
        <a:srgbClr val="EF6E0B"/>
      </a:accent4>
      <a:accent5>
        <a:srgbClr val="0099A9"/>
      </a:accent5>
      <a:accent6>
        <a:srgbClr val="00468B"/>
      </a:accent6>
      <a:hlink>
        <a:srgbClr val="00A2C7"/>
      </a:hlink>
      <a:folHlink>
        <a:srgbClr val="9053A1"/>
      </a:folHlink>
    </a:clrScheme>
    <a:fontScheme name="Office Them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RS_2020_Microsoft" id="{8AD903B1-0873-9443-9A9B-35DA84F277A7}" vid="{F2B1F12F-FD2E-EF43-8EFF-88FC48E675B7}"/>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0A2BF314-6E50-684C-ACA9-E2982C4CE164}">
  <we:reference id="wa200001011" version="1.2.0.0" store="en-US" storeType="OMEX"/>
  <we:alternateReferences>
    <we:reference id="wa200001011" version="1.2.0.0" store="WA200001011"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9A485E3-A1D5-4263-9CDE-819602CA46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14706</Words>
  <Characters>83826</Characters>
  <Application>Microsoft Office Word</Application>
  <DocSecurity>0</DocSecurity>
  <Lines>698</Lines>
  <Paragraphs>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PATTI SELLERS</cp:lastModifiedBy>
  <cp:revision>5</cp:revision>
  <cp:lastPrinted>2024-01-30T22:01:00Z</cp:lastPrinted>
  <dcterms:created xsi:type="dcterms:W3CDTF">2024-01-30T21:38:00Z</dcterms:created>
  <dcterms:modified xsi:type="dcterms:W3CDTF">2024-01-30T22:01:00Z</dcterms:modified>
</cp:coreProperties>
</file>