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B700" w14:textId="64965EE6" w:rsidR="00046567" w:rsidRDefault="006B12A8" w:rsidP="00B02078">
      <w:pPr>
        <w:pStyle w:val="Title"/>
        <w:tabs>
          <w:tab w:val="left" w:pos="1811"/>
        </w:tabs>
        <w:spacing w:before="720"/>
        <w:rPr>
          <w:b w:val="0"/>
          <w:color w:val="515151"/>
        </w:rPr>
      </w:pPr>
      <w:r>
        <w:rPr>
          <w:b w:val="0"/>
          <w:noProof/>
          <w:color w:val="515151"/>
        </w:rPr>
        <w:drawing>
          <wp:anchor distT="0" distB="0" distL="114300" distR="114300" simplePos="0" relativeHeight="251646976" behindDoc="0" locked="0" layoutInCell="1" allowOverlap="1" wp14:anchorId="7DDAC30D" wp14:editId="2293AD6C">
            <wp:simplePos x="0" y="0"/>
            <wp:positionH relativeFrom="margin">
              <wp:posOffset>-920115</wp:posOffset>
            </wp:positionH>
            <wp:positionV relativeFrom="margin">
              <wp:posOffset>-920115</wp:posOffset>
            </wp:positionV>
            <wp:extent cx="7581900" cy="10723245"/>
            <wp:effectExtent l="0" t="0" r="0" b="1905"/>
            <wp:wrapSquare wrapText="bothSides"/>
            <wp:docPr id="492196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6846"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1900" cy="10723245"/>
                    </a:xfrm>
                    <a:prstGeom prst="rect">
                      <a:avLst/>
                    </a:prstGeom>
                    <a:noFill/>
                  </pic:spPr>
                </pic:pic>
              </a:graphicData>
            </a:graphic>
            <wp14:sizeRelH relativeFrom="margin">
              <wp14:pctWidth>0</wp14:pctWidth>
            </wp14:sizeRelH>
            <wp14:sizeRelV relativeFrom="margin">
              <wp14:pctHeight>0</wp14:pctHeight>
            </wp14:sizeRelV>
          </wp:anchor>
        </w:drawing>
      </w:r>
      <w:r w:rsidR="00044FC9">
        <w:rPr>
          <w:b w:val="0"/>
          <w:noProof/>
          <w:color w:val="515151"/>
        </w:rPr>
        <w:drawing>
          <wp:anchor distT="0" distB="0" distL="114300" distR="114300" simplePos="0" relativeHeight="251645952" behindDoc="0" locked="0" layoutInCell="1" allowOverlap="1" wp14:anchorId="1BC09237" wp14:editId="2F45C497">
            <wp:simplePos x="0" y="0"/>
            <wp:positionH relativeFrom="page">
              <wp:posOffset>7705725</wp:posOffset>
            </wp:positionH>
            <wp:positionV relativeFrom="margin">
              <wp:posOffset>-913765</wp:posOffset>
            </wp:positionV>
            <wp:extent cx="7590155" cy="10706100"/>
            <wp:effectExtent l="0" t="0" r="0" b="0"/>
            <wp:wrapSquare wrapText="bothSides"/>
            <wp:docPr id="84358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88876"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0155" cy="10706100"/>
                    </a:xfrm>
                    <a:prstGeom prst="rect">
                      <a:avLst/>
                    </a:prstGeom>
                    <a:noFill/>
                  </pic:spPr>
                </pic:pic>
              </a:graphicData>
            </a:graphic>
            <wp14:sizeRelV relativeFrom="margin">
              <wp14:pctHeight>0</wp14:pctHeight>
            </wp14:sizeRelV>
          </wp:anchor>
        </w:drawing>
      </w:r>
      <w:r w:rsidR="00B02078">
        <w:rPr>
          <w:color w:val="515151"/>
        </w:rPr>
        <w:tab/>
      </w:r>
      <w:r w:rsidR="00046567">
        <w:rPr>
          <w:color w:val="515151"/>
        </w:rPr>
        <w:br w:type="page"/>
      </w:r>
    </w:p>
    <w:p w14:paraId="03A0621B" w14:textId="77777777" w:rsidR="004B289D" w:rsidRDefault="004B289D">
      <w:pPr>
        <w:spacing w:after="0" w:line="240" w:lineRule="auto"/>
        <w:jc w:val="left"/>
        <w:rPr>
          <w:noProof/>
        </w:rPr>
        <w:sectPr w:rsidR="004B289D" w:rsidSect="00866CE8">
          <w:footerReference w:type="default" r:id="rId10"/>
          <w:headerReference w:type="first" r:id="rId11"/>
          <w:footerReference w:type="first" r:id="rId12"/>
          <w:endnotePr>
            <w:numFmt w:val="upperRoman"/>
          </w:endnotePr>
          <w:pgSz w:w="11904" w:h="16836" w:code="9"/>
          <w:pgMar w:top="1469" w:right="1469" w:bottom="1440" w:left="1469" w:header="360" w:footer="360" w:gutter="0"/>
          <w:pgNumType w:fmt="lowerRoman" w:start="1"/>
          <w:cols w:space="360"/>
          <w:vAlign w:val="bottom"/>
          <w:titlePg/>
          <w:docGrid w:linePitch="360"/>
        </w:sectPr>
      </w:pPr>
    </w:p>
    <w:p w14:paraId="69EA9AA4" w14:textId="048BBAB7" w:rsidR="004B289D" w:rsidRDefault="004B289D">
      <w:pPr>
        <w:spacing w:after="0" w:line="240" w:lineRule="auto"/>
        <w:jc w:val="left"/>
        <w:rPr>
          <w:noProof/>
        </w:rPr>
        <w:sectPr w:rsidR="004B289D" w:rsidSect="00866CE8">
          <w:endnotePr>
            <w:numFmt w:val="upperRoman"/>
          </w:endnotePr>
          <w:pgSz w:w="11904" w:h="16836" w:code="9"/>
          <w:pgMar w:top="1469" w:right="1469" w:bottom="1440" w:left="1469" w:header="360" w:footer="360" w:gutter="0"/>
          <w:pgNumType w:fmt="lowerRoman" w:start="1"/>
          <w:cols w:space="360"/>
          <w:vAlign w:val="bottom"/>
          <w:titlePg/>
          <w:docGrid w:linePitch="360"/>
        </w:sectPr>
      </w:pPr>
      <w:r>
        <w:rPr>
          <w:noProof/>
        </w:rPr>
        <w:lastRenderedPageBreak/>
        <w:drawing>
          <wp:anchor distT="0" distB="0" distL="114300" distR="114300" simplePos="0" relativeHeight="251770880" behindDoc="0" locked="0" layoutInCell="1" allowOverlap="1" wp14:anchorId="6ADC22DE" wp14:editId="403D1EE1">
            <wp:simplePos x="0" y="933450"/>
            <wp:positionH relativeFrom="margin">
              <wp:posOffset>-927100</wp:posOffset>
            </wp:positionH>
            <wp:positionV relativeFrom="margin">
              <wp:posOffset>-927100</wp:posOffset>
            </wp:positionV>
            <wp:extent cx="7590155" cy="10723880"/>
            <wp:effectExtent l="0" t="0" r="0" b="1270"/>
            <wp:wrapSquare wrapText="bothSides"/>
            <wp:docPr id="146516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14:sizeRelH relativeFrom="margin">
              <wp14:pctWidth>0</wp14:pctWidth>
            </wp14:sizeRelH>
            <wp14:sizeRelV relativeFrom="margin">
              <wp14:pctHeight>0</wp14:pctHeight>
            </wp14:sizeRelV>
          </wp:anchor>
        </w:drawing>
      </w:r>
    </w:p>
    <w:p w14:paraId="32E8BB0C" w14:textId="77777777" w:rsidR="004B289D" w:rsidRDefault="004B289D">
      <w:pPr>
        <w:spacing w:after="0" w:line="240" w:lineRule="auto"/>
        <w:jc w:val="left"/>
        <w:rPr>
          <w:noProof/>
        </w:rPr>
      </w:pPr>
    </w:p>
    <w:p w14:paraId="324F1430" w14:textId="738E899E" w:rsidR="00044FC9" w:rsidRDefault="00044FC9">
      <w:pPr>
        <w:spacing w:after="0" w:line="240" w:lineRule="auto"/>
        <w:jc w:val="left"/>
        <w:rPr>
          <w:noProof/>
        </w:rPr>
      </w:pPr>
    </w:p>
    <w:p w14:paraId="1CDBE493" w14:textId="7C6151BE" w:rsidR="0061094E" w:rsidRPr="0061094E" w:rsidRDefault="0061094E" w:rsidP="00AB42CA">
      <w:pPr>
        <w:pStyle w:val="CRSText"/>
        <w:ind w:left="2880"/>
      </w:pPr>
      <w:r w:rsidRPr="0061094E">
        <w:t>When disasters strike, people need the basics for survival, food, shelter and water. As humanitarians we must act quickly, but how we work is just as critical as what we provide. People need safety, dignity and access to basic services. This approach is called Protection Mainstreaming or Safe and Dignified Program.</w:t>
      </w:r>
    </w:p>
    <w:p w14:paraId="3C36AA55" w14:textId="2D173FC8" w:rsidR="0061094E" w:rsidRPr="0061094E" w:rsidRDefault="0061094E" w:rsidP="00AB42CA">
      <w:pPr>
        <w:pStyle w:val="CRSText"/>
        <w:ind w:left="2880"/>
      </w:pPr>
      <w:r w:rsidRPr="0061094E">
        <w:t>This approach is the process of incorporating protection principles and promoting meaningful access, safety and dignity in humanitarian aid. “Protection Mainstreaming” relates to the approach we take in all our programs. It does not mean changing WHAT we do but means we should think about HOW assistance is provided. This is essentially about safe, good quality programming. It is the responsibility of all humanitarian actors and should be applied to all projects.</w:t>
      </w:r>
      <w:r>
        <w:t xml:space="preserve"> </w:t>
      </w:r>
      <w:r w:rsidRPr="0061094E">
        <w:t>RS Safe and Dignified Programs</w:t>
      </w:r>
      <w:r w:rsidR="00CE12E7">
        <w:t xml:space="preserve">: </w:t>
      </w:r>
      <w:r w:rsidRPr="0061094E">
        <w:rPr>
          <w:color w:val="00BCE7"/>
          <w:u w:val="single" w:color="00BCE7"/>
        </w:rPr>
        <w:t>efom.crs.org/protection-2/</w:t>
      </w:r>
      <w:r w:rsidR="00CE12E7">
        <w:rPr>
          <w:color w:val="00BCE7"/>
          <w:u w:val="single" w:color="00BCE7"/>
        </w:rPr>
        <w:t>.</w:t>
      </w:r>
      <w:r w:rsidRPr="0061094E">
        <w:rPr>
          <w:color w:val="00BCE7"/>
          <w:u w:val="single" w:color="00BCE7"/>
        </w:rPr>
        <w:t xml:space="preserve"> </w:t>
      </w:r>
    </w:p>
    <w:p w14:paraId="3525DF0C" w14:textId="77777777" w:rsidR="0061094E" w:rsidRPr="00AB42CA" w:rsidRDefault="0061094E" w:rsidP="00AB42CA">
      <w:pPr>
        <w:pStyle w:val="CRSText"/>
        <w:spacing w:line="240" w:lineRule="auto"/>
        <w:ind w:left="2880"/>
        <w:rPr>
          <w:sz w:val="17"/>
          <w:szCs w:val="17"/>
        </w:rPr>
      </w:pPr>
      <w:r w:rsidRPr="00AB42CA">
        <w:rPr>
          <w:sz w:val="17"/>
          <w:szCs w:val="17"/>
        </w:rPr>
        <w:t>Front cover photo by Matthew Sarsycki/CRS</w:t>
      </w:r>
    </w:p>
    <w:p w14:paraId="08EA9C8A" w14:textId="0EF0AC3D" w:rsidR="0061094E" w:rsidRPr="00AB42CA" w:rsidRDefault="0061094E" w:rsidP="00AB42CA">
      <w:pPr>
        <w:pStyle w:val="CRSText"/>
        <w:spacing w:line="240" w:lineRule="auto"/>
        <w:ind w:left="2880"/>
        <w:rPr>
          <w:sz w:val="17"/>
          <w:szCs w:val="17"/>
        </w:rPr>
      </w:pPr>
      <w:r w:rsidRPr="00AB42CA">
        <w:rPr>
          <w:sz w:val="17"/>
          <w:szCs w:val="17"/>
        </w:rPr>
        <w:t>Catholic Relief Services</w:t>
      </w:r>
      <w:r w:rsidR="00AB42CA">
        <w:rPr>
          <w:sz w:val="17"/>
          <w:szCs w:val="17"/>
        </w:rPr>
        <w:t xml:space="preserve"> (CRS)</w:t>
      </w:r>
      <w:r w:rsidRPr="00AB42CA">
        <w:rPr>
          <w:sz w:val="17"/>
          <w:szCs w:val="17"/>
        </w:rPr>
        <w:t xml:space="preserve"> is the official international humanitarian agency of the United States Catholic community. CRS’ relief</w:t>
      </w:r>
      <w:r w:rsidR="00AB42CA">
        <w:rPr>
          <w:sz w:val="17"/>
          <w:szCs w:val="17"/>
        </w:rPr>
        <w:t>/</w:t>
      </w:r>
      <w:r w:rsidRPr="00AB42CA">
        <w:rPr>
          <w:sz w:val="17"/>
          <w:szCs w:val="17"/>
        </w:rPr>
        <w:t>development work is accomplished through programs of emergency response, HIV, health, agriculture, education, microfinance and peacebuilding. CRS eases suffering and provides assistance to people in need in more than 100 countries, without regard to race, religion or nationality.</w:t>
      </w:r>
    </w:p>
    <w:p w14:paraId="7AC3941A" w14:textId="42E27AB6" w:rsidR="00FF28E7" w:rsidRPr="00AB42CA" w:rsidRDefault="0061094E" w:rsidP="00AB42CA">
      <w:pPr>
        <w:pStyle w:val="CRSText"/>
        <w:spacing w:line="240" w:lineRule="auto"/>
        <w:ind w:left="2880"/>
        <w:rPr>
          <w:sz w:val="17"/>
          <w:szCs w:val="17"/>
        </w:rPr>
      </w:pPr>
      <w:r w:rsidRPr="00AB42CA">
        <w:rPr>
          <w:sz w:val="17"/>
          <w:szCs w:val="17"/>
        </w:rPr>
        <w:t>Copyright © 2023 Catholic Relief Services</w:t>
      </w:r>
      <w:r w:rsidR="00FF28E7" w:rsidRPr="00AB42CA">
        <w:rPr>
          <w:sz w:val="17"/>
          <w:szCs w:val="17"/>
        </w:rPr>
        <w:t>/crs.org</w:t>
      </w:r>
      <w:r w:rsidRPr="00AB42CA">
        <w:rPr>
          <w:sz w:val="17"/>
          <w:szCs w:val="17"/>
        </w:rPr>
        <w:t xml:space="preserve"> </w:t>
      </w:r>
    </w:p>
    <w:p w14:paraId="2B84110F" w14:textId="6D9E09A2" w:rsidR="0061094E" w:rsidRPr="00AB42CA" w:rsidRDefault="0061094E" w:rsidP="00AB42CA">
      <w:pPr>
        <w:pStyle w:val="CRSText"/>
        <w:spacing w:line="240" w:lineRule="auto"/>
        <w:ind w:left="2880"/>
        <w:rPr>
          <w:sz w:val="17"/>
          <w:szCs w:val="17"/>
        </w:rPr>
      </w:pPr>
      <w:r w:rsidRPr="00AB42CA">
        <w:rPr>
          <w:sz w:val="17"/>
          <w:szCs w:val="17"/>
        </w:rPr>
        <w:t xml:space="preserve">Any reproduction, translation, derivation, distribution or other use of this work is prohibited without the express permission of CRS. Please obtain permission from </w:t>
      </w:r>
      <w:hyperlink r:id="rId14">
        <w:r w:rsidRPr="00AB42CA">
          <w:rPr>
            <w:sz w:val="17"/>
            <w:szCs w:val="17"/>
          </w:rPr>
          <w:t>pqpublications@crs.org</w:t>
        </w:r>
      </w:hyperlink>
      <w:r w:rsidRPr="00AB42CA">
        <w:rPr>
          <w:sz w:val="17"/>
          <w:szCs w:val="17"/>
        </w:rPr>
        <w:t xml:space="preserve"> or write to:</w:t>
      </w:r>
    </w:p>
    <w:p w14:paraId="12227202" w14:textId="62ABA627" w:rsidR="00044FC9" w:rsidRPr="00AB42CA" w:rsidRDefault="0061094E" w:rsidP="00AB42CA">
      <w:pPr>
        <w:pStyle w:val="CRSText"/>
        <w:spacing w:after="0" w:line="240" w:lineRule="auto"/>
        <w:ind w:left="2880"/>
        <w:rPr>
          <w:bCs/>
          <w:sz w:val="17"/>
          <w:szCs w:val="17"/>
        </w:rPr>
      </w:pPr>
      <w:r w:rsidRPr="00AB42CA">
        <w:rPr>
          <w:bCs/>
          <w:sz w:val="17"/>
          <w:szCs w:val="17"/>
        </w:rPr>
        <w:t>Catholic Relief Services</w:t>
      </w:r>
    </w:p>
    <w:p w14:paraId="1B935693" w14:textId="64C5888C" w:rsidR="0061094E" w:rsidRPr="00AB42CA" w:rsidRDefault="0061094E" w:rsidP="00AB42CA">
      <w:pPr>
        <w:pStyle w:val="CRSText"/>
        <w:spacing w:after="0" w:line="240" w:lineRule="auto"/>
        <w:ind w:left="2880"/>
        <w:rPr>
          <w:bCs/>
          <w:sz w:val="17"/>
          <w:szCs w:val="17"/>
        </w:rPr>
      </w:pPr>
      <w:r w:rsidRPr="00AB42CA">
        <w:rPr>
          <w:bCs/>
          <w:sz w:val="17"/>
          <w:szCs w:val="17"/>
        </w:rPr>
        <w:t>228 West Lexington Street</w:t>
      </w:r>
    </w:p>
    <w:p w14:paraId="66C28064" w14:textId="0B7DFF3F" w:rsidR="0061094E" w:rsidRPr="00AB42CA" w:rsidRDefault="0061094E" w:rsidP="00AB42CA">
      <w:pPr>
        <w:pStyle w:val="CRSText"/>
        <w:spacing w:after="0" w:line="240" w:lineRule="auto"/>
        <w:ind w:left="2880"/>
        <w:rPr>
          <w:bCs/>
          <w:sz w:val="17"/>
          <w:szCs w:val="17"/>
        </w:rPr>
      </w:pPr>
      <w:r w:rsidRPr="00AB42CA">
        <w:rPr>
          <w:bCs/>
          <w:sz w:val="17"/>
          <w:szCs w:val="17"/>
        </w:rPr>
        <w:t>Baltimore, MD 21203 USA</w:t>
      </w:r>
    </w:p>
    <w:p w14:paraId="019804B5" w14:textId="77777777" w:rsidR="006F4270" w:rsidRDefault="006F4270">
      <w:pPr>
        <w:spacing w:after="0" w:line="240" w:lineRule="auto"/>
        <w:jc w:val="left"/>
        <w:rPr>
          <w:rFonts w:asciiTheme="minorHAnsi" w:eastAsiaTheme="minorHAnsi" w:hAnsiTheme="minorHAnsi" w:cstheme="minorHAnsi"/>
          <w:bCs/>
          <w:color w:val="515151"/>
          <w:sz w:val="18"/>
          <w:szCs w:val="18"/>
          <w:lang w:eastAsia="en-US"/>
        </w:rPr>
        <w:sectPr w:rsidR="006F4270" w:rsidSect="00866CE8">
          <w:endnotePr>
            <w:numFmt w:val="upperRoman"/>
          </w:endnotePr>
          <w:pgSz w:w="11904" w:h="16836" w:code="9"/>
          <w:pgMar w:top="1469" w:right="1469" w:bottom="1440" w:left="1469" w:header="360" w:footer="360" w:gutter="0"/>
          <w:pgNumType w:fmt="lowerRoman" w:start="1"/>
          <w:cols w:space="360"/>
          <w:vAlign w:val="bottom"/>
          <w:titlePg/>
          <w:docGrid w:linePitch="360"/>
        </w:sectPr>
      </w:pPr>
    </w:p>
    <w:sdt>
      <w:sdtPr>
        <w:rPr>
          <w:rFonts w:ascii="Calibri" w:eastAsia="Calibri" w:hAnsi="Calibri" w:cs="Calibri"/>
          <w:b w:val="0"/>
          <w:color w:val="auto"/>
          <w:sz w:val="22"/>
          <w:szCs w:val="22"/>
          <w:lang w:eastAsia="en-GB"/>
        </w:rPr>
        <w:id w:val="-1973275881"/>
        <w:docPartObj>
          <w:docPartGallery w:val="Table of Contents"/>
          <w:docPartUnique/>
        </w:docPartObj>
      </w:sdtPr>
      <w:sdtEndPr>
        <w:rPr>
          <w:bCs/>
          <w:noProof/>
        </w:rPr>
      </w:sdtEndPr>
      <w:sdtContent>
        <w:p w14:paraId="3254A612" w14:textId="06DF7253" w:rsidR="0061094E" w:rsidRDefault="0061094E">
          <w:pPr>
            <w:pStyle w:val="TOCHeading"/>
          </w:pPr>
          <w:r>
            <w:t>Table of Contents</w:t>
          </w:r>
        </w:p>
        <w:p w14:paraId="05CC5A82" w14:textId="23AD5FC3" w:rsidR="0042297F" w:rsidRDefault="0061094E">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\o "1-3" \h \z \u </w:instrText>
          </w:r>
          <w:r>
            <w:fldChar w:fldCharType="separate"/>
          </w:r>
          <w:hyperlink w:anchor="_Toc158194064" w:history="1">
            <w:r w:rsidR="0042297F" w:rsidRPr="000F29B9">
              <w:rPr>
                <w:rStyle w:val="Hyperlink"/>
                <w:noProof/>
              </w:rPr>
              <w:t>Introduction</w:t>
            </w:r>
            <w:r w:rsidR="0042297F">
              <w:rPr>
                <w:noProof/>
                <w:webHidden/>
              </w:rPr>
              <w:tab/>
            </w:r>
            <w:r w:rsidR="0042297F">
              <w:rPr>
                <w:noProof/>
                <w:webHidden/>
              </w:rPr>
              <w:fldChar w:fldCharType="begin"/>
            </w:r>
            <w:r w:rsidR="0042297F">
              <w:rPr>
                <w:noProof/>
                <w:webHidden/>
              </w:rPr>
              <w:instrText xml:space="preserve"> PAGEREF _Toc158194064 \h </w:instrText>
            </w:r>
            <w:r w:rsidR="0042297F">
              <w:rPr>
                <w:noProof/>
                <w:webHidden/>
              </w:rPr>
            </w:r>
            <w:r w:rsidR="0042297F">
              <w:rPr>
                <w:noProof/>
                <w:webHidden/>
              </w:rPr>
              <w:fldChar w:fldCharType="separate"/>
            </w:r>
            <w:r w:rsidR="00AF04D9">
              <w:rPr>
                <w:noProof/>
                <w:webHidden/>
              </w:rPr>
              <w:t>1</w:t>
            </w:r>
            <w:r w:rsidR="0042297F">
              <w:rPr>
                <w:noProof/>
                <w:webHidden/>
              </w:rPr>
              <w:fldChar w:fldCharType="end"/>
            </w:r>
          </w:hyperlink>
        </w:p>
        <w:p w14:paraId="0BB8F3BD" w14:textId="18786740" w:rsidR="0042297F" w:rsidRDefault="00000000">
          <w:pPr>
            <w:pStyle w:val="TOC2"/>
            <w:rPr>
              <w:rFonts w:eastAsiaTheme="minorEastAsia" w:cstheme="minorBidi"/>
              <w:b w:val="0"/>
              <w:bCs w:val="0"/>
              <w:noProof/>
              <w:color w:val="auto"/>
              <w:kern w:val="2"/>
              <w:sz w:val="22"/>
              <w14:ligatures w14:val="standardContextual"/>
            </w:rPr>
          </w:pPr>
          <w:hyperlink w:anchor="_Toc158194065" w:history="1">
            <w:r w:rsidR="0042297F" w:rsidRPr="000F29B9">
              <w:rPr>
                <w:rStyle w:val="Hyperlink"/>
                <w:noProof/>
              </w:rPr>
              <w:t>Purpose</w:t>
            </w:r>
            <w:r w:rsidR="0042297F">
              <w:rPr>
                <w:noProof/>
                <w:webHidden/>
              </w:rPr>
              <w:tab/>
            </w:r>
            <w:r w:rsidR="0042297F">
              <w:rPr>
                <w:noProof/>
                <w:webHidden/>
              </w:rPr>
              <w:fldChar w:fldCharType="begin"/>
            </w:r>
            <w:r w:rsidR="0042297F">
              <w:rPr>
                <w:noProof/>
                <w:webHidden/>
              </w:rPr>
              <w:instrText xml:space="preserve"> PAGEREF _Toc158194065 \h </w:instrText>
            </w:r>
            <w:r w:rsidR="0042297F">
              <w:rPr>
                <w:noProof/>
                <w:webHidden/>
              </w:rPr>
            </w:r>
            <w:r w:rsidR="0042297F">
              <w:rPr>
                <w:noProof/>
                <w:webHidden/>
              </w:rPr>
              <w:fldChar w:fldCharType="separate"/>
            </w:r>
            <w:r w:rsidR="00AF04D9">
              <w:rPr>
                <w:noProof/>
                <w:webHidden/>
              </w:rPr>
              <w:t>1</w:t>
            </w:r>
            <w:r w:rsidR="0042297F">
              <w:rPr>
                <w:noProof/>
                <w:webHidden/>
              </w:rPr>
              <w:fldChar w:fldCharType="end"/>
            </w:r>
          </w:hyperlink>
        </w:p>
        <w:p w14:paraId="516B4A37" w14:textId="38DC43B0" w:rsidR="0042297F" w:rsidRDefault="00000000">
          <w:pPr>
            <w:pStyle w:val="TOC2"/>
            <w:rPr>
              <w:rFonts w:eastAsiaTheme="minorEastAsia" w:cstheme="minorBidi"/>
              <w:b w:val="0"/>
              <w:bCs w:val="0"/>
              <w:noProof/>
              <w:color w:val="auto"/>
              <w:kern w:val="2"/>
              <w:sz w:val="22"/>
              <w14:ligatures w14:val="standardContextual"/>
            </w:rPr>
          </w:pPr>
          <w:hyperlink w:anchor="_Toc158194066" w:history="1">
            <w:r w:rsidR="0042297F" w:rsidRPr="000F29B9">
              <w:rPr>
                <w:rStyle w:val="Hyperlink"/>
                <w:noProof/>
              </w:rPr>
              <w:t>When to use</w:t>
            </w:r>
            <w:r w:rsidR="0042297F">
              <w:rPr>
                <w:noProof/>
                <w:webHidden/>
              </w:rPr>
              <w:tab/>
            </w:r>
            <w:r w:rsidR="0042297F">
              <w:rPr>
                <w:noProof/>
                <w:webHidden/>
              </w:rPr>
              <w:fldChar w:fldCharType="begin"/>
            </w:r>
            <w:r w:rsidR="0042297F">
              <w:rPr>
                <w:noProof/>
                <w:webHidden/>
              </w:rPr>
              <w:instrText xml:space="preserve"> PAGEREF _Toc158194066 \h </w:instrText>
            </w:r>
            <w:r w:rsidR="0042297F">
              <w:rPr>
                <w:noProof/>
                <w:webHidden/>
              </w:rPr>
            </w:r>
            <w:r w:rsidR="0042297F">
              <w:rPr>
                <w:noProof/>
                <w:webHidden/>
              </w:rPr>
              <w:fldChar w:fldCharType="separate"/>
            </w:r>
            <w:r w:rsidR="00AF04D9">
              <w:rPr>
                <w:noProof/>
                <w:webHidden/>
              </w:rPr>
              <w:t>1</w:t>
            </w:r>
            <w:r w:rsidR="0042297F">
              <w:rPr>
                <w:noProof/>
                <w:webHidden/>
              </w:rPr>
              <w:fldChar w:fldCharType="end"/>
            </w:r>
          </w:hyperlink>
        </w:p>
        <w:p w14:paraId="1C0AEE6F" w14:textId="0659E13C" w:rsidR="0042297F" w:rsidRDefault="00000000">
          <w:pPr>
            <w:pStyle w:val="TOC2"/>
            <w:rPr>
              <w:rFonts w:eastAsiaTheme="minorEastAsia" w:cstheme="minorBidi"/>
              <w:b w:val="0"/>
              <w:bCs w:val="0"/>
              <w:noProof/>
              <w:color w:val="auto"/>
              <w:kern w:val="2"/>
              <w:sz w:val="22"/>
              <w14:ligatures w14:val="standardContextual"/>
            </w:rPr>
          </w:pPr>
          <w:hyperlink w:anchor="_Toc158194067" w:history="1">
            <w:r w:rsidR="0042297F" w:rsidRPr="000F29B9">
              <w:rPr>
                <w:rStyle w:val="Hyperlink"/>
                <w:noProof/>
              </w:rPr>
              <w:t>How to use</w:t>
            </w:r>
            <w:r w:rsidR="0042297F">
              <w:rPr>
                <w:noProof/>
                <w:webHidden/>
              </w:rPr>
              <w:tab/>
            </w:r>
            <w:r w:rsidR="0042297F">
              <w:rPr>
                <w:noProof/>
                <w:webHidden/>
              </w:rPr>
              <w:fldChar w:fldCharType="begin"/>
            </w:r>
            <w:r w:rsidR="0042297F">
              <w:rPr>
                <w:noProof/>
                <w:webHidden/>
              </w:rPr>
              <w:instrText xml:space="preserve"> PAGEREF _Toc158194067 \h </w:instrText>
            </w:r>
            <w:r w:rsidR="0042297F">
              <w:rPr>
                <w:noProof/>
                <w:webHidden/>
              </w:rPr>
            </w:r>
            <w:r w:rsidR="0042297F">
              <w:rPr>
                <w:noProof/>
                <w:webHidden/>
              </w:rPr>
              <w:fldChar w:fldCharType="separate"/>
            </w:r>
            <w:r w:rsidR="00AF04D9">
              <w:rPr>
                <w:noProof/>
                <w:webHidden/>
              </w:rPr>
              <w:t>2</w:t>
            </w:r>
            <w:r w:rsidR="0042297F">
              <w:rPr>
                <w:noProof/>
                <w:webHidden/>
              </w:rPr>
              <w:fldChar w:fldCharType="end"/>
            </w:r>
          </w:hyperlink>
        </w:p>
        <w:p w14:paraId="6A69D29E" w14:textId="5E8BE084" w:rsidR="0042297F" w:rsidRDefault="00000000">
          <w:pPr>
            <w:pStyle w:val="TOC2"/>
            <w:rPr>
              <w:rFonts w:eastAsiaTheme="minorEastAsia" w:cstheme="minorBidi"/>
              <w:b w:val="0"/>
              <w:bCs w:val="0"/>
              <w:noProof/>
              <w:color w:val="auto"/>
              <w:kern w:val="2"/>
              <w:sz w:val="22"/>
              <w14:ligatures w14:val="standardContextual"/>
            </w:rPr>
          </w:pPr>
          <w:hyperlink w:anchor="_Toc158194068" w:history="1">
            <w:r w:rsidR="0042297F" w:rsidRPr="000F29B9">
              <w:rPr>
                <w:rStyle w:val="Hyperlink"/>
                <w:noProof/>
              </w:rPr>
              <w:t>Who to involve</w:t>
            </w:r>
            <w:r w:rsidR="0042297F">
              <w:rPr>
                <w:noProof/>
                <w:webHidden/>
              </w:rPr>
              <w:tab/>
            </w:r>
            <w:r w:rsidR="0042297F">
              <w:rPr>
                <w:noProof/>
                <w:webHidden/>
              </w:rPr>
              <w:fldChar w:fldCharType="begin"/>
            </w:r>
            <w:r w:rsidR="0042297F">
              <w:rPr>
                <w:noProof/>
                <w:webHidden/>
              </w:rPr>
              <w:instrText xml:space="preserve"> PAGEREF _Toc158194068 \h </w:instrText>
            </w:r>
            <w:r w:rsidR="0042297F">
              <w:rPr>
                <w:noProof/>
                <w:webHidden/>
              </w:rPr>
            </w:r>
            <w:r w:rsidR="0042297F">
              <w:rPr>
                <w:noProof/>
                <w:webHidden/>
              </w:rPr>
              <w:fldChar w:fldCharType="separate"/>
            </w:r>
            <w:r w:rsidR="00AF04D9">
              <w:rPr>
                <w:noProof/>
                <w:webHidden/>
              </w:rPr>
              <w:t>2</w:t>
            </w:r>
            <w:r w:rsidR="0042297F">
              <w:rPr>
                <w:noProof/>
                <w:webHidden/>
              </w:rPr>
              <w:fldChar w:fldCharType="end"/>
            </w:r>
          </w:hyperlink>
        </w:p>
        <w:p w14:paraId="78C1DD5F" w14:textId="727FA7FA" w:rsidR="0042297F" w:rsidRDefault="00000000">
          <w:pPr>
            <w:pStyle w:val="TOC2"/>
            <w:rPr>
              <w:rFonts w:eastAsiaTheme="minorEastAsia" w:cstheme="minorBidi"/>
              <w:b w:val="0"/>
              <w:bCs w:val="0"/>
              <w:noProof/>
              <w:color w:val="auto"/>
              <w:kern w:val="2"/>
              <w:sz w:val="22"/>
              <w14:ligatures w14:val="standardContextual"/>
            </w:rPr>
          </w:pPr>
          <w:hyperlink w:anchor="_Toc158194069" w:history="1">
            <w:r w:rsidR="0042297F" w:rsidRPr="000F29B9">
              <w:rPr>
                <w:rStyle w:val="Hyperlink"/>
                <w:noProof/>
              </w:rPr>
              <w:t>Key definitions</w:t>
            </w:r>
            <w:r w:rsidR="0042297F">
              <w:rPr>
                <w:noProof/>
                <w:webHidden/>
              </w:rPr>
              <w:tab/>
            </w:r>
            <w:r w:rsidR="0042297F">
              <w:rPr>
                <w:noProof/>
                <w:webHidden/>
              </w:rPr>
              <w:fldChar w:fldCharType="begin"/>
            </w:r>
            <w:r w:rsidR="0042297F">
              <w:rPr>
                <w:noProof/>
                <w:webHidden/>
              </w:rPr>
              <w:instrText xml:space="preserve"> PAGEREF _Toc158194069 \h </w:instrText>
            </w:r>
            <w:r w:rsidR="0042297F">
              <w:rPr>
                <w:noProof/>
                <w:webHidden/>
              </w:rPr>
            </w:r>
            <w:r w:rsidR="0042297F">
              <w:rPr>
                <w:noProof/>
                <w:webHidden/>
              </w:rPr>
              <w:fldChar w:fldCharType="separate"/>
            </w:r>
            <w:r w:rsidR="00AF04D9">
              <w:rPr>
                <w:noProof/>
                <w:webHidden/>
              </w:rPr>
              <w:t>2</w:t>
            </w:r>
            <w:r w:rsidR="0042297F">
              <w:rPr>
                <w:noProof/>
                <w:webHidden/>
              </w:rPr>
              <w:fldChar w:fldCharType="end"/>
            </w:r>
          </w:hyperlink>
        </w:p>
        <w:p w14:paraId="40568DE2" w14:textId="381C0BB8" w:rsidR="0042297F" w:rsidRDefault="00000000">
          <w:pPr>
            <w:pStyle w:val="TOC2"/>
            <w:rPr>
              <w:rFonts w:eastAsiaTheme="minorEastAsia" w:cstheme="minorBidi"/>
              <w:b w:val="0"/>
              <w:bCs w:val="0"/>
              <w:noProof/>
              <w:color w:val="auto"/>
              <w:kern w:val="2"/>
              <w:sz w:val="22"/>
              <w14:ligatures w14:val="standardContextual"/>
            </w:rPr>
          </w:pPr>
          <w:hyperlink w:anchor="_Toc158194070" w:history="1">
            <w:r w:rsidR="0042297F" w:rsidRPr="000F29B9">
              <w:rPr>
                <w:rStyle w:val="Hyperlink"/>
                <w:noProof/>
              </w:rPr>
              <w:t>Facilitation notes</w:t>
            </w:r>
            <w:r w:rsidR="0042297F">
              <w:rPr>
                <w:noProof/>
                <w:webHidden/>
              </w:rPr>
              <w:tab/>
            </w:r>
            <w:r w:rsidR="0042297F">
              <w:rPr>
                <w:noProof/>
                <w:webHidden/>
              </w:rPr>
              <w:fldChar w:fldCharType="begin"/>
            </w:r>
            <w:r w:rsidR="0042297F">
              <w:rPr>
                <w:noProof/>
                <w:webHidden/>
              </w:rPr>
              <w:instrText xml:space="preserve"> PAGEREF _Toc158194070 \h </w:instrText>
            </w:r>
            <w:r w:rsidR="0042297F">
              <w:rPr>
                <w:noProof/>
                <w:webHidden/>
              </w:rPr>
            </w:r>
            <w:r w:rsidR="0042297F">
              <w:rPr>
                <w:noProof/>
                <w:webHidden/>
              </w:rPr>
              <w:fldChar w:fldCharType="separate"/>
            </w:r>
            <w:r w:rsidR="00AF04D9">
              <w:rPr>
                <w:noProof/>
                <w:webHidden/>
              </w:rPr>
              <w:t>2</w:t>
            </w:r>
            <w:r w:rsidR="0042297F">
              <w:rPr>
                <w:noProof/>
                <w:webHidden/>
              </w:rPr>
              <w:fldChar w:fldCharType="end"/>
            </w:r>
          </w:hyperlink>
        </w:p>
        <w:p w14:paraId="538DE10E" w14:textId="70160957"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71" w:history="1">
            <w:r w:rsidR="0042297F" w:rsidRPr="000F29B9">
              <w:rPr>
                <w:rStyle w:val="Hyperlink"/>
                <w:noProof/>
              </w:rPr>
              <w:t>Preparation</w:t>
            </w:r>
            <w:r w:rsidR="0042297F">
              <w:rPr>
                <w:noProof/>
                <w:webHidden/>
              </w:rPr>
              <w:tab/>
            </w:r>
            <w:r w:rsidR="0042297F">
              <w:rPr>
                <w:noProof/>
                <w:webHidden/>
              </w:rPr>
              <w:fldChar w:fldCharType="begin"/>
            </w:r>
            <w:r w:rsidR="0042297F">
              <w:rPr>
                <w:noProof/>
                <w:webHidden/>
              </w:rPr>
              <w:instrText xml:space="preserve"> PAGEREF _Toc158194071 \h </w:instrText>
            </w:r>
            <w:r w:rsidR="0042297F">
              <w:rPr>
                <w:noProof/>
                <w:webHidden/>
              </w:rPr>
            </w:r>
            <w:r w:rsidR="0042297F">
              <w:rPr>
                <w:noProof/>
                <w:webHidden/>
              </w:rPr>
              <w:fldChar w:fldCharType="separate"/>
            </w:r>
            <w:r w:rsidR="00AF04D9">
              <w:rPr>
                <w:noProof/>
                <w:webHidden/>
              </w:rPr>
              <w:t>2</w:t>
            </w:r>
            <w:r w:rsidR="0042297F">
              <w:rPr>
                <w:noProof/>
                <w:webHidden/>
              </w:rPr>
              <w:fldChar w:fldCharType="end"/>
            </w:r>
          </w:hyperlink>
        </w:p>
        <w:p w14:paraId="04FFBAA5" w14:textId="49853F70"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72" w:history="1">
            <w:r w:rsidR="0042297F" w:rsidRPr="000F29B9">
              <w:rPr>
                <w:rStyle w:val="Hyperlink"/>
                <w:noProof/>
              </w:rPr>
              <w:t>Overview of the Sessions</w:t>
            </w:r>
            <w:r w:rsidR="0042297F">
              <w:rPr>
                <w:noProof/>
                <w:webHidden/>
              </w:rPr>
              <w:tab/>
            </w:r>
            <w:r w:rsidR="0042297F">
              <w:rPr>
                <w:noProof/>
                <w:webHidden/>
              </w:rPr>
              <w:fldChar w:fldCharType="begin"/>
            </w:r>
            <w:r w:rsidR="0042297F">
              <w:rPr>
                <w:noProof/>
                <w:webHidden/>
              </w:rPr>
              <w:instrText xml:space="preserve"> PAGEREF _Toc158194072 \h </w:instrText>
            </w:r>
            <w:r w:rsidR="0042297F">
              <w:rPr>
                <w:noProof/>
                <w:webHidden/>
              </w:rPr>
            </w:r>
            <w:r w:rsidR="0042297F">
              <w:rPr>
                <w:noProof/>
                <w:webHidden/>
              </w:rPr>
              <w:fldChar w:fldCharType="separate"/>
            </w:r>
            <w:r w:rsidR="00AF04D9">
              <w:rPr>
                <w:noProof/>
                <w:webHidden/>
              </w:rPr>
              <w:t>5</w:t>
            </w:r>
            <w:r w:rsidR="0042297F">
              <w:rPr>
                <w:noProof/>
                <w:webHidden/>
              </w:rPr>
              <w:fldChar w:fldCharType="end"/>
            </w:r>
          </w:hyperlink>
        </w:p>
        <w:p w14:paraId="61A7F646" w14:textId="7503FE5C"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73" w:history="1">
            <w:r w:rsidR="0042297F" w:rsidRPr="000F29B9">
              <w:rPr>
                <w:rStyle w:val="Hyperlink"/>
                <w:noProof/>
              </w:rPr>
              <w:t>Session 1: Social Memory of Events</w:t>
            </w:r>
            <w:r w:rsidR="0042297F">
              <w:rPr>
                <w:noProof/>
                <w:webHidden/>
              </w:rPr>
              <w:tab/>
            </w:r>
            <w:r w:rsidR="0042297F">
              <w:rPr>
                <w:noProof/>
                <w:webHidden/>
              </w:rPr>
              <w:fldChar w:fldCharType="begin"/>
            </w:r>
            <w:r w:rsidR="0042297F">
              <w:rPr>
                <w:noProof/>
                <w:webHidden/>
              </w:rPr>
              <w:instrText xml:space="preserve"> PAGEREF _Toc158194073 \h </w:instrText>
            </w:r>
            <w:r w:rsidR="0042297F">
              <w:rPr>
                <w:noProof/>
                <w:webHidden/>
              </w:rPr>
            </w:r>
            <w:r w:rsidR="0042297F">
              <w:rPr>
                <w:noProof/>
                <w:webHidden/>
              </w:rPr>
              <w:fldChar w:fldCharType="separate"/>
            </w:r>
            <w:r w:rsidR="00AF04D9">
              <w:rPr>
                <w:noProof/>
                <w:webHidden/>
              </w:rPr>
              <w:t>6</w:t>
            </w:r>
            <w:r w:rsidR="0042297F">
              <w:rPr>
                <w:noProof/>
                <w:webHidden/>
              </w:rPr>
              <w:fldChar w:fldCharType="end"/>
            </w:r>
          </w:hyperlink>
        </w:p>
        <w:p w14:paraId="039FCD53" w14:textId="3FA3BE39"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74"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_Toc158194074 \h </w:instrText>
            </w:r>
            <w:r w:rsidR="0042297F">
              <w:rPr>
                <w:noProof/>
                <w:webHidden/>
              </w:rPr>
            </w:r>
            <w:r w:rsidR="0042297F">
              <w:rPr>
                <w:noProof/>
                <w:webHidden/>
              </w:rPr>
              <w:fldChar w:fldCharType="separate"/>
            </w:r>
            <w:r w:rsidR="00AF04D9">
              <w:rPr>
                <w:noProof/>
                <w:webHidden/>
              </w:rPr>
              <w:t>6</w:t>
            </w:r>
            <w:r w:rsidR="0042297F">
              <w:rPr>
                <w:noProof/>
                <w:webHidden/>
              </w:rPr>
              <w:fldChar w:fldCharType="end"/>
            </w:r>
          </w:hyperlink>
        </w:p>
        <w:p w14:paraId="2494A03A" w14:textId="3C1C6874"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75" w:history="1">
            <w:r w:rsidR="0042297F" w:rsidRPr="000F29B9">
              <w:rPr>
                <w:rStyle w:val="Hyperlink"/>
                <w:noProof/>
                <w:spacing w:val="-2"/>
              </w:rPr>
              <w:t>Process</w:t>
            </w:r>
            <w:r w:rsidR="0042297F">
              <w:rPr>
                <w:noProof/>
                <w:webHidden/>
              </w:rPr>
              <w:tab/>
            </w:r>
            <w:r w:rsidR="0042297F">
              <w:rPr>
                <w:noProof/>
                <w:webHidden/>
              </w:rPr>
              <w:fldChar w:fldCharType="begin"/>
            </w:r>
            <w:r w:rsidR="0042297F">
              <w:rPr>
                <w:noProof/>
                <w:webHidden/>
              </w:rPr>
              <w:instrText xml:space="preserve"> PAGEREF _Toc158194075 \h </w:instrText>
            </w:r>
            <w:r w:rsidR="0042297F">
              <w:rPr>
                <w:noProof/>
                <w:webHidden/>
              </w:rPr>
            </w:r>
            <w:r w:rsidR="0042297F">
              <w:rPr>
                <w:noProof/>
                <w:webHidden/>
              </w:rPr>
              <w:fldChar w:fldCharType="separate"/>
            </w:r>
            <w:r w:rsidR="00AF04D9">
              <w:rPr>
                <w:noProof/>
                <w:webHidden/>
              </w:rPr>
              <w:t>6</w:t>
            </w:r>
            <w:r w:rsidR="0042297F">
              <w:rPr>
                <w:noProof/>
                <w:webHidden/>
              </w:rPr>
              <w:fldChar w:fldCharType="end"/>
            </w:r>
          </w:hyperlink>
        </w:p>
        <w:p w14:paraId="74D397F3" w14:textId="34AC69DE"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76" w:history="1">
            <w:r w:rsidR="0042297F" w:rsidRPr="000F29B9">
              <w:rPr>
                <w:rStyle w:val="Hyperlink"/>
                <w:noProof/>
              </w:rPr>
              <w:t>Session 2: Mapping of Disaster Responders and Communication Preferences</w:t>
            </w:r>
            <w:r w:rsidR="0042297F">
              <w:rPr>
                <w:noProof/>
                <w:webHidden/>
              </w:rPr>
              <w:tab/>
            </w:r>
            <w:r w:rsidR="0042297F">
              <w:rPr>
                <w:noProof/>
                <w:webHidden/>
              </w:rPr>
              <w:fldChar w:fldCharType="begin"/>
            </w:r>
            <w:r w:rsidR="0042297F">
              <w:rPr>
                <w:noProof/>
                <w:webHidden/>
              </w:rPr>
              <w:instrText xml:space="preserve"> PAGEREF _Toc158194076 \h </w:instrText>
            </w:r>
            <w:r w:rsidR="0042297F">
              <w:rPr>
                <w:noProof/>
                <w:webHidden/>
              </w:rPr>
            </w:r>
            <w:r w:rsidR="0042297F">
              <w:rPr>
                <w:noProof/>
                <w:webHidden/>
              </w:rPr>
              <w:fldChar w:fldCharType="separate"/>
            </w:r>
            <w:r w:rsidR="00AF04D9">
              <w:rPr>
                <w:noProof/>
                <w:webHidden/>
              </w:rPr>
              <w:t>10</w:t>
            </w:r>
            <w:r w:rsidR="0042297F">
              <w:rPr>
                <w:noProof/>
                <w:webHidden/>
              </w:rPr>
              <w:fldChar w:fldCharType="end"/>
            </w:r>
          </w:hyperlink>
        </w:p>
        <w:p w14:paraId="74793F08" w14:textId="4B4CB137"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77"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_Toc158194077 \h </w:instrText>
            </w:r>
            <w:r w:rsidR="0042297F">
              <w:rPr>
                <w:noProof/>
                <w:webHidden/>
              </w:rPr>
            </w:r>
            <w:r w:rsidR="0042297F">
              <w:rPr>
                <w:noProof/>
                <w:webHidden/>
              </w:rPr>
              <w:fldChar w:fldCharType="separate"/>
            </w:r>
            <w:r w:rsidR="00AF04D9">
              <w:rPr>
                <w:noProof/>
                <w:webHidden/>
              </w:rPr>
              <w:t>10</w:t>
            </w:r>
            <w:r w:rsidR="0042297F">
              <w:rPr>
                <w:noProof/>
                <w:webHidden/>
              </w:rPr>
              <w:fldChar w:fldCharType="end"/>
            </w:r>
          </w:hyperlink>
        </w:p>
        <w:p w14:paraId="6A741C8D" w14:textId="62E3DE46"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78"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_Toc158194078 \h </w:instrText>
            </w:r>
            <w:r w:rsidR="0042297F">
              <w:rPr>
                <w:noProof/>
                <w:webHidden/>
              </w:rPr>
            </w:r>
            <w:r w:rsidR="0042297F">
              <w:rPr>
                <w:noProof/>
                <w:webHidden/>
              </w:rPr>
              <w:fldChar w:fldCharType="separate"/>
            </w:r>
            <w:r w:rsidR="00AF04D9">
              <w:rPr>
                <w:noProof/>
                <w:webHidden/>
              </w:rPr>
              <w:t>10</w:t>
            </w:r>
            <w:r w:rsidR="0042297F">
              <w:rPr>
                <w:noProof/>
                <w:webHidden/>
              </w:rPr>
              <w:fldChar w:fldCharType="end"/>
            </w:r>
          </w:hyperlink>
        </w:p>
        <w:p w14:paraId="037836CD" w14:textId="6F250560"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79" w:history="1">
            <w:r w:rsidR="0042297F" w:rsidRPr="000F29B9">
              <w:rPr>
                <w:rStyle w:val="Hyperlink"/>
                <w:noProof/>
              </w:rPr>
              <w:t>Session 3: Community Hazard Mapping</w:t>
            </w:r>
            <w:r w:rsidR="0042297F">
              <w:rPr>
                <w:noProof/>
                <w:webHidden/>
              </w:rPr>
              <w:tab/>
            </w:r>
            <w:r w:rsidR="0042297F">
              <w:rPr>
                <w:noProof/>
                <w:webHidden/>
              </w:rPr>
              <w:fldChar w:fldCharType="begin"/>
            </w:r>
            <w:r w:rsidR="0042297F">
              <w:rPr>
                <w:noProof/>
                <w:webHidden/>
              </w:rPr>
              <w:instrText xml:space="preserve"> PAGEREF _Toc158194079 \h </w:instrText>
            </w:r>
            <w:r w:rsidR="0042297F">
              <w:rPr>
                <w:noProof/>
                <w:webHidden/>
              </w:rPr>
            </w:r>
            <w:r w:rsidR="0042297F">
              <w:rPr>
                <w:noProof/>
                <w:webHidden/>
              </w:rPr>
              <w:fldChar w:fldCharType="separate"/>
            </w:r>
            <w:r w:rsidR="00AF04D9">
              <w:rPr>
                <w:noProof/>
                <w:webHidden/>
              </w:rPr>
              <w:t>18</w:t>
            </w:r>
            <w:r w:rsidR="0042297F">
              <w:rPr>
                <w:noProof/>
                <w:webHidden/>
              </w:rPr>
              <w:fldChar w:fldCharType="end"/>
            </w:r>
          </w:hyperlink>
        </w:p>
        <w:p w14:paraId="35DB0754" w14:textId="59488B7F"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80"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_Toc158194080 \h </w:instrText>
            </w:r>
            <w:r w:rsidR="0042297F">
              <w:rPr>
                <w:noProof/>
                <w:webHidden/>
              </w:rPr>
            </w:r>
            <w:r w:rsidR="0042297F">
              <w:rPr>
                <w:noProof/>
                <w:webHidden/>
              </w:rPr>
              <w:fldChar w:fldCharType="separate"/>
            </w:r>
            <w:r w:rsidR="00AF04D9">
              <w:rPr>
                <w:noProof/>
                <w:webHidden/>
              </w:rPr>
              <w:t>18</w:t>
            </w:r>
            <w:r w:rsidR="0042297F">
              <w:rPr>
                <w:noProof/>
                <w:webHidden/>
              </w:rPr>
              <w:fldChar w:fldCharType="end"/>
            </w:r>
          </w:hyperlink>
        </w:p>
        <w:p w14:paraId="2EB4E57A" w14:textId="0F9B9EAB"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81"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_Toc158194081 \h </w:instrText>
            </w:r>
            <w:r w:rsidR="0042297F">
              <w:rPr>
                <w:noProof/>
                <w:webHidden/>
              </w:rPr>
            </w:r>
            <w:r w:rsidR="0042297F">
              <w:rPr>
                <w:noProof/>
                <w:webHidden/>
              </w:rPr>
              <w:fldChar w:fldCharType="separate"/>
            </w:r>
            <w:r w:rsidR="00AF04D9">
              <w:rPr>
                <w:noProof/>
                <w:webHidden/>
              </w:rPr>
              <w:t>18</w:t>
            </w:r>
            <w:r w:rsidR="0042297F">
              <w:rPr>
                <w:noProof/>
                <w:webHidden/>
              </w:rPr>
              <w:fldChar w:fldCharType="end"/>
            </w:r>
          </w:hyperlink>
        </w:p>
        <w:p w14:paraId="6CD4497E" w14:textId="2E343FE5" w:rsidR="0042297F" w:rsidRDefault="00000000">
          <w:pPr>
            <w:pStyle w:val="TOC2"/>
            <w:rPr>
              <w:rFonts w:eastAsiaTheme="minorEastAsia" w:cstheme="minorBidi"/>
              <w:b w:val="0"/>
              <w:bCs w:val="0"/>
              <w:noProof/>
              <w:color w:val="auto"/>
              <w:kern w:val="2"/>
              <w:sz w:val="22"/>
              <w14:ligatures w14:val="standardContextual"/>
            </w:rPr>
          </w:pPr>
          <w:hyperlink w:anchor="_Toc158194082" w:history="1">
            <w:r w:rsidR="0042297F" w:rsidRPr="000F29B9">
              <w:rPr>
                <w:rStyle w:val="Hyperlink"/>
                <w:noProof/>
              </w:rPr>
              <w:t>Session 3.1: Community Hazard Mapping—Transect Walks</w:t>
            </w:r>
            <w:r w:rsidR="0042297F">
              <w:rPr>
                <w:noProof/>
                <w:webHidden/>
              </w:rPr>
              <w:tab/>
            </w:r>
            <w:r w:rsidR="0042297F">
              <w:rPr>
                <w:noProof/>
                <w:webHidden/>
              </w:rPr>
              <w:fldChar w:fldCharType="begin"/>
            </w:r>
            <w:r w:rsidR="0042297F">
              <w:rPr>
                <w:noProof/>
                <w:webHidden/>
              </w:rPr>
              <w:instrText xml:space="preserve"> PAGEREF _Toc158194082 \h </w:instrText>
            </w:r>
            <w:r w:rsidR="0042297F">
              <w:rPr>
                <w:noProof/>
                <w:webHidden/>
              </w:rPr>
            </w:r>
            <w:r w:rsidR="0042297F">
              <w:rPr>
                <w:noProof/>
                <w:webHidden/>
              </w:rPr>
              <w:fldChar w:fldCharType="separate"/>
            </w:r>
            <w:r w:rsidR="00AF04D9">
              <w:rPr>
                <w:noProof/>
                <w:webHidden/>
              </w:rPr>
              <w:t>22</w:t>
            </w:r>
            <w:r w:rsidR="0042297F">
              <w:rPr>
                <w:noProof/>
                <w:webHidden/>
              </w:rPr>
              <w:fldChar w:fldCharType="end"/>
            </w:r>
          </w:hyperlink>
        </w:p>
        <w:p w14:paraId="27144E40" w14:textId="54213157"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83"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_Toc158194083 \h </w:instrText>
            </w:r>
            <w:r w:rsidR="0042297F">
              <w:rPr>
                <w:noProof/>
                <w:webHidden/>
              </w:rPr>
            </w:r>
            <w:r w:rsidR="0042297F">
              <w:rPr>
                <w:noProof/>
                <w:webHidden/>
              </w:rPr>
              <w:fldChar w:fldCharType="separate"/>
            </w:r>
            <w:r w:rsidR="00AF04D9">
              <w:rPr>
                <w:noProof/>
                <w:webHidden/>
              </w:rPr>
              <w:t>22</w:t>
            </w:r>
            <w:r w:rsidR="0042297F">
              <w:rPr>
                <w:noProof/>
                <w:webHidden/>
              </w:rPr>
              <w:fldChar w:fldCharType="end"/>
            </w:r>
          </w:hyperlink>
        </w:p>
        <w:p w14:paraId="510AC13E" w14:textId="68D89E11"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84"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_Toc158194084 \h </w:instrText>
            </w:r>
            <w:r w:rsidR="0042297F">
              <w:rPr>
                <w:noProof/>
                <w:webHidden/>
              </w:rPr>
            </w:r>
            <w:r w:rsidR="0042297F">
              <w:rPr>
                <w:noProof/>
                <w:webHidden/>
              </w:rPr>
              <w:fldChar w:fldCharType="separate"/>
            </w:r>
            <w:r w:rsidR="00AF04D9">
              <w:rPr>
                <w:noProof/>
                <w:webHidden/>
              </w:rPr>
              <w:t>22</w:t>
            </w:r>
            <w:r w:rsidR="0042297F">
              <w:rPr>
                <w:noProof/>
                <w:webHidden/>
              </w:rPr>
              <w:fldChar w:fldCharType="end"/>
            </w:r>
          </w:hyperlink>
        </w:p>
        <w:p w14:paraId="24A4591E" w14:textId="5E0CD2E0"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85" w:history="1">
            <w:r w:rsidR="0042297F" w:rsidRPr="000F29B9">
              <w:rPr>
                <w:rStyle w:val="Hyperlink"/>
                <w:noProof/>
              </w:rPr>
              <w:t>Session 4: Vulnerability Mapping</w:t>
            </w:r>
            <w:r w:rsidR="0042297F">
              <w:rPr>
                <w:noProof/>
                <w:webHidden/>
              </w:rPr>
              <w:tab/>
            </w:r>
            <w:r w:rsidR="0042297F">
              <w:rPr>
                <w:noProof/>
                <w:webHidden/>
              </w:rPr>
              <w:fldChar w:fldCharType="begin"/>
            </w:r>
            <w:r w:rsidR="0042297F">
              <w:rPr>
                <w:noProof/>
                <w:webHidden/>
              </w:rPr>
              <w:instrText xml:space="preserve"> PAGEREF _Toc158194085 \h </w:instrText>
            </w:r>
            <w:r w:rsidR="0042297F">
              <w:rPr>
                <w:noProof/>
                <w:webHidden/>
              </w:rPr>
            </w:r>
            <w:r w:rsidR="0042297F">
              <w:rPr>
                <w:noProof/>
                <w:webHidden/>
              </w:rPr>
              <w:fldChar w:fldCharType="separate"/>
            </w:r>
            <w:r w:rsidR="00AF04D9">
              <w:rPr>
                <w:noProof/>
                <w:webHidden/>
              </w:rPr>
              <w:t>23</w:t>
            </w:r>
            <w:r w:rsidR="0042297F">
              <w:rPr>
                <w:noProof/>
                <w:webHidden/>
              </w:rPr>
              <w:fldChar w:fldCharType="end"/>
            </w:r>
          </w:hyperlink>
        </w:p>
        <w:p w14:paraId="4FFB9576" w14:textId="5F52E998" w:rsidR="0042297F" w:rsidRDefault="00000000">
          <w:pPr>
            <w:pStyle w:val="TOC2"/>
            <w:rPr>
              <w:rFonts w:eastAsiaTheme="minorEastAsia" w:cstheme="minorBidi"/>
              <w:b w:val="0"/>
              <w:bCs w:val="0"/>
              <w:noProof/>
              <w:color w:val="auto"/>
              <w:kern w:val="2"/>
              <w:sz w:val="22"/>
              <w14:ligatures w14:val="standardContextual"/>
            </w:rPr>
          </w:pPr>
          <w:hyperlink w:anchor="_Toc158194086" w:history="1">
            <w:r w:rsidR="0042297F" w:rsidRPr="000F29B9">
              <w:rPr>
                <w:rStyle w:val="Hyperlink"/>
                <w:noProof/>
              </w:rPr>
              <w:t>Session 4.1: Risk Mapping with Children and Young People</w:t>
            </w:r>
            <w:r w:rsidR="0042297F">
              <w:rPr>
                <w:noProof/>
                <w:webHidden/>
              </w:rPr>
              <w:tab/>
            </w:r>
            <w:r w:rsidR="0042297F">
              <w:rPr>
                <w:noProof/>
                <w:webHidden/>
              </w:rPr>
              <w:fldChar w:fldCharType="begin"/>
            </w:r>
            <w:r w:rsidR="0042297F">
              <w:rPr>
                <w:noProof/>
                <w:webHidden/>
              </w:rPr>
              <w:instrText xml:space="preserve"> PAGEREF _Toc158194086 \h </w:instrText>
            </w:r>
            <w:r w:rsidR="0042297F">
              <w:rPr>
                <w:noProof/>
                <w:webHidden/>
              </w:rPr>
            </w:r>
            <w:r w:rsidR="0042297F">
              <w:rPr>
                <w:noProof/>
                <w:webHidden/>
              </w:rPr>
              <w:fldChar w:fldCharType="separate"/>
            </w:r>
            <w:r w:rsidR="00AF04D9">
              <w:rPr>
                <w:noProof/>
                <w:webHidden/>
              </w:rPr>
              <w:t>23</w:t>
            </w:r>
            <w:r w:rsidR="0042297F">
              <w:rPr>
                <w:noProof/>
                <w:webHidden/>
              </w:rPr>
              <w:fldChar w:fldCharType="end"/>
            </w:r>
          </w:hyperlink>
        </w:p>
        <w:p w14:paraId="01A1A73D" w14:textId="29295AE9"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87"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_Toc158194087 \h </w:instrText>
            </w:r>
            <w:r w:rsidR="0042297F">
              <w:rPr>
                <w:noProof/>
                <w:webHidden/>
              </w:rPr>
            </w:r>
            <w:r w:rsidR="0042297F">
              <w:rPr>
                <w:noProof/>
                <w:webHidden/>
              </w:rPr>
              <w:fldChar w:fldCharType="separate"/>
            </w:r>
            <w:r w:rsidR="00AF04D9">
              <w:rPr>
                <w:noProof/>
                <w:webHidden/>
              </w:rPr>
              <w:t>23</w:t>
            </w:r>
            <w:r w:rsidR="0042297F">
              <w:rPr>
                <w:noProof/>
                <w:webHidden/>
              </w:rPr>
              <w:fldChar w:fldCharType="end"/>
            </w:r>
          </w:hyperlink>
        </w:p>
        <w:p w14:paraId="31997AB2" w14:textId="10F70AAC"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88"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_Toc158194088 \h </w:instrText>
            </w:r>
            <w:r w:rsidR="0042297F">
              <w:rPr>
                <w:noProof/>
                <w:webHidden/>
              </w:rPr>
            </w:r>
            <w:r w:rsidR="0042297F">
              <w:rPr>
                <w:noProof/>
                <w:webHidden/>
              </w:rPr>
              <w:fldChar w:fldCharType="separate"/>
            </w:r>
            <w:r w:rsidR="00AF04D9">
              <w:rPr>
                <w:noProof/>
                <w:webHidden/>
              </w:rPr>
              <w:t>24</w:t>
            </w:r>
            <w:r w:rsidR="0042297F">
              <w:rPr>
                <w:noProof/>
                <w:webHidden/>
              </w:rPr>
              <w:fldChar w:fldCharType="end"/>
            </w:r>
          </w:hyperlink>
        </w:p>
        <w:p w14:paraId="6804C698" w14:textId="581302B2" w:rsidR="0042297F" w:rsidRDefault="00000000">
          <w:pPr>
            <w:pStyle w:val="TOC2"/>
            <w:rPr>
              <w:rFonts w:eastAsiaTheme="minorEastAsia" w:cstheme="minorBidi"/>
              <w:b w:val="0"/>
              <w:bCs w:val="0"/>
              <w:noProof/>
              <w:color w:val="auto"/>
              <w:kern w:val="2"/>
              <w:sz w:val="22"/>
              <w14:ligatures w14:val="standardContextual"/>
            </w:rPr>
          </w:pPr>
          <w:hyperlink w:anchor="_Toc158194089" w:history="1">
            <w:r w:rsidR="0042297F" w:rsidRPr="000F29B9">
              <w:rPr>
                <w:rStyle w:val="Hyperlink"/>
                <w:noProof/>
              </w:rPr>
              <w:t>Session 4.2: Key Informant Interviews with Representatives of Vulnerable People and Groups</w:t>
            </w:r>
            <w:r w:rsidR="0042297F">
              <w:rPr>
                <w:noProof/>
                <w:webHidden/>
              </w:rPr>
              <w:tab/>
            </w:r>
            <w:r w:rsidR="0042297F">
              <w:rPr>
                <w:noProof/>
                <w:webHidden/>
              </w:rPr>
              <w:fldChar w:fldCharType="begin"/>
            </w:r>
            <w:r w:rsidR="0042297F">
              <w:rPr>
                <w:noProof/>
                <w:webHidden/>
              </w:rPr>
              <w:instrText xml:space="preserve"> PAGEREF _Toc158194089 \h </w:instrText>
            </w:r>
            <w:r w:rsidR="0042297F">
              <w:rPr>
                <w:noProof/>
                <w:webHidden/>
              </w:rPr>
            </w:r>
            <w:r w:rsidR="0042297F">
              <w:rPr>
                <w:noProof/>
                <w:webHidden/>
              </w:rPr>
              <w:fldChar w:fldCharType="separate"/>
            </w:r>
            <w:r w:rsidR="00AF04D9">
              <w:rPr>
                <w:noProof/>
                <w:webHidden/>
              </w:rPr>
              <w:t>25</w:t>
            </w:r>
            <w:r w:rsidR="0042297F">
              <w:rPr>
                <w:noProof/>
                <w:webHidden/>
              </w:rPr>
              <w:fldChar w:fldCharType="end"/>
            </w:r>
          </w:hyperlink>
        </w:p>
        <w:p w14:paraId="1A43A8F3" w14:textId="02F76FDA"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90"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_Toc158194090 \h </w:instrText>
            </w:r>
            <w:r w:rsidR="0042297F">
              <w:rPr>
                <w:noProof/>
                <w:webHidden/>
              </w:rPr>
            </w:r>
            <w:r w:rsidR="0042297F">
              <w:rPr>
                <w:noProof/>
                <w:webHidden/>
              </w:rPr>
              <w:fldChar w:fldCharType="separate"/>
            </w:r>
            <w:r w:rsidR="00AF04D9">
              <w:rPr>
                <w:noProof/>
                <w:webHidden/>
              </w:rPr>
              <w:t>25</w:t>
            </w:r>
            <w:r w:rsidR="0042297F">
              <w:rPr>
                <w:noProof/>
                <w:webHidden/>
              </w:rPr>
              <w:fldChar w:fldCharType="end"/>
            </w:r>
          </w:hyperlink>
        </w:p>
        <w:p w14:paraId="30B5277A" w14:textId="073C7745" w:rsidR="0042297F" w:rsidRDefault="00000000">
          <w:pPr>
            <w:pStyle w:val="TOC2"/>
            <w:rPr>
              <w:rFonts w:eastAsiaTheme="minorEastAsia" w:cstheme="minorBidi"/>
              <w:b w:val="0"/>
              <w:bCs w:val="0"/>
              <w:noProof/>
              <w:color w:val="auto"/>
              <w:kern w:val="2"/>
              <w:sz w:val="22"/>
              <w14:ligatures w14:val="standardContextual"/>
            </w:rPr>
          </w:pPr>
          <w:hyperlink w:anchor="_Toc158194091" w:history="1">
            <w:r w:rsidR="0042297F" w:rsidRPr="000F29B9">
              <w:rPr>
                <w:rStyle w:val="Hyperlink"/>
                <w:noProof/>
              </w:rPr>
              <w:t>Session 4.3: Vulnerable Group Mapping</w:t>
            </w:r>
            <w:r w:rsidR="0042297F">
              <w:rPr>
                <w:noProof/>
                <w:webHidden/>
              </w:rPr>
              <w:tab/>
            </w:r>
            <w:r w:rsidR="0042297F">
              <w:rPr>
                <w:noProof/>
                <w:webHidden/>
              </w:rPr>
              <w:fldChar w:fldCharType="begin"/>
            </w:r>
            <w:r w:rsidR="0042297F">
              <w:rPr>
                <w:noProof/>
                <w:webHidden/>
              </w:rPr>
              <w:instrText xml:space="preserve"> PAGEREF _Toc158194091 \h </w:instrText>
            </w:r>
            <w:r w:rsidR="0042297F">
              <w:rPr>
                <w:noProof/>
                <w:webHidden/>
              </w:rPr>
            </w:r>
            <w:r w:rsidR="0042297F">
              <w:rPr>
                <w:noProof/>
                <w:webHidden/>
              </w:rPr>
              <w:fldChar w:fldCharType="separate"/>
            </w:r>
            <w:r w:rsidR="00AF04D9">
              <w:rPr>
                <w:noProof/>
                <w:webHidden/>
              </w:rPr>
              <w:t>28</w:t>
            </w:r>
            <w:r w:rsidR="0042297F">
              <w:rPr>
                <w:noProof/>
                <w:webHidden/>
              </w:rPr>
              <w:fldChar w:fldCharType="end"/>
            </w:r>
          </w:hyperlink>
        </w:p>
        <w:p w14:paraId="30B84BD0" w14:textId="772BAFDE"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92"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_Toc158194092 \h </w:instrText>
            </w:r>
            <w:r w:rsidR="0042297F">
              <w:rPr>
                <w:noProof/>
                <w:webHidden/>
              </w:rPr>
            </w:r>
            <w:r w:rsidR="0042297F">
              <w:rPr>
                <w:noProof/>
                <w:webHidden/>
              </w:rPr>
              <w:fldChar w:fldCharType="separate"/>
            </w:r>
            <w:r w:rsidR="00AF04D9">
              <w:rPr>
                <w:noProof/>
                <w:webHidden/>
              </w:rPr>
              <w:t>28</w:t>
            </w:r>
            <w:r w:rsidR="0042297F">
              <w:rPr>
                <w:noProof/>
                <w:webHidden/>
              </w:rPr>
              <w:fldChar w:fldCharType="end"/>
            </w:r>
          </w:hyperlink>
        </w:p>
        <w:p w14:paraId="294131E5" w14:textId="38BC58BD"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93"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_Toc158194093 \h </w:instrText>
            </w:r>
            <w:r w:rsidR="0042297F">
              <w:rPr>
                <w:noProof/>
                <w:webHidden/>
              </w:rPr>
            </w:r>
            <w:r w:rsidR="0042297F">
              <w:rPr>
                <w:noProof/>
                <w:webHidden/>
              </w:rPr>
              <w:fldChar w:fldCharType="separate"/>
            </w:r>
            <w:r w:rsidR="00AF04D9">
              <w:rPr>
                <w:noProof/>
                <w:webHidden/>
              </w:rPr>
              <w:t>29</w:t>
            </w:r>
            <w:r w:rsidR="0042297F">
              <w:rPr>
                <w:noProof/>
                <w:webHidden/>
              </w:rPr>
              <w:fldChar w:fldCharType="end"/>
            </w:r>
          </w:hyperlink>
        </w:p>
        <w:p w14:paraId="4523F509" w14:textId="53C15357"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94" w:history="1">
            <w:r w:rsidR="0042297F" w:rsidRPr="000F29B9">
              <w:rPr>
                <w:rStyle w:val="Hyperlink"/>
                <w:noProof/>
              </w:rPr>
              <w:t>Session 5: Community Risk Assessment</w:t>
            </w:r>
            <w:r w:rsidR="0042297F">
              <w:rPr>
                <w:noProof/>
                <w:webHidden/>
              </w:rPr>
              <w:tab/>
            </w:r>
            <w:r w:rsidR="0042297F">
              <w:rPr>
                <w:noProof/>
                <w:webHidden/>
              </w:rPr>
              <w:fldChar w:fldCharType="begin"/>
            </w:r>
            <w:r w:rsidR="0042297F">
              <w:rPr>
                <w:noProof/>
                <w:webHidden/>
              </w:rPr>
              <w:instrText xml:space="preserve"> PAGEREF _Toc158194094 \h </w:instrText>
            </w:r>
            <w:r w:rsidR="0042297F">
              <w:rPr>
                <w:noProof/>
                <w:webHidden/>
              </w:rPr>
            </w:r>
            <w:r w:rsidR="0042297F">
              <w:rPr>
                <w:noProof/>
                <w:webHidden/>
              </w:rPr>
              <w:fldChar w:fldCharType="separate"/>
            </w:r>
            <w:r w:rsidR="00AF04D9">
              <w:rPr>
                <w:noProof/>
                <w:webHidden/>
              </w:rPr>
              <w:t>32</w:t>
            </w:r>
            <w:r w:rsidR="0042297F">
              <w:rPr>
                <w:noProof/>
                <w:webHidden/>
              </w:rPr>
              <w:fldChar w:fldCharType="end"/>
            </w:r>
          </w:hyperlink>
        </w:p>
        <w:p w14:paraId="0F7C21C1" w14:textId="3493713C"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95" w:history="1">
            <w:r w:rsidR="0042297F" w:rsidRPr="000F29B9">
              <w:rPr>
                <w:rStyle w:val="Hyperlink"/>
                <w:noProof/>
              </w:rPr>
              <w:t>Activity Preparation/Facilitator’s Notes</w:t>
            </w:r>
            <w:r w:rsidR="0042297F">
              <w:rPr>
                <w:noProof/>
                <w:webHidden/>
              </w:rPr>
              <w:tab/>
            </w:r>
            <w:r w:rsidR="0042297F">
              <w:rPr>
                <w:noProof/>
                <w:webHidden/>
              </w:rPr>
              <w:fldChar w:fldCharType="begin"/>
            </w:r>
            <w:r w:rsidR="0042297F">
              <w:rPr>
                <w:noProof/>
                <w:webHidden/>
              </w:rPr>
              <w:instrText xml:space="preserve"> PAGEREF _Toc158194095 \h </w:instrText>
            </w:r>
            <w:r w:rsidR="0042297F">
              <w:rPr>
                <w:noProof/>
                <w:webHidden/>
              </w:rPr>
            </w:r>
            <w:r w:rsidR="0042297F">
              <w:rPr>
                <w:noProof/>
                <w:webHidden/>
              </w:rPr>
              <w:fldChar w:fldCharType="separate"/>
            </w:r>
            <w:r w:rsidR="00AF04D9">
              <w:rPr>
                <w:noProof/>
                <w:webHidden/>
              </w:rPr>
              <w:t>32</w:t>
            </w:r>
            <w:r w:rsidR="0042297F">
              <w:rPr>
                <w:noProof/>
                <w:webHidden/>
              </w:rPr>
              <w:fldChar w:fldCharType="end"/>
            </w:r>
          </w:hyperlink>
        </w:p>
        <w:p w14:paraId="2827A788" w14:textId="1FC7C30E"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96"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_Toc158194096 \h </w:instrText>
            </w:r>
            <w:r w:rsidR="0042297F">
              <w:rPr>
                <w:noProof/>
                <w:webHidden/>
              </w:rPr>
            </w:r>
            <w:r w:rsidR="0042297F">
              <w:rPr>
                <w:noProof/>
                <w:webHidden/>
              </w:rPr>
              <w:fldChar w:fldCharType="separate"/>
            </w:r>
            <w:r w:rsidR="00AF04D9">
              <w:rPr>
                <w:noProof/>
                <w:webHidden/>
              </w:rPr>
              <w:t>32</w:t>
            </w:r>
            <w:r w:rsidR="0042297F">
              <w:rPr>
                <w:noProof/>
                <w:webHidden/>
              </w:rPr>
              <w:fldChar w:fldCharType="end"/>
            </w:r>
          </w:hyperlink>
        </w:p>
        <w:p w14:paraId="1452CBA6" w14:textId="0FFDE171"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97" w:history="1">
            <w:r w:rsidR="0042297F" w:rsidRPr="000F29B9">
              <w:rPr>
                <w:rStyle w:val="Hyperlink"/>
                <w:noProof/>
              </w:rPr>
              <w:t>Session 6: Problem Tree Analysis</w:t>
            </w:r>
            <w:r w:rsidR="0042297F">
              <w:rPr>
                <w:noProof/>
                <w:webHidden/>
              </w:rPr>
              <w:tab/>
            </w:r>
            <w:r w:rsidR="0042297F">
              <w:rPr>
                <w:noProof/>
                <w:webHidden/>
              </w:rPr>
              <w:fldChar w:fldCharType="begin"/>
            </w:r>
            <w:r w:rsidR="0042297F">
              <w:rPr>
                <w:noProof/>
                <w:webHidden/>
              </w:rPr>
              <w:instrText xml:space="preserve"> PAGEREF _Toc158194097 \h </w:instrText>
            </w:r>
            <w:r w:rsidR="0042297F">
              <w:rPr>
                <w:noProof/>
                <w:webHidden/>
              </w:rPr>
            </w:r>
            <w:r w:rsidR="0042297F">
              <w:rPr>
                <w:noProof/>
                <w:webHidden/>
              </w:rPr>
              <w:fldChar w:fldCharType="separate"/>
            </w:r>
            <w:r w:rsidR="00AF04D9">
              <w:rPr>
                <w:noProof/>
                <w:webHidden/>
              </w:rPr>
              <w:t>35</w:t>
            </w:r>
            <w:r w:rsidR="0042297F">
              <w:rPr>
                <w:noProof/>
                <w:webHidden/>
              </w:rPr>
              <w:fldChar w:fldCharType="end"/>
            </w:r>
          </w:hyperlink>
        </w:p>
        <w:p w14:paraId="475B5E78" w14:textId="3801A89A"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098"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_Toc158194098 \h </w:instrText>
            </w:r>
            <w:r w:rsidR="0042297F">
              <w:rPr>
                <w:noProof/>
                <w:webHidden/>
              </w:rPr>
            </w:r>
            <w:r w:rsidR="0042297F">
              <w:rPr>
                <w:noProof/>
                <w:webHidden/>
              </w:rPr>
              <w:fldChar w:fldCharType="separate"/>
            </w:r>
            <w:r w:rsidR="00AF04D9">
              <w:rPr>
                <w:noProof/>
                <w:webHidden/>
              </w:rPr>
              <w:t>35</w:t>
            </w:r>
            <w:r w:rsidR="0042297F">
              <w:rPr>
                <w:noProof/>
                <w:webHidden/>
              </w:rPr>
              <w:fldChar w:fldCharType="end"/>
            </w:r>
          </w:hyperlink>
        </w:p>
        <w:p w14:paraId="17440028" w14:textId="5730CC63"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099" w:history="1">
            <w:r w:rsidR="0042297F" w:rsidRPr="000F29B9">
              <w:rPr>
                <w:rStyle w:val="Hyperlink"/>
                <w:noProof/>
              </w:rPr>
              <w:t>Session 7: Community-Centered Solutions</w:t>
            </w:r>
            <w:r w:rsidR="0042297F">
              <w:rPr>
                <w:noProof/>
                <w:webHidden/>
              </w:rPr>
              <w:tab/>
            </w:r>
            <w:r w:rsidR="0042297F">
              <w:rPr>
                <w:noProof/>
                <w:webHidden/>
              </w:rPr>
              <w:fldChar w:fldCharType="begin"/>
            </w:r>
            <w:r w:rsidR="0042297F">
              <w:rPr>
                <w:noProof/>
                <w:webHidden/>
              </w:rPr>
              <w:instrText xml:space="preserve"> PAGEREF _Toc158194099 \h </w:instrText>
            </w:r>
            <w:r w:rsidR="0042297F">
              <w:rPr>
                <w:noProof/>
                <w:webHidden/>
              </w:rPr>
            </w:r>
            <w:r w:rsidR="0042297F">
              <w:rPr>
                <w:noProof/>
                <w:webHidden/>
              </w:rPr>
              <w:fldChar w:fldCharType="separate"/>
            </w:r>
            <w:r w:rsidR="00AF04D9">
              <w:rPr>
                <w:noProof/>
                <w:webHidden/>
              </w:rPr>
              <w:t>37</w:t>
            </w:r>
            <w:r w:rsidR="0042297F">
              <w:rPr>
                <w:noProof/>
                <w:webHidden/>
              </w:rPr>
              <w:fldChar w:fldCharType="end"/>
            </w:r>
          </w:hyperlink>
        </w:p>
        <w:p w14:paraId="26C6BADA" w14:textId="437BE8D7"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100"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_Toc158194100 \h </w:instrText>
            </w:r>
            <w:r w:rsidR="0042297F">
              <w:rPr>
                <w:noProof/>
                <w:webHidden/>
              </w:rPr>
            </w:r>
            <w:r w:rsidR="0042297F">
              <w:rPr>
                <w:noProof/>
                <w:webHidden/>
              </w:rPr>
              <w:fldChar w:fldCharType="separate"/>
            </w:r>
            <w:r w:rsidR="00AF04D9">
              <w:rPr>
                <w:noProof/>
                <w:webHidden/>
              </w:rPr>
              <w:t>37</w:t>
            </w:r>
            <w:r w:rsidR="0042297F">
              <w:rPr>
                <w:noProof/>
                <w:webHidden/>
              </w:rPr>
              <w:fldChar w:fldCharType="end"/>
            </w:r>
          </w:hyperlink>
        </w:p>
        <w:p w14:paraId="30FAF924" w14:textId="38E6D340"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101" w:history="1">
            <w:r w:rsidR="0042297F" w:rsidRPr="000F29B9">
              <w:rPr>
                <w:rStyle w:val="Hyperlink"/>
                <w:noProof/>
              </w:rPr>
              <w:t>Session 8: Developing the Disaster Risk Reduction Plan</w:t>
            </w:r>
            <w:r w:rsidR="0042297F">
              <w:rPr>
                <w:noProof/>
                <w:webHidden/>
              </w:rPr>
              <w:tab/>
            </w:r>
            <w:r w:rsidR="0042297F">
              <w:rPr>
                <w:noProof/>
                <w:webHidden/>
              </w:rPr>
              <w:fldChar w:fldCharType="begin"/>
            </w:r>
            <w:r w:rsidR="0042297F">
              <w:rPr>
                <w:noProof/>
                <w:webHidden/>
              </w:rPr>
              <w:instrText xml:space="preserve"> PAGEREF _Toc158194101 \h </w:instrText>
            </w:r>
            <w:r w:rsidR="0042297F">
              <w:rPr>
                <w:noProof/>
                <w:webHidden/>
              </w:rPr>
            </w:r>
            <w:r w:rsidR="0042297F">
              <w:rPr>
                <w:noProof/>
                <w:webHidden/>
              </w:rPr>
              <w:fldChar w:fldCharType="separate"/>
            </w:r>
            <w:r w:rsidR="00AF04D9">
              <w:rPr>
                <w:noProof/>
                <w:webHidden/>
              </w:rPr>
              <w:t>40</w:t>
            </w:r>
            <w:r w:rsidR="0042297F">
              <w:rPr>
                <w:noProof/>
                <w:webHidden/>
              </w:rPr>
              <w:fldChar w:fldCharType="end"/>
            </w:r>
          </w:hyperlink>
        </w:p>
        <w:p w14:paraId="2734998B" w14:textId="4C110FBE" w:rsidR="0042297F" w:rsidRDefault="00000000">
          <w:pPr>
            <w:pStyle w:val="TOC3"/>
            <w:tabs>
              <w:tab w:val="right" w:leader="dot" w:pos="8956"/>
            </w:tabs>
            <w:rPr>
              <w:rFonts w:eastAsiaTheme="minorEastAsia" w:cstheme="minorBidi"/>
              <w:noProof/>
              <w:color w:val="auto"/>
              <w:kern w:val="2"/>
              <w:sz w:val="22"/>
              <w:szCs w:val="22"/>
              <w14:ligatures w14:val="standardContextual"/>
            </w:rPr>
          </w:pPr>
          <w:hyperlink w:anchor="_Toc158194102" w:history="1">
            <w:r w:rsidR="0042297F" w:rsidRPr="000F29B9">
              <w:rPr>
                <w:rStyle w:val="Hyperlink"/>
                <w:noProof/>
              </w:rPr>
              <w:t>Process</w:t>
            </w:r>
            <w:r w:rsidR="0042297F">
              <w:rPr>
                <w:noProof/>
                <w:webHidden/>
              </w:rPr>
              <w:tab/>
            </w:r>
            <w:r w:rsidR="0042297F">
              <w:rPr>
                <w:noProof/>
                <w:webHidden/>
              </w:rPr>
              <w:fldChar w:fldCharType="begin"/>
            </w:r>
            <w:r w:rsidR="0042297F">
              <w:rPr>
                <w:noProof/>
                <w:webHidden/>
              </w:rPr>
              <w:instrText xml:space="preserve"> PAGEREF _Toc158194102 \h </w:instrText>
            </w:r>
            <w:r w:rsidR="0042297F">
              <w:rPr>
                <w:noProof/>
                <w:webHidden/>
              </w:rPr>
            </w:r>
            <w:r w:rsidR="0042297F">
              <w:rPr>
                <w:noProof/>
                <w:webHidden/>
              </w:rPr>
              <w:fldChar w:fldCharType="separate"/>
            </w:r>
            <w:r w:rsidR="00AF04D9">
              <w:rPr>
                <w:noProof/>
                <w:webHidden/>
              </w:rPr>
              <w:t>40</w:t>
            </w:r>
            <w:r w:rsidR="0042297F">
              <w:rPr>
                <w:noProof/>
                <w:webHidden/>
              </w:rPr>
              <w:fldChar w:fldCharType="end"/>
            </w:r>
          </w:hyperlink>
        </w:p>
        <w:p w14:paraId="27F33D91" w14:textId="1C956F51"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103" w:history="1">
            <w:r w:rsidR="0042297F" w:rsidRPr="000F29B9">
              <w:rPr>
                <w:rStyle w:val="Hyperlink"/>
                <w:noProof/>
              </w:rPr>
              <w:t>Annex 1: Table of Tools</w:t>
            </w:r>
            <w:r w:rsidR="0042297F">
              <w:rPr>
                <w:noProof/>
                <w:webHidden/>
              </w:rPr>
              <w:tab/>
            </w:r>
            <w:r w:rsidR="0042297F">
              <w:rPr>
                <w:noProof/>
                <w:webHidden/>
              </w:rPr>
              <w:fldChar w:fldCharType="begin"/>
            </w:r>
            <w:r w:rsidR="0042297F">
              <w:rPr>
                <w:noProof/>
                <w:webHidden/>
              </w:rPr>
              <w:instrText xml:space="preserve"> PAGEREF _Toc158194103 \h </w:instrText>
            </w:r>
            <w:r w:rsidR="0042297F">
              <w:rPr>
                <w:noProof/>
                <w:webHidden/>
              </w:rPr>
            </w:r>
            <w:r w:rsidR="0042297F">
              <w:rPr>
                <w:noProof/>
                <w:webHidden/>
              </w:rPr>
              <w:fldChar w:fldCharType="separate"/>
            </w:r>
            <w:r w:rsidR="00AF04D9">
              <w:rPr>
                <w:noProof/>
                <w:webHidden/>
              </w:rPr>
              <w:t>44</w:t>
            </w:r>
            <w:r w:rsidR="0042297F">
              <w:rPr>
                <w:noProof/>
                <w:webHidden/>
              </w:rPr>
              <w:fldChar w:fldCharType="end"/>
            </w:r>
          </w:hyperlink>
        </w:p>
        <w:p w14:paraId="398DB5DF" w14:textId="37BEFA69"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104" w:history="1">
            <w:r w:rsidR="0042297F" w:rsidRPr="000F29B9">
              <w:rPr>
                <w:rStyle w:val="Hyperlink"/>
                <w:noProof/>
              </w:rPr>
              <w:t>Annex 2: Example of Bubbles Analysis—Philippines</w:t>
            </w:r>
            <w:r w:rsidR="0042297F">
              <w:rPr>
                <w:noProof/>
                <w:webHidden/>
              </w:rPr>
              <w:tab/>
            </w:r>
            <w:r w:rsidR="0042297F">
              <w:rPr>
                <w:noProof/>
                <w:webHidden/>
              </w:rPr>
              <w:fldChar w:fldCharType="begin"/>
            </w:r>
            <w:r w:rsidR="0042297F">
              <w:rPr>
                <w:noProof/>
                <w:webHidden/>
              </w:rPr>
              <w:instrText xml:space="preserve"> PAGEREF _Toc158194104 \h </w:instrText>
            </w:r>
            <w:r w:rsidR="0042297F">
              <w:rPr>
                <w:noProof/>
                <w:webHidden/>
              </w:rPr>
            </w:r>
            <w:r w:rsidR="0042297F">
              <w:rPr>
                <w:noProof/>
                <w:webHidden/>
              </w:rPr>
              <w:fldChar w:fldCharType="separate"/>
            </w:r>
            <w:r w:rsidR="00AF04D9">
              <w:rPr>
                <w:noProof/>
                <w:webHidden/>
              </w:rPr>
              <w:t>46</w:t>
            </w:r>
            <w:r w:rsidR="0042297F">
              <w:rPr>
                <w:noProof/>
                <w:webHidden/>
              </w:rPr>
              <w:fldChar w:fldCharType="end"/>
            </w:r>
          </w:hyperlink>
        </w:p>
        <w:p w14:paraId="34769CAB" w14:textId="7B316BFC" w:rsidR="0042297F" w:rsidRDefault="00000000">
          <w:pPr>
            <w:pStyle w:val="TOC1"/>
            <w:rPr>
              <w:rFonts w:eastAsiaTheme="minorEastAsia" w:cstheme="minorBidi"/>
              <w:b w:val="0"/>
              <w:bCs w:val="0"/>
              <w:iCs w:val="0"/>
              <w:noProof/>
              <w:color w:val="auto"/>
              <w:kern w:val="2"/>
              <w:sz w:val="22"/>
              <w:szCs w:val="22"/>
              <w14:ligatures w14:val="standardContextual"/>
            </w:rPr>
          </w:pPr>
          <w:hyperlink w:anchor="_Toc158194106" w:history="1">
            <w:r w:rsidR="0042297F" w:rsidRPr="000F29B9">
              <w:rPr>
                <w:rStyle w:val="Hyperlink"/>
                <w:noProof/>
              </w:rPr>
              <w:t>Annex</w:t>
            </w:r>
            <w:r w:rsidR="0042297F" w:rsidRPr="000F29B9">
              <w:rPr>
                <w:rStyle w:val="Hyperlink"/>
                <w:noProof/>
                <w:lang w:val="fr-FR"/>
              </w:rPr>
              <w:t xml:space="preserve"> 3: Common Protection Risks</w:t>
            </w:r>
            <w:r w:rsidR="0042297F">
              <w:rPr>
                <w:noProof/>
                <w:webHidden/>
              </w:rPr>
              <w:tab/>
            </w:r>
            <w:r w:rsidR="0042297F">
              <w:rPr>
                <w:noProof/>
                <w:webHidden/>
              </w:rPr>
              <w:fldChar w:fldCharType="begin"/>
            </w:r>
            <w:r w:rsidR="0042297F">
              <w:rPr>
                <w:noProof/>
                <w:webHidden/>
              </w:rPr>
              <w:instrText xml:space="preserve"> PAGEREF _Toc158194106 \h </w:instrText>
            </w:r>
            <w:r w:rsidR="0042297F">
              <w:rPr>
                <w:noProof/>
                <w:webHidden/>
              </w:rPr>
            </w:r>
            <w:r w:rsidR="0042297F">
              <w:rPr>
                <w:noProof/>
                <w:webHidden/>
              </w:rPr>
              <w:fldChar w:fldCharType="separate"/>
            </w:r>
            <w:r w:rsidR="00AF04D9">
              <w:rPr>
                <w:noProof/>
                <w:webHidden/>
              </w:rPr>
              <w:t>47</w:t>
            </w:r>
            <w:r w:rsidR="0042297F">
              <w:rPr>
                <w:noProof/>
                <w:webHidden/>
              </w:rPr>
              <w:fldChar w:fldCharType="end"/>
            </w:r>
          </w:hyperlink>
        </w:p>
        <w:p w14:paraId="7473CB3D" w14:textId="45651A7F" w:rsidR="0061094E" w:rsidRDefault="0061094E">
          <w:r>
            <w:rPr>
              <w:b/>
              <w:bCs/>
              <w:noProof/>
            </w:rPr>
            <w:fldChar w:fldCharType="end"/>
          </w:r>
        </w:p>
      </w:sdtContent>
    </w:sdt>
    <w:p w14:paraId="447AD88B" w14:textId="7FB11553" w:rsidR="00046567" w:rsidRPr="00046567" w:rsidRDefault="00046567" w:rsidP="00046567">
      <w:pPr>
        <w:tabs>
          <w:tab w:val="center" w:pos="4483"/>
        </w:tabs>
        <w:rPr>
          <w:lang w:eastAsia="en-US"/>
        </w:rPr>
        <w:sectPr w:rsidR="00046567" w:rsidRPr="00046567" w:rsidSect="00866CE8">
          <w:endnotePr>
            <w:numFmt w:val="upperRoman"/>
          </w:endnotePr>
          <w:pgSz w:w="11904" w:h="16836" w:code="9"/>
          <w:pgMar w:top="1469" w:right="1469" w:bottom="1440" w:left="1469" w:header="360" w:footer="360" w:gutter="0"/>
          <w:pgNumType w:fmt="lowerRoman"/>
          <w:cols w:space="360"/>
          <w:titlePg/>
          <w:docGrid w:linePitch="360"/>
        </w:sectPr>
      </w:pPr>
    </w:p>
    <w:p w14:paraId="7E7D9FCD" w14:textId="77777777" w:rsidR="00C952BC" w:rsidRDefault="00C952BC" w:rsidP="00C952BC">
      <w:pPr>
        <w:pStyle w:val="Heading1"/>
      </w:pPr>
    </w:p>
    <w:p w14:paraId="1B39A965" w14:textId="30046B5F" w:rsidR="00C952BC" w:rsidRDefault="00C952BC" w:rsidP="00AB42CA">
      <w:pPr>
        <w:pStyle w:val="Title"/>
        <w:spacing w:before="480"/>
      </w:pPr>
      <w:r>
        <w:t>Community-Led Disaster Risk Management + Protection Facilitation Guide</w:t>
      </w:r>
    </w:p>
    <w:p w14:paraId="37D22B95" w14:textId="0AE17CE3" w:rsidR="00B55450" w:rsidRDefault="006D0EE8" w:rsidP="00AB42CA">
      <w:pPr>
        <w:pStyle w:val="Heading1"/>
      </w:pPr>
      <w:bookmarkStart w:id="0" w:name="_Toc158194064"/>
      <w:r w:rsidRPr="00C952BC">
        <w:t>Introduction</w:t>
      </w:r>
      <w:bookmarkEnd w:id="0"/>
    </w:p>
    <w:p w14:paraId="1D7102A4" w14:textId="5B0893C9" w:rsidR="006D0EE8" w:rsidRDefault="006D0EE8" w:rsidP="00AB42CA">
      <w:pPr>
        <w:pStyle w:val="CRSText"/>
      </w:pPr>
      <w:r>
        <w:t>As natural hazards, climate change impacts and public health emergencies continue to evolve and overlap, there is an urgent need for disaster preparedness and protection to be integrated in all disaster risk mitigation strategies.</w:t>
      </w:r>
    </w:p>
    <w:p w14:paraId="137F2074" w14:textId="77777777" w:rsidR="006D0EE8" w:rsidRDefault="006D0EE8" w:rsidP="00AB42CA">
      <w:pPr>
        <w:pStyle w:val="CRSText"/>
      </w:pPr>
      <w:r>
        <w:t>The impact of one disaster event can have “compounding effects” on vulnerable communities due to other risks already present in a specific area. For example, flooding in an underserviced area with limited waste management services or drainage infrastructure could lead to a variety of public health impacts. This in turn could increase risks for people with disabilities or chronic illnesses in the affected area. We know these as “compounding risk” events.</w:t>
      </w:r>
    </w:p>
    <w:p w14:paraId="0F0CB193" w14:textId="5A687837" w:rsidR="006D0EE8" w:rsidRDefault="006D0EE8" w:rsidP="00AB42CA">
      <w:pPr>
        <w:pStyle w:val="CRSText"/>
      </w:pPr>
      <w:r>
        <w:t>If we want to do our best to protect communities, we need to improve how we prepare, plan and mitigate the impacts of disasters</w:t>
      </w:r>
      <w:r w:rsidR="00AB42CA">
        <w:t>—</w:t>
      </w:r>
      <w:r>
        <w:t>especially in areas experiencing compounding risks.</w:t>
      </w:r>
    </w:p>
    <w:p w14:paraId="7505070D" w14:textId="3AA6BCE4" w:rsidR="006D0EE8" w:rsidRDefault="006D0EE8" w:rsidP="00AB42CA">
      <w:pPr>
        <w:pStyle w:val="CRSText"/>
      </w:pPr>
      <w:r>
        <w:t>This will help ensure the safety, welfare and dignity of all people</w:t>
      </w:r>
      <w:r w:rsidR="00AB42CA">
        <w:t>—</w:t>
      </w:r>
      <w:r>
        <w:t>especially people who belong to marginalized populations and who are crisis-vulnerable. People who need specific support include older people, pregnant women and teens, informal settlers and people with disabilities, among others.</w:t>
      </w:r>
    </w:p>
    <w:p w14:paraId="22FB197A" w14:textId="3105224A" w:rsidR="00B55450" w:rsidRDefault="006D0EE8" w:rsidP="00C952BC">
      <w:pPr>
        <w:pStyle w:val="Heading2"/>
      </w:pPr>
      <w:bookmarkStart w:id="1" w:name="_Toc158194065"/>
      <w:r>
        <w:t>Purpose</w:t>
      </w:r>
      <w:bookmarkEnd w:id="1"/>
    </w:p>
    <w:p w14:paraId="0CCE947D" w14:textId="7F76B77A" w:rsidR="006D0EE8" w:rsidRDefault="006D0EE8" w:rsidP="00AB42CA">
      <w:pPr>
        <w:pStyle w:val="CRSText"/>
      </w:pPr>
      <w:r>
        <w:t>To</w:t>
      </w:r>
      <w:r>
        <w:rPr>
          <w:spacing w:val="4"/>
        </w:rPr>
        <w:t xml:space="preserve"> </w:t>
      </w:r>
      <w:r>
        <w:t>help</w:t>
      </w:r>
      <w:r>
        <w:rPr>
          <w:spacing w:val="5"/>
        </w:rPr>
        <w:t xml:space="preserve"> </w:t>
      </w:r>
      <w:r>
        <w:t>guide</w:t>
      </w:r>
      <w:r>
        <w:rPr>
          <w:spacing w:val="4"/>
        </w:rPr>
        <w:t xml:space="preserve"> </w:t>
      </w:r>
      <w:r>
        <w:t>better</w:t>
      </w:r>
      <w:r>
        <w:rPr>
          <w:spacing w:val="5"/>
        </w:rPr>
        <w:t xml:space="preserve"> </w:t>
      </w:r>
      <w:r>
        <w:t>disaster</w:t>
      </w:r>
      <w:r>
        <w:rPr>
          <w:spacing w:val="5"/>
        </w:rPr>
        <w:t xml:space="preserve"> </w:t>
      </w:r>
      <w:r>
        <w:t>preparation,</w:t>
      </w:r>
      <w:r>
        <w:rPr>
          <w:spacing w:val="4"/>
        </w:rPr>
        <w:t xml:space="preserve"> </w:t>
      </w:r>
      <w:r>
        <w:t>planning</w:t>
      </w:r>
      <w:r>
        <w:rPr>
          <w:spacing w:val="5"/>
        </w:rPr>
        <w:t xml:space="preserve"> </w:t>
      </w:r>
      <w:r>
        <w:t>and</w:t>
      </w:r>
      <w:r>
        <w:rPr>
          <w:spacing w:val="4"/>
        </w:rPr>
        <w:t xml:space="preserve"> </w:t>
      </w:r>
      <w:r>
        <w:t>mitigation,</w:t>
      </w:r>
      <w:r>
        <w:rPr>
          <w:spacing w:val="5"/>
        </w:rPr>
        <w:t xml:space="preserve"> </w:t>
      </w:r>
      <w:r>
        <w:t>CRS</w:t>
      </w:r>
      <w:r>
        <w:rPr>
          <w:spacing w:val="5"/>
        </w:rPr>
        <w:t xml:space="preserve"> </w:t>
      </w:r>
      <w:r>
        <w:t>has</w:t>
      </w:r>
      <w:r>
        <w:rPr>
          <w:spacing w:val="4"/>
        </w:rPr>
        <w:t xml:space="preserve"> </w:t>
      </w:r>
      <w:r>
        <w:rPr>
          <w:spacing w:val="-2"/>
        </w:rPr>
        <w:t>created</w:t>
      </w:r>
      <w:r w:rsidR="008A2ACE">
        <w:rPr>
          <w:spacing w:val="-2"/>
        </w:rPr>
        <w:t xml:space="preserve"> </w:t>
      </w:r>
      <w:r>
        <w:t>this</w:t>
      </w:r>
      <w:r>
        <w:rPr>
          <w:spacing w:val="3"/>
        </w:rPr>
        <w:t xml:space="preserve"> </w:t>
      </w:r>
      <w:r>
        <w:rPr>
          <w:i/>
        </w:rPr>
        <w:t>Community-Led</w:t>
      </w:r>
      <w:r>
        <w:rPr>
          <w:i/>
          <w:spacing w:val="4"/>
        </w:rPr>
        <w:t xml:space="preserve"> </w:t>
      </w:r>
      <w:r>
        <w:rPr>
          <w:i/>
        </w:rPr>
        <w:t>Disaster</w:t>
      </w:r>
      <w:r>
        <w:rPr>
          <w:i/>
          <w:spacing w:val="3"/>
        </w:rPr>
        <w:t xml:space="preserve"> </w:t>
      </w:r>
      <w:r>
        <w:rPr>
          <w:i/>
        </w:rPr>
        <w:t>Risk</w:t>
      </w:r>
      <w:r>
        <w:rPr>
          <w:i/>
          <w:spacing w:val="4"/>
        </w:rPr>
        <w:t xml:space="preserve"> </w:t>
      </w:r>
      <w:r>
        <w:rPr>
          <w:i/>
        </w:rPr>
        <w:t>Management</w:t>
      </w:r>
      <w:r>
        <w:rPr>
          <w:i/>
          <w:spacing w:val="4"/>
        </w:rPr>
        <w:t xml:space="preserve"> </w:t>
      </w:r>
      <w:r>
        <w:rPr>
          <w:i/>
        </w:rPr>
        <w:t>+</w:t>
      </w:r>
      <w:r>
        <w:rPr>
          <w:i/>
          <w:spacing w:val="3"/>
        </w:rPr>
        <w:t xml:space="preserve"> </w:t>
      </w:r>
      <w:r>
        <w:rPr>
          <w:i/>
        </w:rPr>
        <w:t>Protection</w:t>
      </w:r>
      <w:r>
        <w:rPr>
          <w:i/>
          <w:spacing w:val="4"/>
        </w:rPr>
        <w:t xml:space="preserve"> </w:t>
      </w:r>
      <w:r>
        <w:rPr>
          <w:i/>
        </w:rPr>
        <w:t>Facilitation</w:t>
      </w:r>
      <w:r>
        <w:rPr>
          <w:i/>
          <w:spacing w:val="4"/>
        </w:rPr>
        <w:t xml:space="preserve"> </w:t>
      </w:r>
      <w:r>
        <w:rPr>
          <w:i/>
        </w:rPr>
        <w:t>Guide</w:t>
      </w:r>
      <w:r>
        <w:rPr>
          <w:i/>
          <w:spacing w:val="3"/>
        </w:rPr>
        <w:t xml:space="preserve"> </w:t>
      </w:r>
      <w:r>
        <w:rPr>
          <w:i/>
          <w:spacing w:val="-2"/>
        </w:rPr>
        <w:t>(CLDRM+)</w:t>
      </w:r>
      <w:r>
        <w:rPr>
          <w:spacing w:val="-2"/>
        </w:rPr>
        <w:t>.</w:t>
      </w:r>
    </w:p>
    <w:p w14:paraId="6C2343E4" w14:textId="20F47261" w:rsidR="006D0EE8" w:rsidRDefault="006D0EE8" w:rsidP="00AB42CA">
      <w:pPr>
        <w:pStyle w:val="CRSText"/>
      </w:pPr>
      <w:r>
        <w:t xml:space="preserve">The guide is written for people who develop disaster risk reduction and management (DRRM) plans at the community level. It guides its users to make sure that the processes and procedures in disaster risk reduction and management are inclusive and participatory. This means including different community stakeholders in the development of the preparation, planning and implementation of actions to mitigate the risks associated with prioritized challenges in vulnerable communities. The guide supports a </w:t>
      </w:r>
      <w:r>
        <w:rPr>
          <w:i/>
        </w:rPr>
        <w:t xml:space="preserve">multi-dimensional approach </w:t>
      </w:r>
      <w:r>
        <w:t>to risk assessment</w:t>
      </w:r>
      <w:r>
        <w:rPr>
          <w:spacing w:val="40"/>
        </w:rPr>
        <w:t xml:space="preserve"> </w:t>
      </w:r>
      <w:r>
        <w:t>and</w:t>
      </w:r>
      <w:r>
        <w:rPr>
          <w:spacing w:val="22"/>
        </w:rPr>
        <w:t xml:space="preserve"> </w:t>
      </w:r>
      <w:r>
        <w:t>management</w:t>
      </w:r>
      <w:r w:rsidR="004B289D">
        <w:t xml:space="preserve"> by</w:t>
      </w:r>
      <w:r>
        <w:rPr>
          <w:spacing w:val="22"/>
        </w:rPr>
        <w:t xml:space="preserve"> </w:t>
      </w:r>
      <w:r>
        <w:t>identifying</w:t>
      </w:r>
      <w:r>
        <w:rPr>
          <w:spacing w:val="22"/>
        </w:rPr>
        <w:t xml:space="preserve"> </w:t>
      </w:r>
      <w:r>
        <w:t>which</w:t>
      </w:r>
      <w:r>
        <w:rPr>
          <w:spacing w:val="22"/>
        </w:rPr>
        <w:t xml:space="preserve"> </w:t>
      </w:r>
      <w:r>
        <w:t>hazards</w:t>
      </w:r>
      <w:r>
        <w:rPr>
          <w:spacing w:val="22"/>
        </w:rPr>
        <w:t xml:space="preserve"> </w:t>
      </w:r>
      <w:r>
        <w:t>and</w:t>
      </w:r>
      <w:r>
        <w:rPr>
          <w:spacing w:val="22"/>
        </w:rPr>
        <w:t xml:space="preserve"> </w:t>
      </w:r>
      <w:r>
        <w:t>protection</w:t>
      </w:r>
      <w:r>
        <w:rPr>
          <w:spacing w:val="22"/>
        </w:rPr>
        <w:t xml:space="preserve"> </w:t>
      </w:r>
      <w:r>
        <w:t>risks</w:t>
      </w:r>
      <w:r>
        <w:rPr>
          <w:spacing w:val="22"/>
        </w:rPr>
        <w:t xml:space="preserve"> </w:t>
      </w:r>
      <w:r>
        <w:t>could</w:t>
      </w:r>
      <w:r>
        <w:rPr>
          <w:spacing w:val="22"/>
        </w:rPr>
        <w:t xml:space="preserve"> </w:t>
      </w:r>
      <w:r>
        <w:t>endanger the safety, access and dignity of communities.</w:t>
      </w:r>
    </w:p>
    <w:p w14:paraId="1FF082C8" w14:textId="77777777" w:rsidR="006D0EE8" w:rsidRDefault="006D0EE8" w:rsidP="00AB42CA">
      <w:pPr>
        <w:pStyle w:val="CRSText"/>
      </w:pPr>
      <w:r>
        <w:t>The CLDRM+ guide aims to expand the capacity of local civil society partners and government actors. This will improve the sector’s knowledge and the strategies used in DRRM systems and programs. The four main goals of this guide are to:</w:t>
      </w:r>
    </w:p>
    <w:p w14:paraId="68D5FD5C" w14:textId="77777777" w:rsidR="006D0EE8" w:rsidRPr="00C42446" w:rsidRDefault="006D0EE8" w:rsidP="004B289D">
      <w:pPr>
        <w:pStyle w:val="ListBullet2"/>
      </w:pPr>
      <w:r w:rsidRPr="00AB42CA">
        <w:t>Improve</w:t>
      </w:r>
      <w:r w:rsidRPr="00C42446">
        <w:t xml:space="preserve"> the knowledge and skills of people who facilitate CLDRM+ sessions</w:t>
      </w:r>
    </w:p>
    <w:p w14:paraId="74658FEE" w14:textId="77777777" w:rsidR="006D0EE8" w:rsidRPr="00C42446" w:rsidRDefault="006D0EE8" w:rsidP="00AB42CA">
      <w:pPr>
        <w:pStyle w:val="ListBullet2"/>
      </w:pPr>
      <w:r w:rsidRPr="00C42446">
        <w:t>Improve people’s understanding of how a CLDRM+ planning process can be sensitive to protection risks</w:t>
      </w:r>
    </w:p>
    <w:p w14:paraId="774F91AC" w14:textId="77777777" w:rsidR="006D0EE8" w:rsidRPr="00C42446" w:rsidRDefault="006D0EE8" w:rsidP="00AB42CA">
      <w:pPr>
        <w:pStyle w:val="ListBullet2"/>
      </w:pPr>
      <w:r w:rsidRPr="00C42446">
        <w:t>Improve the facilitation of CLDRM+ planning processes so that they are more sensitive to protection risks</w:t>
      </w:r>
    </w:p>
    <w:p w14:paraId="42946932" w14:textId="5CD4A5AA" w:rsidR="006D0EE8" w:rsidRPr="00C42446" w:rsidRDefault="006D0EE8" w:rsidP="00AB42CA">
      <w:pPr>
        <w:pStyle w:val="ListBullet2"/>
      </w:pPr>
      <w:r w:rsidRPr="00C42446">
        <w:t>Improve people’s skills to create learning spaces where they can reflect on disaster responses that are community-centered in a safe, collaborative and innovative environment</w:t>
      </w:r>
    </w:p>
    <w:p w14:paraId="3F4B2514" w14:textId="4F6C4AA1" w:rsidR="00B55450" w:rsidRDefault="006D0EE8" w:rsidP="00C952BC">
      <w:pPr>
        <w:pStyle w:val="Heading2"/>
      </w:pPr>
      <w:bookmarkStart w:id="2" w:name="_Toc158194066"/>
      <w:r>
        <w:t>When to use</w:t>
      </w:r>
      <w:bookmarkEnd w:id="2"/>
    </w:p>
    <w:p w14:paraId="6EC81AD4" w14:textId="77777777" w:rsidR="006D0EE8" w:rsidRDefault="006D0EE8" w:rsidP="00AB42CA">
      <w:pPr>
        <w:pStyle w:val="CRSText"/>
      </w:pPr>
      <w:r>
        <w:t>The CLDRM+ process should be used before an emergency or disaster as part of disaster preparation, planning and mitigation activities.</w:t>
      </w:r>
    </w:p>
    <w:p w14:paraId="57AF1BFD" w14:textId="510CE685" w:rsidR="00B55450" w:rsidRDefault="006D0EE8" w:rsidP="00C952BC">
      <w:pPr>
        <w:pStyle w:val="Heading2"/>
      </w:pPr>
      <w:bookmarkStart w:id="3" w:name="_Toc158194067"/>
      <w:r>
        <w:lastRenderedPageBreak/>
        <w:t>How to use</w:t>
      </w:r>
      <w:bookmarkEnd w:id="3"/>
      <w:r w:rsidR="00F82D5B">
        <w:t xml:space="preserve"> </w:t>
      </w:r>
    </w:p>
    <w:p w14:paraId="5544F2E9" w14:textId="769843EE" w:rsidR="006D0EE8" w:rsidRDefault="006D0EE8" w:rsidP="00AB42CA">
      <w:pPr>
        <w:pStyle w:val="CRSText"/>
      </w:pPr>
      <w:r>
        <w:t>The</w:t>
      </w:r>
      <w:r>
        <w:rPr>
          <w:spacing w:val="-2"/>
        </w:rPr>
        <w:t xml:space="preserve"> </w:t>
      </w:r>
      <w:r>
        <w:t>CLDRM+</w:t>
      </w:r>
      <w:r>
        <w:rPr>
          <w:spacing w:val="-2"/>
        </w:rPr>
        <w:t xml:space="preserve"> </w:t>
      </w:r>
      <w:r>
        <w:t>is</w:t>
      </w:r>
      <w:r>
        <w:rPr>
          <w:spacing w:val="-2"/>
        </w:rPr>
        <w:t xml:space="preserve"> </w:t>
      </w:r>
      <w:r>
        <w:t>designed</w:t>
      </w:r>
      <w:r>
        <w:rPr>
          <w:spacing w:val="-2"/>
        </w:rPr>
        <w:t xml:space="preserve"> </w:t>
      </w:r>
      <w:r>
        <w:t>to</w:t>
      </w:r>
      <w:r>
        <w:rPr>
          <w:spacing w:val="-2"/>
        </w:rPr>
        <w:t xml:space="preserve"> </w:t>
      </w:r>
      <w:r>
        <w:t>be</w:t>
      </w:r>
      <w:r>
        <w:rPr>
          <w:spacing w:val="-2"/>
        </w:rPr>
        <w:t xml:space="preserve"> </w:t>
      </w:r>
      <w:r>
        <w:t>a</w:t>
      </w:r>
      <w:r>
        <w:rPr>
          <w:spacing w:val="-2"/>
        </w:rPr>
        <w:t xml:space="preserve"> </w:t>
      </w:r>
      <w:r>
        <w:t>participatory</w:t>
      </w:r>
      <w:r>
        <w:rPr>
          <w:spacing w:val="-2"/>
        </w:rPr>
        <w:t xml:space="preserve"> </w:t>
      </w:r>
      <w:r>
        <w:t>and</w:t>
      </w:r>
      <w:r>
        <w:rPr>
          <w:spacing w:val="-2"/>
        </w:rPr>
        <w:t xml:space="preserve"> </w:t>
      </w:r>
      <w:r>
        <w:t>inclusive</w:t>
      </w:r>
      <w:r>
        <w:rPr>
          <w:spacing w:val="-2"/>
        </w:rPr>
        <w:t xml:space="preserve"> </w:t>
      </w:r>
      <w:r>
        <w:t>tool</w:t>
      </w:r>
      <w:r>
        <w:rPr>
          <w:spacing w:val="-2"/>
        </w:rPr>
        <w:t xml:space="preserve"> </w:t>
      </w:r>
      <w:r>
        <w:t>(see</w:t>
      </w:r>
      <w:r>
        <w:rPr>
          <w:spacing w:val="-3"/>
        </w:rPr>
        <w:t xml:space="preserve"> </w:t>
      </w:r>
      <w:r w:rsidR="009D7DCD">
        <w:rPr>
          <w:rFonts w:cstheme="minorHAnsi"/>
          <w:b/>
        </w:rPr>
        <w:t>w</w:t>
      </w:r>
      <w:r w:rsidR="009D7DCD" w:rsidRPr="006D0EE8">
        <w:rPr>
          <w:rFonts w:cstheme="minorHAnsi"/>
          <w:b/>
        </w:rPr>
        <w:t>ho</w:t>
      </w:r>
      <w:r w:rsidR="009D7DCD" w:rsidRPr="006D0EE8">
        <w:rPr>
          <w:rFonts w:cstheme="minorHAnsi"/>
          <w:b/>
          <w:spacing w:val="-7"/>
        </w:rPr>
        <w:t xml:space="preserve"> </w:t>
      </w:r>
      <w:r w:rsidRPr="006D0EE8">
        <w:rPr>
          <w:rFonts w:cstheme="minorHAnsi"/>
          <w:b/>
        </w:rPr>
        <w:t>to</w:t>
      </w:r>
      <w:r w:rsidRPr="006D0EE8">
        <w:rPr>
          <w:rFonts w:cstheme="minorHAnsi"/>
          <w:b/>
          <w:spacing w:val="-7"/>
        </w:rPr>
        <w:t xml:space="preserve"> </w:t>
      </w:r>
      <w:r w:rsidRPr="006D0EE8">
        <w:rPr>
          <w:rFonts w:cstheme="minorHAnsi"/>
          <w:b/>
        </w:rPr>
        <w:t>involve</w:t>
      </w:r>
      <w:r>
        <w:rPr>
          <w:rFonts w:ascii="Gotham Bold"/>
          <w:b/>
          <w:spacing w:val="-7"/>
        </w:rPr>
        <w:t xml:space="preserve"> </w:t>
      </w:r>
      <w:r>
        <w:t xml:space="preserve">below). It can also be used in different ways, depending on staffing capacity and the availability of resources. The process can use virtual and/or </w:t>
      </w:r>
      <w:r w:rsidR="000F5305">
        <w:t>face-to-</w:t>
      </w:r>
      <w:r>
        <w:t>face sessions.</w:t>
      </w:r>
    </w:p>
    <w:p w14:paraId="5753AD29" w14:textId="08779970" w:rsidR="00B55450" w:rsidRDefault="006D0EE8" w:rsidP="00C952BC">
      <w:pPr>
        <w:pStyle w:val="Heading2"/>
      </w:pPr>
      <w:bookmarkStart w:id="4" w:name="_Toc158194068"/>
      <w:r>
        <w:t>Who to involve</w:t>
      </w:r>
      <w:bookmarkEnd w:id="4"/>
    </w:p>
    <w:p w14:paraId="79B303D4" w14:textId="39FC7DF4" w:rsidR="006D0EE8" w:rsidRDefault="006D0EE8" w:rsidP="00AB42CA">
      <w:pPr>
        <w:pStyle w:val="CRSText"/>
      </w:pPr>
      <w:r>
        <w:t>Anyone who works at the community level in DRRM can participate in the CLDRM+ planning process. The participants must include representatives of groups who are vulnerable and traditionally marginalized. This may include women, older people, youth, children, speakers</w:t>
      </w:r>
      <w:r w:rsidR="000F5305">
        <w:t xml:space="preserve"> </w:t>
      </w:r>
      <w:r>
        <w:t>of marginalized languages, people with disabilities, particular ethnic groups, indigenous peoples, informal settlers and people who are displaced. Participants could include:</w:t>
      </w:r>
    </w:p>
    <w:p w14:paraId="63A6C836" w14:textId="77777777" w:rsidR="006D0EE8" w:rsidRPr="00C42446" w:rsidRDefault="006D0EE8" w:rsidP="00C42446">
      <w:pPr>
        <w:pStyle w:val="ListBullet2"/>
      </w:pPr>
      <w:r w:rsidRPr="00C42446">
        <w:t>DRRM planners</w:t>
      </w:r>
    </w:p>
    <w:p w14:paraId="105BA48D" w14:textId="77777777" w:rsidR="006D0EE8" w:rsidRPr="00C42446" w:rsidRDefault="006D0EE8" w:rsidP="00C42446">
      <w:pPr>
        <w:pStyle w:val="ListBullet2"/>
      </w:pPr>
      <w:r w:rsidRPr="00C42446">
        <w:t>DRRM coordinators</w:t>
      </w:r>
    </w:p>
    <w:p w14:paraId="26C45C0A" w14:textId="77777777" w:rsidR="006D0EE8" w:rsidRPr="00C42446" w:rsidRDefault="006D0EE8" w:rsidP="00C42446">
      <w:pPr>
        <w:pStyle w:val="ListBullet2"/>
      </w:pPr>
      <w:r w:rsidRPr="00C42446">
        <w:t>Officers of homeowners’ associations</w:t>
      </w:r>
    </w:p>
    <w:p w14:paraId="560BA28E" w14:textId="77777777" w:rsidR="006D0EE8" w:rsidRPr="00C42446" w:rsidRDefault="006D0EE8" w:rsidP="00C42446">
      <w:pPr>
        <w:pStyle w:val="ListBullet2"/>
      </w:pPr>
      <w:r w:rsidRPr="00C42446">
        <w:t>Community emergency responders</w:t>
      </w:r>
    </w:p>
    <w:p w14:paraId="176800E6" w14:textId="77777777" w:rsidR="006D0EE8" w:rsidRPr="00C42446" w:rsidRDefault="006D0EE8" w:rsidP="00C42446">
      <w:pPr>
        <w:pStyle w:val="ListBullet2"/>
      </w:pPr>
      <w:r w:rsidRPr="00C42446">
        <w:t>Civil society actors</w:t>
      </w:r>
    </w:p>
    <w:p w14:paraId="0BF72CD5" w14:textId="77777777" w:rsidR="006D0EE8" w:rsidRPr="00C42446" w:rsidRDefault="006D0EE8" w:rsidP="00C42446">
      <w:pPr>
        <w:pStyle w:val="ListBullet2"/>
      </w:pPr>
      <w:r w:rsidRPr="00C42446">
        <w:t>Protection actors</w:t>
      </w:r>
    </w:p>
    <w:p w14:paraId="247FA07A" w14:textId="3C8AED6E" w:rsidR="006D0EE8" w:rsidRPr="00C42446" w:rsidRDefault="006D0EE8" w:rsidP="00C42446">
      <w:pPr>
        <w:pStyle w:val="ListBullet2"/>
      </w:pPr>
      <w:r w:rsidRPr="00C42446">
        <w:t>Representatives of women</w:t>
      </w:r>
      <w:r w:rsidR="000F5305">
        <w:t>’s</w:t>
      </w:r>
      <w:r w:rsidRPr="00C42446">
        <w:t xml:space="preserve"> groups</w:t>
      </w:r>
    </w:p>
    <w:p w14:paraId="4F3C2B88" w14:textId="77777777" w:rsidR="006D0EE8" w:rsidRPr="00C42446" w:rsidRDefault="006D0EE8" w:rsidP="00C42446">
      <w:pPr>
        <w:pStyle w:val="ListBullet2"/>
      </w:pPr>
      <w:r w:rsidRPr="00C42446">
        <w:t>Representatives of people with disabilities associations</w:t>
      </w:r>
    </w:p>
    <w:p w14:paraId="525ED79F" w14:textId="60456F2D" w:rsidR="006D0EE8" w:rsidRPr="00C42446" w:rsidRDefault="006D0EE8" w:rsidP="00C42446">
      <w:pPr>
        <w:pStyle w:val="ListBullet2"/>
      </w:pPr>
      <w:r w:rsidRPr="00C42446">
        <w:t xml:space="preserve">Members of community-based organizations who do </w:t>
      </w:r>
      <w:r w:rsidR="000F5305">
        <w:t>disaster risk reduction (</w:t>
      </w:r>
      <w:r w:rsidRPr="00C42446">
        <w:t>DRR</w:t>
      </w:r>
      <w:r w:rsidR="000F5305">
        <w:t>)</w:t>
      </w:r>
      <w:r w:rsidRPr="00C42446">
        <w:t xml:space="preserve"> needs assessments at the community level</w:t>
      </w:r>
    </w:p>
    <w:p w14:paraId="3D6F6E0D" w14:textId="6C665AAB" w:rsidR="006D0EE8" w:rsidRPr="006D0EE8" w:rsidRDefault="006D0EE8" w:rsidP="00C952BC">
      <w:pPr>
        <w:pStyle w:val="Heading2"/>
      </w:pPr>
      <w:bookmarkStart w:id="5" w:name="_Toc158194069"/>
      <w:r>
        <w:t>Key definitions</w:t>
      </w:r>
      <w:bookmarkEnd w:id="5"/>
    </w:p>
    <w:p w14:paraId="7E6FAEE1" w14:textId="05FC7459" w:rsidR="006D0EE8" w:rsidRDefault="006D0EE8" w:rsidP="00AB42CA">
      <w:pPr>
        <w:pStyle w:val="CRSText"/>
      </w:pPr>
      <w:r>
        <w:t>For</w:t>
      </w:r>
      <w:r>
        <w:rPr>
          <w:spacing w:val="2"/>
        </w:rPr>
        <w:t xml:space="preserve"> </w:t>
      </w:r>
      <w:r>
        <w:t>other</w:t>
      </w:r>
      <w:r>
        <w:rPr>
          <w:spacing w:val="3"/>
        </w:rPr>
        <w:t xml:space="preserve"> </w:t>
      </w:r>
      <w:r>
        <w:t>definitions</w:t>
      </w:r>
      <w:r>
        <w:rPr>
          <w:spacing w:val="2"/>
        </w:rPr>
        <w:t xml:space="preserve"> </w:t>
      </w:r>
      <w:r>
        <w:t>please</w:t>
      </w:r>
      <w:r>
        <w:rPr>
          <w:spacing w:val="3"/>
        </w:rPr>
        <w:t xml:space="preserve"> </w:t>
      </w:r>
      <w:r>
        <w:t>see</w:t>
      </w:r>
      <w:r>
        <w:rPr>
          <w:spacing w:val="2"/>
        </w:rPr>
        <w:t xml:space="preserve"> </w:t>
      </w:r>
      <w:r>
        <w:t>the</w:t>
      </w:r>
      <w:r w:rsidR="009D7DCD">
        <w:t xml:space="preserve"> Glossary in Part 5 of the toolkit.</w:t>
      </w:r>
    </w:p>
    <w:p w14:paraId="1D94DFC8" w14:textId="77777777" w:rsidR="006D0EE8" w:rsidRDefault="006D0EE8" w:rsidP="00AB42CA">
      <w:pPr>
        <w:pStyle w:val="CRSText"/>
      </w:pPr>
      <w:r w:rsidRPr="006D0EE8">
        <w:rPr>
          <w:rFonts w:cstheme="minorHAnsi"/>
          <w:b/>
        </w:rPr>
        <w:t>Disaster</w:t>
      </w:r>
      <w:r w:rsidRPr="006D0EE8">
        <w:rPr>
          <w:rFonts w:cstheme="minorHAnsi"/>
          <w:b/>
          <w:spacing w:val="-3"/>
        </w:rPr>
        <w:t xml:space="preserve"> </w:t>
      </w:r>
      <w:r w:rsidRPr="006D0EE8">
        <w:rPr>
          <w:rFonts w:cstheme="minorHAnsi"/>
          <w:b/>
        </w:rPr>
        <w:t>risk:</w:t>
      </w:r>
      <w:r>
        <w:rPr>
          <w:rFonts w:ascii="Gotham Bold"/>
          <w:b/>
          <w:spacing w:val="-3"/>
        </w:rPr>
        <w:t xml:space="preserve"> </w:t>
      </w:r>
      <w:r>
        <w:t>The deaths, injuries, or damage that a system, society or community may experience over a particular time.</w:t>
      </w:r>
    </w:p>
    <w:p w14:paraId="7359C0D0" w14:textId="77777777" w:rsidR="006D0EE8" w:rsidRDefault="006D0EE8" w:rsidP="00AB42CA">
      <w:pPr>
        <w:pStyle w:val="CRSText"/>
      </w:pPr>
      <w:r w:rsidRPr="006D0EE8">
        <w:rPr>
          <w:rFonts w:cstheme="minorHAnsi"/>
          <w:b/>
        </w:rPr>
        <w:t>Hazard:</w:t>
      </w:r>
      <w:r>
        <w:rPr>
          <w:rFonts w:ascii="Gotham Bold"/>
          <w:b/>
          <w:spacing w:val="-1"/>
        </w:rPr>
        <w:t xml:space="preserve"> </w:t>
      </w:r>
      <w:r>
        <w:t>Any event, situation or activity that can cause death, injury, property damage, disruption or environmental problems.</w:t>
      </w:r>
    </w:p>
    <w:p w14:paraId="5546DE80" w14:textId="41083560" w:rsidR="006D0EE8" w:rsidRDefault="006D0EE8" w:rsidP="00AB42CA">
      <w:pPr>
        <w:pStyle w:val="CRSText"/>
      </w:pPr>
      <w:r w:rsidRPr="006D0EE8">
        <w:rPr>
          <w:rFonts w:cstheme="minorHAnsi"/>
          <w:b/>
        </w:rPr>
        <w:t>Natural hazard:</w:t>
      </w:r>
      <w:r>
        <w:rPr>
          <w:rFonts w:ascii="Gotham Bold"/>
          <w:b/>
          <w:spacing w:val="-6"/>
        </w:rPr>
        <w:t xml:space="preserve"> </w:t>
      </w:r>
      <w:r>
        <w:t>A</w:t>
      </w:r>
      <w:r>
        <w:rPr>
          <w:spacing w:val="-1"/>
        </w:rPr>
        <w:t xml:space="preserve"> </w:t>
      </w:r>
      <w:r>
        <w:t>natural</w:t>
      </w:r>
      <w:r>
        <w:rPr>
          <w:spacing w:val="-1"/>
        </w:rPr>
        <w:t xml:space="preserve"> </w:t>
      </w:r>
      <w:r>
        <w:t>process</w:t>
      </w:r>
      <w:r>
        <w:rPr>
          <w:spacing w:val="-1"/>
        </w:rPr>
        <w:t xml:space="preserve"> </w:t>
      </w:r>
      <w:r>
        <w:t>or</w:t>
      </w:r>
      <w:r>
        <w:rPr>
          <w:spacing w:val="-1"/>
        </w:rPr>
        <w:t xml:space="preserve"> </w:t>
      </w:r>
      <w:r>
        <w:t>event</w:t>
      </w:r>
      <w:r>
        <w:rPr>
          <w:spacing w:val="-1"/>
        </w:rPr>
        <w:t xml:space="preserve"> </w:t>
      </w:r>
      <w:r>
        <w:t>that</w:t>
      </w:r>
      <w:r>
        <w:rPr>
          <w:spacing w:val="-1"/>
        </w:rPr>
        <w:t xml:space="preserve"> </w:t>
      </w:r>
      <w:r>
        <w:t>may</w:t>
      </w:r>
      <w:r>
        <w:rPr>
          <w:spacing w:val="-1"/>
        </w:rPr>
        <w:t xml:space="preserve"> </w:t>
      </w:r>
      <w:r>
        <w:t>kill</w:t>
      </w:r>
      <w:r>
        <w:rPr>
          <w:spacing w:val="-1"/>
        </w:rPr>
        <w:t xml:space="preserve"> </w:t>
      </w:r>
      <w:r>
        <w:t>or</w:t>
      </w:r>
      <w:r>
        <w:rPr>
          <w:spacing w:val="-1"/>
        </w:rPr>
        <w:t xml:space="preserve"> </w:t>
      </w:r>
      <w:r>
        <w:t>injure,</w:t>
      </w:r>
      <w:r>
        <w:rPr>
          <w:spacing w:val="-1"/>
        </w:rPr>
        <w:t xml:space="preserve"> </w:t>
      </w:r>
      <w:r>
        <w:t>damage</w:t>
      </w:r>
      <w:r>
        <w:rPr>
          <w:spacing w:val="-1"/>
        </w:rPr>
        <w:t xml:space="preserve"> </w:t>
      </w:r>
      <w:r>
        <w:t>property,</w:t>
      </w:r>
      <w:r>
        <w:rPr>
          <w:spacing w:val="-1"/>
        </w:rPr>
        <w:t xml:space="preserve"> </w:t>
      </w:r>
      <w:r>
        <w:t>destroy livelihoods, interrupt services and cause disruption or environmental damage.</w:t>
      </w:r>
    </w:p>
    <w:p w14:paraId="1AD2C6EB" w14:textId="72F482CE" w:rsidR="006D0EE8" w:rsidRDefault="006D0EE8" w:rsidP="00AB42CA">
      <w:pPr>
        <w:pStyle w:val="CRSText"/>
      </w:pPr>
      <w:r w:rsidRPr="006D0EE8">
        <w:rPr>
          <w:rFonts w:cstheme="minorHAnsi"/>
          <w:b/>
        </w:rPr>
        <w:t xml:space="preserve">Protection risk: </w:t>
      </w:r>
      <w:r w:rsidRPr="006D0EE8">
        <w:rPr>
          <w:rFonts w:cstheme="minorHAnsi"/>
          <w:bCs/>
        </w:rPr>
        <w:t>The</w:t>
      </w:r>
      <w:r>
        <w:t xml:space="preserve"> possibility of someone experiencing danger or harm</w:t>
      </w:r>
      <w:r w:rsidR="000F5305">
        <w:t>—</w:t>
      </w:r>
      <w:r>
        <w:t>including through violence, coercion, discrimination or deliberate deprivation.</w:t>
      </w:r>
    </w:p>
    <w:p w14:paraId="2325E6DC" w14:textId="294B1E5C" w:rsidR="006D0EE8" w:rsidRDefault="000F5305" w:rsidP="00AB42CA">
      <w:pPr>
        <w:pStyle w:val="CRSText"/>
      </w:pPr>
      <w:r>
        <w:rPr>
          <w:rFonts w:cstheme="minorHAnsi"/>
          <w:b/>
        </w:rPr>
        <w:t>V</w:t>
      </w:r>
      <w:r w:rsidRPr="006D0EE8">
        <w:rPr>
          <w:rFonts w:cstheme="minorHAnsi"/>
          <w:b/>
        </w:rPr>
        <w:t>ulnerability</w:t>
      </w:r>
      <w:r w:rsidR="006D0EE8" w:rsidRPr="006D0EE8">
        <w:rPr>
          <w:rFonts w:cstheme="minorHAnsi"/>
          <w:b/>
        </w:rPr>
        <w:t>:</w:t>
      </w:r>
      <w:r w:rsidR="006D0EE8">
        <w:rPr>
          <w:rFonts w:ascii="Gotham Bold"/>
          <w:b/>
          <w:spacing w:val="-2"/>
        </w:rPr>
        <w:t xml:space="preserve"> </w:t>
      </w:r>
      <w:r w:rsidR="006D0EE8">
        <w:t>A characteristic or circumstance that puts a person at higher risk of being harmed or hurt. Vulnerability is different for each person and situation.</w:t>
      </w:r>
    </w:p>
    <w:p w14:paraId="4F83EE9A" w14:textId="241C2C07" w:rsidR="00B55450" w:rsidRDefault="006D0EE8" w:rsidP="00C952BC">
      <w:pPr>
        <w:pStyle w:val="Heading2"/>
      </w:pPr>
      <w:bookmarkStart w:id="6" w:name="_Toc158194070"/>
      <w:r>
        <w:t>Facilitation notes</w:t>
      </w:r>
      <w:bookmarkEnd w:id="6"/>
    </w:p>
    <w:p w14:paraId="79108323" w14:textId="0EF6D818" w:rsidR="006D0EE8" w:rsidRPr="006D0EE8" w:rsidRDefault="006D0EE8" w:rsidP="00C952BC">
      <w:pPr>
        <w:pStyle w:val="Heading3"/>
      </w:pPr>
      <w:bookmarkStart w:id="7" w:name="_Toc158194071"/>
      <w:r>
        <w:t>Preparation</w:t>
      </w:r>
      <w:bookmarkEnd w:id="7"/>
    </w:p>
    <w:p w14:paraId="10514262" w14:textId="32299AF9" w:rsidR="006D0EE8" w:rsidRDefault="006D0EE8" w:rsidP="00AB42CA">
      <w:pPr>
        <w:pStyle w:val="CRSText"/>
      </w:pPr>
      <w:r>
        <w:t>Planning is the first and most critical step in the process. If planned well, the CLDRM+ process will be safe, inclusive and accessible to all.</w:t>
      </w:r>
    </w:p>
    <w:p w14:paraId="186C63E6" w14:textId="77777777" w:rsidR="006D0EE8" w:rsidRDefault="006D0EE8" w:rsidP="00AB42CA">
      <w:pPr>
        <w:pStyle w:val="CRSText"/>
      </w:pPr>
      <w:r>
        <w:t>The</w:t>
      </w:r>
      <w:r>
        <w:rPr>
          <w:spacing w:val="2"/>
        </w:rPr>
        <w:t xml:space="preserve"> </w:t>
      </w:r>
      <w:r>
        <w:t>following</w:t>
      </w:r>
      <w:r>
        <w:rPr>
          <w:spacing w:val="2"/>
        </w:rPr>
        <w:t xml:space="preserve"> </w:t>
      </w:r>
      <w:r>
        <w:t>are</w:t>
      </w:r>
      <w:r>
        <w:rPr>
          <w:spacing w:val="2"/>
        </w:rPr>
        <w:t xml:space="preserve"> </w:t>
      </w:r>
      <w:r>
        <w:t>key</w:t>
      </w:r>
      <w:r>
        <w:rPr>
          <w:spacing w:val="2"/>
        </w:rPr>
        <w:t xml:space="preserve"> </w:t>
      </w:r>
      <w:r>
        <w:t>steps</w:t>
      </w:r>
      <w:r>
        <w:rPr>
          <w:spacing w:val="2"/>
        </w:rPr>
        <w:t xml:space="preserve"> </w:t>
      </w:r>
      <w:r>
        <w:t>to</w:t>
      </w:r>
      <w:r>
        <w:rPr>
          <w:spacing w:val="2"/>
        </w:rPr>
        <w:t xml:space="preserve"> </w:t>
      </w:r>
      <w:r>
        <w:t>take</w:t>
      </w:r>
      <w:r>
        <w:rPr>
          <w:spacing w:val="2"/>
        </w:rPr>
        <w:t xml:space="preserve"> </w:t>
      </w:r>
      <w:r>
        <w:t>during</w:t>
      </w:r>
      <w:r>
        <w:rPr>
          <w:spacing w:val="2"/>
        </w:rPr>
        <w:t xml:space="preserve"> </w:t>
      </w:r>
      <w:r>
        <w:t>the</w:t>
      </w:r>
      <w:r>
        <w:rPr>
          <w:spacing w:val="2"/>
        </w:rPr>
        <w:t xml:space="preserve"> </w:t>
      </w:r>
      <w:r>
        <w:t>planning</w:t>
      </w:r>
      <w:r>
        <w:rPr>
          <w:spacing w:val="2"/>
        </w:rPr>
        <w:t xml:space="preserve"> </w:t>
      </w:r>
      <w:r>
        <w:rPr>
          <w:spacing w:val="-2"/>
        </w:rPr>
        <w:t>phase:</w:t>
      </w:r>
    </w:p>
    <w:p w14:paraId="11412E2C" w14:textId="3301DFDD" w:rsidR="006D0EE8" w:rsidRDefault="006D0EE8" w:rsidP="00AD00F4">
      <w:pPr>
        <w:pStyle w:val="tablebullets"/>
      </w:pPr>
      <w:r>
        <w:lastRenderedPageBreak/>
        <w:t>Map out the different groups present in the community</w:t>
      </w:r>
      <w:r w:rsidR="000F5305">
        <w:t>—</w:t>
      </w:r>
      <w:r>
        <w:t>including the most marginalized and vulnerable. Consider how they can be included in the CLDRM+ process. This helps to involve and engage people who may not be able to join the regular workshop group due to cultural and social norms. For example, workshop sessions can be conducted more than once, with separate sessions for people in the same age groups, or people with disabilities. Single women</w:t>
      </w:r>
      <w:r>
        <w:rPr>
          <w:spacing w:val="12"/>
        </w:rPr>
        <w:t xml:space="preserve"> </w:t>
      </w:r>
      <w:r>
        <w:t>may</w:t>
      </w:r>
      <w:r>
        <w:rPr>
          <w:spacing w:val="12"/>
        </w:rPr>
        <w:t xml:space="preserve"> </w:t>
      </w:r>
      <w:r>
        <w:t>not</w:t>
      </w:r>
      <w:r>
        <w:rPr>
          <w:spacing w:val="12"/>
        </w:rPr>
        <w:t xml:space="preserve"> </w:t>
      </w:r>
      <w:r>
        <w:t>be</w:t>
      </w:r>
      <w:r>
        <w:rPr>
          <w:spacing w:val="12"/>
        </w:rPr>
        <w:t xml:space="preserve"> </w:t>
      </w:r>
      <w:r>
        <w:t>able</w:t>
      </w:r>
      <w:r>
        <w:rPr>
          <w:spacing w:val="12"/>
        </w:rPr>
        <w:t xml:space="preserve"> </w:t>
      </w:r>
      <w:r>
        <w:t>to</w:t>
      </w:r>
      <w:r>
        <w:rPr>
          <w:spacing w:val="12"/>
        </w:rPr>
        <w:t xml:space="preserve"> </w:t>
      </w:r>
      <w:r>
        <w:t>join</w:t>
      </w:r>
      <w:r>
        <w:rPr>
          <w:spacing w:val="12"/>
        </w:rPr>
        <w:t xml:space="preserve"> </w:t>
      </w:r>
      <w:r>
        <w:t>a</w:t>
      </w:r>
      <w:r>
        <w:rPr>
          <w:spacing w:val="12"/>
        </w:rPr>
        <w:t xml:space="preserve"> </w:t>
      </w:r>
      <w:r>
        <w:t>general</w:t>
      </w:r>
      <w:r>
        <w:rPr>
          <w:spacing w:val="12"/>
        </w:rPr>
        <w:t xml:space="preserve"> </w:t>
      </w:r>
      <w:r>
        <w:t>meeting</w:t>
      </w:r>
      <w:r>
        <w:rPr>
          <w:spacing w:val="12"/>
        </w:rPr>
        <w:t xml:space="preserve"> </w:t>
      </w:r>
      <w:r>
        <w:t>but</w:t>
      </w:r>
      <w:r>
        <w:rPr>
          <w:spacing w:val="12"/>
        </w:rPr>
        <w:t xml:space="preserve"> </w:t>
      </w:r>
      <w:r>
        <w:t>may</w:t>
      </w:r>
      <w:r>
        <w:rPr>
          <w:spacing w:val="12"/>
        </w:rPr>
        <w:t xml:space="preserve"> </w:t>
      </w:r>
      <w:r>
        <w:t>be</w:t>
      </w:r>
      <w:r>
        <w:rPr>
          <w:spacing w:val="12"/>
        </w:rPr>
        <w:t xml:space="preserve"> </w:t>
      </w:r>
      <w:r>
        <w:t>interviewed</w:t>
      </w:r>
      <w:r>
        <w:rPr>
          <w:spacing w:val="12"/>
        </w:rPr>
        <w:t xml:space="preserve"> </w:t>
      </w:r>
      <w:r>
        <w:t>individually</w:t>
      </w:r>
      <w:r>
        <w:rPr>
          <w:spacing w:val="12"/>
        </w:rPr>
        <w:t xml:space="preserve"> </w:t>
      </w:r>
      <w:r>
        <w:t>or</w:t>
      </w:r>
      <w:r>
        <w:rPr>
          <w:spacing w:val="12"/>
        </w:rPr>
        <w:t xml:space="preserve"> </w:t>
      </w:r>
      <w:r>
        <w:t xml:space="preserve">in a </w:t>
      </w:r>
      <w:r w:rsidR="009D7DCD">
        <w:t>women’s-</w:t>
      </w:r>
      <w:r>
        <w:t xml:space="preserve">only group (interviews could follow a </w:t>
      </w:r>
      <w:r w:rsidR="000F5305">
        <w:t>key informant interview [</w:t>
      </w:r>
      <w:r>
        <w:t>KII</w:t>
      </w:r>
      <w:r w:rsidR="000F5305">
        <w:t xml:space="preserve">] </w:t>
      </w:r>
      <w:r>
        <w:t>approach). Where</w:t>
      </w:r>
      <w:r>
        <w:rPr>
          <w:spacing w:val="20"/>
        </w:rPr>
        <w:t xml:space="preserve"> </w:t>
      </w:r>
      <w:r>
        <w:t>appropriate,</w:t>
      </w:r>
      <w:r>
        <w:rPr>
          <w:spacing w:val="20"/>
        </w:rPr>
        <w:t xml:space="preserve"> </w:t>
      </w:r>
      <w:r>
        <w:t>trusted</w:t>
      </w:r>
      <w:r>
        <w:rPr>
          <w:spacing w:val="20"/>
        </w:rPr>
        <w:t xml:space="preserve"> </w:t>
      </w:r>
      <w:r>
        <w:t>representatives</w:t>
      </w:r>
      <w:r>
        <w:rPr>
          <w:spacing w:val="20"/>
        </w:rPr>
        <w:t xml:space="preserve"> </w:t>
      </w:r>
      <w:r>
        <w:t>of</w:t>
      </w:r>
      <w:r>
        <w:rPr>
          <w:spacing w:val="20"/>
        </w:rPr>
        <w:t xml:space="preserve"> </w:t>
      </w:r>
      <w:r>
        <w:t>people</w:t>
      </w:r>
      <w:r>
        <w:rPr>
          <w:spacing w:val="20"/>
        </w:rPr>
        <w:t xml:space="preserve"> </w:t>
      </w:r>
      <w:r>
        <w:t>with</w:t>
      </w:r>
      <w:r>
        <w:rPr>
          <w:spacing w:val="20"/>
        </w:rPr>
        <w:t xml:space="preserve"> </w:t>
      </w:r>
      <w:r>
        <w:t>specific</w:t>
      </w:r>
      <w:r>
        <w:rPr>
          <w:spacing w:val="20"/>
        </w:rPr>
        <w:t xml:space="preserve"> </w:t>
      </w:r>
      <w:r>
        <w:t>needs</w:t>
      </w:r>
      <w:r>
        <w:rPr>
          <w:spacing w:val="20"/>
        </w:rPr>
        <w:t xml:space="preserve"> </w:t>
      </w:r>
      <w:r>
        <w:t>can</w:t>
      </w:r>
      <w:r>
        <w:rPr>
          <w:spacing w:val="20"/>
        </w:rPr>
        <w:t xml:space="preserve"> </w:t>
      </w:r>
      <w:r>
        <w:t>be</w:t>
      </w:r>
      <w:r>
        <w:rPr>
          <w:spacing w:val="20"/>
        </w:rPr>
        <w:t xml:space="preserve"> </w:t>
      </w:r>
      <w:r>
        <w:t>identified to participate</w:t>
      </w:r>
      <w:r w:rsidR="000F5305">
        <w:t>—</w:t>
      </w:r>
      <w:r>
        <w:t>such as caregivers, advocates, teachers, etc.</w:t>
      </w:r>
    </w:p>
    <w:p w14:paraId="0C9509A1" w14:textId="69F5FA5F" w:rsidR="006D0EE8" w:rsidRDefault="006D0EE8" w:rsidP="00AD00F4">
      <w:pPr>
        <w:pStyle w:val="tablebullets"/>
      </w:pPr>
      <w:r>
        <w:t>Talk with different groups about how safe it is for them to take part in the CLDRM+ sessions. Ask them how to make it safer for them</w:t>
      </w:r>
      <w:r w:rsidR="000F5305">
        <w:t>—</w:t>
      </w:r>
      <w:r>
        <w:t xml:space="preserve">for example, by changing the location or time of the </w:t>
      </w:r>
      <w:r>
        <w:rPr>
          <w:spacing w:val="-2"/>
        </w:rPr>
        <w:t>session.</w:t>
      </w:r>
    </w:p>
    <w:p w14:paraId="4C9F2F71" w14:textId="05FA342E" w:rsidR="006D0EE8" w:rsidRDefault="006D0EE8" w:rsidP="00AD00F4">
      <w:pPr>
        <w:pStyle w:val="tablebullets"/>
      </w:pPr>
      <w:r>
        <w:t>Collect information on protection risks. Use the Bubble Analysis Guide.</w:t>
      </w:r>
      <w:r>
        <w:rPr>
          <w:spacing w:val="32"/>
          <w:position w:val="6"/>
          <w:sz w:val="10"/>
        </w:rPr>
        <w:t xml:space="preserve"> </w:t>
      </w:r>
      <w:r>
        <w:t xml:space="preserve">An example is included in </w:t>
      </w:r>
      <w:hyperlink w:anchor="_Annex_2:_Example" w:history="1">
        <w:r w:rsidRPr="009D7DCD">
          <w:rPr>
            <w:rStyle w:val="Hyperlink"/>
          </w:rPr>
          <w:t>Annex 2</w:t>
        </w:r>
      </w:hyperlink>
      <w:r>
        <w:t>.</w:t>
      </w:r>
      <w:r w:rsidR="007068AB">
        <w:rPr>
          <w:rStyle w:val="FootnoteReference"/>
          <w:color w:val="231F20"/>
          <w:sz w:val="18"/>
        </w:rPr>
        <w:footnoteReference w:id="1"/>
      </w:r>
    </w:p>
    <w:p w14:paraId="11EBE69C" w14:textId="77777777" w:rsidR="006D0EE8" w:rsidRPr="006D0EE8" w:rsidRDefault="006D0EE8" w:rsidP="00890C97">
      <w:pPr>
        <w:pStyle w:val="tablebullets"/>
        <w:spacing w:after="160"/>
      </w:pPr>
      <w:r>
        <w:t>Ask people from the community about what barriers might prevent certain people from taking part in the sessions. Make sure to ask them how to get rid of these barriers.</w:t>
      </w:r>
    </w:p>
    <w:tbl>
      <w:tblPr>
        <w:tblW w:w="0" w:type="auto"/>
        <w:tblBorders>
          <w:top w:val="single" w:sz="4" w:space="0" w:color="F68D39"/>
          <w:left w:val="single" w:sz="4" w:space="0" w:color="F68D39"/>
          <w:bottom w:val="single" w:sz="4" w:space="0" w:color="F68D39"/>
          <w:right w:val="single" w:sz="4" w:space="0" w:color="F68D39"/>
          <w:insideH w:val="single" w:sz="4" w:space="0" w:color="F68D39"/>
          <w:insideV w:val="single" w:sz="4" w:space="0" w:color="F68D39"/>
        </w:tblBorders>
        <w:tblLayout w:type="fixed"/>
        <w:tblCellMar>
          <w:left w:w="0" w:type="dxa"/>
          <w:right w:w="0" w:type="dxa"/>
        </w:tblCellMar>
        <w:tblLook w:val="01E0" w:firstRow="1" w:lastRow="1" w:firstColumn="1" w:lastColumn="1" w:noHBand="0" w:noVBand="0"/>
      </w:tblPr>
      <w:tblGrid>
        <w:gridCol w:w="1475"/>
        <w:gridCol w:w="1474"/>
        <w:gridCol w:w="1474"/>
        <w:gridCol w:w="1474"/>
        <w:gridCol w:w="1474"/>
        <w:gridCol w:w="1569"/>
      </w:tblGrid>
      <w:tr w:rsidR="006D0EE8" w14:paraId="6A5BAC19" w14:textId="77777777" w:rsidTr="006D0EE8">
        <w:trPr>
          <w:trHeight w:val="362"/>
        </w:trPr>
        <w:tc>
          <w:tcPr>
            <w:tcW w:w="8940" w:type="dxa"/>
            <w:gridSpan w:val="6"/>
            <w:tcBorders>
              <w:top w:val="nil"/>
              <w:left w:val="nil"/>
              <w:bottom w:val="nil"/>
              <w:right w:val="nil"/>
            </w:tcBorders>
            <w:shd w:val="clear" w:color="auto" w:fill="F68D39"/>
          </w:tcPr>
          <w:p w14:paraId="70B1A6DF" w14:textId="77777777" w:rsidR="006D0EE8" w:rsidRPr="00890C97" w:rsidRDefault="006D0EE8" w:rsidP="00987710">
            <w:pPr>
              <w:pStyle w:val="TableParagraph"/>
              <w:spacing w:before="86"/>
              <w:ind w:left="119"/>
              <w:rPr>
                <w:rFonts w:asciiTheme="minorHAnsi" w:hAnsiTheme="minorHAnsi" w:cstheme="minorHAnsi"/>
                <w:b/>
                <w:sz w:val="19"/>
                <w:szCs w:val="19"/>
              </w:rPr>
            </w:pPr>
            <w:r w:rsidRPr="00890C97">
              <w:rPr>
                <w:rFonts w:asciiTheme="minorHAnsi" w:hAnsiTheme="minorHAnsi" w:cstheme="minorHAnsi"/>
                <w:b/>
                <w:color w:val="FFFFFF"/>
                <w:spacing w:val="-6"/>
                <w:sz w:val="19"/>
                <w:szCs w:val="19"/>
              </w:rPr>
              <w:t>EXAMPLES OF</w:t>
            </w:r>
            <w:r w:rsidRPr="00890C97">
              <w:rPr>
                <w:rFonts w:asciiTheme="minorHAnsi" w:hAnsiTheme="minorHAnsi" w:cstheme="minorHAnsi"/>
                <w:b/>
                <w:color w:val="FFFFFF"/>
                <w:spacing w:val="-5"/>
                <w:sz w:val="19"/>
                <w:szCs w:val="19"/>
              </w:rPr>
              <w:t xml:space="preserve"> </w:t>
            </w:r>
            <w:r w:rsidRPr="00890C97">
              <w:rPr>
                <w:rFonts w:asciiTheme="minorHAnsi" w:hAnsiTheme="minorHAnsi" w:cstheme="minorHAnsi"/>
                <w:b/>
                <w:color w:val="FFFFFF"/>
                <w:spacing w:val="-6"/>
                <w:sz w:val="19"/>
                <w:szCs w:val="19"/>
              </w:rPr>
              <w:t>BARRIERS MAY</w:t>
            </w:r>
            <w:r w:rsidRPr="00890C97">
              <w:rPr>
                <w:rFonts w:asciiTheme="minorHAnsi" w:hAnsiTheme="minorHAnsi" w:cstheme="minorHAnsi"/>
                <w:b/>
                <w:color w:val="FFFFFF"/>
                <w:spacing w:val="-5"/>
                <w:sz w:val="19"/>
                <w:szCs w:val="19"/>
              </w:rPr>
              <w:t xml:space="preserve"> </w:t>
            </w:r>
            <w:r w:rsidRPr="00890C97">
              <w:rPr>
                <w:rFonts w:asciiTheme="minorHAnsi" w:hAnsiTheme="minorHAnsi" w:cstheme="minorHAnsi"/>
                <w:b/>
                <w:color w:val="FFFFFF"/>
                <w:spacing w:val="-6"/>
                <w:sz w:val="19"/>
                <w:szCs w:val="19"/>
              </w:rPr>
              <w:t>INCLUDE:</w:t>
            </w:r>
          </w:p>
        </w:tc>
      </w:tr>
      <w:tr w:rsidR="006D0EE8" w14:paraId="4C54360B" w14:textId="77777777" w:rsidTr="006D0EE8">
        <w:trPr>
          <w:trHeight w:val="3915"/>
        </w:trPr>
        <w:tc>
          <w:tcPr>
            <w:tcW w:w="1475" w:type="dxa"/>
            <w:tcBorders>
              <w:top w:val="nil"/>
              <w:bottom w:val="single" w:sz="8" w:space="0" w:color="F68D39"/>
            </w:tcBorders>
          </w:tcPr>
          <w:p w14:paraId="59E63B48" w14:textId="77777777" w:rsidR="006D0EE8" w:rsidRPr="008A2ACE" w:rsidRDefault="006D0EE8" w:rsidP="00987710">
            <w:pPr>
              <w:pStyle w:val="TableParagraph"/>
              <w:spacing w:before="11"/>
              <w:rPr>
                <w:rFonts w:asciiTheme="minorHAnsi" w:hAnsiTheme="minorHAnsi" w:cstheme="minorHAnsi"/>
                <w:sz w:val="17"/>
                <w:szCs w:val="17"/>
              </w:rPr>
            </w:pPr>
          </w:p>
          <w:p w14:paraId="707D3130" w14:textId="77777777" w:rsidR="006D0EE8" w:rsidRPr="008A2ACE" w:rsidRDefault="006D0EE8" w:rsidP="00987710">
            <w:pPr>
              <w:pStyle w:val="TableParagraph"/>
              <w:ind w:left="355"/>
              <w:rPr>
                <w:rFonts w:asciiTheme="minorHAnsi" w:hAnsiTheme="minorHAnsi" w:cstheme="minorHAnsi"/>
                <w:sz w:val="17"/>
                <w:szCs w:val="17"/>
              </w:rPr>
            </w:pPr>
            <w:r w:rsidRPr="008A2ACE">
              <w:rPr>
                <w:rFonts w:asciiTheme="minorHAnsi" w:hAnsiTheme="minorHAnsi" w:cstheme="minorHAnsi"/>
                <w:noProof/>
                <w:sz w:val="17"/>
                <w:szCs w:val="17"/>
              </w:rPr>
              <mc:AlternateContent>
                <mc:Choice Requires="wpg">
                  <w:drawing>
                    <wp:inline distT="0" distB="0" distL="0" distR="0" wp14:anchorId="55AA12AB" wp14:editId="789B1FAE">
                      <wp:extent cx="467995" cy="467359"/>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359"/>
                                <a:chOff x="0" y="0"/>
                                <a:chExt cx="467995" cy="467359"/>
                              </a:xfrm>
                            </wpg:grpSpPr>
                            <wps:wsp>
                              <wps:cNvPr id="35" name="Graphic 35"/>
                              <wps:cNvSpPr/>
                              <wps:spPr>
                                <a:xfrm>
                                  <a:off x="0" y="0"/>
                                  <a:ext cx="467995" cy="467359"/>
                                </a:xfrm>
                                <a:custGeom>
                                  <a:avLst/>
                                  <a:gdLst/>
                                  <a:ahLst/>
                                  <a:cxnLst/>
                                  <a:rect l="l" t="t" r="r" b="b"/>
                                  <a:pathLst>
                                    <a:path w="467995" h="467359">
                                      <a:moveTo>
                                        <a:pt x="233997" y="0"/>
                                      </a:moveTo>
                                      <a:lnTo>
                                        <a:pt x="186838" y="5079"/>
                                      </a:lnTo>
                                      <a:lnTo>
                                        <a:pt x="142914" y="17779"/>
                                      </a:lnTo>
                                      <a:lnTo>
                                        <a:pt x="103166" y="39369"/>
                                      </a:lnTo>
                                      <a:lnTo>
                                        <a:pt x="68535" y="68579"/>
                                      </a:lnTo>
                                      <a:lnTo>
                                        <a:pt x="39962" y="102869"/>
                                      </a:lnTo>
                                      <a:lnTo>
                                        <a:pt x="18388" y="143509"/>
                                      </a:lnTo>
                                      <a:lnTo>
                                        <a:pt x="4753" y="186689"/>
                                      </a:lnTo>
                                      <a:lnTo>
                                        <a:pt x="0" y="233679"/>
                                      </a:lnTo>
                                      <a:lnTo>
                                        <a:pt x="4753" y="280669"/>
                                      </a:lnTo>
                                      <a:lnTo>
                                        <a:pt x="18388" y="325119"/>
                                      </a:lnTo>
                                      <a:lnTo>
                                        <a:pt x="39962" y="364489"/>
                                      </a:lnTo>
                                      <a:lnTo>
                                        <a:pt x="68535" y="400049"/>
                                      </a:lnTo>
                                      <a:lnTo>
                                        <a:pt x="103166" y="427989"/>
                                      </a:lnTo>
                                      <a:lnTo>
                                        <a:pt x="142914" y="449579"/>
                                      </a:lnTo>
                                      <a:lnTo>
                                        <a:pt x="186838" y="463549"/>
                                      </a:lnTo>
                                      <a:lnTo>
                                        <a:pt x="233997" y="467359"/>
                                      </a:lnTo>
                                      <a:lnTo>
                                        <a:pt x="281156" y="463549"/>
                                      </a:lnTo>
                                      <a:lnTo>
                                        <a:pt x="325080" y="449579"/>
                                      </a:lnTo>
                                      <a:lnTo>
                                        <a:pt x="364828" y="427989"/>
                                      </a:lnTo>
                                      <a:lnTo>
                                        <a:pt x="399459" y="400049"/>
                                      </a:lnTo>
                                      <a:lnTo>
                                        <a:pt x="428032" y="364489"/>
                                      </a:lnTo>
                                      <a:lnTo>
                                        <a:pt x="449606" y="325119"/>
                                      </a:lnTo>
                                      <a:lnTo>
                                        <a:pt x="456229" y="303529"/>
                                      </a:lnTo>
                                      <a:lnTo>
                                        <a:pt x="126390" y="303529"/>
                                      </a:lnTo>
                                      <a:lnTo>
                                        <a:pt x="118131" y="300989"/>
                                      </a:lnTo>
                                      <a:lnTo>
                                        <a:pt x="111391" y="297179"/>
                                      </a:lnTo>
                                      <a:lnTo>
                                        <a:pt x="106852" y="289559"/>
                                      </a:lnTo>
                                      <a:lnTo>
                                        <a:pt x="105470" y="283209"/>
                                      </a:lnTo>
                                      <a:lnTo>
                                        <a:pt x="70421" y="283209"/>
                                      </a:lnTo>
                                      <a:lnTo>
                                        <a:pt x="72047" y="267969"/>
                                      </a:lnTo>
                                      <a:lnTo>
                                        <a:pt x="110525" y="267969"/>
                                      </a:lnTo>
                                      <a:lnTo>
                                        <a:pt x="111437" y="266699"/>
                                      </a:lnTo>
                                      <a:lnTo>
                                        <a:pt x="118190" y="262889"/>
                                      </a:lnTo>
                                      <a:lnTo>
                                        <a:pt x="126453" y="260349"/>
                                      </a:lnTo>
                                      <a:lnTo>
                                        <a:pt x="465296" y="260349"/>
                                      </a:lnTo>
                                      <a:lnTo>
                                        <a:pt x="465425" y="259079"/>
                                      </a:lnTo>
                                      <a:lnTo>
                                        <a:pt x="71856" y="259079"/>
                                      </a:lnTo>
                                      <a:lnTo>
                                        <a:pt x="71856" y="234949"/>
                                      </a:lnTo>
                                      <a:lnTo>
                                        <a:pt x="310730" y="234949"/>
                                      </a:lnTo>
                                      <a:lnTo>
                                        <a:pt x="310730" y="228599"/>
                                      </a:lnTo>
                                      <a:lnTo>
                                        <a:pt x="112737" y="228599"/>
                                      </a:lnTo>
                                      <a:lnTo>
                                        <a:pt x="105580" y="227329"/>
                                      </a:lnTo>
                                      <a:lnTo>
                                        <a:pt x="99741" y="223519"/>
                                      </a:lnTo>
                                      <a:lnTo>
                                        <a:pt x="95808" y="217169"/>
                                      </a:lnTo>
                                      <a:lnTo>
                                        <a:pt x="95091" y="213359"/>
                                      </a:lnTo>
                                      <a:lnTo>
                                        <a:pt x="87744" y="213359"/>
                                      </a:lnTo>
                                      <a:lnTo>
                                        <a:pt x="82575" y="212089"/>
                                      </a:lnTo>
                                      <a:lnTo>
                                        <a:pt x="76441" y="210819"/>
                                      </a:lnTo>
                                      <a:lnTo>
                                        <a:pt x="73964" y="209549"/>
                                      </a:lnTo>
                                      <a:lnTo>
                                        <a:pt x="72161" y="208279"/>
                                      </a:lnTo>
                                      <a:lnTo>
                                        <a:pt x="71958" y="205739"/>
                                      </a:lnTo>
                                      <a:lnTo>
                                        <a:pt x="71958" y="203199"/>
                                      </a:lnTo>
                                      <a:lnTo>
                                        <a:pt x="95832" y="203199"/>
                                      </a:lnTo>
                                      <a:lnTo>
                                        <a:pt x="99779" y="196849"/>
                                      </a:lnTo>
                                      <a:lnTo>
                                        <a:pt x="71881" y="196849"/>
                                      </a:lnTo>
                                      <a:lnTo>
                                        <a:pt x="71856" y="157479"/>
                                      </a:lnTo>
                                      <a:lnTo>
                                        <a:pt x="91452" y="157479"/>
                                      </a:lnTo>
                                      <a:lnTo>
                                        <a:pt x="110769" y="147319"/>
                                      </a:lnTo>
                                      <a:lnTo>
                                        <a:pt x="124263" y="140969"/>
                                      </a:lnTo>
                                      <a:lnTo>
                                        <a:pt x="138299" y="137159"/>
                                      </a:lnTo>
                                      <a:lnTo>
                                        <a:pt x="152742" y="134619"/>
                                      </a:lnTo>
                                      <a:lnTo>
                                        <a:pt x="444887" y="134619"/>
                                      </a:lnTo>
                                      <a:lnTo>
                                        <a:pt x="428032" y="102869"/>
                                      </a:lnTo>
                                      <a:lnTo>
                                        <a:pt x="399459" y="68579"/>
                                      </a:lnTo>
                                      <a:lnTo>
                                        <a:pt x="364828" y="39369"/>
                                      </a:lnTo>
                                      <a:lnTo>
                                        <a:pt x="325080" y="17779"/>
                                      </a:lnTo>
                                      <a:lnTo>
                                        <a:pt x="281156" y="5079"/>
                                      </a:lnTo>
                                      <a:lnTo>
                                        <a:pt x="233997" y="0"/>
                                      </a:lnTo>
                                      <a:close/>
                                    </a:path>
                                    <a:path w="467995" h="467359">
                                      <a:moveTo>
                                        <a:pt x="196786" y="260349"/>
                                      </a:moveTo>
                                      <a:lnTo>
                                        <a:pt x="126453" y="260349"/>
                                      </a:lnTo>
                                      <a:lnTo>
                                        <a:pt x="134705" y="262889"/>
                                      </a:lnTo>
                                      <a:lnTo>
                                        <a:pt x="141443" y="266699"/>
                                      </a:lnTo>
                                      <a:lnTo>
                                        <a:pt x="145984" y="273049"/>
                                      </a:lnTo>
                                      <a:lnTo>
                                        <a:pt x="147650" y="281939"/>
                                      </a:lnTo>
                                      <a:lnTo>
                                        <a:pt x="145966" y="289559"/>
                                      </a:lnTo>
                                      <a:lnTo>
                                        <a:pt x="141406" y="297179"/>
                                      </a:lnTo>
                                      <a:lnTo>
                                        <a:pt x="134653" y="300989"/>
                                      </a:lnTo>
                                      <a:lnTo>
                                        <a:pt x="126390" y="303529"/>
                                      </a:lnTo>
                                      <a:lnTo>
                                        <a:pt x="196786" y="303529"/>
                                      </a:lnTo>
                                      <a:lnTo>
                                        <a:pt x="188525" y="300989"/>
                                      </a:lnTo>
                                      <a:lnTo>
                                        <a:pt x="181779" y="297179"/>
                                      </a:lnTo>
                                      <a:lnTo>
                                        <a:pt x="177232" y="289559"/>
                                      </a:lnTo>
                                      <a:lnTo>
                                        <a:pt x="175842" y="283209"/>
                                      </a:lnTo>
                                      <a:lnTo>
                                        <a:pt x="156260" y="283209"/>
                                      </a:lnTo>
                                      <a:lnTo>
                                        <a:pt x="156260" y="276859"/>
                                      </a:lnTo>
                                      <a:lnTo>
                                        <a:pt x="155054" y="271779"/>
                                      </a:lnTo>
                                      <a:lnTo>
                                        <a:pt x="152742" y="267969"/>
                                      </a:lnTo>
                                      <a:lnTo>
                                        <a:pt x="180870" y="267969"/>
                                      </a:lnTo>
                                      <a:lnTo>
                                        <a:pt x="181779" y="266699"/>
                                      </a:lnTo>
                                      <a:lnTo>
                                        <a:pt x="188525" y="262889"/>
                                      </a:lnTo>
                                      <a:lnTo>
                                        <a:pt x="196786" y="260349"/>
                                      </a:lnTo>
                                      <a:close/>
                                    </a:path>
                                    <a:path w="467995" h="467359">
                                      <a:moveTo>
                                        <a:pt x="354838" y="260349"/>
                                      </a:moveTo>
                                      <a:lnTo>
                                        <a:pt x="196786" y="260349"/>
                                      </a:lnTo>
                                      <a:lnTo>
                                        <a:pt x="205047" y="262889"/>
                                      </a:lnTo>
                                      <a:lnTo>
                                        <a:pt x="211793" y="266699"/>
                                      </a:lnTo>
                                      <a:lnTo>
                                        <a:pt x="216340" y="273049"/>
                                      </a:lnTo>
                                      <a:lnTo>
                                        <a:pt x="218008" y="281939"/>
                                      </a:lnTo>
                                      <a:lnTo>
                                        <a:pt x="216333" y="289559"/>
                                      </a:lnTo>
                                      <a:lnTo>
                                        <a:pt x="211783" y="297179"/>
                                      </a:lnTo>
                                      <a:lnTo>
                                        <a:pt x="205040" y="300989"/>
                                      </a:lnTo>
                                      <a:lnTo>
                                        <a:pt x="196786" y="303529"/>
                                      </a:lnTo>
                                      <a:lnTo>
                                        <a:pt x="354838" y="303529"/>
                                      </a:lnTo>
                                      <a:lnTo>
                                        <a:pt x="346576" y="300989"/>
                                      </a:lnTo>
                                      <a:lnTo>
                                        <a:pt x="339831" y="297179"/>
                                      </a:lnTo>
                                      <a:lnTo>
                                        <a:pt x="335283" y="289559"/>
                                      </a:lnTo>
                                      <a:lnTo>
                                        <a:pt x="333894" y="283209"/>
                                      </a:lnTo>
                                      <a:lnTo>
                                        <a:pt x="226618" y="283209"/>
                                      </a:lnTo>
                                      <a:lnTo>
                                        <a:pt x="226618" y="276859"/>
                                      </a:lnTo>
                                      <a:lnTo>
                                        <a:pt x="225399" y="271779"/>
                                      </a:lnTo>
                                      <a:lnTo>
                                        <a:pt x="223075" y="267969"/>
                                      </a:lnTo>
                                      <a:lnTo>
                                        <a:pt x="338921" y="267969"/>
                                      </a:lnTo>
                                      <a:lnTo>
                                        <a:pt x="339831" y="266699"/>
                                      </a:lnTo>
                                      <a:lnTo>
                                        <a:pt x="346576" y="262889"/>
                                      </a:lnTo>
                                      <a:lnTo>
                                        <a:pt x="354838" y="260349"/>
                                      </a:lnTo>
                                      <a:close/>
                                    </a:path>
                                    <a:path w="467995" h="467359">
                                      <a:moveTo>
                                        <a:pt x="465296" y="260349"/>
                                      </a:moveTo>
                                      <a:lnTo>
                                        <a:pt x="354838" y="260349"/>
                                      </a:lnTo>
                                      <a:lnTo>
                                        <a:pt x="363093" y="262889"/>
                                      </a:lnTo>
                                      <a:lnTo>
                                        <a:pt x="369839" y="266699"/>
                                      </a:lnTo>
                                      <a:lnTo>
                                        <a:pt x="374390" y="273049"/>
                                      </a:lnTo>
                                      <a:lnTo>
                                        <a:pt x="376059" y="281939"/>
                                      </a:lnTo>
                                      <a:lnTo>
                                        <a:pt x="374390" y="289559"/>
                                      </a:lnTo>
                                      <a:lnTo>
                                        <a:pt x="369839" y="297179"/>
                                      </a:lnTo>
                                      <a:lnTo>
                                        <a:pt x="363093" y="300989"/>
                                      </a:lnTo>
                                      <a:lnTo>
                                        <a:pt x="354838" y="303529"/>
                                      </a:lnTo>
                                      <a:lnTo>
                                        <a:pt x="456229" y="303529"/>
                                      </a:lnTo>
                                      <a:lnTo>
                                        <a:pt x="462461" y="283209"/>
                                      </a:lnTo>
                                      <a:lnTo>
                                        <a:pt x="384670" y="283209"/>
                                      </a:lnTo>
                                      <a:lnTo>
                                        <a:pt x="384683" y="276859"/>
                                      </a:lnTo>
                                      <a:lnTo>
                                        <a:pt x="383463" y="271779"/>
                                      </a:lnTo>
                                      <a:lnTo>
                                        <a:pt x="381127" y="267969"/>
                                      </a:lnTo>
                                      <a:lnTo>
                                        <a:pt x="464525" y="267969"/>
                                      </a:lnTo>
                                      <a:lnTo>
                                        <a:pt x="465296" y="260349"/>
                                      </a:lnTo>
                                      <a:close/>
                                    </a:path>
                                    <a:path w="467995" h="467359">
                                      <a:moveTo>
                                        <a:pt x="110525" y="267969"/>
                                      </a:moveTo>
                                      <a:lnTo>
                                        <a:pt x="100164" y="267969"/>
                                      </a:lnTo>
                                      <a:lnTo>
                                        <a:pt x="97853" y="271779"/>
                                      </a:lnTo>
                                      <a:lnTo>
                                        <a:pt x="96646" y="276859"/>
                                      </a:lnTo>
                                      <a:lnTo>
                                        <a:pt x="96646" y="281939"/>
                                      </a:lnTo>
                                      <a:lnTo>
                                        <a:pt x="96558" y="283209"/>
                                      </a:lnTo>
                                      <a:lnTo>
                                        <a:pt x="105470" y="283209"/>
                                      </a:lnTo>
                                      <a:lnTo>
                                        <a:pt x="105194" y="281939"/>
                                      </a:lnTo>
                                      <a:lnTo>
                                        <a:pt x="106878" y="273049"/>
                                      </a:lnTo>
                                      <a:lnTo>
                                        <a:pt x="110525" y="267969"/>
                                      </a:lnTo>
                                      <a:close/>
                                    </a:path>
                                    <a:path w="467995" h="467359">
                                      <a:moveTo>
                                        <a:pt x="180870" y="267969"/>
                                      </a:moveTo>
                                      <a:lnTo>
                                        <a:pt x="170357" y="267969"/>
                                      </a:lnTo>
                                      <a:lnTo>
                                        <a:pt x="168046" y="271779"/>
                                      </a:lnTo>
                                      <a:lnTo>
                                        <a:pt x="166839" y="276859"/>
                                      </a:lnTo>
                                      <a:lnTo>
                                        <a:pt x="166916" y="283209"/>
                                      </a:lnTo>
                                      <a:lnTo>
                                        <a:pt x="175842" y="283209"/>
                                      </a:lnTo>
                                      <a:lnTo>
                                        <a:pt x="175564" y="281939"/>
                                      </a:lnTo>
                                      <a:lnTo>
                                        <a:pt x="177232" y="273049"/>
                                      </a:lnTo>
                                      <a:lnTo>
                                        <a:pt x="180870" y="267969"/>
                                      </a:lnTo>
                                      <a:close/>
                                    </a:path>
                                    <a:path w="467995" h="467359">
                                      <a:moveTo>
                                        <a:pt x="338921" y="267969"/>
                                      </a:moveTo>
                                      <a:lnTo>
                                        <a:pt x="328244" y="267969"/>
                                      </a:lnTo>
                                      <a:lnTo>
                                        <a:pt x="325907" y="271779"/>
                                      </a:lnTo>
                                      <a:lnTo>
                                        <a:pt x="324688" y="276859"/>
                                      </a:lnTo>
                                      <a:lnTo>
                                        <a:pt x="324700" y="281939"/>
                                      </a:lnTo>
                                      <a:lnTo>
                                        <a:pt x="324878" y="283209"/>
                                      </a:lnTo>
                                      <a:lnTo>
                                        <a:pt x="333894" y="283209"/>
                                      </a:lnTo>
                                      <a:lnTo>
                                        <a:pt x="333616" y="281939"/>
                                      </a:lnTo>
                                      <a:lnTo>
                                        <a:pt x="335283" y="273049"/>
                                      </a:lnTo>
                                      <a:lnTo>
                                        <a:pt x="338921" y="267969"/>
                                      </a:lnTo>
                                      <a:close/>
                                    </a:path>
                                    <a:path w="467995" h="467359">
                                      <a:moveTo>
                                        <a:pt x="464525" y="267969"/>
                                      </a:moveTo>
                                      <a:lnTo>
                                        <a:pt x="411251" y="267969"/>
                                      </a:lnTo>
                                      <a:lnTo>
                                        <a:pt x="412750" y="283209"/>
                                      </a:lnTo>
                                      <a:lnTo>
                                        <a:pt x="462461" y="283209"/>
                                      </a:lnTo>
                                      <a:lnTo>
                                        <a:pt x="463241" y="280669"/>
                                      </a:lnTo>
                                      <a:lnTo>
                                        <a:pt x="464525" y="267969"/>
                                      </a:lnTo>
                                      <a:close/>
                                    </a:path>
                                    <a:path w="467995" h="467359">
                                      <a:moveTo>
                                        <a:pt x="126276" y="252729"/>
                                      </a:moveTo>
                                      <a:lnTo>
                                        <a:pt x="116065" y="253999"/>
                                      </a:lnTo>
                                      <a:lnTo>
                                        <a:pt x="106857" y="259079"/>
                                      </a:lnTo>
                                      <a:lnTo>
                                        <a:pt x="145694" y="259079"/>
                                      </a:lnTo>
                                      <a:lnTo>
                                        <a:pt x="136486" y="253999"/>
                                      </a:lnTo>
                                      <a:lnTo>
                                        <a:pt x="126276" y="252729"/>
                                      </a:lnTo>
                                      <a:close/>
                                    </a:path>
                                    <a:path w="467995" h="467359">
                                      <a:moveTo>
                                        <a:pt x="196716" y="252729"/>
                                      </a:moveTo>
                                      <a:lnTo>
                                        <a:pt x="186456" y="253999"/>
                                      </a:lnTo>
                                      <a:lnTo>
                                        <a:pt x="177215" y="259079"/>
                                      </a:lnTo>
                                      <a:lnTo>
                                        <a:pt x="216217" y="259079"/>
                                      </a:lnTo>
                                      <a:lnTo>
                                        <a:pt x="206976" y="253999"/>
                                      </a:lnTo>
                                      <a:lnTo>
                                        <a:pt x="196716" y="252729"/>
                                      </a:lnTo>
                                      <a:close/>
                                    </a:path>
                                    <a:path w="467995" h="467359">
                                      <a:moveTo>
                                        <a:pt x="354507" y="252729"/>
                                      </a:moveTo>
                                      <a:lnTo>
                                        <a:pt x="344252" y="253999"/>
                                      </a:lnTo>
                                      <a:lnTo>
                                        <a:pt x="335013" y="259079"/>
                                      </a:lnTo>
                                      <a:lnTo>
                                        <a:pt x="374002" y="259079"/>
                                      </a:lnTo>
                                      <a:lnTo>
                                        <a:pt x="364763" y="253999"/>
                                      </a:lnTo>
                                      <a:lnTo>
                                        <a:pt x="354507" y="252729"/>
                                      </a:lnTo>
                                      <a:close/>
                                    </a:path>
                                    <a:path w="467995" h="467359">
                                      <a:moveTo>
                                        <a:pt x="456824" y="166369"/>
                                      </a:moveTo>
                                      <a:lnTo>
                                        <a:pt x="356946" y="166369"/>
                                      </a:lnTo>
                                      <a:lnTo>
                                        <a:pt x="368380" y="167639"/>
                                      </a:lnTo>
                                      <a:lnTo>
                                        <a:pt x="376543" y="172719"/>
                                      </a:lnTo>
                                      <a:lnTo>
                                        <a:pt x="382147" y="179069"/>
                                      </a:lnTo>
                                      <a:lnTo>
                                        <a:pt x="385902" y="185419"/>
                                      </a:lnTo>
                                      <a:lnTo>
                                        <a:pt x="391391" y="199389"/>
                                      </a:lnTo>
                                      <a:lnTo>
                                        <a:pt x="397128" y="213359"/>
                                      </a:lnTo>
                                      <a:lnTo>
                                        <a:pt x="403478" y="229869"/>
                                      </a:lnTo>
                                      <a:lnTo>
                                        <a:pt x="403478" y="259079"/>
                                      </a:lnTo>
                                      <a:lnTo>
                                        <a:pt x="465425" y="259079"/>
                                      </a:lnTo>
                                      <a:lnTo>
                                        <a:pt x="467994" y="233679"/>
                                      </a:lnTo>
                                      <a:lnTo>
                                        <a:pt x="463241" y="186689"/>
                                      </a:lnTo>
                                      <a:lnTo>
                                        <a:pt x="456824" y="166369"/>
                                      </a:lnTo>
                                      <a:close/>
                                    </a:path>
                                    <a:path w="467995" h="467359">
                                      <a:moveTo>
                                        <a:pt x="129265" y="191769"/>
                                      </a:moveTo>
                                      <a:lnTo>
                                        <a:pt x="112775" y="191769"/>
                                      </a:lnTo>
                                      <a:lnTo>
                                        <a:pt x="119935" y="193039"/>
                                      </a:lnTo>
                                      <a:lnTo>
                                        <a:pt x="125780" y="196849"/>
                                      </a:lnTo>
                                      <a:lnTo>
                                        <a:pt x="129720" y="203199"/>
                                      </a:lnTo>
                                      <a:lnTo>
                                        <a:pt x="131165" y="209549"/>
                                      </a:lnTo>
                                      <a:lnTo>
                                        <a:pt x="129709" y="217169"/>
                                      </a:lnTo>
                                      <a:lnTo>
                                        <a:pt x="125756" y="223519"/>
                                      </a:lnTo>
                                      <a:lnTo>
                                        <a:pt x="119901" y="227329"/>
                                      </a:lnTo>
                                      <a:lnTo>
                                        <a:pt x="112737" y="228599"/>
                                      </a:lnTo>
                                      <a:lnTo>
                                        <a:pt x="251129" y="228599"/>
                                      </a:lnTo>
                                      <a:lnTo>
                                        <a:pt x="243970" y="227329"/>
                                      </a:lnTo>
                                      <a:lnTo>
                                        <a:pt x="238128" y="223519"/>
                                      </a:lnTo>
                                      <a:lnTo>
                                        <a:pt x="235768" y="219709"/>
                                      </a:lnTo>
                                      <a:lnTo>
                                        <a:pt x="138087" y="219709"/>
                                      </a:lnTo>
                                      <a:lnTo>
                                        <a:pt x="138087" y="208279"/>
                                      </a:lnTo>
                                      <a:lnTo>
                                        <a:pt x="137744" y="205739"/>
                                      </a:lnTo>
                                      <a:lnTo>
                                        <a:pt x="137083" y="203199"/>
                                      </a:lnTo>
                                      <a:lnTo>
                                        <a:pt x="234221" y="203199"/>
                                      </a:lnTo>
                                      <a:lnTo>
                                        <a:pt x="238174" y="196849"/>
                                      </a:lnTo>
                                      <a:lnTo>
                                        <a:pt x="133959" y="196849"/>
                                      </a:lnTo>
                                      <a:lnTo>
                                        <a:pt x="129265" y="191769"/>
                                      </a:lnTo>
                                      <a:close/>
                                    </a:path>
                                    <a:path w="467995" h="467359">
                                      <a:moveTo>
                                        <a:pt x="267653" y="191769"/>
                                      </a:moveTo>
                                      <a:lnTo>
                                        <a:pt x="251193" y="191769"/>
                                      </a:lnTo>
                                      <a:lnTo>
                                        <a:pt x="258338" y="193039"/>
                                      </a:lnTo>
                                      <a:lnTo>
                                        <a:pt x="264175" y="196849"/>
                                      </a:lnTo>
                                      <a:lnTo>
                                        <a:pt x="268113" y="203199"/>
                                      </a:lnTo>
                                      <a:lnTo>
                                        <a:pt x="269557" y="209549"/>
                                      </a:lnTo>
                                      <a:lnTo>
                                        <a:pt x="268096" y="217169"/>
                                      </a:lnTo>
                                      <a:lnTo>
                                        <a:pt x="264144" y="223519"/>
                                      </a:lnTo>
                                      <a:lnTo>
                                        <a:pt x="258291" y="227329"/>
                                      </a:lnTo>
                                      <a:lnTo>
                                        <a:pt x="251129" y="228599"/>
                                      </a:lnTo>
                                      <a:lnTo>
                                        <a:pt x="310730" y="228599"/>
                                      </a:lnTo>
                                      <a:lnTo>
                                        <a:pt x="310730" y="219709"/>
                                      </a:lnTo>
                                      <a:lnTo>
                                        <a:pt x="276542" y="219709"/>
                                      </a:lnTo>
                                      <a:lnTo>
                                        <a:pt x="276529" y="208279"/>
                                      </a:lnTo>
                                      <a:lnTo>
                                        <a:pt x="276199" y="205739"/>
                                      </a:lnTo>
                                      <a:lnTo>
                                        <a:pt x="275564" y="203199"/>
                                      </a:lnTo>
                                      <a:lnTo>
                                        <a:pt x="310730" y="203199"/>
                                      </a:lnTo>
                                      <a:lnTo>
                                        <a:pt x="310730" y="196849"/>
                                      </a:lnTo>
                                      <a:lnTo>
                                        <a:pt x="272351" y="196849"/>
                                      </a:lnTo>
                                      <a:lnTo>
                                        <a:pt x="267653" y="191769"/>
                                      </a:lnTo>
                                      <a:close/>
                                    </a:path>
                                    <a:path w="467995" h="467359">
                                      <a:moveTo>
                                        <a:pt x="234221" y="203199"/>
                                      </a:moveTo>
                                      <a:lnTo>
                                        <a:pt x="226809" y="203199"/>
                                      </a:lnTo>
                                      <a:lnTo>
                                        <a:pt x="226174" y="205739"/>
                                      </a:lnTo>
                                      <a:lnTo>
                                        <a:pt x="225844" y="208279"/>
                                      </a:lnTo>
                                      <a:lnTo>
                                        <a:pt x="225844" y="219709"/>
                                      </a:lnTo>
                                      <a:lnTo>
                                        <a:pt x="235768" y="219709"/>
                                      </a:lnTo>
                                      <a:lnTo>
                                        <a:pt x="234195" y="217169"/>
                                      </a:lnTo>
                                      <a:lnTo>
                                        <a:pt x="232765" y="209549"/>
                                      </a:lnTo>
                                      <a:lnTo>
                                        <a:pt x="234221" y="203199"/>
                                      </a:lnTo>
                                      <a:close/>
                                    </a:path>
                                    <a:path w="467995" h="467359">
                                      <a:moveTo>
                                        <a:pt x="310730" y="203199"/>
                                      </a:moveTo>
                                      <a:lnTo>
                                        <a:pt x="302895" y="203199"/>
                                      </a:lnTo>
                                      <a:lnTo>
                                        <a:pt x="298373" y="215899"/>
                                      </a:lnTo>
                                      <a:lnTo>
                                        <a:pt x="276542" y="219709"/>
                                      </a:lnTo>
                                      <a:lnTo>
                                        <a:pt x="310730" y="219709"/>
                                      </a:lnTo>
                                      <a:lnTo>
                                        <a:pt x="310730" y="203199"/>
                                      </a:lnTo>
                                      <a:close/>
                                    </a:path>
                                    <a:path w="467995" h="467359">
                                      <a:moveTo>
                                        <a:pt x="95832" y="203199"/>
                                      </a:moveTo>
                                      <a:lnTo>
                                        <a:pt x="88468" y="203199"/>
                                      </a:lnTo>
                                      <a:lnTo>
                                        <a:pt x="87820" y="205739"/>
                                      </a:lnTo>
                                      <a:lnTo>
                                        <a:pt x="87490" y="208279"/>
                                      </a:lnTo>
                                      <a:lnTo>
                                        <a:pt x="87579" y="212089"/>
                                      </a:lnTo>
                                      <a:lnTo>
                                        <a:pt x="87744" y="213359"/>
                                      </a:lnTo>
                                      <a:lnTo>
                                        <a:pt x="95091" y="213359"/>
                                      </a:lnTo>
                                      <a:lnTo>
                                        <a:pt x="94373" y="209549"/>
                                      </a:lnTo>
                                      <a:lnTo>
                                        <a:pt x="95832" y="203199"/>
                                      </a:lnTo>
                                      <a:close/>
                                    </a:path>
                                    <a:path w="467995" h="467359">
                                      <a:moveTo>
                                        <a:pt x="117992" y="185419"/>
                                      </a:moveTo>
                                      <a:lnTo>
                                        <a:pt x="108309" y="185419"/>
                                      </a:lnTo>
                                      <a:lnTo>
                                        <a:pt x="98996" y="189229"/>
                                      </a:lnTo>
                                      <a:lnTo>
                                        <a:pt x="96100" y="190499"/>
                                      </a:lnTo>
                                      <a:lnTo>
                                        <a:pt x="93611" y="193039"/>
                                      </a:lnTo>
                                      <a:lnTo>
                                        <a:pt x="91706" y="196849"/>
                                      </a:lnTo>
                                      <a:lnTo>
                                        <a:pt x="99779" y="196849"/>
                                      </a:lnTo>
                                      <a:lnTo>
                                        <a:pt x="105623" y="193039"/>
                                      </a:lnTo>
                                      <a:lnTo>
                                        <a:pt x="112775" y="191769"/>
                                      </a:lnTo>
                                      <a:lnTo>
                                        <a:pt x="129265" y="191769"/>
                                      </a:lnTo>
                                      <a:lnTo>
                                        <a:pt x="126917" y="189229"/>
                                      </a:lnTo>
                                      <a:lnTo>
                                        <a:pt x="117992" y="185419"/>
                                      </a:lnTo>
                                      <a:close/>
                                    </a:path>
                                    <a:path w="467995" h="467359">
                                      <a:moveTo>
                                        <a:pt x="256379" y="185419"/>
                                      </a:moveTo>
                                      <a:lnTo>
                                        <a:pt x="246700" y="185419"/>
                                      </a:lnTo>
                                      <a:lnTo>
                                        <a:pt x="237388" y="189229"/>
                                      </a:lnTo>
                                      <a:lnTo>
                                        <a:pt x="234480" y="190499"/>
                                      </a:lnTo>
                                      <a:lnTo>
                                        <a:pt x="232003" y="193039"/>
                                      </a:lnTo>
                                      <a:lnTo>
                                        <a:pt x="230098" y="196849"/>
                                      </a:lnTo>
                                      <a:lnTo>
                                        <a:pt x="238174" y="196849"/>
                                      </a:lnTo>
                                      <a:lnTo>
                                        <a:pt x="244029" y="193039"/>
                                      </a:lnTo>
                                      <a:lnTo>
                                        <a:pt x="251193" y="191769"/>
                                      </a:lnTo>
                                      <a:lnTo>
                                        <a:pt x="267653" y="191769"/>
                                      </a:lnTo>
                                      <a:lnTo>
                                        <a:pt x="265304" y="189229"/>
                                      </a:lnTo>
                                      <a:lnTo>
                                        <a:pt x="256379" y="185419"/>
                                      </a:lnTo>
                                      <a:close/>
                                    </a:path>
                                    <a:path w="467995" h="467359">
                                      <a:moveTo>
                                        <a:pt x="444887" y="134619"/>
                                      </a:moveTo>
                                      <a:lnTo>
                                        <a:pt x="176967" y="134619"/>
                                      </a:lnTo>
                                      <a:lnTo>
                                        <a:pt x="185013" y="135889"/>
                                      </a:lnTo>
                                      <a:lnTo>
                                        <a:pt x="200818" y="139699"/>
                                      </a:lnTo>
                                      <a:lnTo>
                                        <a:pt x="216228" y="144779"/>
                                      </a:lnTo>
                                      <a:lnTo>
                                        <a:pt x="231674" y="152399"/>
                                      </a:lnTo>
                                      <a:lnTo>
                                        <a:pt x="247586" y="161289"/>
                                      </a:lnTo>
                                      <a:lnTo>
                                        <a:pt x="268048" y="166369"/>
                                      </a:lnTo>
                                      <a:lnTo>
                                        <a:pt x="282855" y="172719"/>
                                      </a:lnTo>
                                      <a:lnTo>
                                        <a:pt x="292979" y="179069"/>
                                      </a:lnTo>
                                      <a:lnTo>
                                        <a:pt x="299389" y="182879"/>
                                      </a:lnTo>
                                      <a:lnTo>
                                        <a:pt x="302793" y="185419"/>
                                      </a:lnTo>
                                      <a:lnTo>
                                        <a:pt x="304584" y="190499"/>
                                      </a:lnTo>
                                      <a:lnTo>
                                        <a:pt x="304101" y="194309"/>
                                      </a:lnTo>
                                      <a:lnTo>
                                        <a:pt x="304101" y="196849"/>
                                      </a:lnTo>
                                      <a:lnTo>
                                        <a:pt x="310730" y="196849"/>
                                      </a:lnTo>
                                      <a:lnTo>
                                        <a:pt x="310730" y="168909"/>
                                      </a:lnTo>
                                      <a:lnTo>
                                        <a:pt x="314667" y="166369"/>
                                      </a:lnTo>
                                      <a:lnTo>
                                        <a:pt x="456824" y="166369"/>
                                      </a:lnTo>
                                      <a:lnTo>
                                        <a:pt x="454819" y="160019"/>
                                      </a:lnTo>
                                      <a:lnTo>
                                        <a:pt x="345211" y="160019"/>
                                      </a:lnTo>
                                      <a:lnTo>
                                        <a:pt x="345211" y="149859"/>
                                      </a:lnTo>
                                      <a:lnTo>
                                        <a:pt x="348170" y="147319"/>
                                      </a:lnTo>
                                      <a:lnTo>
                                        <a:pt x="450809" y="147319"/>
                                      </a:lnTo>
                                      <a:lnTo>
                                        <a:pt x="449606" y="143509"/>
                                      </a:lnTo>
                                      <a:lnTo>
                                        <a:pt x="444887" y="134619"/>
                                      </a:lnTo>
                                      <a:close/>
                                    </a:path>
                                    <a:path w="467995" h="467359">
                                      <a:moveTo>
                                        <a:pt x="450809" y="147319"/>
                                      </a:moveTo>
                                      <a:lnTo>
                                        <a:pt x="355472" y="147319"/>
                                      </a:lnTo>
                                      <a:lnTo>
                                        <a:pt x="358444" y="149859"/>
                                      </a:lnTo>
                                      <a:lnTo>
                                        <a:pt x="358444" y="160019"/>
                                      </a:lnTo>
                                      <a:lnTo>
                                        <a:pt x="454819" y="160019"/>
                                      </a:lnTo>
                                      <a:lnTo>
                                        <a:pt x="450809" y="147319"/>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0FF84ADA" id="Group 34" o:spid="_x0000_s1026" style="width:36.85pt;height:36.8pt;mso-position-horizontal-relative:char;mso-position-vertical-relative:line" coordsize="467995,4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">
                      <v:shape id="Graphic 35" o:spid="_x0000_s1027" style="position:absolute;width:467995;height:467359;visibility:visible;mso-wrap-style:square;v-text-anchor:top" coordsize="46799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" path="m233997,l186838,5079,142914,17779,103166,39369,68535,68579,39962,102869,18388,143509,4753,186689,,233679r4753,46990l18388,325119r21574,39370l68535,400049r34631,27940l142914,449579r43924,13970l233997,467359r47159,-3810l325080,449579r39748,-21590l399459,400049r28573,-35560l449606,325119r6623,-21590l126390,303529r-8259,-2540l111391,297179r-4539,-7620l105470,283209r-35049,l72047,267969r38478,l111437,266699r6753,-3810l126453,260349r338843,l465425,259079r-393569,l71856,234949r238874,l310730,228599r-197993,l105580,227329r-5839,-3810l95808,217169r-717,-3810l87744,213359r-5169,-1270l76441,210819r-2477,-1270l72161,208279r-203,-2540l71958,203199r23874,l99779,196849r-27898,l71856,157479r19596,l110769,147319r13494,-6350l138299,137159r14443,-2540l444887,134619,428032,102869,399459,68579,364828,39369,325080,17779,281156,5079,233997,xem196786,260349r-70333,l134705,262889r6738,3810l145984,273049r1666,8890l145966,289559r-4560,7620l134653,300989r-8263,2540l196786,303529r-8261,-2540l181779,297179r-4547,-7620l175842,283209r-19582,l156260,276859r-1206,-5080l152742,267969r28128,l181779,266699r6746,-3810l196786,260349xem354838,260349r-158052,l205047,262889r6746,3810l216340,273049r1668,8890l216333,289559r-4550,7620l205040,300989r-8254,2540l354838,303529r-8262,-2540l339831,297179r-4548,-7620l333894,283209r-107276,l226618,276859r-1219,-5080l223075,267969r115846,l339831,266699r6745,-3810l354838,260349xem465296,260349r-110458,l363093,262889r6746,3810l374390,273049r1669,8890l374390,289559r-4551,7620l363093,300989r-8255,2540l456229,303529r6232,-20320l384670,283209r13,-6350l383463,271779r-2336,-3810l464525,267969r771,-7620xem110525,267969r-10361,l97853,271779r-1207,5080l96646,281939r-88,1270l105470,283209r-276,-1270l106878,273049r3647,-5080xem180870,267969r-10513,l168046,271779r-1207,5080l166916,283209r8926,l175564,281939r1668,-8890l180870,267969xem338921,267969r-10677,l325907,271779r-1219,5080l324700,281939r178,1270l333894,283209r-278,-1270l335283,273049r3638,-5080xem464525,267969r-53274,l412750,283209r49711,l463241,280669r1284,-12700xem126276,252729r-10211,1270l106857,259079r38837,l136486,253999r-10210,-1270xem196716,252729r-10260,1270l177215,259079r39002,l206976,253999r-10260,-1270xem354507,252729r-10255,1270l335013,259079r38989,l364763,253999r-10256,-1270xem456824,166369r-99878,l368380,167639r8163,5080l382147,179069r3755,6350l391391,199389r5737,13970l403478,229869r,29210l465425,259079r2569,-25400l463241,186689r-6417,-20320xem129265,191769r-16490,l119935,193039r5845,3810l129720,203199r1445,6350l129709,217169r-3953,6350l119901,227329r-7164,1270l251129,228599r-7159,-1270l238128,223519r-2360,-3810l138087,219709r,-11430l137744,205739r-661,-2540l234221,203199r3953,-6350l133959,196849r-4694,-5080xem267653,191769r-16460,l258338,193039r5837,3810l268113,203199r1444,6350l268096,217169r-3952,6350l258291,227329r-7162,1270l310730,228599r,-8890l276542,219709r-13,-11430l276199,205739r-635,-2540l310730,203199r,-6350l272351,196849r-4698,-5080xem234221,203199r-7412,l226174,205739r-330,2540l225844,219709r9924,l234195,217169r-1430,-7620l234221,203199xem310730,203199r-7835,l298373,215899r-21831,3810l310730,219709r,-16510xem95832,203199r-7364,l87820,205739r-330,2540l87579,212089r165,1270l95091,213359r-718,-3810l95832,203199xem117992,185419r-9683,l98996,189229r-2896,1270l93611,193039r-1905,3810l99779,196849r5844,-3810l112775,191769r16490,l126917,189229r-8925,-3810xem256379,185419r-9679,l237388,189229r-2908,1270l232003,193039r-1905,3810l238174,196849r5855,-3810l251193,191769r16460,l265304,189229r-8925,-3810xem444887,134619r-267920,l185013,135889r15805,3810l216228,144779r15446,7620l247586,161289r20462,5080l282855,172719r10124,6350l299389,182879r3404,2540l304584,190499r-483,3810l304101,196849r6629,l310730,168909r3937,-2540l456824,166369r-2005,-6350l345211,160019r,-10160l348170,147319r102639,l449606,143509r-4719,-8890xem450809,147319r-95337,l358444,149859r,10160l454819,160019r-4010,-12700xe" fillcolor="#faac70" stroked="f">
                        <v:path arrowok="t"/>
                      </v:shape>
                      <w10:anchorlock/>
                    </v:group>
                  </w:pict>
                </mc:Fallback>
              </mc:AlternateContent>
            </w:r>
          </w:p>
          <w:p w14:paraId="3F286C1A" w14:textId="5E5A4FF3" w:rsidR="006D0EE8" w:rsidRPr="008A2ACE" w:rsidRDefault="006D0EE8" w:rsidP="00890C97">
            <w:pPr>
              <w:pStyle w:val="TableParagraph"/>
              <w:spacing w:before="105" w:line="249" w:lineRule="auto"/>
              <w:ind w:left="114" w:right="408"/>
              <w:rPr>
                <w:rFonts w:asciiTheme="minorHAnsi" w:hAnsiTheme="minorHAnsi" w:cstheme="minorHAnsi"/>
                <w:sz w:val="17"/>
                <w:szCs w:val="17"/>
              </w:rPr>
            </w:pPr>
            <w:r w:rsidRPr="008A2ACE">
              <w:rPr>
                <w:rFonts w:asciiTheme="minorHAnsi" w:hAnsiTheme="minorHAnsi" w:cstheme="minorHAnsi"/>
                <w:b/>
                <w:color w:val="6D6E71"/>
                <w:spacing w:val="-2"/>
                <w:sz w:val="17"/>
                <w:szCs w:val="17"/>
              </w:rPr>
              <w:t>Logistical</w:t>
            </w:r>
            <w:r w:rsidR="009D7DCD">
              <w:rPr>
                <w:rFonts w:asciiTheme="minorHAnsi" w:hAnsiTheme="minorHAnsi" w:cstheme="minorHAnsi"/>
                <w:bCs/>
                <w:color w:val="6D6E71"/>
                <w:spacing w:val="-2"/>
                <w:sz w:val="17"/>
                <w:szCs w:val="17"/>
              </w:rPr>
              <w:t>—</w:t>
            </w:r>
            <w:r w:rsidRPr="008A2ACE">
              <w:rPr>
                <w:rFonts w:asciiTheme="minorHAnsi" w:hAnsiTheme="minorHAnsi" w:cstheme="minorHAnsi"/>
                <w:color w:val="6D6E71"/>
                <w:sz w:val="17"/>
                <w:szCs w:val="17"/>
              </w:rPr>
              <w:t>people</w:t>
            </w:r>
            <w:r w:rsidRPr="008A2ACE">
              <w:rPr>
                <w:rFonts w:asciiTheme="minorHAnsi" w:hAnsiTheme="minorHAnsi" w:cstheme="minorHAnsi"/>
                <w:color w:val="6D6E71"/>
                <w:spacing w:val="-12"/>
                <w:sz w:val="17"/>
                <w:szCs w:val="17"/>
              </w:rPr>
              <w:t xml:space="preserve"> </w:t>
            </w:r>
            <w:r w:rsidRPr="008A2ACE">
              <w:rPr>
                <w:rFonts w:asciiTheme="minorHAnsi" w:hAnsiTheme="minorHAnsi" w:cstheme="minorHAnsi"/>
                <w:color w:val="6D6E71"/>
                <w:sz w:val="17"/>
                <w:szCs w:val="17"/>
              </w:rPr>
              <w:t xml:space="preserve">may not have </w:t>
            </w:r>
            <w:r w:rsidR="009D7DCD">
              <w:rPr>
                <w:rFonts w:asciiTheme="minorHAnsi" w:hAnsiTheme="minorHAnsi" w:cstheme="minorHAnsi"/>
                <w:color w:val="6D6E71"/>
                <w:sz w:val="17"/>
                <w:szCs w:val="17"/>
              </w:rPr>
              <w:t xml:space="preserve">transport to reach a </w:t>
            </w:r>
            <w:r w:rsidRPr="008A2ACE">
              <w:rPr>
                <w:rFonts w:asciiTheme="minorHAnsi" w:hAnsiTheme="minorHAnsi" w:cstheme="minorHAnsi"/>
                <w:color w:val="6D6E71"/>
                <w:sz w:val="17"/>
                <w:szCs w:val="17"/>
              </w:rPr>
              <w:t>location, or it may</w:t>
            </w:r>
            <w:r w:rsidRPr="008A2ACE">
              <w:rPr>
                <w:rFonts w:asciiTheme="minorHAnsi" w:hAnsiTheme="minorHAnsi" w:cstheme="minorHAnsi"/>
                <w:color w:val="6D6E71"/>
                <w:spacing w:val="-10"/>
                <w:sz w:val="17"/>
                <w:szCs w:val="17"/>
              </w:rPr>
              <w:t xml:space="preserve"> </w:t>
            </w:r>
            <w:r w:rsidRPr="008A2ACE">
              <w:rPr>
                <w:rFonts w:asciiTheme="minorHAnsi" w:hAnsiTheme="minorHAnsi" w:cstheme="minorHAnsi"/>
                <w:color w:val="6D6E71"/>
                <w:sz w:val="17"/>
                <w:szCs w:val="17"/>
              </w:rPr>
              <w:t>be</w:t>
            </w:r>
            <w:r w:rsidRPr="008A2ACE">
              <w:rPr>
                <w:rFonts w:asciiTheme="minorHAnsi" w:hAnsiTheme="minorHAnsi" w:cstheme="minorHAnsi"/>
                <w:color w:val="6D6E71"/>
                <w:spacing w:val="-10"/>
                <w:sz w:val="17"/>
                <w:szCs w:val="17"/>
              </w:rPr>
              <w:t xml:space="preserve"> </w:t>
            </w:r>
            <w:r w:rsidRPr="008A2ACE">
              <w:rPr>
                <w:rFonts w:asciiTheme="minorHAnsi" w:hAnsiTheme="minorHAnsi" w:cstheme="minorHAnsi"/>
                <w:color w:val="6D6E71"/>
                <w:sz w:val="17"/>
                <w:szCs w:val="17"/>
              </w:rPr>
              <w:t>hard</w:t>
            </w:r>
            <w:r w:rsidRPr="008A2ACE">
              <w:rPr>
                <w:rFonts w:asciiTheme="minorHAnsi" w:hAnsiTheme="minorHAnsi" w:cstheme="minorHAnsi"/>
                <w:color w:val="6D6E71"/>
                <w:spacing w:val="-10"/>
                <w:sz w:val="17"/>
                <w:szCs w:val="17"/>
              </w:rPr>
              <w:t xml:space="preserve"> </w:t>
            </w:r>
            <w:r w:rsidRPr="008A2ACE">
              <w:rPr>
                <w:rFonts w:asciiTheme="minorHAnsi" w:hAnsiTheme="minorHAnsi" w:cstheme="minorHAnsi"/>
                <w:color w:val="6D6E71"/>
                <w:sz w:val="17"/>
                <w:szCs w:val="17"/>
              </w:rPr>
              <w:t>to reach because of bad roads</w:t>
            </w:r>
          </w:p>
        </w:tc>
        <w:tc>
          <w:tcPr>
            <w:tcW w:w="1474" w:type="dxa"/>
            <w:tcBorders>
              <w:top w:val="nil"/>
              <w:bottom w:val="single" w:sz="8" w:space="0" w:color="F68D39"/>
            </w:tcBorders>
            <w:shd w:val="clear" w:color="auto" w:fill="FFF0E4"/>
          </w:tcPr>
          <w:p w14:paraId="0CC7F42B" w14:textId="77777777" w:rsidR="006D0EE8" w:rsidRPr="008A2ACE" w:rsidRDefault="006D0EE8" w:rsidP="00987710">
            <w:pPr>
              <w:pStyle w:val="TableParagraph"/>
              <w:spacing w:before="10"/>
              <w:rPr>
                <w:rFonts w:asciiTheme="minorHAnsi" w:hAnsiTheme="minorHAnsi" w:cstheme="minorHAnsi"/>
                <w:sz w:val="17"/>
                <w:szCs w:val="17"/>
              </w:rPr>
            </w:pPr>
          </w:p>
          <w:p w14:paraId="6DEEDD7A" w14:textId="77777777" w:rsidR="006D0EE8" w:rsidRPr="008A2ACE" w:rsidRDefault="006D0EE8" w:rsidP="00987710">
            <w:pPr>
              <w:pStyle w:val="TableParagraph"/>
              <w:ind w:left="354"/>
              <w:rPr>
                <w:rFonts w:asciiTheme="minorHAnsi" w:hAnsiTheme="minorHAnsi" w:cstheme="minorHAnsi"/>
                <w:sz w:val="17"/>
                <w:szCs w:val="17"/>
              </w:rPr>
            </w:pPr>
            <w:r w:rsidRPr="008A2ACE">
              <w:rPr>
                <w:rFonts w:asciiTheme="minorHAnsi" w:hAnsiTheme="minorHAnsi" w:cstheme="minorHAnsi"/>
                <w:noProof/>
                <w:sz w:val="17"/>
                <w:szCs w:val="17"/>
              </w:rPr>
              <mc:AlternateContent>
                <mc:Choice Requires="wpg">
                  <w:drawing>
                    <wp:inline distT="0" distB="0" distL="0" distR="0" wp14:anchorId="721B5630" wp14:editId="1DC65292">
                      <wp:extent cx="467995" cy="467995"/>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37" name="Graphic 37"/>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4" y="142925"/>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8032" y="364828"/>
                                      </a:lnTo>
                                      <a:lnTo>
                                        <a:pt x="442381" y="338391"/>
                                      </a:lnTo>
                                      <a:lnTo>
                                        <a:pt x="337096" y="338391"/>
                                      </a:lnTo>
                                      <a:lnTo>
                                        <a:pt x="335038" y="336981"/>
                                      </a:lnTo>
                                      <a:lnTo>
                                        <a:pt x="334708" y="336651"/>
                                      </a:lnTo>
                                      <a:lnTo>
                                        <a:pt x="328903" y="328244"/>
                                      </a:lnTo>
                                      <a:lnTo>
                                        <a:pt x="145211" y="328244"/>
                                      </a:lnTo>
                                      <a:lnTo>
                                        <a:pt x="143522" y="323215"/>
                                      </a:lnTo>
                                      <a:lnTo>
                                        <a:pt x="141697" y="317982"/>
                                      </a:lnTo>
                                      <a:lnTo>
                                        <a:pt x="107607" y="317982"/>
                                      </a:lnTo>
                                      <a:lnTo>
                                        <a:pt x="64808" y="193763"/>
                                      </a:lnTo>
                                      <a:lnTo>
                                        <a:pt x="96146" y="166683"/>
                                      </a:lnTo>
                                      <a:lnTo>
                                        <a:pt x="132708" y="154725"/>
                                      </a:lnTo>
                                      <a:lnTo>
                                        <a:pt x="172310" y="151553"/>
                                      </a:lnTo>
                                      <a:lnTo>
                                        <a:pt x="212764" y="150832"/>
                                      </a:lnTo>
                                      <a:lnTo>
                                        <a:pt x="251886" y="146224"/>
                                      </a:lnTo>
                                      <a:lnTo>
                                        <a:pt x="287489" y="131394"/>
                                      </a:lnTo>
                                      <a:lnTo>
                                        <a:pt x="314257" y="131394"/>
                                      </a:lnTo>
                                      <a:lnTo>
                                        <a:pt x="317004" y="126720"/>
                                      </a:lnTo>
                                      <a:lnTo>
                                        <a:pt x="325050" y="120241"/>
                                      </a:lnTo>
                                      <a:lnTo>
                                        <a:pt x="335203" y="117005"/>
                                      </a:lnTo>
                                      <a:lnTo>
                                        <a:pt x="435543" y="117005"/>
                                      </a:lnTo>
                                      <a:lnTo>
                                        <a:pt x="428032" y="103166"/>
                                      </a:lnTo>
                                      <a:lnTo>
                                        <a:pt x="399459" y="68535"/>
                                      </a:lnTo>
                                      <a:lnTo>
                                        <a:pt x="364828" y="39962"/>
                                      </a:lnTo>
                                      <a:lnTo>
                                        <a:pt x="325080" y="18388"/>
                                      </a:lnTo>
                                      <a:lnTo>
                                        <a:pt x="281156" y="4753"/>
                                      </a:lnTo>
                                      <a:lnTo>
                                        <a:pt x="233997" y="0"/>
                                      </a:lnTo>
                                      <a:close/>
                                    </a:path>
                                    <a:path w="467995" h="467995">
                                      <a:moveTo>
                                        <a:pt x="467303" y="240855"/>
                                      </a:moveTo>
                                      <a:lnTo>
                                        <a:pt x="400913" y="240855"/>
                                      </a:lnTo>
                                      <a:lnTo>
                                        <a:pt x="402831" y="242239"/>
                                      </a:lnTo>
                                      <a:lnTo>
                                        <a:pt x="403118" y="244017"/>
                                      </a:lnTo>
                                      <a:lnTo>
                                        <a:pt x="403232" y="245592"/>
                                      </a:lnTo>
                                      <a:lnTo>
                                        <a:pt x="403098" y="246202"/>
                                      </a:lnTo>
                                      <a:lnTo>
                                        <a:pt x="339407" y="337959"/>
                                      </a:lnTo>
                                      <a:lnTo>
                                        <a:pt x="337096" y="338391"/>
                                      </a:lnTo>
                                      <a:lnTo>
                                        <a:pt x="442381" y="338391"/>
                                      </a:lnTo>
                                      <a:lnTo>
                                        <a:pt x="449606" y="325080"/>
                                      </a:lnTo>
                                      <a:lnTo>
                                        <a:pt x="463241" y="281156"/>
                                      </a:lnTo>
                                      <a:lnTo>
                                        <a:pt x="467303" y="240855"/>
                                      </a:lnTo>
                                      <a:close/>
                                    </a:path>
                                    <a:path w="467995" h="467995">
                                      <a:moveTo>
                                        <a:pt x="302903" y="290588"/>
                                      </a:moveTo>
                                      <a:lnTo>
                                        <a:pt x="287070" y="290588"/>
                                      </a:lnTo>
                                      <a:lnTo>
                                        <a:pt x="298411" y="306832"/>
                                      </a:lnTo>
                                      <a:lnTo>
                                        <a:pt x="258809" y="310066"/>
                                      </a:lnTo>
                                      <a:lnTo>
                                        <a:pt x="219140" y="310413"/>
                                      </a:lnTo>
                                      <a:lnTo>
                                        <a:pt x="180806" y="314322"/>
                                      </a:lnTo>
                                      <a:lnTo>
                                        <a:pt x="145211" y="328244"/>
                                      </a:lnTo>
                                      <a:lnTo>
                                        <a:pt x="328903" y="328244"/>
                                      </a:lnTo>
                                      <a:lnTo>
                                        <a:pt x="302903" y="290588"/>
                                      </a:lnTo>
                                      <a:close/>
                                    </a:path>
                                    <a:path w="467995" h="467995">
                                      <a:moveTo>
                                        <a:pt x="281168" y="258991"/>
                                      </a:moveTo>
                                      <a:lnTo>
                                        <a:pt x="265061" y="258991"/>
                                      </a:lnTo>
                                      <a:lnTo>
                                        <a:pt x="275170" y="273621"/>
                                      </a:lnTo>
                                      <a:lnTo>
                                        <a:pt x="185112" y="277528"/>
                                      </a:lnTo>
                                      <a:lnTo>
                                        <a:pt x="143215" y="288685"/>
                                      </a:lnTo>
                                      <a:lnTo>
                                        <a:pt x="107607" y="317982"/>
                                      </a:lnTo>
                                      <a:lnTo>
                                        <a:pt x="141697" y="317982"/>
                                      </a:lnTo>
                                      <a:lnTo>
                                        <a:pt x="140004" y="313131"/>
                                      </a:lnTo>
                                      <a:lnTo>
                                        <a:pt x="172727" y="298109"/>
                                      </a:lnTo>
                                      <a:lnTo>
                                        <a:pt x="209613" y="293130"/>
                                      </a:lnTo>
                                      <a:lnTo>
                                        <a:pt x="248461" y="292516"/>
                                      </a:lnTo>
                                      <a:lnTo>
                                        <a:pt x="287070" y="290588"/>
                                      </a:lnTo>
                                      <a:lnTo>
                                        <a:pt x="302903" y="290588"/>
                                      </a:lnTo>
                                      <a:lnTo>
                                        <a:pt x="289636" y="271373"/>
                                      </a:lnTo>
                                      <a:lnTo>
                                        <a:pt x="281168" y="258991"/>
                                      </a:lnTo>
                                      <a:close/>
                                    </a:path>
                                    <a:path w="467995" h="467995">
                                      <a:moveTo>
                                        <a:pt x="176209" y="263445"/>
                                      </a:moveTo>
                                      <a:lnTo>
                                        <a:pt x="114620" y="263445"/>
                                      </a:lnTo>
                                      <a:lnTo>
                                        <a:pt x="122550" y="264352"/>
                                      </a:lnTo>
                                      <a:lnTo>
                                        <a:pt x="129710" y="268300"/>
                                      </a:lnTo>
                                      <a:lnTo>
                                        <a:pt x="135521" y="274751"/>
                                      </a:lnTo>
                                      <a:lnTo>
                                        <a:pt x="165758" y="264604"/>
                                      </a:lnTo>
                                      <a:lnTo>
                                        <a:pt x="176209" y="263445"/>
                                      </a:lnTo>
                                      <a:close/>
                                    </a:path>
                                    <a:path w="467995" h="467995">
                                      <a:moveTo>
                                        <a:pt x="255054" y="161848"/>
                                      </a:moveTo>
                                      <a:lnTo>
                                        <a:pt x="216858" y="165965"/>
                                      </a:lnTo>
                                      <a:lnTo>
                                        <a:pt x="177495" y="166600"/>
                                      </a:lnTo>
                                      <a:lnTo>
                                        <a:pt x="138961" y="169580"/>
                                      </a:lnTo>
                                      <a:lnTo>
                                        <a:pt x="103251" y="180733"/>
                                      </a:lnTo>
                                      <a:lnTo>
                                        <a:pt x="103051" y="190507"/>
                                      </a:lnTo>
                                      <a:lnTo>
                                        <a:pt x="100587" y="200212"/>
                                      </a:lnTo>
                                      <a:lnTo>
                                        <a:pt x="96203" y="209683"/>
                                      </a:lnTo>
                                      <a:lnTo>
                                        <a:pt x="90246" y="218757"/>
                                      </a:lnTo>
                                      <a:lnTo>
                                        <a:pt x="99965" y="247002"/>
                                      </a:lnTo>
                                      <a:lnTo>
                                        <a:pt x="106502" y="266115"/>
                                      </a:lnTo>
                                      <a:lnTo>
                                        <a:pt x="114620" y="263445"/>
                                      </a:lnTo>
                                      <a:lnTo>
                                        <a:pt x="176209" y="263445"/>
                                      </a:lnTo>
                                      <a:lnTo>
                                        <a:pt x="198258" y="260999"/>
                                      </a:lnTo>
                                      <a:lnTo>
                                        <a:pt x="231774" y="260330"/>
                                      </a:lnTo>
                                      <a:lnTo>
                                        <a:pt x="265061" y="258991"/>
                                      </a:lnTo>
                                      <a:lnTo>
                                        <a:pt x="281168" y="258991"/>
                                      </a:lnTo>
                                      <a:lnTo>
                                        <a:pt x="272934" y="247002"/>
                                      </a:lnTo>
                                      <a:lnTo>
                                        <a:pt x="208978" y="247002"/>
                                      </a:lnTo>
                                      <a:lnTo>
                                        <a:pt x="209067" y="246773"/>
                                      </a:lnTo>
                                      <a:lnTo>
                                        <a:pt x="167726" y="228551"/>
                                      </a:lnTo>
                                      <a:lnTo>
                                        <a:pt x="158563" y="202169"/>
                                      </a:lnTo>
                                      <a:lnTo>
                                        <a:pt x="162601" y="190379"/>
                                      </a:lnTo>
                                      <a:lnTo>
                                        <a:pt x="171786" y="182037"/>
                                      </a:lnTo>
                                      <a:lnTo>
                                        <a:pt x="185470" y="178752"/>
                                      </a:lnTo>
                                      <a:lnTo>
                                        <a:pt x="287014" y="178752"/>
                                      </a:lnTo>
                                      <a:lnTo>
                                        <a:pt x="286677" y="177774"/>
                                      </a:lnTo>
                                      <a:lnTo>
                                        <a:pt x="277569" y="177732"/>
                                      </a:lnTo>
                                      <a:lnTo>
                                        <a:pt x="268870" y="174707"/>
                                      </a:lnTo>
                                      <a:lnTo>
                                        <a:pt x="261168" y="169234"/>
                                      </a:lnTo>
                                      <a:lnTo>
                                        <a:pt x="255054" y="161848"/>
                                      </a:lnTo>
                                      <a:close/>
                                    </a:path>
                                    <a:path w="467995" h="467995">
                                      <a:moveTo>
                                        <a:pt x="287014" y="178752"/>
                                      </a:moveTo>
                                      <a:lnTo>
                                        <a:pt x="185470" y="178752"/>
                                      </a:lnTo>
                                      <a:lnTo>
                                        <a:pt x="201165" y="181216"/>
                                      </a:lnTo>
                                      <a:lnTo>
                                        <a:pt x="215730" y="188320"/>
                                      </a:lnTo>
                                      <a:lnTo>
                                        <a:pt x="227563" y="198974"/>
                                      </a:lnTo>
                                      <a:lnTo>
                                        <a:pt x="235064" y="212090"/>
                                      </a:lnTo>
                                      <a:lnTo>
                                        <a:pt x="236637" y="225374"/>
                                      </a:lnTo>
                                      <a:lnTo>
                                        <a:pt x="232275" y="236432"/>
                                      </a:lnTo>
                                      <a:lnTo>
                                        <a:pt x="222785" y="244047"/>
                                      </a:lnTo>
                                      <a:lnTo>
                                        <a:pt x="208978" y="247002"/>
                                      </a:lnTo>
                                      <a:lnTo>
                                        <a:pt x="272934" y="247002"/>
                                      </a:lnTo>
                                      <a:lnTo>
                                        <a:pt x="271679" y="245046"/>
                                      </a:lnTo>
                                      <a:lnTo>
                                        <a:pt x="271730" y="244436"/>
                                      </a:lnTo>
                                      <a:lnTo>
                                        <a:pt x="272135" y="242658"/>
                                      </a:lnTo>
                                      <a:lnTo>
                                        <a:pt x="274574" y="241122"/>
                                      </a:lnTo>
                                      <a:lnTo>
                                        <a:pt x="275412" y="240931"/>
                                      </a:lnTo>
                                      <a:lnTo>
                                        <a:pt x="309822" y="240931"/>
                                      </a:lnTo>
                                      <a:lnTo>
                                        <a:pt x="309845" y="231368"/>
                                      </a:lnTo>
                                      <a:lnTo>
                                        <a:pt x="296138" y="231368"/>
                                      </a:lnTo>
                                      <a:lnTo>
                                        <a:pt x="296341" y="231063"/>
                                      </a:lnTo>
                                      <a:lnTo>
                                        <a:pt x="296570" y="230784"/>
                                      </a:lnTo>
                                      <a:lnTo>
                                        <a:pt x="296824" y="230517"/>
                                      </a:lnTo>
                                      <a:lnTo>
                                        <a:pt x="309847" y="230517"/>
                                      </a:lnTo>
                                      <a:lnTo>
                                        <a:pt x="309900" y="207733"/>
                                      </a:lnTo>
                                      <a:lnTo>
                                        <a:pt x="297014" y="207733"/>
                                      </a:lnTo>
                                      <a:lnTo>
                                        <a:pt x="287014" y="178752"/>
                                      </a:lnTo>
                                      <a:close/>
                                    </a:path>
                                    <a:path w="467995" h="467995">
                                      <a:moveTo>
                                        <a:pt x="435543" y="117005"/>
                                      </a:moveTo>
                                      <a:lnTo>
                                        <a:pt x="335203" y="117005"/>
                                      </a:lnTo>
                                      <a:lnTo>
                                        <a:pt x="346192" y="118125"/>
                                      </a:lnTo>
                                      <a:lnTo>
                                        <a:pt x="355571" y="123199"/>
                                      </a:lnTo>
                                      <a:lnTo>
                                        <a:pt x="362364" y="131421"/>
                                      </a:lnTo>
                                      <a:lnTo>
                                        <a:pt x="365594" y="141986"/>
                                      </a:lnTo>
                                      <a:lnTo>
                                        <a:pt x="365619" y="193763"/>
                                      </a:lnTo>
                                      <a:lnTo>
                                        <a:pt x="365493" y="244703"/>
                                      </a:lnTo>
                                      <a:lnTo>
                                        <a:pt x="366928" y="246176"/>
                                      </a:lnTo>
                                      <a:lnTo>
                                        <a:pt x="368731" y="246202"/>
                                      </a:lnTo>
                                      <a:lnTo>
                                        <a:pt x="369200" y="246176"/>
                                      </a:lnTo>
                                      <a:lnTo>
                                        <a:pt x="400913" y="240855"/>
                                      </a:lnTo>
                                      <a:lnTo>
                                        <a:pt x="467303" y="240855"/>
                                      </a:lnTo>
                                      <a:lnTo>
                                        <a:pt x="467995" y="233997"/>
                                      </a:lnTo>
                                      <a:lnTo>
                                        <a:pt x="463241" y="186838"/>
                                      </a:lnTo>
                                      <a:lnTo>
                                        <a:pt x="449606" y="142914"/>
                                      </a:lnTo>
                                      <a:lnTo>
                                        <a:pt x="435543" y="117005"/>
                                      </a:lnTo>
                                      <a:close/>
                                    </a:path>
                                    <a:path w="467995" h="467995">
                                      <a:moveTo>
                                        <a:pt x="309822" y="240931"/>
                                      </a:moveTo>
                                      <a:lnTo>
                                        <a:pt x="275412" y="240931"/>
                                      </a:lnTo>
                                      <a:lnTo>
                                        <a:pt x="276250" y="241020"/>
                                      </a:lnTo>
                                      <a:lnTo>
                                        <a:pt x="306362" y="246176"/>
                                      </a:lnTo>
                                      <a:lnTo>
                                        <a:pt x="306717" y="246176"/>
                                      </a:lnTo>
                                      <a:lnTo>
                                        <a:pt x="307060" y="246126"/>
                                      </a:lnTo>
                                      <a:lnTo>
                                        <a:pt x="307606" y="246126"/>
                                      </a:lnTo>
                                      <a:lnTo>
                                        <a:pt x="309702" y="244017"/>
                                      </a:lnTo>
                                      <a:lnTo>
                                        <a:pt x="309822" y="240931"/>
                                      </a:lnTo>
                                      <a:close/>
                                    </a:path>
                                    <a:path w="467995" h="467995">
                                      <a:moveTo>
                                        <a:pt x="309847" y="230517"/>
                                      </a:moveTo>
                                      <a:lnTo>
                                        <a:pt x="296824" y="230517"/>
                                      </a:lnTo>
                                      <a:lnTo>
                                        <a:pt x="296824" y="231368"/>
                                      </a:lnTo>
                                      <a:lnTo>
                                        <a:pt x="309845" y="231368"/>
                                      </a:lnTo>
                                      <a:lnTo>
                                        <a:pt x="309847" y="230517"/>
                                      </a:lnTo>
                                      <a:close/>
                                    </a:path>
                                    <a:path w="467995" h="467995">
                                      <a:moveTo>
                                        <a:pt x="314257" y="131394"/>
                                      </a:moveTo>
                                      <a:lnTo>
                                        <a:pt x="287489" y="131394"/>
                                      </a:lnTo>
                                      <a:lnTo>
                                        <a:pt x="297014" y="158991"/>
                                      </a:lnTo>
                                      <a:lnTo>
                                        <a:pt x="297014" y="207733"/>
                                      </a:lnTo>
                                      <a:lnTo>
                                        <a:pt x="309900" y="207733"/>
                                      </a:lnTo>
                                      <a:lnTo>
                                        <a:pt x="310045" y="146151"/>
                                      </a:lnTo>
                                      <a:lnTo>
                                        <a:pt x="311768" y="135628"/>
                                      </a:lnTo>
                                      <a:lnTo>
                                        <a:pt x="314257" y="131394"/>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138BA94D" id="Group 36"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">
                      <v:shape id="Graphic 37" o:spid="_x0000_s1027" style="position:absolute;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" path="m233997,l186838,4753,142914,18388,103166,39962,68535,68535,39962,103166,18384,142925,4753,186838,,233997r4753,47159l18388,325080r21574,39748l68535,399459r34631,28573l142914,449606r43924,13635l233997,467995r47159,-4754l325080,449606r39748,-21574l399459,399459r28573,-34631l442381,338391r-105285,l335038,336981r-330,-330l328903,328244r-183692,l143522,323215r-1825,-5233l107607,317982,64808,193763,96146,166683r36562,-11958l172310,151553r40454,-721l251886,146224r35603,-14830l314257,131394r2747,-4674l325050,120241r10153,-3236l435543,117005r-7511,-13839l399459,68535,364828,39962,325080,18388,281156,4753,233997,xem467303,240855r-66390,l402831,242239r287,1778l403232,245592r-134,610l339407,337959r-2311,432l442381,338391r7225,-13311l463241,281156r4062,-40301xem302903,290588r-15833,l298411,306832r-39602,3234l219140,310413r-38334,3909l145211,328244r183692,l302903,290588xem281168,258991r-16107,l275170,273621r-90058,3907l143215,288685r-35608,29297l141697,317982r-1693,-4851l172727,298109r36886,-4979l248461,292516r38609,-1928l302903,290588,289636,271373r-8468,-12382xem176209,263445r-61589,l122550,264352r7160,3948l135521,274751r30237,-10147l176209,263445xem255054,161848r-38196,4117l177495,166600r-38534,2980l103251,180733r-200,9774l100587,200212r-4384,9471l90246,218757r9719,28245l106502,266115r8118,-2670l176209,263445r22049,-2446l231774,260330r33287,-1339l281168,258991r-8234,-11989l208978,247002r89,-229l167726,228551r-9163,-26382l162601,190379r9185,-8342l185470,178752r101544,l286677,177774r-9108,-42l268870,174707r-7702,-5473l255054,161848xem287014,178752r-101544,l201165,181216r14565,7104l227563,198974r7501,13116l236637,225374r-4362,11058l222785,244047r-13807,2955l272934,247002r-1255,-1956l271730,244436r405,-1778l274574,241122r838,-191l309822,240931r23,-9563l296138,231368r203,-305l296570,230784r254,-267l309847,230517r53,-22784l297014,207733,287014,178752xem435543,117005r-100340,l346192,118125r9379,5074l362364,131421r3230,10565l365619,193763r-126,50940l366928,246176r1803,26l369200,246176r31713,-5321l467303,240855r692,-6858l463241,186838,449606,142914,435543,117005xem309822,240931r-34410,l276250,241020r30112,5156l306717,246176r343,-50l307606,246126r2096,-2109l309822,240931xem309847,230517r-13023,l296824,231368r13021,l309847,230517xem314257,131394r-26768,l297014,158991r,48742l309900,207733r145,-61582l311768,135628r2489,-4234xe" fillcolor="#faac70" stroked="f">
                        <v:path arrowok="t"/>
                      </v:shape>
                      <w10:anchorlock/>
                    </v:group>
                  </w:pict>
                </mc:Fallback>
              </mc:AlternateContent>
            </w:r>
          </w:p>
          <w:p w14:paraId="7FB37293" w14:textId="613A9826" w:rsidR="006D0EE8" w:rsidRPr="008A2ACE" w:rsidRDefault="006D0EE8" w:rsidP="00987710">
            <w:pPr>
              <w:pStyle w:val="TableParagraph"/>
              <w:spacing w:before="106" w:line="249" w:lineRule="auto"/>
              <w:ind w:left="113" w:right="157"/>
              <w:rPr>
                <w:rFonts w:asciiTheme="minorHAnsi" w:hAnsiTheme="minorHAnsi" w:cstheme="minorHAnsi"/>
                <w:sz w:val="17"/>
                <w:szCs w:val="17"/>
              </w:rPr>
            </w:pPr>
            <w:r w:rsidRPr="008A2ACE">
              <w:rPr>
                <w:rFonts w:asciiTheme="minorHAnsi" w:hAnsiTheme="minorHAnsi" w:cstheme="minorHAnsi"/>
                <w:b/>
                <w:color w:val="6D6E71"/>
                <w:sz w:val="17"/>
                <w:szCs w:val="17"/>
              </w:rPr>
              <w:t>Financial</w:t>
            </w:r>
            <w:r w:rsidR="009D7DCD">
              <w:rPr>
                <w:rFonts w:asciiTheme="minorHAnsi" w:hAnsiTheme="minorHAnsi" w:cstheme="minorHAnsi"/>
                <w:bCs/>
                <w:color w:val="6D6E71"/>
                <w:sz w:val="17"/>
                <w:szCs w:val="17"/>
              </w:rPr>
              <w:t>—</w:t>
            </w:r>
            <w:r w:rsidRPr="008A2ACE">
              <w:rPr>
                <w:rFonts w:asciiTheme="minorHAnsi" w:hAnsiTheme="minorHAnsi" w:cstheme="minorHAnsi"/>
                <w:color w:val="6D6E71"/>
                <w:sz w:val="17"/>
                <w:szCs w:val="17"/>
              </w:rPr>
              <w:t xml:space="preserve">it may cost too much money for people to travel to the location, </w:t>
            </w:r>
            <w:r w:rsidR="009D7DCD">
              <w:rPr>
                <w:rFonts w:asciiTheme="minorHAnsi" w:hAnsiTheme="minorHAnsi" w:cstheme="minorHAnsi"/>
                <w:color w:val="6D6E71"/>
                <w:sz w:val="17"/>
                <w:szCs w:val="17"/>
              </w:rPr>
              <w:t>or they may have to miss</w:t>
            </w:r>
            <w:r w:rsidRPr="008A2ACE">
              <w:rPr>
                <w:rFonts w:asciiTheme="minorHAnsi" w:hAnsiTheme="minorHAnsi" w:cstheme="minorHAnsi"/>
                <w:color w:val="6D6E71"/>
                <w:sz w:val="17"/>
                <w:szCs w:val="17"/>
              </w:rPr>
              <w:t xml:space="preserve"> a day of work to </w:t>
            </w:r>
            <w:r w:rsidRPr="008A2ACE">
              <w:rPr>
                <w:rFonts w:asciiTheme="minorHAnsi" w:hAnsiTheme="minorHAnsi" w:cstheme="minorHAnsi"/>
                <w:color w:val="6D6E71"/>
                <w:spacing w:val="-2"/>
                <w:sz w:val="17"/>
                <w:szCs w:val="17"/>
              </w:rPr>
              <w:t>participate</w:t>
            </w:r>
          </w:p>
        </w:tc>
        <w:tc>
          <w:tcPr>
            <w:tcW w:w="1474" w:type="dxa"/>
            <w:tcBorders>
              <w:top w:val="nil"/>
              <w:bottom w:val="single" w:sz="8" w:space="0" w:color="F68D39"/>
            </w:tcBorders>
          </w:tcPr>
          <w:p w14:paraId="223F68EA" w14:textId="77777777" w:rsidR="006D0EE8" w:rsidRPr="008A2ACE" w:rsidRDefault="006D0EE8" w:rsidP="00987710">
            <w:pPr>
              <w:pStyle w:val="TableParagraph"/>
              <w:spacing w:before="10"/>
              <w:rPr>
                <w:rFonts w:asciiTheme="minorHAnsi" w:hAnsiTheme="minorHAnsi" w:cstheme="minorHAnsi"/>
                <w:sz w:val="17"/>
                <w:szCs w:val="17"/>
              </w:rPr>
            </w:pPr>
          </w:p>
          <w:p w14:paraId="75A8A80E" w14:textId="77777777" w:rsidR="006D0EE8" w:rsidRPr="008A2ACE" w:rsidRDefault="006D0EE8" w:rsidP="00987710">
            <w:pPr>
              <w:pStyle w:val="TableParagraph"/>
              <w:ind w:left="354"/>
              <w:rPr>
                <w:rFonts w:asciiTheme="minorHAnsi" w:hAnsiTheme="minorHAnsi" w:cstheme="minorHAnsi"/>
                <w:sz w:val="17"/>
                <w:szCs w:val="17"/>
              </w:rPr>
            </w:pPr>
            <w:r w:rsidRPr="008A2ACE">
              <w:rPr>
                <w:rFonts w:asciiTheme="minorHAnsi" w:hAnsiTheme="minorHAnsi" w:cstheme="minorHAnsi"/>
                <w:noProof/>
                <w:sz w:val="17"/>
                <w:szCs w:val="17"/>
              </w:rPr>
              <mc:AlternateContent>
                <mc:Choice Requires="wpg">
                  <w:drawing>
                    <wp:inline distT="0" distB="0" distL="0" distR="0" wp14:anchorId="5C5A6A80" wp14:editId="13B4AAF0">
                      <wp:extent cx="467995" cy="46799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39" name="Graphic 39"/>
                              <wps:cNvSpPr/>
                              <wps:spPr>
                                <a:xfrm>
                                  <a:off x="-1" y="0"/>
                                  <a:ext cx="467995" cy="467995"/>
                                </a:xfrm>
                                <a:custGeom>
                                  <a:avLst/>
                                  <a:gdLst/>
                                  <a:ahLst/>
                                  <a:cxnLst/>
                                  <a:rect l="l" t="t" r="r" b="b"/>
                                  <a:pathLst>
                                    <a:path w="467995" h="467995">
                                      <a:moveTo>
                                        <a:pt x="251866" y="279844"/>
                                      </a:moveTo>
                                      <a:lnTo>
                                        <a:pt x="246240" y="274193"/>
                                      </a:lnTo>
                                      <a:lnTo>
                                        <a:pt x="239293" y="274180"/>
                                      </a:lnTo>
                                      <a:lnTo>
                                        <a:pt x="221729" y="274180"/>
                                      </a:lnTo>
                                      <a:lnTo>
                                        <a:pt x="216090" y="279831"/>
                                      </a:lnTo>
                                      <a:lnTo>
                                        <a:pt x="216090" y="303504"/>
                                      </a:lnTo>
                                      <a:lnTo>
                                        <a:pt x="221729" y="309156"/>
                                      </a:lnTo>
                                      <a:lnTo>
                                        <a:pt x="246240" y="309130"/>
                                      </a:lnTo>
                                      <a:lnTo>
                                        <a:pt x="251866" y="303491"/>
                                      </a:lnTo>
                                      <a:lnTo>
                                        <a:pt x="251866" y="279844"/>
                                      </a:lnTo>
                                      <a:close/>
                                    </a:path>
                                    <a:path w="467995" h="467995">
                                      <a:moveTo>
                                        <a:pt x="261327" y="139915"/>
                                      </a:moveTo>
                                      <a:lnTo>
                                        <a:pt x="254660" y="133807"/>
                                      </a:lnTo>
                                      <a:lnTo>
                                        <a:pt x="246176" y="133807"/>
                                      </a:lnTo>
                                      <a:lnTo>
                                        <a:pt x="213283" y="133807"/>
                                      </a:lnTo>
                                      <a:lnTo>
                                        <a:pt x="206654" y="139915"/>
                                      </a:lnTo>
                                      <a:lnTo>
                                        <a:pt x="219456" y="258381"/>
                                      </a:lnTo>
                                      <a:lnTo>
                                        <a:pt x="225704" y="263118"/>
                                      </a:lnTo>
                                      <a:lnTo>
                                        <a:pt x="242239" y="263118"/>
                                      </a:lnTo>
                                      <a:lnTo>
                                        <a:pt x="248488" y="258381"/>
                                      </a:lnTo>
                                      <a:lnTo>
                                        <a:pt x="261327" y="139915"/>
                                      </a:lnTo>
                                      <a:close/>
                                    </a:path>
                                    <a:path w="467995" h="467995">
                                      <a:moveTo>
                                        <a:pt x="467995" y="233997"/>
                                      </a:moveTo>
                                      <a:lnTo>
                                        <a:pt x="463232" y="186842"/>
                                      </a:lnTo>
                                      <a:lnTo>
                                        <a:pt x="449605" y="142925"/>
                                      </a:lnTo>
                                      <a:lnTo>
                                        <a:pt x="428028" y="103174"/>
                                      </a:lnTo>
                                      <a:lnTo>
                                        <a:pt x="399453" y="68541"/>
                                      </a:lnTo>
                                      <a:lnTo>
                                        <a:pt x="383679" y="55537"/>
                                      </a:lnTo>
                                      <a:lnTo>
                                        <a:pt x="383679" y="301294"/>
                                      </a:lnTo>
                                      <a:lnTo>
                                        <a:pt x="383044" y="313613"/>
                                      </a:lnTo>
                                      <a:lnTo>
                                        <a:pt x="377825" y="324789"/>
                                      </a:lnTo>
                                      <a:lnTo>
                                        <a:pt x="368401" y="333400"/>
                                      </a:lnTo>
                                      <a:lnTo>
                                        <a:pt x="363397" y="336410"/>
                                      </a:lnTo>
                                      <a:lnTo>
                                        <a:pt x="357682" y="337997"/>
                                      </a:lnTo>
                                      <a:lnTo>
                                        <a:pt x="116154" y="337997"/>
                                      </a:lnTo>
                                      <a:lnTo>
                                        <a:pt x="83870" y="305943"/>
                                      </a:lnTo>
                                      <a:lnTo>
                                        <a:pt x="83845" y="300062"/>
                                      </a:lnTo>
                                      <a:lnTo>
                                        <a:pt x="85432" y="294284"/>
                                      </a:lnTo>
                                      <a:lnTo>
                                        <a:pt x="88468" y="289255"/>
                                      </a:lnTo>
                                      <a:lnTo>
                                        <a:pt x="206311" y="90347"/>
                                      </a:lnTo>
                                      <a:lnTo>
                                        <a:pt x="214922" y="80899"/>
                                      </a:lnTo>
                                      <a:lnTo>
                                        <a:pt x="226098" y="75679"/>
                                      </a:lnTo>
                                      <a:lnTo>
                                        <a:pt x="238429" y="75018"/>
                                      </a:lnTo>
                                      <a:lnTo>
                                        <a:pt x="250494" y="79286"/>
                                      </a:lnTo>
                                      <a:lnTo>
                                        <a:pt x="379399" y="289255"/>
                                      </a:lnTo>
                                      <a:lnTo>
                                        <a:pt x="383679" y="301294"/>
                                      </a:lnTo>
                                      <a:lnTo>
                                        <a:pt x="383679" y="55537"/>
                                      </a:lnTo>
                                      <a:lnTo>
                                        <a:pt x="364820" y="39966"/>
                                      </a:lnTo>
                                      <a:lnTo>
                                        <a:pt x="325081" y="18389"/>
                                      </a:lnTo>
                                      <a:lnTo>
                                        <a:pt x="281152" y="4762"/>
                                      </a:lnTo>
                                      <a:lnTo>
                                        <a:pt x="233997" y="0"/>
                                      </a:lnTo>
                                      <a:lnTo>
                                        <a:pt x="186829" y="4762"/>
                                      </a:lnTo>
                                      <a:lnTo>
                                        <a:pt x="142913" y="18389"/>
                                      </a:lnTo>
                                      <a:lnTo>
                                        <a:pt x="103162" y="39966"/>
                                      </a:lnTo>
                                      <a:lnTo>
                                        <a:pt x="68529" y="68541"/>
                                      </a:lnTo>
                                      <a:lnTo>
                                        <a:pt x="39954" y="103174"/>
                                      </a:lnTo>
                                      <a:lnTo>
                                        <a:pt x="18389" y="142925"/>
                                      </a:lnTo>
                                      <a:lnTo>
                                        <a:pt x="4749" y="186842"/>
                                      </a:lnTo>
                                      <a:lnTo>
                                        <a:pt x="0" y="233997"/>
                                      </a:lnTo>
                                      <a:lnTo>
                                        <a:pt x="4749" y="281165"/>
                                      </a:lnTo>
                                      <a:lnTo>
                                        <a:pt x="18389" y="325081"/>
                                      </a:lnTo>
                                      <a:lnTo>
                                        <a:pt x="39954" y="364832"/>
                                      </a:lnTo>
                                      <a:lnTo>
                                        <a:pt x="68529" y="399465"/>
                                      </a:lnTo>
                                      <a:lnTo>
                                        <a:pt x="103162" y="428040"/>
                                      </a:lnTo>
                                      <a:lnTo>
                                        <a:pt x="142913" y="449618"/>
                                      </a:lnTo>
                                      <a:lnTo>
                                        <a:pt x="186829" y="463245"/>
                                      </a:lnTo>
                                      <a:lnTo>
                                        <a:pt x="233997" y="467995"/>
                                      </a:lnTo>
                                      <a:lnTo>
                                        <a:pt x="281152" y="463245"/>
                                      </a:lnTo>
                                      <a:lnTo>
                                        <a:pt x="325081" y="449618"/>
                                      </a:lnTo>
                                      <a:lnTo>
                                        <a:pt x="364820" y="428040"/>
                                      </a:lnTo>
                                      <a:lnTo>
                                        <a:pt x="399453" y="399465"/>
                                      </a:lnTo>
                                      <a:lnTo>
                                        <a:pt x="428028" y="364832"/>
                                      </a:lnTo>
                                      <a:lnTo>
                                        <a:pt x="449605" y="325081"/>
                                      </a:lnTo>
                                      <a:lnTo>
                                        <a:pt x="463232" y="281165"/>
                                      </a:lnTo>
                                      <a:lnTo>
                                        <a:pt x="467995" y="233997"/>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2E2183A6" id="Group 38"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">
                      <v:shape id="Graphic 39" o:spid="_x0000_s1027" style="position:absolute;left:-1;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" path="m251866,279844r-5626,-5651l239293,274180r-17564,l216090,279831r,23673l221729,309156r24511,-26l251866,303491r,-23647xem261327,139915r-6667,-6108l246176,133807r-32893,l206654,139915r12802,118466l225704,263118r16535,l248488,258381,261327,139915xem467995,233997r-4763,-47155l449605,142925,428028,103174,399453,68541,383679,55537r,245757l383044,313613r-5219,11176l368401,333400r-5004,3010l357682,337997r-241528,l83870,305943r-25,-5881l85432,294284r3036,-5029l206311,90347r8611,-9448l226098,75679r12331,-661l250494,79286,379399,289255r4280,12039l383679,55537,364820,39966,325081,18389,281152,4762,233997,,186829,4762,142913,18389,103162,39966,68529,68541,39954,103174,18389,142925,4749,186842,,233997r4749,47168l18389,325081r21565,39751l68529,399465r34633,28575l142913,449618r43916,13627l233997,467995r47155,-4750l325081,449618r39739,-21578l399453,399465r28575,-34633l449605,325081r13627,-43916l467995,233997xe" fillcolor="#faac70" stroked="f">
                        <v:path arrowok="t"/>
                      </v:shape>
                      <w10:anchorlock/>
                    </v:group>
                  </w:pict>
                </mc:Fallback>
              </mc:AlternateContent>
            </w:r>
          </w:p>
          <w:p w14:paraId="62441320" w14:textId="327B4597" w:rsidR="006D0EE8" w:rsidRPr="008A2ACE" w:rsidRDefault="006D0EE8" w:rsidP="00987710">
            <w:pPr>
              <w:pStyle w:val="TableParagraph"/>
              <w:spacing w:before="106" w:line="249" w:lineRule="auto"/>
              <w:ind w:left="113" w:right="298"/>
              <w:rPr>
                <w:rFonts w:asciiTheme="minorHAnsi" w:hAnsiTheme="minorHAnsi" w:cstheme="minorHAnsi"/>
                <w:sz w:val="17"/>
                <w:szCs w:val="17"/>
              </w:rPr>
            </w:pPr>
            <w:r w:rsidRPr="008A2ACE">
              <w:rPr>
                <w:rFonts w:asciiTheme="minorHAnsi" w:hAnsiTheme="minorHAnsi" w:cstheme="minorHAnsi"/>
                <w:b/>
                <w:color w:val="6D6E71"/>
                <w:spacing w:val="-2"/>
                <w:sz w:val="17"/>
                <w:szCs w:val="17"/>
              </w:rPr>
              <w:t>Security</w:t>
            </w:r>
            <w:r w:rsidR="009D7DCD">
              <w:rPr>
                <w:rFonts w:asciiTheme="minorHAnsi" w:hAnsiTheme="minorHAnsi" w:cstheme="minorHAnsi"/>
                <w:bCs/>
                <w:color w:val="6D6E71"/>
                <w:spacing w:val="-2"/>
                <w:sz w:val="17"/>
                <w:szCs w:val="17"/>
              </w:rPr>
              <w:t>—</w:t>
            </w:r>
            <w:r w:rsidRPr="008A2ACE">
              <w:rPr>
                <w:rFonts w:asciiTheme="minorHAnsi" w:hAnsiTheme="minorHAnsi" w:cstheme="minorHAnsi"/>
                <w:color w:val="6D6E71"/>
                <w:spacing w:val="-2"/>
                <w:sz w:val="17"/>
                <w:szCs w:val="17"/>
              </w:rPr>
              <w:t xml:space="preserve">the </w:t>
            </w:r>
            <w:r w:rsidRPr="008A2ACE">
              <w:rPr>
                <w:rFonts w:asciiTheme="minorHAnsi" w:hAnsiTheme="minorHAnsi" w:cstheme="minorHAnsi"/>
                <w:color w:val="6D6E71"/>
                <w:sz w:val="17"/>
                <w:szCs w:val="17"/>
              </w:rPr>
              <w:t>roads may</w:t>
            </w:r>
            <w:r w:rsidRPr="008A2ACE">
              <w:rPr>
                <w:rFonts w:asciiTheme="minorHAnsi" w:hAnsiTheme="minorHAnsi" w:cstheme="minorHAnsi"/>
                <w:color w:val="6D6E71"/>
                <w:spacing w:val="40"/>
                <w:sz w:val="17"/>
                <w:szCs w:val="17"/>
              </w:rPr>
              <w:t xml:space="preserve"> </w:t>
            </w:r>
            <w:r w:rsidRPr="008A2ACE">
              <w:rPr>
                <w:rFonts w:asciiTheme="minorHAnsi" w:hAnsiTheme="minorHAnsi" w:cstheme="minorHAnsi"/>
                <w:color w:val="6D6E71"/>
                <w:sz w:val="17"/>
                <w:szCs w:val="17"/>
              </w:rPr>
              <w:t>be unsafe,</w:t>
            </w:r>
          </w:p>
          <w:p w14:paraId="689E9E25" w14:textId="77777777" w:rsidR="006D0EE8" w:rsidRPr="008A2ACE" w:rsidRDefault="006D0EE8" w:rsidP="00987710">
            <w:pPr>
              <w:pStyle w:val="TableParagraph"/>
              <w:spacing w:before="1" w:line="249" w:lineRule="auto"/>
              <w:ind w:left="113" w:right="157"/>
              <w:rPr>
                <w:rFonts w:asciiTheme="minorHAnsi" w:hAnsiTheme="minorHAnsi" w:cstheme="minorHAnsi"/>
                <w:sz w:val="17"/>
                <w:szCs w:val="17"/>
              </w:rPr>
            </w:pPr>
            <w:r w:rsidRPr="008A2ACE">
              <w:rPr>
                <w:rFonts w:asciiTheme="minorHAnsi" w:hAnsiTheme="minorHAnsi" w:cstheme="minorHAnsi"/>
                <w:color w:val="6D6E71"/>
                <w:sz w:val="17"/>
                <w:szCs w:val="17"/>
              </w:rPr>
              <w:t>or there may be non-state armed</w:t>
            </w:r>
            <w:r w:rsidRPr="008A2ACE">
              <w:rPr>
                <w:rFonts w:asciiTheme="minorHAnsi" w:hAnsiTheme="minorHAnsi" w:cstheme="minorHAnsi"/>
                <w:color w:val="6D6E71"/>
                <w:spacing w:val="-14"/>
                <w:sz w:val="17"/>
                <w:szCs w:val="17"/>
              </w:rPr>
              <w:t xml:space="preserve"> </w:t>
            </w:r>
            <w:r w:rsidRPr="008A2ACE">
              <w:rPr>
                <w:rFonts w:asciiTheme="minorHAnsi" w:hAnsiTheme="minorHAnsi" w:cstheme="minorHAnsi"/>
                <w:color w:val="6D6E71"/>
                <w:sz w:val="17"/>
                <w:szCs w:val="17"/>
              </w:rPr>
              <w:t>groups in the area</w:t>
            </w:r>
          </w:p>
        </w:tc>
        <w:tc>
          <w:tcPr>
            <w:tcW w:w="1474" w:type="dxa"/>
            <w:tcBorders>
              <w:top w:val="nil"/>
              <w:bottom w:val="single" w:sz="8" w:space="0" w:color="F68D39"/>
            </w:tcBorders>
            <w:shd w:val="clear" w:color="auto" w:fill="FFF0E4"/>
          </w:tcPr>
          <w:p w14:paraId="2825E462" w14:textId="77777777" w:rsidR="006D0EE8" w:rsidRPr="008A2ACE" w:rsidRDefault="006D0EE8" w:rsidP="00987710">
            <w:pPr>
              <w:pStyle w:val="TableParagraph"/>
              <w:spacing w:before="10"/>
              <w:rPr>
                <w:rFonts w:asciiTheme="minorHAnsi" w:hAnsiTheme="minorHAnsi" w:cstheme="minorHAnsi"/>
                <w:sz w:val="17"/>
                <w:szCs w:val="17"/>
              </w:rPr>
            </w:pPr>
          </w:p>
          <w:p w14:paraId="50B74F81" w14:textId="77777777" w:rsidR="006D0EE8" w:rsidRPr="008A2ACE" w:rsidRDefault="006D0EE8" w:rsidP="00987710">
            <w:pPr>
              <w:pStyle w:val="TableParagraph"/>
              <w:ind w:left="354"/>
              <w:rPr>
                <w:rFonts w:asciiTheme="minorHAnsi" w:hAnsiTheme="minorHAnsi" w:cstheme="minorHAnsi"/>
                <w:sz w:val="17"/>
                <w:szCs w:val="17"/>
              </w:rPr>
            </w:pPr>
            <w:r w:rsidRPr="008A2ACE">
              <w:rPr>
                <w:rFonts w:asciiTheme="minorHAnsi" w:hAnsiTheme="minorHAnsi" w:cstheme="minorHAnsi"/>
                <w:noProof/>
                <w:sz w:val="17"/>
                <w:szCs w:val="17"/>
              </w:rPr>
              <mc:AlternateContent>
                <mc:Choice Requires="wpg">
                  <w:drawing>
                    <wp:inline distT="0" distB="0" distL="0" distR="0" wp14:anchorId="150E6506" wp14:editId="6446549E">
                      <wp:extent cx="467995" cy="46799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41" name="Graphic 41"/>
                              <wps:cNvSpPr/>
                              <wps:spPr>
                                <a:xfrm>
                                  <a:off x="-11" y="0"/>
                                  <a:ext cx="467995" cy="467995"/>
                                </a:xfrm>
                                <a:custGeom>
                                  <a:avLst/>
                                  <a:gdLst/>
                                  <a:ahLst/>
                                  <a:cxnLst/>
                                  <a:rect l="l" t="t" r="r" b="b"/>
                                  <a:pathLst>
                                    <a:path w="467995" h="467995">
                                      <a:moveTo>
                                        <a:pt x="467995" y="233997"/>
                                      </a:moveTo>
                                      <a:lnTo>
                                        <a:pt x="463245" y="186842"/>
                                      </a:lnTo>
                                      <a:lnTo>
                                        <a:pt x="449605" y="142925"/>
                                      </a:lnTo>
                                      <a:lnTo>
                                        <a:pt x="428040" y="103174"/>
                                      </a:lnTo>
                                      <a:lnTo>
                                        <a:pt x="415950" y="88531"/>
                                      </a:lnTo>
                                      <a:lnTo>
                                        <a:pt x="401510" y="71031"/>
                                      </a:lnTo>
                                      <a:lnTo>
                                        <a:pt x="401510" y="227545"/>
                                      </a:lnTo>
                                      <a:lnTo>
                                        <a:pt x="399275" y="230187"/>
                                      </a:lnTo>
                                      <a:lnTo>
                                        <a:pt x="398170" y="230720"/>
                                      </a:lnTo>
                                      <a:lnTo>
                                        <a:pt x="396989" y="230746"/>
                                      </a:lnTo>
                                      <a:lnTo>
                                        <a:pt x="372160" y="231305"/>
                                      </a:lnTo>
                                      <a:lnTo>
                                        <a:pt x="369455" y="231305"/>
                                      </a:lnTo>
                                      <a:lnTo>
                                        <a:pt x="359384" y="232410"/>
                                      </a:lnTo>
                                      <a:lnTo>
                                        <a:pt x="357428" y="230517"/>
                                      </a:lnTo>
                                      <a:lnTo>
                                        <a:pt x="349148" y="227012"/>
                                      </a:lnTo>
                                      <a:lnTo>
                                        <a:pt x="349237" y="332727"/>
                                      </a:lnTo>
                                      <a:lnTo>
                                        <a:pt x="349300" y="344106"/>
                                      </a:lnTo>
                                      <a:lnTo>
                                        <a:pt x="349072" y="354698"/>
                                      </a:lnTo>
                                      <a:lnTo>
                                        <a:pt x="348234" y="359359"/>
                                      </a:lnTo>
                                      <a:lnTo>
                                        <a:pt x="316382" y="359232"/>
                                      </a:lnTo>
                                      <a:lnTo>
                                        <a:pt x="316382" y="268325"/>
                                      </a:lnTo>
                                      <a:lnTo>
                                        <a:pt x="316382" y="253695"/>
                                      </a:lnTo>
                                      <a:lnTo>
                                        <a:pt x="316369" y="210883"/>
                                      </a:lnTo>
                                      <a:lnTo>
                                        <a:pt x="315188" y="208216"/>
                                      </a:lnTo>
                                      <a:lnTo>
                                        <a:pt x="307860" y="201371"/>
                                      </a:lnTo>
                                      <a:lnTo>
                                        <a:pt x="264375" y="160807"/>
                                      </a:lnTo>
                                      <a:lnTo>
                                        <a:pt x="264375" y="305282"/>
                                      </a:lnTo>
                                      <a:lnTo>
                                        <a:pt x="201917" y="305282"/>
                                      </a:lnTo>
                                      <a:lnTo>
                                        <a:pt x="206108" y="291312"/>
                                      </a:lnTo>
                                      <a:lnTo>
                                        <a:pt x="212407" y="279514"/>
                                      </a:lnTo>
                                      <a:lnTo>
                                        <a:pt x="221246" y="271373"/>
                                      </a:lnTo>
                                      <a:lnTo>
                                        <a:pt x="233019" y="268325"/>
                                      </a:lnTo>
                                      <a:lnTo>
                                        <a:pt x="244843" y="271373"/>
                                      </a:lnTo>
                                      <a:lnTo>
                                        <a:pt x="253733" y="279527"/>
                                      </a:lnTo>
                                      <a:lnTo>
                                        <a:pt x="260108" y="291312"/>
                                      </a:lnTo>
                                      <a:lnTo>
                                        <a:pt x="264375" y="305282"/>
                                      </a:lnTo>
                                      <a:lnTo>
                                        <a:pt x="264375" y="160807"/>
                                      </a:lnTo>
                                      <a:lnTo>
                                        <a:pt x="258140" y="154990"/>
                                      </a:lnTo>
                                      <a:lnTo>
                                        <a:pt x="258140" y="227012"/>
                                      </a:lnTo>
                                      <a:lnTo>
                                        <a:pt x="258140" y="227698"/>
                                      </a:lnTo>
                                      <a:lnTo>
                                        <a:pt x="256222" y="237578"/>
                                      </a:lnTo>
                                      <a:lnTo>
                                        <a:pt x="250659" y="245922"/>
                                      </a:lnTo>
                                      <a:lnTo>
                                        <a:pt x="242379" y="251587"/>
                                      </a:lnTo>
                                      <a:lnTo>
                                        <a:pt x="232206" y="253695"/>
                                      </a:lnTo>
                                      <a:lnTo>
                                        <a:pt x="232041" y="253695"/>
                                      </a:lnTo>
                                      <a:lnTo>
                                        <a:pt x="221907" y="251663"/>
                                      </a:lnTo>
                                      <a:lnTo>
                                        <a:pt x="213614" y="246087"/>
                                      </a:lnTo>
                                      <a:lnTo>
                                        <a:pt x="207987" y="237832"/>
                                      </a:lnTo>
                                      <a:lnTo>
                                        <a:pt x="205879" y="227698"/>
                                      </a:lnTo>
                                      <a:lnTo>
                                        <a:pt x="207873" y="217500"/>
                                      </a:lnTo>
                                      <a:lnTo>
                                        <a:pt x="213436" y="209156"/>
                                      </a:lnTo>
                                      <a:lnTo>
                                        <a:pt x="221716" y="203492"/>
                                      </a:lnTo>
                                      <a:lnTo>
                                        <a:pt x="231889" y="201371"/>
                                      </a:lnTo>
                                      <a:lnTo>
                                        <a:pt x="242087" y="203365"/>
                                      </a:lnTo>
                                      <a:lnTo>
                                        <a:pt x="250431" y="208927"/>
                                      </a:lnTo>
                                      <a:lnTo>
                                        <a:pt x="256095" y="217208"/>
                                      </a:lnTo>
                                      <a:lnTo>
                                        <a:pt x="258140" y="227012"/>
                                      </a:lnTo>
                                      <a:lnTo>
                                        <a:pt x="258140" y="154990"/>
                                      </a:lnTo>
                                      <a:lnTo>
                                        <a:pt x="237007" y="135267"/>
                                      </a:lnTo>
                                      <a:lnTo>
                                        <a:pt x="230987" y="135267"/>
                                      </a:lnTo>
                                      <a:lnTo>
                                        <a:pt x="171272" y="191084"/>
                                      </a:lnTo>
                                      <a:lnTo>
                                        <a:pt x="171272" y="305282"/>
                                      </a:lnTo>
                                      <a:lnTo>
                                        <a:pt x="171272" y="360133"/>
                                      </a:lnTo>
                                      <a:lnTo>
                                        <a:pt x="171259" y="359232"/>
                                      </a:lnTo>
                                      <a:lnTo>
                                        <a:pt x="171259" y="305282"/>
                                      </a:lnTo>
                                      <a:lnTo>
                                        <a:pt x="171272" y="191084"/>
                                      </a:lnTo>
                                      <a:lnTo>
                                        <a:pt x="152933" y="208216"/>
                                      </a:lnTo>
                                      <a:lnTo>
                                        <a:pt x="151752" y="210883"/>
                                      </a:lnTo>
                                      <a:lnTo>
                                        <a:pt x="151739" y="359232"/>
                                      </a:lnTo>
                                      <a:lnTo>
                                        <a:pt x="119392" y="359232"/>
                                      </a:lnTo>
                                      <a:lnTo>
                                        <a:pt x="118643" y="354698"/>
                                      </a:lnTo>
                                      <a:lnTo>
                                        <a:pt x="118554" y="344093"/>
                                      </a:lnTo>
                                      <a:lnTo>
                                        <a:pt x="118948" y="325716"/>
                                      </a:lnTo>
                                      <a:lnTo>
                                        <a:pt x="118948" y="232410"/>
                                      </a:lnTo>
                                      <a:lnTo>
                                        <a:pt x="118948" y="227012"/>
                                      </a:lnTo>
                                      <a:lnTo>
                                        <a:pt x="110502" y="230517"/>
                                      </a:lnTo>
                                      <a:lnTo>
                                        <a:pt x="108546" y="232410"/>
                                      </a:lnTo>
                                      <a:lnTo>
                                        <a:pt x="98475" y="231368"/>
                                      </a:lnTo>
                                      <a:lnTo>
                                        <a:pt x="71005" y="230746"/>
                                      </a:lnTo>
                                      <a:lnTo>
                                        <a:pt x="68732" y="230657"/>
                                      </a:lnTo>
                                      <a:lnTo>
                                        <a:pt x="66967" y="228739"/>
                                      </a:lnTo>
                                      <a:lnTo>
                                        <a:pt x="67094" y="225336"/>
                                      </a:lnTo>
                                      <a:lnTo>
                                        <a:pt x="218757" y="94475"/>
                                      </a:lnTo>
                                      <a:lnTo>
                                        <a:pt x="233997" y="88531"/>
                                      </a:lnTo>
                                      <a:lnTo>
                                        <a:pt x="242062" y="90017"/>
                                      </a:lnTo>
                                      <a:lnTo>
                                        <a:pt x="249237" y="94475"/>
                                      </a:lnTo>
                                      <a:lnTo>
                                        <a:pt x="399630" y="223532"/>
                                      </a:lnTo>
                                      <a:lnTo>
                                        <a:pt x="401294" y="224942"/>
                                      </a:lnTo>
                                      <a:lnTo>
                                        <a:pt x="401510" y="71031"/>
                                      </a:lnTo>
                                      <a:lnTo>
                                        <a:pt x="364832" y="39966"/>
                                      </a:lnTo>
                                      <a:lnTo>
                                        <a:pt x="325081" y="18389"/>
                                      </a:lnTo>
                                      <a:lnTo>
                                        <a:pt x="281165" y="4762"/>
                                      </a:lnTo>
                                      <a:lnTo>
                                        <a:pt x="233997" y="0"/>
                                      </a:lnTo>
                                      <a:lnTo>
                                        <a:pt x="186842" y="4762"/>
                                      </a:lnTo>
                                      <a:lnTo>
                                        <a:pt x="142913" y="18389"/>
                                      </a:lnTo>
                                      <a:lnTo>
                                        <a:pt x="103174" y="39966"/>
                                      </a:lnTo>
                                      <a:lnTo>
                                        <a:pt x="68541" y="68541"/>
                                      </a:lnTo>
                                      <a:lnTo>
                                        <a:pt x="39966" y="103174"/>
                                      </a:lnTo>
                                      <a:lnTo>
                                        <a:pt x="18389" y="142925"/>
                                      </a:lnTo>
                                      <a:lnTo>
                                        <a:pt x="4762" y="186842"/>
                                      </a:lnTo>
                                      <a:lnTo>
                                        <a:pt x="0" y="233997"/>
                                      </a:lnTo>
                                      <a:lnTo>
                                        <a:pt x="4762" y="281165"/>
                                      </a:lnTo>
                                      <a:lnTo>
                                        <a:pt x="18389" y="325081"/>
                                      </a:lnTo>
                                      <a:lnTo>
                                        <a:pt x="39966" y="364832"/>
                                      </a:lnTo>
                                      <a:lnTo>
                                        <a:pt x="68541" y="399465"/>
                                      </a:lnTo>
                                      <a:lnTo>
                                        <a:pt x="103174" y="428040"/>
                                      </a:lnTo>
                                      <a:lnTo>
                                        <a:pt x="142913" y="449618"/>
                                      </a:lnTo>
                                      <a:lnTo>
                                        <a:pt x="186842" y="463245"/>
                                      </a:lnTo>
                                      <a:lnTo>
                                        <a:pt x="233997" y="467995"/>
                                      </a:lnTo>
                                      <a:lnTo>
                                        <a:pt x="281165" y="463245"/>
                                      </a:lnTo>
                                      <a:lnTo>
                                        <a:pt x="325081" y="449618"/>
                                      </a:lnTo>
                                      <a:lnTo>
                                        <a:pt x="364832" y="428040"/>
                                      </a:lnTo>
                                      <a:lnTo>
                                        <a:pt x="399465" y="399465"/>
                                      </a:lnTo>
                                      <a:lnTo>
                                        <a:pt x="428040" y="364832"/>
                                      </a:lnTo>
                                      <a:lnTo>
                                        <a:pt x="430580" y="360133"/>
                                      </a:lnTo>
                                      <a:lnTo>
                                        <a:pt x="430999" y="359359"/>
                                      </a:lnTo>
                                      <a:lnTo>
                                        <a:pt x="449605" y="325081"/>
                                      </a:lnTo>
                                      <a:lnTo>
                                        <a:pt x="463245" y="281165"/>
                                      </a:lnTo>
                                      <a:lnTo>
                                        <a:pt x="467995" y="233997"/>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56348C2E" id="Group 40"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">
                      <v:shape id="Graphic 41" o:spid="_x0000_s1027" style="position:absolute;left:-11;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" path="m467995,233997r-4750,-47155l449605,142925,428040,103174,415950,88531,401510,71031r,156514l399275,230187r-1105,533l396989,230746r-24829,559l369455,231305r-10071,1105l357428,230517r-8280,-3505l349237,332727r63,11379l349072,354698r-838,4661l316382,359232r,-90907l316382,253695r-13,-42812l315188,208216r-7328,-6845l264375,160807r,144475l201917,305282r4191,-13970l212407,279514r8839,-8141l233019,268325r11824,3048l253733,279527r6375,11785l264375,305282r,-144475l258140,154990r,72022l258140,227698r-1918,9880l250659,245922r-8280,5665l232206,253695r-165,l221907,251663r-8293,-5576l207987,237832r-2108,-10134l207873,217500r5563,-8344l221716,203492r10173,-2121l242087,203365r8344,5562l256095,217208r2045,9804l258140,154990,237007,135267r-6020,l171272,191084r,114198l171272,360133r-13,-901l171259,305282r13,-114198l152933,208216r-1181,2667l151739,359232r-32347,l118643,354698r-89,-10605l118948,325716r,-93306l118948,227012r-8446,3505l108546,232410,98475,231368r-27470,-622l68732,230657r-1765,-1918l67094,225336,218757,94475r15240,-5944l242062,90017r7175,4458l399630,223532r1664,1410l401510,71031,364832,39966,325081,18389,281165,4762,233997,,186842,4762,142913,18389,103174,39966,68541,68541,39966,103174,18389,142925,4762,186842,,233997r4762,47168l18389,325081r21577,39751l68541,399465r34633,28575l142913,449618r43929,13627l233997,467995r47168,-4750l325081,449618r39751,-21578l399465,399465r28575,-34633l430580,360133r419,-774l449605,325081r13640,-43916l467995,233997xe" fillcolor="#faac70" stroked="f">
                        <v:path arrowok="t"/>
                      </v:shape>
                      <w10:anchorlock/>
                    </v:group>
                  </w:pict>
                </mc:Fallback>
              </mc:AlternateContent>
            </w:r>
          </w:p>
          <w:p w14:paraId="2371E1C8" w14:textId="57C4C128" w:rsidR="006D0EE8" w:rsidRPr="008A2ACE" w:rsidRDefault="006D0EE8" w:rsidP="00987710">
            <w:pPr>
              <w:pStyle w:val="TableParagraph"/>
              <w:spacing w:before="106" w:line="249" w:lineRule="auto"/>
              <w:ind w:left="113" w:right="56"/>
              <w:rPr>
                <w:rFonts w:asciiTheme="minorHAnsi" w:hAnsiTheme="minorHAnsi" w:cstheme="minorHAnsi"/>
                <w:sz w:val="17"/>
                <w:szCs w:val="17"/>
              </w:rPr>
            </w:pPr>
            <w:r w:rsidRPr="008A2ACE">
              <w:rPr>
                <w:rFonts w:asciiTheme="minorHAnsi" w:hAnsiTheme="minorHAnsi" w:cstheme="minorHAnsi"/>
                <w:b/>
                <w:color w:val="6D6E71"/>
                <w:spacing w:val="-2"/>
                <w:sz w:val="17"/>
                <w:szCs w:val="17"/>
              </w:rPr>
              <w:t>Physical</w:t>
            </w:r>
            <w:r w:rsidR="009D7DCD">
              <w:rPr>
                <w:rFonts w:asciiTheme="minorHAnsi" w:hAnsiTheme="minorHAnsi" w:cstheme="minorHAnsi"/>
                <w:bCs/>
                <w:color w:val="6D6E71"/>
                <w:spacing w:val="-2"/>
                <w:sz w:val="17"/>
                <w:szCs w:val="17"/>
              </w:rPr>
              <w:t>—</w:t>
            </w:r>
            <w:r w:rsidRPr="008A2ACE">
              <w:rPr>
                <w:rFonts w:asciiTheme="minorHAnsi" w:hAnsiTheme="minorHAnsi" w:cstheme="minorHAnsi"/>
                <w:color w:val="6D6E71"/>
                <w:spacing w:val="-2"/>
                <w:sz w:val="17"/>
                <w:szCs w:val="17"/>
              </w:rPr>
              <w:t xml:space="preserve">some </w:t>
            </w:r>
            <w:r w:rsidRPr="008A2ACE">
              <w:rPr>
                <w:rFonts w:asciiTheme="minorHAnsi" w:hAnsiTheme="minorHAnsi" w:cstheme="minorHAnsi"/>
                <w:color w:val="6D6E71"/>
                <w:sz w:val="17"/>
                <w:szCs w:val="17"/>
              </w:rPr>
              <w:t xml:space="preserve">people may have mobility </w:t>
            </w:r>
            <w:r w:rsidRPr="008A2ACE">
              <w:rPr>
                <w:rFonts w:asciiTheme="minorHAnsi" w:hAnsiTheme="minorHAnsi" w:cstheme="minorHAnsi"/>
                <w:color w:val="6D6E71"/>
                <w:spacing w:val="-2"/>
                <w:sz w:val="17"/>
                <w:szCs w:val="17"/>
              </w:rPr>
              <w:t>issues</w:t>
            </w:r>
          </w:p>
        </w:tc>
        <w:tc>
          <w:tcPr>
            <w:tcW w:w="1474" w:type="dxa"/>
            <w:tcBorders>
              <w:top w:val="nil"/>
              <w:bottom w:val="single" w:sz="8" w:space="0" w:color="F68D39"/>
            </w:tcBorders>
          </w:tcPr>
          <w:p w14:paraId="62EF67EE" w14:textId="77777777" w:rsidR="006D0EE8" w:rsidRPr="008A2ACE" w:rsidRDefault="006D0EE8" w:rsidP="00987710">
            <w:pPr>
              <w:pStyle w:val="TableParagraph"/>
              <w:spacing w:before="10"/>
              <w:rPr>
                <w:rFonts w:asciiTheme="minorHAnsi" w:hAnsiTheme="minorHAnsi" w:cstheme="minorHAnsi"/>
                <w:sz w:val="17"/>
                <w:szCs w:val="17"/>
              </w:rPr>
            </w:pPr>
          </w:p>
          <w:p w14:paraId="15731118" w14:textId="77777777" w:rsidR="006D0EE8" w:rsidRPr="008A2ACE" w:rsidRDefault="006D0EE8" w:rsidP="00987710">
            <w:pPr>
              <w:pStyle w:val="TableParagraph"/>
              <w:ind w:left="354"/>
              <w:rPr>
                <w:rFonts w:asciiTheme="minorHAnsi" w:hAnsiTheme="minorHAnsi" w:cstheme="minorHAnsi"/>
                <w:sz w:val="17"/>
                <w:szCs w:val="17"/>
              </w:rPr>
            </w:pPr>
            <w:r w:rsidRPr="008A2ACE">
              <w:rPr>
                <w:rFonts w:asciiTheme="minorHAnsi" w:hAnsiTheme="minorHAnsi" w:cstheme="minorHAnsi"/>
                <w:noProof/>
                <w:sz w:val="17"/>
                <w:szCs w:val="17"/>
              </w:rPr>
              <mc:AlternateContent>
                <mc:Choice Requires="wpg">
                  <w:drawing>
                    <wp:inline distT="0" distB="0" distL="0" distR="0" wp14:anchorId="79292F80" wp14:editId="3C10363D">
                      <wp:extent cx="467995" cy="46799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wps:wsp>
                              <wps:cNvPr id="43" name="Graphic 43"/>
                              <wps:cNvSpPr/>
                              <wps:spPr>
                                <a:xfrm>
                                  <a:off x="-9" y="0"/>
                                  <a:ext cx="467995" cy="467995"/>
                                </a:xfrm>
                                <a:custGeom>
                                  <a:avLst/>
                                  <a:gdLst/>
                                  <a:ahLst/>
                                  <a:cxnLst/>
                                  <a:rect l="l" t="t" r="r" b="b"/>
                                  <a:pathLst>
                                    <a:path w="467995" h="467995">
                                      <a:moveTo>
                                        <a:pt x="126593" y="203923"/>
                                      </a:moveTo>
                                      <a:lnTo>
                                        <a:pt x="120904" y="198234"/>
                                      </a:lnTo>
                                      <a:lnTo>
                                        <a:pt x="113893" y="198234"/>
                                      </a:lnTo>
                                      <a:lnTo>
                                        <a:pt x="106870" y="198221"/>
                                      </a:lnTo>
                                      <a:lnTo>
                                        <a:pt x="101155" y="203911"/>
                                      </a:lnTo>
                                      <a:lnTo>
                                        <a:pt x="101130" y="217970"/>
                                      </a:lnTo>
                                      <a:lnTo>
                                        <a:pt x="106807" y="223672"/>
                                      </a:lnTo>
                                      <a:lnTo>
                                        <a:pt x="120865" y="223697"/>
                                      </a:lnTo>
                                      <a:lnTo>
                                        <a:pt x="126580" y="218020"/>
                                      </a:lnTo>
                                      <a:lnTo>
                                        <a:pt x="126593" y="203923"/>
                                      </a:lnTo>
                                      <a:close/>
                                    </a:path>
                                    <a:path w="467995" h="467995">
                                      <a:moveTo>
                                        <a:pt x="164871" y="203923"/>
                                      </a:moveTo>
                                      <a:lnTo>
                                        <a:pt x="159194" y="198247"/>
                                      </a:lnTo>
                                      <a:lnTo>
                                        <a:pt x="152184" y="198234"/>
                                      </a:lnTo>
                                      <a:lnTo>
                                        <a:pt x="145161" y="198221"/>
                                      </a:lnTo>
                                      <a:lnTo>
                                        <a:pt x="139446" y="203911"/>
                                      </a:lnTo>
                                      <a:lnTo>
                                        <a:pt x="139420" y="217970"/>
                                      </a:lnTo>
                                      <a:lnTo>
                                        <a:pt x="145097" y="223672"/>
                                      </a:lnTo>
                                      <a:lnTo>
                                        <a:pt x="159156" y="223697"/>
                                      </a:lnTo>
                                      <a:lnTo>
                                        <a:pt x="164871" y="218020"/>
                                      </a:lnTo>
                                      <a:lnTo>
                                        <a:pt x="164871" y="203923"/>
                                      </a:lnTo>
                                      <a:close/>
                                    </a:path>
                                    <a:path w="467995" h="467995">
                                      <a:moveTo>
                                        <a:pt x="203085" y="203923"/>
                                      </a:moveTo>
                                      <a:lnTo>
                                        <a:pt x="197396" y="198234"/>
                                      </a:lnTo>
                                      <a:lnTo>
                                        <a:pt x="190385" y="198234"/>
                                      </a:lnTo>
                                      <a:lnTo>
                                        <a:pt x="183362" y="198221"/>
                                      </a:lnTo>
                                      <a:lnTo>
                                        <a:pt x="177647" y="203911"/>
                                      </a:lnTo>
                                      <a:lnTo>
                                        <a:pt x="177622" y="217970"/>
                                      </a:lnTo>
                                      <a:lnTo>
                                        <a:pt x="183299" y="223672"/>
                                      </a:lnTo>
                                      <a:lnTo>
                                        <a:pt x="197358" y="223697"/>
                                      </a:lnTo>
                                      <a:lnTo>
                                        <a:pt x="203073" y="218020"/>
                                      </a:lnTo>
                                      <a:lnTo>
                                        <a:pt x="203085" y="203923"/>
                                      </a:lnTo>
                                      <a:close/>
                                    </a:path>
                                    <a:path w="467995" h="467995">
                                      <a:moveTo>
                                        <a:pt x="265480" y="316496"/>
                                      </a:moveTo>
                                      <a:lnTo>
                                        <a:pt x="265379" y="298843"/>
                                      </a:lnTo>
                                      <a:lnTo>
                                        <a:pt x="259410" y="292658"/>
                                      </a:lnTo>
                                      <a:lnTo>
                                        <a:pt x="250494" y="292658"/>
                                      </a:lnTo>
                                      <a:lnTo>
                                        <a:pt x="241757" y="292696"/>
                                      </a:lnTo>
                                      <a:lnTo>
                                        <a:pt x="235534" y="298843"/>
                                      </a:lnTo>
                                      <a:lnTo>
                                        <a:pt x="235534" y="316496"/>
                                      </a:lnTo>
                                      <a:lnTo>
                                        <a:pt x="241604" y="322859"/>
                                      </a:lnTo>
                                      <a:lnTo>
                                        <a:pt x="259562" y="322859"/>
                                      </a:lnTo>
                                      <a:lnTo>
                                        <a:pt x="265480" y="316496"/>
                                      </a:lnTo>
                                      <a:close/>
                                    </a:path>
                                    <a:path w="467995" h="467995">
                                      <a:moveTo>
                                        <a:pt x="282155" y="244398"/>
                                      </a:moveTo>
                                      <a:lnTo>
                                        <a:pt x="281622" y="241731"/>
                                      </a:lnTo>
                                      <a:lnTo>
                                        <a:pt x="280377" y="235483"/>
                                      </a:lnTo>
                                      <a:lnTo>
                                        <a:pt x="274942" y="228053"/>
                                      </a:lnTo>
                                      <a:lnTo>
                                        <a:pt x="265696" y="222961"/>
                                      </a:lnTo>
                                      <a:lnTo>
                                        <a:pt x="252463" y="221068"/>
                                      </a:lnTo>
                                      <a:lnTo>
                                        <a:pt x="244271" y="221602"/>
                                      </a:lnTo>
                                      <a:lnTo>
                                        <a:pt x="237185" y="222999"/>
                                      </a:lnTo>
                                      <a:lnTo>
                                        <a:pt x="231254" y="224942"/>
                                      </a:lnTo>
                                      <a:lnTo>
                                        <a:pt x="226542" y="227139"/>
                                      </a:lnTo>
                                      <a:lnTo>
                                        <a:pt x="232029" y="245973"/>
                                      </a:lnTo>
                                      <a:lnTo>
                                        <a:pt x="235940" y="243382"/>
                                      </a:lnTo>
                                      <a:lnTo>
                                        <a:pt x="241719" y="241731"/>
                                      </a:lnTo>
                                      <a:lnTo>
                                        <a:pt x="246507" y="241731"/>
                                      </a:lnTo>
                                      <a:lnTo>
                                        <a:pt x="252945" y="241947"/>
                                      </a:lnTo>
                                      <a:lnTo>
                                        <a:pt x="255689" y="244729"/>
                                      </a:lnTo>
                                      <a:lnTo>
                                        <a:pt x="255689" y="252958"/>
                                      </a:lnTo>
                                      <a:lnTo>
                                        <a:pt x="251802" y="257302"/>
                                      </a:lnTo>
                                      <a:lnTo>
                                        <a:pt x="247904" y="261988"/>
                                      </a:lnTo>
                                      <a:lnTo>
                                        <a:pt x="241642" y="269341"/>
                                      </a:lnTo>
                                      <a:lnTo>
                                        <a:pt x="239306" y="276580"/>
                                      </a:lnTo>
                                      <a:lnTo>
                                        <a:pt x="239522" y="283883"/>
                                      </a:lnTo>
                                      <a:lnTo>
                                        <a:pt x="239598" y="287578"/>
                                      </a:lnTo>
                                      <a:lnTo>
                                        <a:pt x="262521" y="287578"/>
                                      </a:lnTo>
                                      <a:lnTo>
                                        <a:pt x="262636" y="279209"/>
                                      </a:lnTo>
                                      <a:lnTo>
                                        <a:pt x="264820" y="273862"/>
                                      </a:lnTo>
                                      <a:lnTo>
                                        <a:pt x="273646" y="264337"/>
                                      </a:lnTo>
                                      <a:lnTo>
                                        <a:pt x="277723" y="258978"/>
                                      </a:lnTo>
                                      <a:lnTo>
                                        <a:pt x="280885" y="252425"/>
                                      </a:lnTo>
                                      <a:lnTo>
                                        <a:pt x="282155" y="244398"/>
                                      </a:lnTo>
                                      <a:close/>
                                    </a:path>
                                    <a:path w="467995" h="467995">
                                      <a:moveTo>
                                        <a:pt x="293039" y="144119"/>
                                      </a:moveTo>
                                      <a:lnTo>
                                        <a:pt x="288810" y="139877"/>
                                      </a:lnTo>
                                      <a:lnTo>
                                        <a:pt x="283578" y="139877"/>
                                      </a:lnTo>
                                      <a:lnTo>
                                        <a:pt x="278345" y="139865"/>
                                      </a:lnTo>
                                      <a:lnTo>
                                        <a:pt x="274078" y="144106"/>
                                      </a:lnTo>
                                      <a:lnTo>
                                        <a:pt x="274066" y="154584"/>
                                      </a:lnTo>
                                      <a:lnTo>
                                        <a:pt x="278295" y="158838"/>
                                      </a:lnTo>
                                      <a:lnTo>
                                        <a:pt x="288772" y="158864"/>
                                      </a:lnTo>
                                      <a:lnTo>
                                        <a:pt x="293039" y="154622"/>
                                      </a:lnTo>
                                      <a:lnTo>
                                        <a:pt x="293039" y="144119"/>
                                      </a:lnTo>
                                      <a:close/>
                                    </a:path>
                                    <a:path w="467995" h="467995">
                                      <a:moveTo>
                                        <a:pt x="321576" y="144119"/>
                                      </a:moveTo>
                                      <a:lnTo>
                                        <a:pt x="317334" y="139890"/>
                                      </a:lnTo>
                                      <a:lnTo>
                                        <a:pt x="312115" y="139877"/>
                                      </a:lnTo>
                                      <a:lnTo>
                                        <a:pt x="306882" y="139865"/>
                                      </a:lnTo>
                                      <a:lnTo>
                                        <a:pt x="302615" y="144106"/>
                                      </a:lnTo>
                                      <a:lnTo>
                                        <a:pt x="302602" y="154584"/>
                                      </a:lnTo>
                                      <a:lnTo>
                                        <a:pt x="306832" y="158838"/>
                                      </a:lnTo>
                                      <a:lnTo>
                                        <a:pt x="317309" y="158864"/>
                                      </a:lnTo>
                                      <a:lnTo>
                                        <a:pt x="321576" y="154622"/>
                                      </a:lnTo>
                                      <a:lnTo>
                                        <a:pt x="321576" y="144119"/>
                                      </a:lnTo>
                                      <a:close/>
                                    </a:path>
                                    <a:path w="467995" h="467995">
                                      <a:moveTo>
                                        <a:pt x="350050" y="144119"/>
                                      </a:moveTo>
                                      <a:lnTo>
                                        <a:pt x="345821" y="139877"/>
                                      </a:lnTo>
                                      <a:lnTo>
                                        <a:pt x="340588" y="139877"/>
                                      </a:lnTo>
                                      <a:lnTo>
                                        <a:pt x="335356" y="139865"/>
                                      </a:lnTo>
                                      <a:lnTo>
                                        <a:pt x="331089" y="144106"/>
                                      </a:lnTo>
                                      <a:lnTo>
                                        <a:pt x="331076" y="154584"/>
                                      </a:lnTo>
                                      <a:lnTo>
                                        <a:pt x="335305" y="158838"/>
                                      </a:lnTo>
                                      <a:lnTo>
                                        <a:pt x="345782" y="158864"/>
                                      </a:lnTo>
                                      <a:lnTo>
                                        <a:pt x="350050" y="154622"/>
                                      </a:lnTo>
                                      <a:lnTo>
                                        <a:pt x="350050" y="144119"/>
                                      </a:lnTo>
                                      <a:close/>
                                    </a:path>
                                    <a:path w="467995" h="467995">
                                      <a:moveTo>
                                        <a:pt x="467995" y="233997"/>
                                      </a:moveTo>
                                      <a:lnTo>
                                        <a:pt x="463245" y="186842"/>
                                      </a:lnTo>
                                      <a:lnTo>
                                        <a:pt x="449605" y="142925"/>
                                      </a:lnTo>
                                      <a:lnTo>
                                        <a:pt x="428040" y="103174"/>
                                      </a:lnTo>
                                      <a:lnTo>
                                        <a:pt x="399465" y="68541"/>
                                      </a:lnTo>
                                      <a:lnTo>
                                        <a:pt x="391845" y="62255"/>
                                      </a:lnTo>
                                      <a:lnTo>
                                        <a:pt x="391845" y="154470"/>
                                      </a:lnTo>
                                      <a:lnTo>
                                        <a:pt x="387438" y="175425"/>
                                      </a:lnTo>
                                      <a:lnTo>
                                        <a:pt x="375158" y="193598"/>
                                      </a:lnTo>
                                      <a:lnTo>
                                        <a:pt x="356463" y="207873"/>
                                      </a:lnTo>
                                      <a:lnTo>
                                        <a:pt x="332803" y="217131"/>
                                      </a:lnTo>
                                      <a:lnTo>
                                        <a:pt x="342760" y="228155"/>
                                      </a:lnTo>
                                      <a:lnTo>
                                        <a:pt x="350227" y="240385"/>
                                      </a:lnTo>
                                      <a:lnTo>
                                        <a:pt x="354901" y="253580"/>
                                      </a:lnTo>
                                      <a:lnTo>
                                        <a:pt x="356527" y="267639"/>
                                      </a:lnTo>
                                      <a:lnTo>
                                        <a:pt x="353834" y="285750"/>
                                      </a:lnTo>
                                      <a:lnTo>
                                        <a:pt x="345960" y="302641"/>
                                      </a:lnTo>
                                      <a:lnTo>
                                        <a:pt x="333286" y="317779"/>
                                      </a:lnTo>
                                      <a:lnTo>
                                        <a:pt x="316153" y="330593"/>
                                      </a:lnTo>
                                      <a:lnTo>
                                        <a:pt x="313817" y="331990"/>
                                      </a:lnTo>
                                      <a:lnTo>
                                        <a:pt x="314045" y="334721"/>
                                      </a:lnTo>
                                      <a:lnTo>
                                        <a:pt x="315239" y="345440"/>
                                      </a:lnTo>
                                      <a:lnTo>
                                        <a:pt x="317334" y="355993"/>
                                      </a:lnTo>
                                      <a:lnTo>
                                        <a:pt x="320332" y="366331"/>
                                      </a:lnTo>
                                      <a:lnTo>
                                        <a:pt x="324218" y="376377"/>
                                      </a:lnTo>
                                      <a:lnTo>
                                        <a:pt x="312305" y="370865"/>
                                      </a:lnTo>
                                      <a:lnTo>
                                        <a:pt x="301193" y="363982"/>
                                      </a:lnTo>
                                      <a:lnTo>
                                        <a:pt x="290969" y="355828"/>
                                      </a:lnTo>
                                      <a:lnTo>
                                        <a:pt x="282867" y="347560"/>
                                      </a:lnTo>
                                      <a:lnTo>
                                        <a:pt x="281774" y="346456"/>
                                      </a:lnTo>
                                      <a:lnTo>
                                        <a:pt x="280111" y="344563"/>
                                      </a:lnTo>
                                      <a:lnTo>
                                        <a:pt x="277647" y="345046"/>
                                      </a:lnTo>
                                      <a:lnTo>
                                        <a:pt x="271157" y="346151"/>
                                      </a:lnTo>
                                      <a:lnTo>
                                        <a:pt x="264629" y="346938"/>
                                      </a:lnTo>
                                      <a:lnTo>
                                        <a:pt x="258064" y="347408"/>
                                      </a:lnTo>
                                      <a:lnTo>
                                        <a:pt x="251485" y="347560"/>
                                      </a:lnTo>
                                      <a:lnTo>
                                        <a:pt x="219798" y="343852"/>
                                      </a:lnTo>
                                      <a:lnTo>
                                        <a:pt x="191973" y="333451"/>
                                      </a:lnTo>
                                      <a:lnTo>
                                        <a:pt x="181635" y="326110"/>
                                      </a:lnTo>
                                      <a:lnTo>
                                        <a:pt x="169545" y="317538"/>
                                      </a:lnTo>
                                      <a:lnTo>
                                        <a:pt x="153987" y="297243"/>
                                      </a:lnTo>
                                      <a:lnTo>
                                        <a:pt x="153746" y="296760"/>
                                      </a:lnTo>
                                      <a:lnTo>
                                        <a:pt x="152806" y="294932"/>
                                      </a:lnTo>
                                      <a:lnTo>
                                        <a:pt x="151777" y="292595"/>
                                      </a:lnTo>
                                      <a:lnTo>
                                        <a:pt x="151257" y="291465"/>
                                      </a:lnTo>
                                      <a:lnTo>
                                        <a:pt x="150380" y="289153"/>
                                      </a:lnTo>
                                      <a:lnTo>
                                        <a:pt x="149987" y="288010"/>
                                      </a:lnTo>
                                      <a:lnTo>
                                        <a:pt x="149593" y="287007"/>
                                      </a:lnTo>
                                      <a:lnTo>
                                        <a:pt x="149593" y="286588"/>
                                      </a:lnTo>
                                      <a:lnTo>
                                        <a:pt x="148920" y="284340"/>
                                      </a:lnTo>
                                      <a:lnTo>
                                        <a:pt x="148031" y="280568"/>
                                      </a:lnTo>
                                      <a:lnTo>
                                        <a:pt x="147840" y="279603"/>
                                      </a:lnTo>
                                      <a:lnTo>
                                        <a:pt x="147840" y="279171"/>
                                      </a:lnTo>
                                      <a:lnTo>
                                        <a:pt x="147675" y="278752"/>
                                      </a:lnTo>
                                      <a:lnTo>
                                        <a:pt x="147548" y="277901"/>
                                      </a:lnTo>
                                      <a:lnTo>
                                        <a:pt x="147320" y="276644"/>
                                      </a:lnTo>
                                      <a:lnTo>
                                        <a:pt x="147218" y="274459"/>
                                      </a:lnTo>
                                      <a:lnTo>
                                        <a:pt x="146773" y="273100"/>
                                      </a:lnTo>
                                      <a:lnTo>
                                        <a:pt x="146989" y="272542"/>
                                      </a:lnTo>
                                      <a:lnTo>
                                        <a:pt x="146989" y="262407"/>
                                      </a:lnTo>
                                      <a:lnTo>
                                        <a:pt x="147154" y="261912"/>
                                      </a:lnTo>
                                      <a:lnTo>
                                        <a:pt x="147154" y="260883"/>
                                      </a:lnTo>
                                      <a:lnTo>
                                        <a:pt x="147383" y="259867"/>
                                      </a:lnTo>
                                      <a:lnTo>
                                        <a:pt x="147510" y="258673"/>
                                      </a:lnTo>
                                      <a:lnTo>
                                        <a:pt x="147980" y="256019"/>
                                      </a:lnTo>
                                      <a:lnTo>
                                        <a:pt x="148170" y="255079"/>
                                      </a:lnTo>
                                      <a:lnTo>
                                        <a:pt x="148386" y="254152"/>
                                      </a:lnTo>
                                      <a:lnTo>
                                        <a:pt x="148488" y="253580"/>
                                      </a:lnTo>
                                      <a:lnTo>
                                        <a:pt x="148615" y="253022"/>
                                      </a:lnTo>
                                      <a:lnTo>
                                        <a:pt x="149047" y="251447"/>
                                      </a:lnTo>
                                      <a:lnTo>
                                        <a:pt x="149631" y="249466"/>
                                      </a:lnTo>
                                      <a:lnTo>
                                        <a:pt x="149631" y="249110"/>
                                      </a:lnTo>
                                      <a:lnTo>
                                        <a:pt x="149821" y="248716"/>
                                      </a:lnTo>
                                      <a:lnTo>
                                        <a:pt x="150710" y="246062"/>
                                      </a:lnTo>
                                      <a:lnTo>
                                        <a:pt x="149466" y="243573"/>
                                      </a:lnTo>
                                      <a:lnTo>
                                        <a:pt x="144856" y="242049"/>
                                      </a:lnTo>
                                      <a:lnTo>
                                        <a:pt x="142367" y="243293"/>
                                      </a:lnTo>
                                      <a:lnTo>
                                        <a:pt x="141605" y="245605"/>
                                      </a:lnTo>
                                      <a:lnTo>
                                        <a:pt x="138671" y="258419"/>
                                      </a:lnTo>
                                      <a:lnTo>
                                        <a:pt x="138163" y="271437"/>
                                      </a:lnTo>
                                      <a:lnTo>
                                        <a:pt x="140055" y="284340"/>
                                      </a:lnTo>
                                      <a:lnTo>
                                        <a:pt x="144335" y="296760"/>
                                      </a:lnTo>
                                      <a:lnTo>
                                        <a:pt x="140462" y="296405"/>
                                      </a:lnTo>
                                      <a:lnTo>
                                        <a:pt x="136664" y="295884"/>
                                      </a:lnTo>
                                      <a:lnTo>
                                        <a:pt x="132892" y="295160"/>
                                      </a:lnTo>
                                      <a:lnTo>
                                        <a:pt x="129997" y="294640"/>
                                      </a:lnTo>
                                      <a:lnTo>
                                        <a:pt x="97942" y="320649"/>
                                      </a:lnTo>
                                      <a:lnTo>
                                        <a:pt x="86093" y="326110"/>
                                      </a:lnTo>
                                      <a:lnTo>
                                        <a:pt x="89903" y="316306"/>
                                      </a:lnTo>
                                      <a:lnTo>
                                        <a:pt x="92862" y="306222"/>
                                      </a:lnTo>
                                      <a:lnTo>
                                        <a:pt x="94970" y="295884"/>
                                      </a:lnTo>
                                      <a:lnTo>
                                        <a:pt x="96177" y="285750"/>
                                      </a:lnTo>
                                      <a:lnTo>
                                        <a:pt x="96431" y="282689"/>
                                      </a:lnTo>
                                      <a:lnTo>
                                        <a:pt x="94246" y="281292"/>
                                      </a:lnTo>
                                      <a:lnTo>
                                        <a:pt x="76441" y="268414"/>
                                      </a:lnTo>
                                      <a:lnTo>
                                        <a:pt x="63258" y="253098"/>
                                      </a:lnTo>
                                      <a:lnTo>
                                        <a:pt x="55092" y="235915"/>
                                      </a:lnTo>
                                      <a:lnTo>
                                        <a:pt x="52285" y="217398"/>
                                      </a:lnTo>
                                      <a:lnTo>
                                        <a:pt x="60553" y="186321"/>
                                      </a:lnTo>
                                      <a:lnTo>
                                        <a:pt x="83070" y="160909"/>
                                      </a:lnTo>
                                      <a:lnTo>
                                        <a:pt x="116459" y="143776"/>
                                      </a:lnTo>
                                      <a:lnTo>
                                        <a:pt x="157302" y="137477"/>
                                      </a:lnTo>
                                      <a:lnTo>
                                        <a:pt x="163080" y="137477"/>
                                      </a:lnTo>
                                      <a:lnTo>
                                        <a:pt x="165912" y="137769"/>
                                      </a:lnTo>
                                      <a:lnTo>
                                        <a:pt x="168478" y="137769"/>
                                      </a:lnTo>
                                      <a:lnTo>
                                        <a:pt x="171018" y="138163"/>
                                      </a:lnTo>
                                      <a:lnTo>
                                        <a:pt x="173545" y="138455"/>
                                      </a:lnTo>
                                      <a:lnTo>
                                        <a:pt x="199936" y="144411"/>
                                      </a:lnTo>
                                      <a:lnTo>
                                        <a:pt x="241566" y="169862"/>
                                      </a:lnTo>
                                      <a:lnTo>
                                        <a:pt x="257022" y="192227"/>
                                      </a:lnTo>
                                      <a:lnTo>
                                        <a:pt x="258572" y="193230"/>
                                      </a:lnTo>
                                      <a:lnTo>
                                        <a:pt x="260934" y="193230"/>
                                      </a:lnTo>
                                      <a:lnTo>
                                        <a:pt x="261556" y="193090"/>
                                      </a:lnTo>
                                      <a:lnTo>
                                        <a:pt x="262140" y="192824"/>
                                      </a:lnTo>
                                      <a:lnTo>
                                        <a:pt x="263753" y="191998"/>
                                      </a:lnTo>
                                      <a:lnTo>
                                        <a:pt x="264706" y="190296"/>
                                      </a:lnTo>
                                      <a:lnTo>
                                        <a:pt x="264579" y="188506"/>
                                      </a:lnTo>
                                      <a:lnTo>
                                        <a:pt x="264388" y="188137"/>
                                      </a:lnTo>
                                      <a:lnTo>
                                        <a:pt x="264325" y="187782"/>
                                      </a:lnTo>
                                      <a:lnTo>
                                        <a:pt x="235369" y="152831"/>
                                      </a:lnTo>
                                      <a:lnTo>
                                        <a:pt x="222554" y="144856"/>
                                      </a:lnTo>
                                      <a:lnTo>
                                        <a:pt x="225806" y="137477"/>
                                      </a:lnTo>
                                      <a:lnTo>
                                        <a:pt x="232333" y="122694"/>
                                      </a:lnTo>
                                      <a:lnTo>
                                        <a:pt x="251002" y="104876"/>
                                      </a:lnTo>
                                      <a:lnTo>
                                        <a:pt x="276517" y="93014"/>
                                      </a:lnTo>
                                      <a:lnTo>
                                        <a:pt x="306793" y="88696"/>
                                      </a:lnTo>
                                      <a:lnTo>
                                        <a:pt x="339877" y="93878"/>
                                      </a:lnTo>
                                      <a:lnTo>
                                        <a:pt x="366915" y="107988"/>
                                      </a:lnTo>
                                      <a:lnTo>
                                        <a:pt x="385152" y="128892"/>
                                      </a:lnTo>
                                      <a:lnTo>
                                        <a:pt x="391845" y="154470"/>
                                      </a:lnTo>
                                      <a:lnTo>
                                        <a:pt x="391845" y="62255"/>
                                      </a:lnTo>
                                      <a:lnTo>
                                        <a:pt x="364832" y="39966"/>
                                      </a:lnTo>
                                      <a:lnTo>
                                        <a:pt x="325081" y="18389"/>
                                      </a:lnTo>
                                      <a:lnTo>
                                        <a:pt x="281165" y="4762"/>
                                      </a:lnTo>
                                      <a:lnTo>
                                        <a:pt x="233997" y="0"/>
                                      </a:lnTo>
                                      <a:lnTo>
                                        <a:pt x="186842" y="4762"/>
                                      </a:lnTo>
                                      <a:lnTo>
                                        <a:pt x="142913" y="18389"/>
                                      </a:lnTo>
                                      <a:lnTo>
                                        <a:pt x="103174" y="39966"/>
                                      </a:lnTo>
                                      <a:lnTo>
                                        <a:pt x="68541" y="68541"/>
                                      </a:lnTo>
                                      <a:lnTo>
                                        <a:pt x="39966" y="103174"/>
                                      </a:lnTo>
                                      <a:lnTo>
                                        <a:pt x="18389" y="142925"/>
                                      </a:lnTo>
                                      <a:lnTo>
                                        <a:pt x="4762" y="186842"/>
                                      </a:lnTo>
                                      <a:lnTo>
                                        <a:pt x="0" y="233997"/>
                                      </a:lnTo>
                                      <a:lnTo>
                                        <a:pt x="4699" y="280568"/>
                                      </a:lnTo>
                                      <a:lnTo>
                                        <a:pt x="18389" y="325081"/>
                                      </a:lnTo>
                                      <a:lnTo>
                                        <a:pt x="39966" y="364832"/>
                                      </a:lnTo>
                                      <a:lnTo>
                                        <a:pt x="68541" y="399465"/>
                                      </a:lnTo>
                                      <a:lnTo>
                                        <a:pt x="103174" y="428040"/>
                                      </a:lnTo>
                                      <a:lnTo>
                                        <a:pt x="142913" y="449618"/>
                                      </a:lnTo>
                                      <a:lnTo>
                                        <a:pt x="186842" y="463245"/>
                                      </a:lnTo>
                                      <a:lnTo>
                                        <a:pt x="233997" y="467995"/>
                                      </a:lnTo>
                                      <a:lnTo>
                                        <a:pt x="281165" y="463245"/>
                                      </a:lnTo>
                                      <a:lnTo>
                                        <a:pt x="325081" y="449618"/>
                                      </a:lnTo>
                                      <a:lnTo>
                                        <a:pt x="364832" y="428040"/>
                                      </a:lnTo>
                                      <a:lnTo>
                                        <a:pt x="399465" y="399465"/>
                                      </a:lnTo>
                                      <a:lnTo>
                                        <a:pt x="418503" y="376377"/>
                                      </a:lnTo>
                                      <a:lnTo>
                                        <a:pt x="428040" y="364832"/>
                                      </a:lnTo>
                                      <a:lnTo>
                                        <a:pt x="449605" y="325081"/>
                                      </a:lnTo>
                                      <a:lnTo>
                                        <a:pt x="463207" y="281292"/>
                                      </a:lnTo>
                                      <a:lnTo>
                                        <a:pt x="463308" y="280568"/>
                                      </a:lnTo>
                                      <a:lnTo>
                                        <a:pt x="467995" y="233997"/>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29C3EFFE" id="Group 42" o:spid="_x0000_s1026" style="width:36.85pt;height:36.85pt;mso-position-horizontal-relative:char;mso-position-vertical-relative:lin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">
                      <v:shape id="Graphic 43" o:spid="_x0000_s1027" style="position:absolute;left:-9;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" path="m126593,203923r-5689,-5689l113893,198234r-7023,-13l101155,203911r-25,14059l106807,223672r14058,25l126580,218020r13,-14097xem164871,203923r-5677,-5676l152184,198234r-7023,-13l139446,203911r-26,14059l145097,223672r14059,25l164871,218020r,-14097xem203085,203923r-5689,-5689l190385,198234r-7023,-13l177647,203911r-25,14059l183299,223672r14059,25l203073,218020r12,-14097xem265480,316496r-101,-17653l259410,292658r-8916,l241757,292696r-6223,6147l235534,316496r6070,6363l259562,322859r5918,-6363xem282155,244398r-533,-2667l280377,235483r-5435,-7430l265696,222961r-13233,-1893l244271,221602r-7086,1397l231254,224942r-4712,2197l232029,245973r3911,-2591l241719,241731r4788,l252945,241947r2744,2782l255689,252958r-3887,4344l247904,261988r-6262,7353l239306,276580r216,7303l239598,287578r22923,l262636,279209r2184,-5347l273646,264337r4077,-5359l280885,252425r1270,-8027xem293039,144119r-4229,-4242l283578,139877r-5233,-12l274078,144106r-12,10478l278295,158838r10477,26l293039,154622r,-10503xem321576,144119r-4242,-4229l312115,139877r-5233,-12l302615,144106r-13,10478l306832,158838r10477,26l321576,154622r,-10503xem350050,144119r-4229,-4242l340588,139877r-5232,-12l331089,144106r-13,10478l335305,158838r10477,26l350050,154622r,-10503xem467995,233997r-4750,-47155l449605,142925,428040,103174,399465,68541r-7620,-6286l391845,154470r-4407,20955l375158,193598r-18695,14275l332803,217131r9957,11024l350227,240385r4674,13195l356527,267639r-2693,18111l345960,302641r-12674,15138l316153,330593r-2336,1397l314045,334721r1194,10719l317334,355993r2998,10338l324218,376377r-11913,-5512l301193,363982r-10224,-8154l282867,347560r-1093,-1104l280111,344563r-2464,483l271157,346151r-6528,787l258064,347408r-6579,152l219798,343852,191973,333451r-10338,-7341l169545,317538,153987,297243r-241,-483l152806,294932r-1029,-2337l151257,291465r-877,-2312l149987,288010r-394,-1003l149593,286588r-673,-2248l148031,280568r-191,-965l147840,279171r-165,-419l147548,277901r-228,-1257l147218,274459r-445,-1359l146989,272542r,-10135l147154,261912r,-1029l147383,259867r127,-1194l147980,256019r190,-940l148386,254152r102,-572l148615,253022r432,-1575l149631,249466r,-356l149821,248716r889,-2654l149466,243573r-4610,-1524l142367,243293r-762,2312l138671,258419r-508,13018l140055,284340r4280,12420l140462,296405r-3798,-521l132892,295160r-2895,-520l97942,320649r-11849,5461l89903,316306r2959,-10084l94970,295884r1207,-10134l96431,282689r-2185,-1397l76441,268414,63258,253098,55092,235915,52285,217398r8268,-31077l83070,160909r33389,-17133l157302,137477r5778,l165912,137769r2566,l171018,138163r2527,292l199936,144411r41630,25451l257022,192227r1550,1003l260934,193230r622,-140l262140,192824r1613,-826l264706,190296r-127,-1790l264388,188137r-63,-355l235369,152831r-12815,-7975l225806,137477r6527,-14783l251002,104876,276517,93014r30276,-4318l339877,93878r27038,14110l385152,128892r6693,25578l391845,62255,364832,39966,325081,18389,281165,4762,233997,,186842,4762,142913,18389,103174,39966,68541,68541,39966,103174,18389,142925,4762,186842,,233997r4699,46571l18389,325081r21577,39751l68541,399465r34633,28575l142913,449618r43929,13627l233997,467995r47168,-4750l325081,449618r39751,-21578l399465,399465r19038,-23088l428040,364832r21565,-39751l463207,281292r101,-724l467995,233997xe" fillcolor="#faac70" stroked="f">
                        <v:path arrowok="t"/>
                      </v:shape>
                      <w10:anchorlock/>
                    </v:group>
                  </w:pict>
                </mc:Fallback>
              </mc:AlternateContent>
            </w:r>
          </w:p>
          <w:p w14:paraId="7A639451" w14:textId="323311EB" w:rsidR="006D0EE8" w:rsidRPr="008A2ACE" w:rsidRDefault="006D0EE8" w:rsidP="00987710">
            <w:pPr>
              <w:pStyle w:val="TableParagraph"/>
              <w:spacing w:before="106" w:line="249" w:lineRule="auto"/>
              <w:ind w:left="113" w:right="250"/>
              <w:rPr>
                <w:rFonts w:asciiTheme="minorHAnsi" w:hAnsiTheme="minorHAnsi" w:cstheme="minorHAnsi"/>
                <w:sz w:val="17"/>
                <w:szCs w:val="17"/>
              </w:rPr>
            </w:pPr>
            <w:r w:rsidRPr="008A2ACE">
              <w:rPr>
                <w:rFonts w:asciiTheme="minorHAnsi" w:hAnsiTheme="minorHAnsi" w:cstheme="minorHAnsi"/>
                <w:b/>
                <w:color w:val="6D6E71"/>
                <w:spacing w:val="-2"/>
                <w:sz w:val="17"/>
                <w:szCs w:val="17"/>
              </w:rPr>
              <w:t>Linguistic</w:t>
            </w:r>
            <w:r w:rsidR="009D7DCD">
              <w:rPr>
                <w:rFonts w:asciiTheme="minorHAnsi" w:hAnsiTheme="minorHAnsi" w:cstheme="minorHAnsi"/>
                <w:bCs/>
                <w:color w:val="6D6E71"/>
                <w:spacing w:val="-2"/>
                <w:sz w:val="17"/>
                <w:szCs w:val="17"/>
              </w:rPr>
              <w:t>—</w:t>
            </w:r>
            <w:r w:rsidRPr="008A2ACE">
              <w:rPr>
                <w:rFonts w:asciiTheme="minorHAnsi" w:hAnsiTheme="minorHAnsi" w:cstheme="minorHAnsi"/>
                <w:color w:val="6D6E71"/>
                <w:sz w:val="17"/>
                <w:szCs w:val="17"/>
              </w:rPr>
              <w:t>the language people</w:t>
            </w:r>
            <w:r w:rsidRPr="008A2ACE">
              <w:rPr>
                <w:rFonts w:asciiTheme="minorHAnsi" w:hAnsiTheme="minorHAnsi" w:cstheme="minorHAnsi"/>
                <w:color w:val="6D6E71"/>
                <w:spacing w:val="-8"/>
                <w:sz w:val="17"/>
                <w:szCs w:val="17"/>
              </w:rPr>
              <w:t xml:space="preserve"> </w:t>
            </w:r>
            <w:r w:rsidRPr="008A2ACE">
              <w:rPr>
                <w:rFonts w:asciiTheme="minorHAnsi" w:hAnsiTheme="minorHAnsi" w:cstheme="minorHAnsi"/>
                <w:color w:val="6D6E71"/>
                <w:sz w:val="17"/>
                <w:szCs w:val="17"/>
              </w:rPr>
              <w:t>speak may not</w:t>
            </w:r>
          </w:p>
          <w:p w14:paraId="593DD605" w14:textId="77777777" w:rsidR="006D0EE8" w:rsidRPr="008A2ACE" w:rsidRDefault="006D0EE8" w:rsidP="00987710">
            <w:pPr>
              <w:pStyle w:val="TableParagraph"/>
              <w:spacing w:before="1" w:line="249" w:lineRule="auto"/>
              <w:ind w:left="113" w:right="157"/>
              <w:rPr>
                <w:rFonts w:asciiTheme="minorHAnsi" w:hAnsiTheme="minorHAnsi" w:cstheme="minorHAnsi"/>
                <w:sz w:val="17"/>
                <w:szCs w:val="17"/>
              </w:rPr>
            </w:pPr>
            <w:r w:rsidRPr="008A2ACE">
              <w:rPr>
                <w:rFonts w:asciiTheme="minorHAnsi" w:hAnsiTheme="minorHAnsi" w:cstheme="minorHAnsi"/>
                <w:color w:val="6D6E71"/>
                <w:sz w:val="17"/>
                <w:szCs w:val="17"/>
              </w:rPr>
              <w:t>be used to announce</w:t>
            </w:r>
            <w:r w:rsidRPr="008A2ACE">
              <w:rPr>
                <w:rFonts w:asciiTheme="minorHAnsi" w:hAnsiTheme="minorHAnsi" w:cstheme="minorHAnsi"/>
                <w:color w:val="6D6E71"/>
                <w:spacing w:val="-14"/>
                <w:sz w:val="17"/>
                <w:szCs w:val="17"/>
              </w:rPr>
              <w:t xml:space="preserve"> </w:t>
            </w:r>
            <w:r w:rsidRPr="008A2ACE">
              <w:rPr>
                <w:rFonts w:asciiTheme="minorHAnsi" w:hAnsiTheme="minorHAnsi" w:cstheme="minorHAnsi"/>
                <w:color w:val="6D6E71"/>
                <w:sz w:val="17"/>
                <w:szCs w:val="17"/>
              </w:rPr>
              <w:t xml:space="preserve">the </w:t>
            </w:r>
            <w:r w:rsidRPr="008A2ACE">
              <w:rPr>
                <w:rFonts w:asciiTheme="minorHAnsi" w:hAnsiTheme="minorHAnsi" w:cstheme="minorHAnsi"/>
                <w:color w:val="6D6E71"/>
                <w:spacing w:val="-2"/>
                <w:sz w:val="17"/>
                <w:szCs w:val="17"/>
              </w:rPr>
              <w:t>workshop</w:t>
            </w:r>
          </w:p>
          <w:p w14:paraId="34485B8E" w14:textId="77777777" w:rsidR="006D0EE8" w:rsidRPr="008A2ACE" w:rsidRDefault="006D0EE8" w:rsidP="00987710">
            <w:pPr>
              <w:pStyle w:val="TableParagraph"/>
              <w:spacing w:before="1" w:line="249" w:lineRule="auto"/>
              <w:ind w:left="113" w:right="157"/>
              <w:rPr>
                <w:rFonts w:asciiTheme="minorHAnsi" w:hAnsiTheme="minorHAnsi" w:cstheme="minorHAnsi"/>
                <w:sz w:val="17"/>
                <w:szCs w:val="17"/>
              </w:rPr>
            </w:pPr>
            <w:r w:rsidRPr="008A2ACE">
              <w:rPr>
                <w:rFonts w:asciiTheme="minorHAnsi" w:hAnsiTheme="minorHAnsi" w:cstheme="minorHAnsi"/>
                <w:color w:val="6D6E71"/>
                <w:sz w:val="17"/>
                <w:szCs w:val="17"/>
              </w:rPr>
              <w:t>or</w:t>
            </w:r>
            <w:r w:rsidRPr="008A2ACE">
              <w:rPr>
                <w:rFonts w:asciiTheme="minorHAnsi" w:hAnsiTheme="minorHAnsi" w:cstheme="minorHAnsi"/>
                <w:color w:val="6D6E71"/>
                <w:spacing w:val="-9"/>
                <w:sz w:val="17"/>
                <w:szCs w:val="17"/>
              </w:rPr>
              <w:t xml:space="preserve"> </w:t>
            </w:r>
            <w:r w:rsidRPr="008A2ACE">
              <w:rPr>
                <w:rFonts w:asciiTheme="minorHAnsi" w:hAnsiTheme="minorHAnsi" w:cstheme="minorHAnsi"/>
                <w:color w:val="6D6E71"/>
                <w:sz w:val="17"/>
                <w:szCs w:val="17"/>
              </w:rPr>
              <w:t>to</w:t>
            </w:r>
            <w:r w:rsidRPr="008A2ACE">
              <w:rPr>
                <w:rFonts w:asciiTheme="minorHAnsi" w:hAnsiTheme="minorHAnsi" w:cstheme="minorHAnsi"/>
                <w:color w:val="6D6E71"/>
                <w:spacing w:val="-9"/>
                <w:sz w:val="17"/>
                <w:szCs w:val="17"/>
              </w:rPr>
              <w:t xml:space="preserve"> </w:t>
            </w:r>
            <w:r w:rsidRPr="008A2ACE">
              <w:rPr>
                <w:rFonts w:asciiTheme="minorHAnsi" w:hAnsiTheme="minorHAnsi" w:cstheme="minorHAnsi"/>
                <w:color w:val="6D6E71"/>
                <w:sz w:val="17"/>
                <w:szCs w:val="17"/>
              </w:rPr>
              <w:t>run</w:t>
            </w:r>
            <w:r w:rsidRPr="008A2ACE">
              <w:rPr>
                <w:rFonts w:asciiTheme="minorHAnsi" w:hAnsiTheme="minorHAnsi" w:cstheme="minorHAnsi"/>
                <w:color w:val="6D6E71"/>
                <w:spacing w:val="-9"/>
                <w:sz w:val="17"/>
                <w:szCs w:val="17"/>
              </w:rPr>
              <w:t xml:space="preserve"> </w:t>
            </w:r>
            <w:r w:rsidRPr="008A2ACE">
              <w:rPr>
                <w:rFonts w:asciiTheme="minorHAnsi" w:hAnsiTheme="minorHAnsi" w:cstheme="minorHAnsi"/>
                <w:color w:val="6D6E71"/>
                <w:sz w:val="17"/>
                <w:szCs w:val="17"/>
              </w:rPr>
              <w:t xml:space="preserve">the </w:t>
            </w:r>
            <w:r w:rsidRPr="008A2ACE">
              <w:rPr>
                <w:rFonts w:asciiTheme="minorHAnsi" w:hAnsiTheme="minorHAnsi" w:cstheme="minorHAnsi"/>
                <w:color w:val="6D6E71"/>
                <w:spacing w:val="-2"/>
                <w:sz w:val="17"/>
                <w:szCs w:val="17"/>
              </w:rPr>
              <w:t>sessions</w:t>
            </w:r>
          </w:p>
        </w:tc>
        <w:tc>
          <w:tcPr>
            <w:tcW w:w="1569" w:type="dxa"/>
            <w:tcBorders>
              <w:top w:val="nil"/>
              <w:bottom w:val="single" w:sz="8" w:space="0" w:color="F68D39"/>
            </w:tcBorders>
            <w:shd w:val="clear" w:color="auto" w:fill="FFF0E4"/>
          </w:tcPr>
          <w:p w14:paraId="56ED12FA" w14:textId="77777777" w:rsidR="006D0EE8" w:rsidRPr="008A2ACE" w:rsidRDefault="006D0EE8" w:rsidP="00987710">
            <w:pPr>
              <w:pStyle w:val="TableParagraph"/>
              <w:spacing w:before="10"/>
              <w:rPr>
                <w:rFonts w:asciiTheme="minorHAnsi" w:hAnsiTheme="minorHAnsi" w:cstheme="minorHAnsi"/>
                <w:sz w:val="17"/>
                <w:szCs w:val="17"/>
              </w:rPr>
            </w:pPr>
          </w:p>
          <w:p w14:paraId="5FFDEA18" w14:textId="77777777" w:rsidR="006D0EE8" w:rsidRPr="008A2ACE" w:rsidRDefault="006D0EE8" w:rsidP="00987710">
            <w:pPr>
              <w:pStyle w:val="TableParagraph"/>
              <w:ind w:left="387"/>
              <w:rPr>
                <w:rFonts w:asciiTheme="minorHAnsi" w:hAnsiTheme="minorHAnsi" w:cstheme="minorHAnsi"/>
                <w:sz w:val="17"/>
                <w:szCs w:val="17"/>
              </w:rPr>
            </w:pPr>
            <w:r w:rsidRPr="008A2ACE">
              <w:rPr>
                <w:rFonts w:asciiTheme="minorHAnsi" w:hAnsiTheme="minorHAnsi" w:cstheme="minorHAnsi"/>
                <w:noProof/>
                <w:sz w:val="17"/>
                <w:szCs w:val="17"/>
              </w:rPr>
              <mc:AlternateContent>
                <mc:Choice Requires="wpg">
                  <w:drawing>
                    <wp:inline distT="0" distB="0" distL="0" distR="0" wp14:anchorId="54FD9C00" wp14:editId="20567DAD">
                      <wp:extent cx="467995" cy="467995"/>
                      <wp:effectExtent l="0" t="0" r="0" b="825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467995"/>
                                <a:chOff x="0" y="0"/>
                                <a:chExt cx="467995" cy="467995"/>
                              </a:xfrm>
                            </wpg:grpSpPr>
                            <pic:pic xmlns:pic="http://schemas.openxmlformats.org/drawingml/2006/picture">
                              <pic:nvPicPr>
                                <pic:cNvPr id="45" name="Image 45"/>
                                <pic:cNvPicPr/>
                              </pic:nvPicPr>
                              <pic:blipFill>
                                <a:blip r:embed="rId15" cstate="print"/>
                                <a:stretch>
                                  <a:fillRect/>
                                </a:stretch>
                              </pic:blipFill>
                              <pic:spPr>
                                <a:xfrm>
                                  <a:off x="237318" y="223306"/>
                                  <a:ext cx="67589" cy="67602"/>
                                </a:xfrm>
                                <a:prstGeom prst="rect">
                                  <a:avLst/>
                                </a:prstGeom>
                              </pic:spPr>
                            </pic:pic>
                            <wps:wsp>
                              <wps:cNvPr id="46" name="Graphic 46"/>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8032" y="364828"/>
                                      </a:lnTo>
                                      <a:lnTo>
                                        <a:pt x="428147" y="364617"/>
                                      </a:lnTo>
                                      <a:lnTo>
                                        <a:pt x="218033" y="364617"/>
                                      </a:lnTo>
                                      <a:lnTo>
                                        <a:pt x="176763" y="361930"/>
                                      </a:lnTo>
                                      <a:lnTo>
                                        <a:pt x="141137" y="355151"/>
                                      </a:lnTo>
                                      <a:lnTo>
                                        <a:pt x="116219" y="340349"/>
                                      </a:lnTo>
                                      <a:lnTo>
                                        <a:pt x="107072" y="313594"/>
                                      </a:lnTo>
                                      <a:lnTo>
                                        <a:pt x="118757" y="270954"/>
                                      </a:lnTo>
                                      <a:lnTo>
                                        <a:pt x="132159" y="239076"/>
                                      </a:lnTo>
                                      <a:lnTo>
                                        <a:pt x="145324" y="209386"/>
                                      </a:lnTo>
                                      <a:lnTo>
                                        <a:pt x="160673" y="187102"/>
                                      </a:lnTo>
                                      <a:lnTo>
                                        <a:pt x="180733" y="177292"/>
                                      </a:lnTo>
                                      <a:lnTo>
                                        <a:pt x="460277" y="177292"/>
                                      </a:lnTo>
                                      <a:lnTo>
                                        <a:pt x="458700" y="172212"/>
                                      </a:lnTo>
                                      <a:lnTo>
                                        <a:pt x="237248" y="172212"/>
                                      </a:lnTo>
                                      <a:lnTo>
                                        <a:pt x="217513" y="168228"/>
                                      </a:lnTo>
                                      <a:lnTo>
                                        <a:pt x="201398" y="157364"/>
                                      </a:lnTo>
                                      <a:lnTo>
                                        <a:pt x="190533" y="141249"/>
                                      </a:lnTo>
                                      <a:lnTo>
                                        <a:pt x="186550" y="121513"/>
                                      </a:lnTo>
                                      <a:lnTo>
                                        <a:pt x="190521" y="101783"/>
                                      </a:lnTo>
                                      <a:lnTo>
                                        <a:pt x="201382" y="85667"/>
                                      </a:lnTo>
                                      <a:lnTo>
                                        <a:pt x="217461" y="74813"/>
                                      </a:lnTo>
                                      <a:lnTo>
                                        <a:pt x="237185" y="70815"/>
                                      </a:lnTo>
                                      <a:lnTo>
                                        <a:pt x="401340" y="70815"/>
                                      </a:lnTo>
                                      <a:lnTo>
                                        <a:pt x="399459" y="68535"/>
                                      </a:lnTo>
                                      <a:lnTo>
                                        <a:pt x="364828" y="39962"/>
                                      </a:lnTo>
                                      <a:lnTo>
                                        <a:pt x="325080" y="18388"/>
                                      </a:lnTo>
                                      <a:lnTo>
                                        <a:pt x="281156" y="4753"/>
                                      </a:lnTo>
                                      <a:lnTo>
                                        <a:pt x="233997" y="0"/>
                                      </a:lnTo>
                                      <a:close/>
                                    </a:path>
                                    <a:path w="467995" h="467995">
                                      <a:moveTo>
                                        <a:pt x="160642" y="303352"/>
                                      </a:moveTo>
                                      <a:lnTo>
                                        <a:pt x="197789" y="315899"/>
                                      </a:lnTo>
                                      <a:lnTo>
                                        <a:pt x="228904" y="318004"/>
                                      </a:lnTo>
                                      <a:lnTo>
                                        <a:pt x="242438" y="323240"/>
                                      </a:lnTo>
                                      <a:lnTo>
                                        <a:pt x="247294" y="336435"/>
                                      </a:lnTo>
                                      <a:lnTo>
                                        <a:pt x="243258" y="351068"/>
                                      </a:lnTo>
                                      <a:lnTo>
                                        <a:pt x="235416" y="359327"/>
                                      </a:lnTo>
                                      <a:lnTo>
                                        <a:pt x="226198" y="363185"/>
                                      </a:lnTo>
                                      <a:lnTo>
                                        <a:pt x="218033" y="364617"/>
                                      </a:lnTo>
                                      <a:lnTo>
                                        <a:pt x="428147" y="364617"/>
                                      </a:lnTo>
                                      <a:lnTo>
                                        <a:pt x="439339" y="343996"/>
                                      </a:lnTo>
                                      <a:lnTo>
                                        <a:pt x="271740" y="343996"/>
                                      </a:lnTo>
                                      <a:lnTo>
                                        <a:pt x="266226" y="340587"/>
                                      </a:lnTo>
                                      <a:lnTo>
                                        <a:pt x="258927" y="332663"/>
                                      </a:lnTo>
                                      <a:lnTo>
                                        <a:pt x="255286" y="324257"/>
                                      </a:lnTo>
                                      <a:lnTo>
                                        <a:pt x="255936" y="316156"/>
                                      </a:lnTo>
                                      <a:lnTo>
                                        <a:pt x="260464" y="307859"/>
                                      </a:lnTo>
                                      <a:lnTo>
                                        <a:pt x="262729" y="305310"/>
                                      </a:lnTo>
                                      <a:lnTo>
                                        <a:pt x="172349" y="305310"/>
                                      </a:lnTo>
                                      <a:lnTo>
                                        <a:pt x="160642" y="303352"/>
                                      </a:lnTo>
                                      <a:close/>
                                    </a:path>
                                    <a:path w="467995" h="467995">
                                      <a:moveTo>
                                        <a:pt x="460498" y="178003"/>
                                      </a:moveTo>
                                      <a:lnTo>
                                        <a:pt x="284213" y="178003"/>
                                      </a:lnTo>
                                      <a:lnTo>
                                        <a:pt x="290265" y="179513"/>
                                      </a:lnTo>
                                      <a:lnTo>
                                        <a:pt x="296341" y="182227"/>
                                      </a:lnTo>
                                      <a:lnTo>
                                        <a:pt x="328293" y="231368"/>
                                      </a:lnTo>
                                      <a:lnTo>
                                        <a:pt x="348959" y="277050"/>
                                      </a:lnTo>
                                      <a:lnTo>
                                        <a:pt x="349621" y="288699"/>
                                      </a:lnTo>
                                      <a:lnTo>
                                        <a:pt x="342953" y="298544"/>
                                      </a:lnTo>
                                      <a:lnTo>
                                        <a:pt x="327571" y="311543"/>
                                      </a:lnTo>
                                      <a:lnTo>
                                        <a:pt x="310708" y="325346"/>
                                      </a:lnTo>
                                      <a:lnTo>
                                        <a:pt x="271740" y="343996"/>
                                      </a:lnTo>
                                      <a:lnTo>
                                        <a:pt x="439339" y="343996"/>
                                      </a:lnTo>
                                      <a:lnTo>
                                        <a:pt x="449606" y="325080"/>
                                      </a:lnTo>
                                      <a:lnTo>
                                        <a:pt x="463241" y="281156"/>
                                      </a:lnTo>
                                      <a:lnTo>
                                        <a:pt x="467995" y="233997"/>
                                      </a:lnTo>
                                      <a:lnTo>
                                        <a:pt x="463241" y="186838"/>
                                      </a:lnTo>
                                      <a:lnTo>
                                        <a:pt x="460498" y="178003"/>
                                      </a:lnTo>
                                      <a:close/>
                                    </a:path>
                                    <a:path w="467995" h="467995">
                                      <a:moveTo>
                                        <a:pt x="201627" y="247333"/>
                                      </a:moveTo>
                                      <a:lnTo>
                                        <a:pt x="195516" y="248691"/>
                                      </a:lnTo>
                                      <a:lnTo>
                                        <a:pt x="189691" y="252714"/>
                                      </a:lnTo>
                                      <a:lnTo>
                                        <a:pt x="186512" y="258122"/>
                                      </a:lnTo>
                                      <a:lnTo>
                                        <a:pt x="186647" y="265152"/>
                                      </a:lnTo>
                                      <a:lnTo>
                                        <a:pt x="190766" y="274040"/>
                                      </a:lnTo>
                                      <a:lnTo>
                                        <a:pt x="194995" y="281965"/>
                                      </a:lnTo>
                                      <a:lnTo>
                                        <a:pt x="199390" y="289255"/>
                                      </a:lnTo>
                                      <a:lnTo>
                                        <a:pt x="188090" y="299583"/>
                                      </a:lnTo>
                                      <a:lnTo>
                                        <a:pt x="180287" y="304495"/>
                                      </a:lnTo>
                                      <a:lnTo>
                                        <a:pt x="172349" y="305310"/>
                                      </a:lnTo>
                                      <a:lnTo>
                                        <a:pt x="262729" y="305310"/>
                                      </a:lnTo>
                                      <a:lnTo>
                                        <a:pt x="268452" y="298869"/>
                                      </a:lnTo>
                                      <a:lnTo>
                                        <a:pt x="253330" y="296418"/>
                                      </a:lnTo>
                                      <a:lnTo>
                                        <a:pt x="240185" y="290752"/>
                                      </a:lnTo>
                                      <a:lnTo>
                                        <a:pt x="228626" y="280825"/>
                                      </a:lnTo>
                                      <a:lnTo>
                                        <a:pt x="218262" y="265595"/>
                                      </a:lnTo>
                                      <a:lnTo>
                                        <a:pt x="211993" y="256072"/>
                                      </a:lnTo>
                                      <a:lnTo>
                                        <a:pt x="206784" y="249889"/>
                                      </a:lnTo>
                                      <a:lnTo>
                                        <a:pt x="201627" y="247333"/>
                                      </a:lnTo>
                                      <a:close/>
                                    </a:path>
                                    <a:path w="467995" h="467995">
                                      <a:moveTo>
                                        <a:pt x="460277" y="177292"/>
                                      </a:moveTo>
                                      <a:lnTo>
                                        <a:pt x="189636" y="177292"/>
                                      </a:lnTo>
                                      <a:lnTo>
                                        <a:pt x="211997" y="190426"/>
                                      </a:lnTo>
                                      <a:lnTo>
                                        <a:pt x="236791" y="194935"/>
                                      </a:lnTo>
                                      <a:lnTo>
                                        <a:pt x="261652" y="190800"/>
                                      </a:lnTo>
                                      <a:lnTo>
                                        <a:pt x="284213" y="178003"/>
                                      </a:lnTo>
                                      <a:lnTo>
                                        <a:pt x="460498" y="178003"/>
                                      </a:lnTo>
                                      <a:lnTo>
                                        <a:pt x="460277" y="177292"/>
                                      </a:lnTo>
                                      <a:close/>
                                    </a:path>
                                    <a:path w="467995" h="467995">
                                      <a:moveTo>
                                        <a:pt x="401340" y="70815"/>
                                      </a:moveTo>
                                      <a:lnTo>
                                        <a:pt x="237248" y="70815"/>
                                      </a:lnTo>
                                      <a:lnTo>
                                        <a:pt x="257002" y="74813"/>
                                      </a:lnTo>
                                      <a:lnTo>
                                        <a:pt x="273108" y="85682"/>
                                      </a:lnTo>
                                      <a:lnTo>
                                        <a:pt x="283965" y="101792"/>
                                      </a:lnTo>
                                      <a:lnTo>
                                        <a:pt x="287947" y="121513"/>
                                      </a:lnTo>
                                      <a:lnTo>
                                        <a:pt x="283963" y="141249"/>
                                      </a:lnTo>
                                      <a:lnTo>
                                        <a:pt x="273099" y="157364"/>
                                      </a:lnTo>
                                      <a:lnTo>
                                        <a:pt x="256984" y="168228"/>
                                      </a:lnTo>
                                      <a:lnTo>
                                        <a:pt x="237248" y="172212"/>
                                      </a:lnTo>
                                      <a:lnTo>
                                        <a:pt x="458700" y="172212"/>
                                      </a:lnTo>
                                      <a:lnTo>
                                        <a:pt x="449606" y="142914"/>
                                      </a:lnTo>
                                      <a:lnTo>
                                        <a:pt x="428032" y="103166"/>
                                      </a:lnTo>
                                      <a:lnTo>
                                        <a:pt x="401340" y="70815"/>
                                      </a:lnTo>
                                      <a:close/>
                                    </a:path>
                                  </a:pathLst>
                                </a:custGeom>
                                <a:solidFill>
                                  <a:srgbClr val="FAAC70"/>
                                </a:solidFill>
                              </wps:spPr>
                              <wps:bodyPr wrap="square" lIns="0" tIns="0" rIns="0" bIns="0" rtlCol="0">
                                <a:prstTxWarp prst="textNoShape">
                                  <a:avLst/>
                                </a:prstTxWarp>
                                <a:noAutofit/>
                              </wps:bodyPr>
                            </wps:wsp>
                          </wpg:wgp>
                        </a:graphicData>
                      </a:graphic>
                    </wp:inline>
                  </w:drawing>
                </mc:Choice>
                <mc:Fallback>
                  <w:pict>
                    <v:group w14:anchorId="07DF9899" id="Group 44" o:spid="_x0000_s1026" style="width:36.85pt;height:36.85pt;mso-position-horizontal-relative:char;mso-position-vertical-relative:line" coordsize="467995,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left:237318;top:223306;width:67589;height:6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">
                        <v:imagedata r:id="rId16" o:title=""/>
                      </v:shape>
                      <v:shape id="Graphic 46" o:spid="_x0000_s1028" style="position:absolute;width:467995;height:467995;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" path="m233997,l186838,4753,142914,18388,103166,39962,68535,68535,39962,103166,18388,142914,4753,186838,,233997r4753,47159l18388,325080r21574,39748l68535,399459r34631,28573l142914,449606r43924,13635l233997,467995r47159,-4754l325080,449606r39748,-21574l399459,399459r28573,-34631l428147,364617r-210114,l176763,361930r-35626,-6779l116219,340349r-9147,-26755l118757,270954r13402,-31878l145324,209386r15349,-22284l180733,177292r279544,l458700,172212r-221452,l217513,168228,201398,157364,190533,141249r-3983,-19736l190521,101783,201382,85667,217461,74813r19724,-3998l401340,70815r-1881,-2280l364828,39962,325080,18388,281156,4753,233997,xem160642,303352r37147,12547l228904,318004r13534,5236l247294,336435r-4036,14633l235416,359327r-9218,3858l218033,364617r210114,l439339,343996r-167599,l266226,340587r-7299,-7924l255286,324257r650,-8101l260464,307859r2265,-2549l172349,305310r-11707,-1958xem460498,178003r-176285,l290265,179513r6076,2714l328293,231368r20666,45682l349621,288699r-6668,9845l327571,311543r-16863,13803l271740,343996r167599,l449606,325080r13635,-43924l467995,233997r-4754,-47159l460498,178003xem201627,247333r-6111,1358l189691,252714r-3179,5408l186647,265152r4119,8888l194995,281965r4395,7290l188090,299583r-7803,4912l172349,305310r90380,l268452,298869r-15122,-2451l240185,290752r-11559,-9927l218262,265595r-6269,-9523l206784,249889r-5157,-2556xem460277,177292r-270641,l211997,190426r24794,4509l261652,190800r22561,-12797l460498,178003r-221,-711xem401340,70815r-164092,l257002,74813r16106,10869l283965,101792r3982,19721l283963,141249r-10864,16115l256984,168228r-19736,3984l458700,172212r-9094,-29298l428032,103166,401340,70815xe" fillcolor="#faac70" stroked="f">
                        <v:path arrowok="t"/>
                      </v:shape>
                      <w10:anchorlock/>
                    </v:group>
                  </w:pict>
                </mc:Fallback>
              </mc:AlternateContent>
            </w:r>
          </w:p>
          <w:p w14:paraId="2B0A7C6D" w14:textId="450B4917" w:rsidR="006D0EE8" w:rsidRPr="008A2ACE" w:rsidRDefault="006D0EE8" w:rsidP="00987710">
            <w:pPr>
              <w:pStyle w:val="TableParagraph"/>
              <w:spacing w:before="106" w:line="249" w:lineRule="auto"/>
              <w:ind w:left="113" w:right="136"/>
              <w:rPr>
                <w:rFonts w:asciiTheme="minorHAnsi" w:hAnsiTheme="minorHAnsi" w:cstheme="minorHAnsi"/>
                <w:sz w:val="17"/>
                <w:szCs w:val="17"/>
              </w:rPr>
            </w:pPr>
            <w:r w:rsidRPr="008A2ACE">
              <w:rPr>
                <w:rFonts w:asciiTheme="minorHAnsi" w:hAnsiTheme="minorHAnsi" w:cstheme="minorHAnsi"/>
                <w:b/>
                <w:color w:val="6D6E71"/>
                <w:spacing w:val="-2"/>
                <w:sz w:val="17"/>
                <w:szCs w:val="17"/>
              </w:rPr>
              <w:t xml:space="preserve">Psychological/ </w:t>
            </w:r>
            <w:r w:rsidRPr="008A2ACE">
              <w:rPr>
                <w:rFonts w:asciiTheme="minorHAnsi" w:hAnsiTheme="minorHAnsi" w:cstheme="minorHAnsi"/>
                <w:b/>
                <w:color w:val="6D6E71"/>
                <w:sz w:val="17"/>
                <w:szCs w:val="17"/>
              </w:rPr>
              <w:t>cultural</w:t>
            </w:r>
            <w:r w:rsidR="009D7DCD">
              <w:rPr>
                <w:rFonts w:asciiTheme="minorHAnsi" w:hAnsiTheme="minorHAnsi" w:cstheme="minorHAnsi"/>
                <w:bCs/>
                <w:color w:val="6D6E71"/>
                <w:sz w:val="17"/>
                <w:szCs w:val="17"/>
              </w:rPr>
              <w:t>—</w:t>
            </w:r>
            <w:r w:rsidRPr="008A2ACE">
              <w:rPr>
                <w:rFonts w:asciiTheme="minorHAnsi" w:hAnsiTheme="minorHAnsi" w:cstheme="minorHAnsi"/>
                <w:color w:val="6D6E71"/>
                <w:sz w:val="17"/>
                <w:szCs w:val="17"/>
              </w:rPr>
              <w:t>certain groups may not be allowed to leave the house alone or be</w:t>
            </w:r>
            <w:r w:rsidRPr="008A2ACE">
              <w:rPr>
                <w:rFonts w:asciiTheme="minorHAnsi" w:hAnsiTheme="minorHAnsi" w:cstheme="minorHAnsi"/>
                <w:color w:val="6D6E71"/>
                <w:spacing w:val="40"/>
                <w:sz w:val="17"/>
                <w:szCs w:val="17"/>
              </w:rPr>
              <w:t xml:space="preserve"> </w:t>
            </w:r>
            <w:r w:rsidRPr="008A2ACE">
              <w:rPr>
                <w:rFonts w:asciiTheme="minorHAnsi" w:hAnsiTheme="minorHAnsi" w:cstheme="minorHAnsi"/>
                <w:color w:val="6D6E71"/>
                <w:sz w:val="17"/>
                <w:szCs w:val="17"/>
              </w:rPr>
              <w:t>seen in public</w:t>
            </w:r>
            <w:r w:rsidR="009D7DCD">
              <w:rPr>
                <w:rFonts w:asciiTheme="minorHAnsi" w:hAnsiTheme="minorHAnsi" w:cstheme="minorHAnsi"/>
                <w:color w:val="6D6E71"/>
                <w:sz w:val="17"/>
                <w:szCs w:val="17"/>
              </w:rPr>
              <w:t>;</w:t>
            </w:r>
            <w:r w:rsidR="009D7DCD" w:rsidRPr="008A2ACE">
              <w:rPr>
                <w:rFonts w:asciiTheme="minorHAnsi" w:hAnsiTheme="minorHAnsi" w:cstheme="minorHAnsi"/>
                <w:color w:val="6D6E71"/>
                <w:sz w:val="17"/>
                <w:szCs w:val="17"/>
              </w:rPr>
              <w:t xml:space="preserve"> </w:t>
            </w:r>
            <w:r w:rsidR="009D7DCD">
              <w:rPr>
                <w:rFonts w:asciiTheme="minorHAnsi" w:hAnsiTheme="minorHAnsi" w:cstheme="minorHAnsi"/>
                <w:color w:val="6D6E71"/>
                <w:sz w:val="17"/>
                <w:szCs w:val="17"/>
              </w:rPr>
              <w:t>p</w:t>
            </w:r>
            <w:r w:rsidR="009D7DCD" w:rsidRPr="008A2ACE">
              <w:rPr>
                <w:rFonts w:asciiTheme="minorHAnsi" w:hAnsiTheme="minorHAnsi" w:cstheme="minorHAnsi"/>
                <w:color w:val="6D6E71"/>
                <w:sz w:val="17"/>
                <w:szCs w:val="17"/>
              </w:rPr>
              <w:t xml:space="preserve">eople </w:t>
            </w:r>
            <w:r w:rsidRPr="008A2ACE">
              <w:rPr>
                <w:rFonts w:asciiTheme="minorHAnsi" w:hAnsiTheme="minorHAnsi" w:cstheme="minorHAnsi"/>
                <w:color w:val="6D6E71"/>
                <w:sz w:val="17"/>
                <w:szCs w:val="17"/>
              </w:rPr>
              <w:t>taking care of children may</w:t>
            </w:r>
            <w:r w:rsidRPr="008A2ACE">
              <w:rPr>
                <w:rFonts w:asciiTheme="minorHAnsi" w:hAnsiTheme="minorHAnsi" w:cstheme="minorHAnsi"/>
                <w:color w:val="6D6E71"/>
                <w:spacing w:val="-6"/>
                <w:sz w:val="17"/>
                <w:szCs w:val="17"/>
              </w:rPr>
              <w:t xml:space="preserve"> </w:t>
            </w:r>
            <w:r w:rsidRPr="008A2ACE">
              <w:rPr>
                <w:rFonts w:asciiTheme="minorHAnsi" w:hAnsiTheme="minorHAnsi" w:cstheme="minorHAnsi"/>
                <w:color w:val="6D6E71"/>
                <w:sz w:val="17"/>
                <w:szCs w:val="17"/>
              </w:rPr>
              <w:t>not</w:t>
            </w:r>
            <w:r w:rsidRPr="008A2ACE">
              <w:rPr>
                <w:rFonts w:asciiTheme="minorHAnsi" w:hAnsiTheme="minorHAnsi" w:cstheme="minorHAnsi"/>
                <w:color w:val="6D6E71"/>
                <w:spacing w:val="-6"/>
                <w:sz w:val="17"/>
                <w:szCs w:val="17"/>
              </w:rPr>
              <w:t xml:space="preserve"> </w:t>
            </w:r>
            <w:r w:rsidRPr="008A2ACE">
              <w:rPr>
                <w:rFonts w:asciiTheme="minorHAnsi" w:hAnsiTheme="minorHAnsi" w:cstheme="minorHAnsi"/>
                <w:color w:val="6D6E71"/>
                <w:sz w:val="17"/>
                <w:szCs w:val="17"/>
              </w:rPr>
              <w:t>be</w:t>
            </w:r>
            <w:r w:rsidRPr="008A2ACE">
              <w:rPr>
                <w:rFonts w:asciiTheme="minorHAnsi" w:hAnsiTheme="minorHAnsi" w:cstheme="minorHAnsi"/>
                <w:color w:val="6D6E71"/>
                <w:spacing w:val="-6"/>
                <w:sz w:val="17"/>
                <w:szCs w:val="17"/>
              </w:rPr>
              <w:t xml:space="preserve"> </w:t>
            </w:r>
            <w:r w:rsidRPr="008A2ACE">
              <w:rPr>
                <w:rFonts w:asciiTheme="minorHAnsi" w:hAnsiTheme="minorHAnsi" w:cstheme="minorHAnsi"/>
                <w:color w:val="6D6E71"/>
                <w:sz w:val="17"/>
                <w:szCs w:val="17"/>
              </w:rPr>
              <w:t>able to</w:t>
            </w:r>
            <w:r w:rsidRPr="008A2ACE">
              <w:rPr>
                <w:rFonts w:asciiTheme="minorHAnsi" w:hAnsiTheme="minorHAnsi" w:cstheme="minorHAnsi"/>
                <w:color w:val="6D6E71"/>
                <w:spacing w:val="-10"/>
                <w:sz w:val="17"/>
                <w:szCs w:val="17"/>
              </w:rPr>
              <w:t xml:space="preserve"> </w:t>
            </w:r>
            <w:r w:rsidRPr="008A2ACE">
              <w:rPr>
                <w:rFonts w:asciiTheme="minorHAnsi" w:hAnsiTheme="minorHAnsi" w:cstheme="minorHAnsi"/>
                <w:color w:val="6D6E71"/>
                <w:sz w:val="17"/>
                <w:szCs w:val="17"/>
              </w:rPr>
              <w:t>leave</w:t>
            </w:r>
            <w:r w:rsidRPr="008A2ACE">
              <w:rPr>
                <w:rFonts w:asciiTheme="minorHAnsi" w:hAnsiTheme="minorHAnsi" w:cstheme="minorHAnsi"/>
                <w:color w:val="6D6E71"/>
                <w:spacing w:val="-10"/>
                <w:sz w:val="17"/>
                <w:szCs w:val="17"/>
              </w:rPr>
              <w:t xml:space="preserve"> </w:t>
            </w:r>
            <w:r w:rsidRPr="008A2ACE">
              <w:rPr>
                <w:rFonts w:asciiTheme="minorHAnsi" w:hAnsiTheme="minorHAnsi" w:cstheme="minorHAnsi"/>
                <w:color w:val="6D6E71"/>
                <w:sz w:val="17"/>
                <w:szCs w:val="17"/>
              </w:rPr>
              <w:t>them</w:t>
            </w:r>
            <w:r w:rsidRPr="008A2ACE">
              <w:rPr>
                <w:rFonts w:asciiTheme="minorHAnsi" w:hAnsiTheme="minorHAnsi" w:cstheme="minorHAnsi"/>
                <w:color w:val="6D6E71"/>
                <w:spacing w:val="-10"/>
                <w:sz w:val="17"/>
                <w:szCs w:val="17"/>
              </w:rPr>
              <w:t xml:space="preserve"> </w:t>
            </w:r>
            <w:r w:rsidRPr="008A2ACE">
              <w:rPr>
                <w:rFonts w:asciiTheme="minorHAnsi" w:hAnsiTheme="minorHAnsi" w:cstheme="minorHAnsi"/>
                <w:color w:val="6D6E71"/>
                <w:sz w:val="17"/>
                <w:szCs w:val="17"/>
              </w:rPr>
              <w:t xml:space="preserve">at home or bring them to the </w:t>
            </w:r>
            <w:r w:rsidRPr="008A2ACE">
              <w:rPr>
                <w:rFonts w:asciiTheme="minorHAnsi" w:hAnsiTheme="minorHAnsi" w:cstheme="minorHAnsi"/>
                <w:color w:val="6D6E71"/>
                <w:spacing w:val="-2"/>
                <w:sz w:val="17"/>
                <w:szCs w:val="17"/>
              </w:rPr>
              <w:t>workshop</w:t>
            </w:r>
          </w:p>
        </w:tc>
      </w:tr>
    </w:tbl>
    <w:p w14:paraId="4817A9FF" w14:textId="77777777" w:rsidR="006D0EE8" w:rsidRDefault="006D0EE8" w:rsidP="00B55450">
      <w:pPr>
        <w:pStyle w:val="CRSText"/>
      </w:pPr>
    </w:p>
    <w:p w14:paraId="751B21D6" w14:textId="77777777" w:rsidR="000C723D" w:rsidRDefault="000C723D" w:rsidP="00AD00F4">
      <w:pPr>
        <w:pStyle w:val="tablebullets"/>
      </w:pPr>
      <w:r>
        <w:t>Use this information about barriers to adapt the CLDRM+ content and process to make it possible for all people to participate. For example, interpreters and translators can be hired to make the content and sessions accessible to more people. Resources can be shared in large print for people who cannot see well.</w:t>
      </w:r>
    </w:p>
    <w:p w14:paraId="2CEE0043" w14:textId="5CFFC9C6" w:rsidR="000C723D" w:rsidRDefault="000C723D" w:rsidP="00AD00F4">
      <w:pPr>
        <w:pStyle w:val="tablebullets"/>
      </w:pPr>
      <w:r>
        <w:t>Make sure the sessions are easy to understand for many kinds of people. Some people may need extra support to understand the sessions, especially during group work. After each session, check that everyone understood the content. Make sure they feel welcome to ask questions or share concerns.</w:t>
      </w:r>
    </w:p>
    <w:p w14:paraId="418CC502" w14:textId="2134C3F5" w:rsidR="000C723D" w:rsidRDefault="000C723D" w:rsidP="00AD00F4">
      <w:pPr>
        <w:pStyle w:val="tablebullets"/>
      </w:pPr>
      <w:r>
        <w:t>Make sure</w:t>
      </w:r>
      <w:r>
        <w:rPr>
          <w:spacing w:val="3"/>
        </w:rPr>
        <w:t xml:space="preserve"> </w:t>
      </w:r>
      <w:r>
        <w:t>key</w:t>
      </w:r>
      <w:r>
        <w:rPr>
          <w:spacing w:val="3"/>
        </w:rPr>
        <w:t xml:space="preserve"> </w:t>
      </w:r>
      <w:r>
        <w:t>words</w:t>
      </w:r>
      <w:r>
        <w:rPr>
          <w:spacing w:val="2"/>
        </w:rPr>
        <w:t xml:space="preserve"> </w:t>
      </w:r>
      <w:r>
        <w:t>used</w:t>
      </w:r>
      <w:r>
        <w:rPr>
          <w:spacing w:val="3"/>
        </w:rPr>
        <w:t xml:space="preserve"> </w:t>
      </w:r>
      <w:r>
        <w:t>in</w:t>
      </w:r>
      <w:r>
        <w:rPr>
          <w:spacing w:val="3"/>
        </w:rPr>
        <w:t xml:space="preserve"> </w:t>
      </w:r>
      <w:r>
        <w:t>DRRM</w:t>
      </w:r>
      <w:r>
        <w:rPr>
          <w:spacing w:val="2"/>
        </w:rPr>
        <w:t xml:space="preserve"> </w:t>
      </w:r>
      <w:r>
        <w:t>and</w:t>
      </w:r>
      <w:r>
        <w:rPr>
          <w:spacing w:val="3"/>
        </w:rPr>
        <w:t xml:space="preserve"> </w:t>
      </w:r>
      <w:r w:rsidR="000F5305">
        <w:t>Protection</w:t>
      </w:r>
      <w:r w:rsidR="000F5305">
        <w:rPr>
          <w:spacing w:val="3"/>
        </w:rPr>
        <w:t xml:space="preserve"> </w:t>
      </w:r>
      <w:r>
        <w:t>are</w:t>
      </w:r>
      <w:r>
        <w:rPr>
          <w:spacing w:val="2"/>
        </w:rPr>
        <w:t xml:space="preserve"> </w:t>
      </w:r>
      <w:r>
        <w:t>translated</w:t>
      </w:r>
      <w:r>
        <w:rPr>
          <w:spacing w:val="3"/>
        </w:rPr>
        <w:t xml:space="preserve"> </w:t>
      </w:r>
      <w:r>
        <w:t>into</w:t>
      </w:r>
      <w:r>
        <w:rPr>
          <w:spacing w:val="3"/>
        </w:rPr>
        <w:t xml:space="preserve"> </w:t>
      </w:r>
      <w:r>
        <w:t>local</w:t>
      </w:r>
      <w:r>
        <w:rPr>
          <w:spacing w:val="3"/>
        </w:rPr>
        <w:t xml:space="preserve"> </w:t>
      </w:r>
      <w:r>
        <w:rPr>
          <w:spacing w:val="-2"/>
        </w:rPr>
        <w:t>languages.</w:t>
      </w:r>
    </w:p>
    <w:p w14:paraId="506EC02F" w14:textId="6017D1DE" w:rsidR="000C723D" w:rsidRDefault="000C723D" w:rsidP="00AD00F4">
      <w:pPr>
        <w:pStyle w:val="tablebullets"/>
      </w:pPr>
      <w:r>
        <w:t>If using interpreters, meet with them before the sessions. Explain the topics of the sessions. Review the topics or words that may be sensitive for a particular group of people. Give them the technical words that will be used, and their official translations before the session so they have time to prepare.</w:t>
      </w:r>
    </w:p>
    <w:p w14:paraId="43CF987A" w14:textId="77777777" w:rsidR="000C723D" w:rsidRDefault="000C723D" w:rsidP="00AD00F4">
      <w:pPr>
        <w:pStyle w:val="tablebullets"/>
      </w:pPr>
      <w:r>
        <w:t>Let</w:t>
      </w:r>
      <w:r>
        <w:rPr>
          <w:spacing w:val="1"/>
        </w:rPr>
        <w:t xml:space="preserve"> </w:t>
      </w:r>
      <w:r>
        <w:t>people</w:t>
      </w:r>
      <w:r>
        <w:rPr>
          <w:spacing w:val="3"/>
        </w:rPr>
        <w:t xml:space="preserve"> </w:t>
      </w:r>
      <w:r>
        <w:t>know</w:t>
      </w:r>
      <w:r>
        <w:rPr>
          <w:spacing w:val="4"/>
        </w:rPr>
        <w:t xml:space="preserve"> </w:t>
      </w:r>
      <w:r>
        <w:t>about</w:t>
      </w:r>
      <w:r>
        <w:rPr>
          <w:spacing w:val="3"/>
        </w:rPr>
        <w:t xml:space="preserve"> </w:t>
      </w:r>
      <w:r>
        <w:t>the</w:t>
      </w:r>
      <w:r>
        <w:rPr>
          <w:spacing w:val="4"/>
        </w:rPr>
        <w:t xml:space="preserve"> </w:t>
      </w:r>
      <w:r>
        <w:t>sessions</w:t>
      </w:r>
      <w:r>
        <w:rPr>
          <w:spacing w:val="3"/>
        </w:rPr>
        <w:t xml:space="preserve"> </w:t>
      </w:r>
      <w:r>
        <w:t>using</w:t>
      </w:r>
      <w:r>
        <w:rPr>
          <w:spacing w:val="4"/>
        </w:rPr>
        <w:t xml:space="preserve"> </w:t>
      </w:r>
      <w:r>
        <w:t>different</w:t>
      </w:r>
      <w:r>
        <w:rPr>
          <w:spacing w:val="3"/>
        </w:rPr>
        <w:t xml:space="preserve"> </w:t>
      </w:r>
      <w:r>
        <w:t>ways</w:t>
      </w:r>
      <w:r>
        <w:rPr>
          <w:spacing w:val="3"/>
        </w:rPr>
        <w:t xml:space="preserve"> </w:t>
      </w:r>
      <w:r>
        <w:t>and</w:t>
      </w:r>
      <w:r>
        <w:rPr>
          <w:spacing w:val="4"/>
        </w:rPr>
        <w:t xml:space="preserve"> </w:t>
      </w:r>
      <w:r>
        <w:t>in</w:t>
      </w:r>
      <w:r>
        <w:rPr>
          <w:spacing w:val="3"/>
        </w:rPr>
        <w:t xml:space="preserve"> </w:t>
      </w:r>
      <w:r>
        <w:t>all</w:t>
      </w:r>
      <w:r>
        <w:rPr>
          <w:spacing w:val="4"/>
        </w:rPr>
        <w:t xml:space="preserve"> </w:t>
      </w:r>
      <w:r>
        <w:t>the</w:t>
      </w:r>
      <w:r>
        <w:rPr>
          <w:spacing w:val="3"/>
        </w:rPr>
        <w:t xml:space="preserve"> </w:t>
      </w:r>
      <w:r>
        <w:t>local</w:t>
      </w:r>
      <w:r>
        <w:rPr>
          <w:spacing w:val="4"/>
        </w:rPr>
        <w:t xml:space="preserve"> </w:t>
      </w:r>
      <w:r>
        <w:rPr>
          <w:spacing w:val="-2"/>
        </w:rPr>
        <w:t>languages.</w:t>
      </w:r>
    </w:p>
    <w:p w14:paraId="0E194C27" w14:textId="004E5D82" w:rsidR="000C723D" w:rsidRDefault="000C723D" w:rsidP="00AD00F4">
      <w:pPr>
        <w:pStyle w:val="tablebullets"/>
      </w:pPr>
      <w:r>
        <w:t>Make sure people can give feedback and make complaints. They must be able to do this in an easy, safe and confidential way. People may want to share concerns or feedback about the CLDRM+ process and the behavior of staff.</w:t>
      </w:r>
    </w:p>
    <w:p w14:paraId="7B8B20BF" w14:textId="77777777" w:rsidR="000C723D" w:rsidRDefault="000C723D" w:rsidP="00AD00F4">
      <w:pPr>
        <w:pStyle w:val="tablebullets"/>
      </w:pPr>
      <w:r>
        <w:t>Talk to protection actors working in the area. Invite them to take part in the sessions, along with other relevant actors (as per the list above).</w:t>
      </w:r>
    </w:p>
    <w:p w14:paraId="23744283" w14:textId="77777777" w:rsidR="000C723D" w:rsidRDefault="000C723D" w:rsidP="00AD00F4">
      <w:pPr>
        <w:pStyle w:val="tablebullets"/>
      </w:pPr>
      <w:r>
        <w:lastRenderedPageBreak/>
        <w:t xml:space="preserve">There should be someone at every session who is trained in psychosocial first aid. This is important because people may share very upsetting stories in the sessions. For example, someone may share that they or someone they know is a victim of sexual and gender-based violence (SGBV). People may also share upsetting information about protection or safeguarding </w:t>
      </w:r>
      <w:r>
        <w:rPr>
          <w:spacing w:val="-2"/>
        </w:rPr>
        <w:t>concerns.</w:t>
      </w:r>
    </w:p>
    <w:p w14:paraId="3E2870A2" w14:textId="5965ECFD" w:rsidR="000C723D" w:rsidRDefault="000C723D" w:rsidP="00AD00F4">
      <w:pPr>
        <w:pStyle w:val="tablebullets"/>
      </w:pPr>
      <w:r>
        <w:t>Review the Referral Pathway Card for the area with the team. This has information for people who need basic support and services for health, SGBV, child protection, mental health</w:t>
      </w:r>
      <w:r w:rsidR="000F5305">
        <w:t>,</w:t>
      </w:r>
      <w:r>
        <w:t xml:space="preserve"> psychosocial services, etc. It also tells people about the basics of orienting people to services included on the Referral Pathway Card. The team needs this information so they can:</w:t>
      </w:r>
    </w:p>
    <w:p w14:paraId="3075D6E9" w14:textId="77777777" w:rsidR="000C723D" w:rsidRDefault="000C723D" w:rsidP="000F5305">
      <w:pPr>
        <w:pStyle w:val="ListBullet2"/>
      </w:pPr>
      <w:r>
        <w:t>Orient people towards support (if people share protection or safeguarding concerns during the session).</w:t>
      </w:r>
    </w:p>
    <w:p w14:paraId="33C27D3D" w14:textId="3641788F" w:rsidR="000C723D" w:rsidRDefault="000C723D" w:rsidP="000F5305">
      <w:pPr>
        <w:pStyle w:val="ListBullet2"/>
      </w:pPr>
      <w:r>
        <w:t>Give correct information on the services and support available. People often ask specific questions about the support available during the historical events and mapping sessions.</w:t>
      </w:r>
    </w:p>
    <w:p w14:paraId="474B69C5" w14:textId="357147BB" w:rsidR="000C723D" w:rsidRDefault="000C723D" w:rsidP="000F5305">
      <w:pPr>
        <w:pStyle w:val="ListBullet2"/>
        <w:rPr>
          <w:sz w:val="10"/>
        </w:rPr>
      </w:pPr>
      <w:r>
        <w:t>If working in an area where there are no services for people who have protection and safeguarding needs (that is, where there is no referral pathway), work with protection actors to develop a basic referral pathway card.</w:t>
      </w:r>
    </w:p>
    <w:p w14:paraId="17B70852" w14:textId="08BAD53A" w:rsidR="000C723D" w:rsidRDefault="000C723D" w:rsidP="00AD00F4">
      <w:pPr>
        <w:pStyle w:val="tablebullets"/>
      </w:pPr>
      <w:r>
        <w:t>All staff should have orientation before hosting CLDRM+ sessions. This should include information about how to:</w:t>
      </w:r>
    </w:p>
    <w:p w14:paraId="63C6E4AA" w14:textId="0292CC4B" w:rsidR="000C723D" w:rsidRPr="00C42446" w:rsidRDefault="000C723D" w:rsidP="00C42446">
      <w:pPr>
        <w:pStyle w:val="ListBullet2"/>
      </w:pPr>
      <w:r w:rsidRPr="00C42446">
        <w:t>Respond safely to someone who says they have been harmed, abused or exploited</w:t>
      </w:r>
    </w:p>
    <w:p w14:paraId="603F3468" w14:textId="77777777" w:rsidR="000C723D" w:rsidRPr="00C42446" w:rsidRDefault="000C723D" w:rsidP="00C42446">
      <w:pPr>
        <w:pStyle w:val="ListBullet2"/>
      </w:pPr>
      <w:r w:rsidRPr="00C42446">
        <w:t>Use a survivor-centered approach</w:t>
      </w:r>
    </w:p>
    <w:p w14:paraId="73CA7423" w14:textId="77777777" w:rsidR="000C723D" w:rsidRPr="00C42446" w:rsidRDefault="000C723D" w:rsidP="00C42446">
      <w:pPr>
        <w:pStyle w:val="ListBullet2"/>
      </w:pPr>
      <w:r w:rsidRPr="00C42446">
        <w:t>Orient people to the support and services they need</w:t>
      </w:r>
    </w:p>
    <w:p w14:paraId="38D6544F" w14:textId="3A8E4B1E" w:rsidR="000C723D" w:rsidRDefault="000C723D" w:rsidP="00C42446">
      <w:pPr>
        <w:pStyle w:val="ListBullet2"/>
      </w:pPr>
      <w:r w:rsidRPr="00C42446">
        <w:t>Tell people</w:t>
      </w:r>
      <w:r>
        <w:rPr>
          <w:spacing w:val="3"/>
        </w:rPr>
        <w:t xml:space="preserve"> </w:t>
      </w:r>
      <w:r>
        <w:t>how</w:t>
      </w:r>
      <w:r>
        <w:rPr>
          <w:spacing w:val="4"/>
        </w:rPr>
        <w:t xml:space="preserve"> </w:t>
      </w:r>
      <w:r>
        <w:t>to</w:t>
      </w:r>
      <w:r>
        <w:rPr>
          <w:spacing w:val="3"/>
        </w:rPr>
        <w:t xml:space="preserve"> </w:t>
      </w:r>
      <w:r>
        <w:t>report</w:t>
      </w:r>
      <w:r>
        <w:rPr>
          <w:spacing w:val="4"/>
        </w:rPr>
        <w:t xml:space="preserve"> </w:t>
      </w:r>
      <w:r>
        <w:t>safeguarding</w:t>
      </w:r>
      <w:r>
        <w:rPr>
          <w:spacing w:val="3"/>
        </w:rPr>
        <w:t xml:space="preserve"> </w:t>
      </w:r>
      <w:r>
        <w:t>and</w:t>
      </w:r>
      <w:r>
        <w:rPr>
          <w:spacing w:val="4"/>
        </w:rPr>
        <w:t xml:space="preserve"> </w:t>
      </w:r>
      <w:r>
        <w:t>protection</w:t>
      </w:r>
      <w:r>
        <w:rPr>
          <w:spacing w:val="3"/>
        </w:rPr>
        <w:t xml:space="preserve"> </w:t>
      </w:r>
      <w:r>
        <w:t>concerns</w:t>
      </w:r>
      <w:r>
        <w:rPr>
          <w:spacing w:val="4"/>
        </w:rPr>
        <w:t xml:space="preserve"> </w:t>
      </w:r>
      <w:r>
        <w:t>and</w:t>
      </w:r>
      <w:r>
        <w:rPr>
          <w:spacing w:val="3"/>
        </w:rPr>
        <w:t xml:space="preserve"> </w:t>
      </w:r>
      <w:r>
        <w:t>give</w:t>
      </w:r>
      <w:r>
        <w:rPr>
          <w:spacing w:val="4"/>
        </w:rPr>
        <w:t xml:space="preserve"> </w:t>
      </w:r>
      <w:r>
        <w:rPr>
          <w:spacing w:val="-2"/>
        </w:rPr>
        <w:t>feedback</w:t>
      </w:r>
      <w:r w:rsidR="007068AB">
        <w:rPr>
          <w:rStyle w:val="FootnoteReference"/>
          <w:spacing w:val="-2"/>
        </w:rPr>
        <w:footnoteReference w:id="2"/>
      </w:r>
    </w:p>
    <w:p w14:paraId="116D1C44" w14:textId="1B1F3DF6" w:rsidR="000C723D" w:rsidRDefault="000C723D" w:rsidP="00AD00F4">
      <w:pPr>
        <w:pStyle w:val="tablebullets"/>
      </w:pPr>
      <w:r>
        <w:t xml:space="preserve">Make sure that each session has one person for each of these three roles: facilitator, </w:t>
      </w:r>
      <w:r w:rsidR="009D7DCD">
        <w:t>note-</w:t>
      </w:r>
      <w:r>
        <w:t>taker and psychological first aid (where needed).</w:t>
      </w:r>
    </w:p>
    <w:p w14:paraId="21E20DB5" w14:textId="7E2912FF" w:rsidR="000C723D" w:rsidRDefault="000C723D" w:rsidP="00890C97">
      <w:pPr>
        <w:pStyle w:val="tablebullets"/>
        <w:spacing w:after="280"/>
      </w:pPr>
      <w:r>
        <w:t>If possible, choose a location with internet</w:t>
      </w:r>
      <w:r w:rsidR="000F5305">
        <w:t xml:space="preserve"> access</w:t>
      </w:r>
      <w:r>
        <w:t>. If people have internet</w:t>
      </w:r>
      <w:r w:rsidR="000F5305">
        <w:t xml:space="preserve"> access</w:t>
      </w:r>
      <w:r>
        <w:t>, they can immediately look up any information during the sessions.</w:t>
      </w:r>
    </w:p>
    <w:p w14:paraId="44D18F73" w14:textId="1835CF12" w:rsidR="000C723D" w:rsidRPr="00C42446" w:rsidRDefault="000C723D" w:rsidP="00C42446">
      <w:pPr>
        <w:spacing w:before="66"/>
        <w:ind w:left="864" w:right="1440"/>
        <w:jc w:val="left"/>
        <w:rPr>
          <w:rFonts w:asciiTheme="minorHAnsi" w:hAnsiTheme="minorHAnsi" w:cstheme="minorHAnsi"/>
          <w:color w:val="EF6E0B" w:themeColor="accent4"/>
          <w:sz w:val="19"/>
          <w:szCs w:val="19"/>
        </w:rPr>
      </w:pPr>
      <w:r w:rsidRPr="00C42446">
        <w:rPr>
          <w:rFonts w:asciiTheme="minorHAnsi" w:hAnsiTheme="minorHAnsi" w:cstheme="minorHAnsi"/>
          <w:noProof/>
          <w:color w:val="EF6E0B" w:themeColor="accent4"/>
          <w:sz w:val="19"/>
          <w:szCs w:val="19"/>
        </w:rPr>
        <mc:AlternateContent>
          <mc:Choice Requires="wps">
            <w:drawing>
              <wp:anchor distT="0" distB="0" distL="0" distR="0" simplePos="0" relativeHeight="251649024" behindDoc="0" locked="0" layoutInCell="1" allowOverlap="1" wp14:anchorId="5E68CEC1" wp14:editId="1670D68A">
                <wp:simplePos x="0" y="0"/>
                <wp:positionH relativeFrom="margin">
                  <wp:align>left</wp:align>
                </wp:positionH>
                <wp:positionV relativeFrom="paragraph">
                  <wp:posOffset>153458</wp:posOffset>
                </wp:positionV>
                <wp:extent cx="467995" cy="467995"/>
                <wp:effectExtent l="0" t="0" r="8255" b="8255"/>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5"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6"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4"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3"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908" y="145491"/>
                              </a:lnTo>
                              <a:lnTo>
                                <a:pt x="186194" y="145491"/>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3"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1"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6" y="86220"/>
                              </a:lnTo>
                              <a:lnTo>
                                <a:pt x="171475" y="87896"/>
                              </a:lnTo>
                              <a:lnTo>
                                <a:pt x="195618" y="129641"/>
                              </a:lnTo>
                              <a:lnTo>
                                <a:pt x="198056" y="134747"/>
                              </a:lnTo>
                              <a:lnTo>
                                <a:pt x="195897" y="140855"/>
                              </a:lnTo>
                              <a:lnTo>
                                <a:pt x="186194" y="145491"/>
                              </a:lnTo>
                              <a:lnTo>
                                <a:pt x="283908" y="145491"/>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79" y="73317"/>
                              </a:lnTo>
                              <a:lnTo>
                                <a:pt x="246379"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AFAAA50" id="Graphic 60" o:spid="_x0000_s1026" style="position:absolute;margin-left:0;margin-top:12.1pt;width:36.85pt;height:36.85pt;z-index:251649024;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wCkw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1,-9398l177457,248323r-77,-153l173401,230593r-84260,l84531,226034r-38,-11341l89077,210108r48235,l142951,209791r31089,l175941,198812r10063,-16199l150329,182613,103720,155689r-1676,-6261l107708,139636r6249,-1664l176846,137972,153784,98158r1651,-6249l165226,86220r60681,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4,-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3,284975r1690,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35,-825l186194,145491r-5499,-1512l177809,139636r-963,-1664xem446917,137960r-88587,l364604,139636r2897,5004l370243,149440r-1690,6249l321945,182613r139984,l449606,142914r-2689,-4954xem413893,86029r-107011,l316814,91452r1816,6223l315785,102895r-172,271l291591,144640r-6248,1676l343853,146316r14477,-8356l446917,137960,428032,103166,413893,86029xem225907,86220r-60681,l171475,87896r24143,41745l198056,134747r-2159,6108l186194,145491r97714,l275564,140690r-1676,-6248l275436,131749r-44944,l225907,127165r,-40945xem399621,68732r-157826,l246379,73317r,53848l241795,131749r33641,l276649,129641,297954,92824r2718,-4966l306882,86029r107011,l399621,68732xem276766,129539xe" fillcolor="#f68d39" stroked="f">
                <v:path arrowok="t"/>
                <w10:wrap anchorx="margin"/>
              </v:shape>
            </w:pict>
          </mc:Fallback>
        </mc:AlternateContent>
      </w:r>
      <w:r w:rsidRPr="00C42446">
        <w:rPr>
          <w:rFonts w:asciiTheme="minorHAnsi" w:hAnsiTheme="minorHAnsi" w:cstheme="minorHAnsi"/>
          <w:color w:val="EF6E0B" w:themeColor="accent4"/>
          <w:sz w:val="19"/>
          <w:szCs w:val="19"/>
        </w:rPr>
        <w:t>How the sessions are delivered depends on many factors. These factors include how many</w:t>
      </w:r>
      <w:r w:rsidRPr="00C42446">
        <w:rPr>
          <w:rFonts w:asciiTheme="minorHAnsi" w:hAnsiTheme="minorHAnsi" w:cstheme="minorHAnsi"/>
          <w:color w:val="EF6E0B" w:themeColor="accent4"/>
          <w:spacing w:val="40"/>
          <w:sz w:val="19"/>
          <w:szCs w:val="19"/>
        </w:rPr>
        <w:t xml:space="preserve"> </w:t>
      </w:r>
      <w:r w:rsidRPr="00C42446">
        <w:rPr>
          <w:rFonts w:asciiTheme="minorHAnsi" w:hAnsiTheme="minorHAnsi" w:cstheme="minorHAnsi"/>
          <w:color w:val="EF6E0B" w:themeColor="accent4"/>
          <w:sz w:val="19"/>
          <w:szCs w:val="19"/>
        </w:rPr>
        <w:t xml:space="preserve">staff can </w:t>
      </w:r>
      <w:r w:rsidR="000F5305">
        <w:rPr>
          <w:rFonts w:asciiTheme="minorHAnsi" w:hAnsiTheme="minorHAnsi" w:cstheme="minorHAnsi"/>
          <w:color w:val="EF6E0B" w:themeColor="accent4"/>
          <w:sz w:val="19"/>
          <w:szCs w:val="19"/>
        </w:rPr>
        <w:t>assist</w:t>
      </w:r>
      <w:r w:rsidRPr="00C42446">
        <w:rPr>
          <w:rFonts w:asciiTheme="minorHAnsi" w:hAnsiTheme="minorHAnsi" w:cstheme="minorHAnsi"/>
          <w:color w:val="EF6E0B" w:themeColor="accent4"/>
          <w:sz w:val="19"/>
          <w:szCs w:val="19"/>
        </w:rPr>
        <w:t xml:space="preserve">, COVID-19 (and other </w:t>
      </w:r>
      <w:r w:rsidR="000F5305" w:rsidRPr="00C42446">
        <w:rPr>
          <w:rFonts w:asciiTheme="minorHAnsi" w:hAnsiTheme="minorHAnsi" w:cstheme="minorHAnsi"/>
          <w:color w:val="EF6E0B" w:themeColor="accent4"/>
          <w:sz w:val="19"/>
          <w:szCs w:val="19"/>
        </w:rPr>
        <w:t>infectio</w:t>
      </w:r>
      <w:r w:rsidR="000F5305">
        <w:rPr>
          <w:rFonts w:asciiTheme="minorHAnsi" w:hAnsiTheme="minorHAnsi" w:cstheme="minorHAnsi"/>
          <w:color w:val="EF6E0B" w:themeColor="accent4"/>
          <w:sz w:val="19"/>
          <w:szCs w:val="19"/>
        </w:rPr>
        <w:t>us</w:t>
      </w:r>
      <w:r w:rsidR="000F5305" w:rsidRPr="00C42446">
        <w:rPr>
          <w:rFonts w:asciiTheme="minorHAnsi" w:hAnsiTheme="minorHAnsi" w:cstheme="minorHAnsi"/>
          <w:color w:val="EF6E0B" w:themeColor="accent4"/>
          <w:sz w:val="19"/>
          <w:szCs w:val="19"/>
        </w:rPr>
        <w:t xml:space="preserve"> </w:t>
      </w:r>
      <w:r w:rsidRPr="00C42446">
        <w:rPr>
          <w:rFonts w:asciiTheme="minorHAnsi" w:hAnsiTheme="minorHAnsi" w:cstheme="minorHAnsi"/>
          <w:color w:val="EF6E0B" w:themeColor="accent4"/>
          <w:sz w:val="19"/>
          <w:szCs w:val="19"/>
        </w:rPr>
        <w:t>disease</w:t>
      </w:r>
      <w:r w:rsidR="000F5305">
        <w:rPr>
          <w:rFonts w:asciiTheme="minorHAnsi" w:hAnsiTheme="minorHAnsi" w:cstheme="minorHAnsi"/>
          <w:color w:val="EF6E0B" w:themeColor="accent4"/>
          <w:sz w:val="19"/>
          <w:szCs w:val="19"/>
        </w:rPr>
        <w:t>s</w:t>
      </w:r>
      <w:r w:rsidRPr="00C42446">
        <w:rPr>
          <w:rFonts w:asciiTheme="minorHAnsi" w:hAnsiTheme="minorHAnsi" w:cstheme="minorHAnsi"/>
          <w:color w:val="EF6E0B" w:themeColor="accent4"/>
          <w:sz w:val="19"/>
          <w:szCs w:val="19"/>
        </w:rPr>
        <w:t>) alert levels and restrictions, and the resources available. It is possible to do the workshop in a “hybrid” format</w:t>
      </w:r>
      <w:r w:rsidR="000F5305">
        <w:rPr>
          <w:rFonts w:asciiTheme="minorHAnsi" w:hAnsiTheme="minorHAnsi" w:cstheme="minorHAnsi"/>
          <w:color w:val="EF6E0B" w:themeColor="accent4"/>
          <w:sz w:val="19"/>
          <w:szCs w:val="19"/>
        </w:rPr>
        <w:t>—</w:t>
      </w:r>
      <w:r w:rsidRPr="00C42446">
        <w:rPr>
          <w:rFonts w:asciiTheme="minorHAnsi" w:hAnsiTheme="minorHAnsi" w:cstheme="minorHAnsi"/>
          <w:color w:val="EF6E0B" w:themeColor="accent4"/>
          <w:sz w:val="19"/>
          <w:szCs w:val="19"/>
        </w:rPr>
        <w:t>for example,</w:t>
      </w:r>
      <w:r w:rsidRPr="00C42446">
        <w:rPr>
          <w:rFonts w:asciiTheme="minorHAnsi" w:hAnsiTheme="minorHAnsi" w:cstheme="minorHAnsi"/>
          <w:color w:val="EF6E0B" w:themeColor="accent4"/>
          <w:spacing w:val="40"/>
          <w:sz w:val="19"/>
          <w:szCs w:val="19"/>
        </w:rPr>
        <w:t xml:space="preserve"> </w:t>
      </w:r>
      <w:r w:rsidRPr="00C42446">
        <w:rPr>
          <w:rFonts w:asciiTheme="minorHAnsi" w:hAnsiTheme="minorHAnsi" w:cstheme="minorHAnsi"/>
          <w:color w:val="EF6E0B" w:themeColor="accent4"/>
          <w:sz w:val="19"/>
          <w:szCs w:val="19"/>
        </w:rPr>
        <w:t>with some sessions done online and some in face-to-face</w:t>
      </w:r>
      <w:r w:rsidRPr="00C42446">
        <w:rPr>
          <w:rFonts w:asciiTheme="minorHAnsi" w:hAnsiTheme="minorHAnsi" w:cstheme="minorHAnsi"/>
          <w:color w:val="EF6E0B" w:themeColor="accent4"/>
          <w:spacing w:val="3"/>
          <w:sz w:val="19"/>
          <w:szCs w:val="19"/>
        </w:rPr>
        <w:t xml:space="preserve"> </w:t>
      </w:r>
      <w:r w:rsidRPr="00C42446">
        <w:rPr>
          <w:rFonts w:asciiTheme="minorHAnsi" w:hAnsiTheme="minorHAnsi" w:cstheme="minorHAnsi"/>
          <w:color w:val="EF6E0B" w:themeColor="accent4"/>
          <w:spacing w:val="-2"/>
          <w:sz w:val="19"/>
          <w:szCs w:val="19"/>
        </w:rPr>
        <w:t>sessions.</w:t>
      </w:r>
    </w:p>
    <w:p w14:paraId="367916B4" w14:textId="2A79377D" w:rsidR="000C723D" w:rsidRDefault="000C723D" w:rsidP="000C723D">
      <w:pPr>
        <w:pStyle w:val="BodyText"/>
        <w:spacing w:before="8"/>
        <w:rPr>
          <w:sz w:val="12"/>
        </w:rPr>
      </w:pPr>
    </w:p>
    <w:p w14:paraId="31E21B64" w14:textId="471F9B02" w:rsidR="000C723D" w:rsidRDefault="000C723D">
      <w:pPr>
        <w:spacing w:after="0" w:line="240" w:lineRule="auto"/>
        <w:jc w:val="left"/>
        <w:rPr>
          <w:rFonts w:asciiTheme="minorHAnsi" w:eastAsiaTheme="minorHAnsi" w:hAnsiTheme="minorHAnsi" w:cs="Times New Roman (Body CS)"/>
          <w:color w:val="000000" w:themeColor="text1"/>
          <w:sz w:val="19"/>
          <w:lang w:eastAsia="en-US"/>
        </w:rPr>
      </w:pPr>
      <w:r>
        <w:br w:type="page"/>
      </w:r>
    </w:p>
    <w:p w14:paraId="228A817B" w14:textId="7C175151" w:rsidR="000C723D" w:rsidRDefault="000C723D" w:rsidP="00C952BC">
      <w:pPr>
        <w:pStyle w:val="Heading3"/>
      </w:pPr>
      <w:bookmarkStart w:id="8" w:name="_Toc158194072"/>
      <w:r>
        <w:lastRenderedPageBreak/>
        <w:t>Overview of the Sessions</w:t>
      </w:r>
      <w:bookmarkEnd w:id="8"/>
    </w:p>
    <w:p w14:paraId="06C4D9D2" w14:textId="6355A740" w:rsidR="000C723D" w:rsidRDefault="000C723D" w:rsidP="00890C97">
      <w:pPr>
        <w:pStyle w:val="CRSText"/>
      </w:pPr>
      <w:r>
        <w:t>The</w:t>
      </w:r>
      <w:r>
        <w:rPr>
          <w:spacing w:val="3"/>
        </w:rPr>
        <w:t xml:space="preserve"> </w:t>
      </w:r>
      <w:r>
        <w:t>CLDRM+</w:t>
      </w:r>
      <w:r>
        <w:rPr>
          <w:spacing w:val="3"/>
        </w:rPr>
        <w:t xml:space="preserve"> </w:t>
      </w:r>
      <w:r>
        <w:t>processes</w:t>
      </w:r>
      <w:r>
        <w:rPr>
          <w:spacing w:val="3"/>
        </w:rPr>
        <w:t xml:space="preserve"> </w:t>
      </w:r>
      <w:r>
        <w:t>involve</w:t>
      </w:r>
      <w:r>
        <w:rPr>
          <w:spacing w:val="3"/>
        </w:rPr>
        <w:t xml:space="preserve"> </w:t>
      </w:r>
      <w:r>
        <w:t>the</w:t>
      </w:r>
      <w:r>
        <w:rPr>
          <w:spacing w:val="3"/>
        </w:rPr>
        <w:t xml:space="preserve"> </w:t>
      </w:r>
      <w:r>
        <w:t>following</w:t>
      </w:r>
      <w:r>
        <w:rPr>
          <w:spacing w:val="3"/>
        </w:rPr>
        <w:t xml:space="preserve"> </w:t>
      </w:r>
      <w:r>
        <w:rPr>
          <w:spacing w:val="-2"/>
        </w:rPr>
        <w:t>sessions.</w:t>
      </w:r>
    </w:p>
    <w:tbl>
      <w:tblPr>
        <w:tblStyle w:val="CRSTable"/>
        <w:tblW w:w="9072" w:type="dxa"/>
        <w:tblLayout w:type="fixed"/>
        <w:tblCellMar>
          <w:top w:w="58" w:type="dxa"/>
          <w:left w:w="58" w:type="dxa"/>
          <w:right w:w="58" w:type="dxa"/>
        </w:tblCellMar>
        <w:tblLook w:val="0420" w:firstRow="1" w:lastRow="0" w:firstColumn="0" w:lastColumn="0" w:noHBand="0" w:noVBand="1"/>
      </w:tblPr>
      <w:tblGrid>
        <w:gridCol w:w="588"/>
        <w:gridCol w:w="1837"/>
        <w:gridCol w:w="3690"/>
        <w:gridCol w:w="1960"/>
        <w:gridCol w:w="997"/>
      </w:tblGrid>
      <w:tr w:rsidR="00E25E56" w14:paraId="15A7FF46" w14:textId="4C30EECE" w:rsidTr="00044FC9">
        <w:trPr>
          <w:cnfStyle w:val="100000000000" w:firstRow="1" w:lastRow="0" w:firstColumn="0" w:lastColumn="0" w:oddVBand="0" w:evenVBand="0" w:oddHBand="0" w:evenHBand="0" w:firstRowFirstColumn="0" w:firstRowLastColumn="0" w:lastRowFirstColumn="0" w:lastRowLastColumn="0"/>
          <w:tblHeader/>
        </w:trPr>
        <w:tc>
          <w:tcPr>
            <w:tcW w:w="588" w:type="dxa"/>
            <w:tcBorders>
              <w:top w:val="single" w:sz="4" w:space="0" w:color="7999AC" w:themeColor="accent1"/>
            </w:tcBorders>
          </w:tcPr>
          <w:p w14:paraId="62721A05" w14:textId="77777777" w:rsidR="000C723D" w:rsidRPr="00E25E56" w:rsidRDefault="000C723D" w:rsidP="007D476B">
            <w:pPr>
              <w:pStyle w:val="Tabletext"/>
              <w:spacing w:beforeLines="30" w:before="72" w:afterLines="30" w:after="72" w:line="240" w:lineRule="auto"/>
              <w:rPr>
                <w:color w:val="FFFFFF" w:themeColor="background1"/>
              </w:rPr>
            </w:pPr>
          </w:p>
        </w:tc>
        <w:tc>
          <w:tcPr>
            <w:tcW w:w="1837" w:type="dxa"/>
            <w:tcBorders>
              <w:top w:val="single" w:sz="4" w:space="0" w:color="7999AC" w:themeColor="accent1"/>
            </w:tcBorders>
          </w:tcPr>
          <w:p w14:paraId="36C86421" w14:textId="5925C638" w:rsidR="000C723D" w:rsidRPr="00E25E56" w:rsidRDefault="000C723D" w:rsidP="007D476B">
            <w:pPr>
              <w:pStyle w:val="Tabletext"/>
              <w:spacing w:beforeLines="30" w:before="72" w:afterLines="30" w:after="72" w:line="240" w:lineRule="auto"/>
              <w:rPr>
                <w:color w:val="FFFFFF" w:themeColor="background1"/>
              </w:rPr>
            </w:pPr>
            <w:r w:rsidRPr="00E25E56">
              <w:rPr>
                <w:color w:val="FFFFFF" w:themeColor="background1"/>
              </w:rPr>
              <w:t>SESSION</w:t>
            </w:r>
          </w:p>
        </w:tc>
        <w:tc>
          <w:tcPr>
            <w:tcW w:w="3690" w:type="dxa"/>
            <w:tcBorders>
              <w:top w:val="single" w:sz="4" w:space="0" w:color="7999AC" w:themeColor="accent1"/>
            </w:tcBorders>
          </w:tcPr>
          <w:p w14:paraId="40B60A9F" w14:textId="2FC8BBA6" w:rsidR="000C723D" w:rsidRPr="00F60B4B" w:rsidRDefault="000C723D" w:rsidP="007D476B">
            <w:pPr>
              <w:pStyle w:val="Tabletext"/>
              <w:spacing w:beforeLines="30" w:before="72" w:afterLines="30" w:after="72" w:line="240" w:lineRule="auto"/>
              <w:rPr>
                <w:color w:val="FFFFFF" w:themeColor="background1"/>
              </w:rPr>
            </w:pPr>
            <w:r>
              <w:rPr>
                <w:color w:val="FFFFFF" w:themeColor="background1"/>
              </w:rPr>
              <w:t>PURPOSE</w:t>
            </w:r>
          </w:p>
        </w:tc>
        <w:tc>
          <w:tcPr>
            <w:tcW w:w="1960" w:type="dxa"/>
            <w:tcBorders>
              <w:top w:val="single" w:sz="4" w:space="0" w:color="7999AC" w:themeColor="accent1"/>
            </w:tcBorders>
          </w:tcPr>
          <w:p w14:paraId="22C25E4A" w14:textId="33FA5B09" w:rsidR="000C723D" w:rsidRPr="00F60B4B" w:rsidRDefault="000C723D" w:rsidP="007D476B">
            <w:pPr>
              <w:pStyle w:val="Tabletext"/>
              <w:spacing w:beforeLines="30" w:before="72" w:afterLines="30" w:after="72" w:line="240" w:lineRule="auto"/>
              <w:rPr>
                <w:color w:val="FFFFFF" w:themeColor="background1"/>
              </w:rPr>
            </w:pPr>
            <w:r>
              <w:rPr>
                <w:color w:val="FFFFFF" w:themeColor="background1"/>
              </w:rPr>
              <w:t>OUTPUT</w:t>
            </w:r>
          </w:p>
        </w:tc>
        <w:tc>
          <w:tcPr>
            <w:tcW w:w="997" w:type="dxa"/>
            <w:tcBorders>
              <w:top w:val="single" w:sz="4" w:space="0" w:color="7999AC" w:themeColor="accent1"/>
            </w:tcBorders>
          </w:tcPr>
          <w:p w14:paraId="0C463592" w14:textId="1D71733B" w:rsidR="000C723D" w:rsidRPr="000C723D" w:rsidRDefault="000C723D" w:rsidP="007D476B">
            <w:pPr>
              <w:pStyle w:val="Tabletext"/>
              <w:spacing w:beforeLines="30" w:before="72" w:afterLines="30" w:after="72" w:line="240" w:lineRule="auto"/>
              <w:rPr>
                <w:color w:val="FFFFFF" w:themeColor="background1"/>
              </w:rPr>
            </w:pPr>
            <w:r>
              <w:rPr>
                <w:color w:val="FFFFFF" w:themeColor="background1"/>
              </w:rPr>
              <w:t>TIME</w:t>
            </w:r>
          </w:p>
        </w:tc>
      </w:tr>
      <w:tr w:rsidR="00E25E56" w14:paraId="60ABF83C" w14:textId="28584AC2" w:rsidTr="00044FC9">
        <w:tc>
          <w:tcPr>
            <w:tcW w:w="588" w:type="dxa"/>
          </w:tcPr>
          <w:p w14:paraId="62E57A15" w14:textId="1375D976" w:rsidR="001D1641" w:rsidRPr="00E25E56" w:rsidRDefault="00000000" w:rsidP="00E25E56">
            <w:pPr>
              <w:pStyle w:val="Tabletext"/>
              <w:spacing w:after="0" w:line="240" w:lineRule="auto"/>
              <w:jc w:val="center"/>
              <w:rPr>
                <w:b/>
              </w:rPr>
            </w:pPr>
            <w:hyperlink w:anchor="_Session_1:_Social" w:history="1">
              <w:r w:rsidR="001D1641" w:rsidRPr="0042297F">
                <w:rPr>
                  <w:rStyle w:val="Hyperlink"/>
                  <w:b/>
                </w:rPr>
                <w:t>1</w:t>
              </w:r>
            </w:hyperlink>
          </w:p>
        </w:tc>
        <w:tc>
          <w:tcPr>
            <w:tcW w:w="1837" w:type="dxa"/>
          </w:tcPr>
          <w:p w14:paraId="68F8D15B" w14:textId="22070E93" w:rsidR="001D1641" w:rsidRPr="00E25E56" w:rsidRDefault="001D1641" w:rsidP="001D1641">
            <w:pPr>
              <w:pStyle w:val="Tabletext"/>
              <w:spacing w:after="0" w:line="240" w:lineRule="auto"/>
              <w:rPr>
                <w:b/>
              </w:rPr>
            </w:pPr>
            <w:r w:rsidRPr="00E25E56">
              <w:rPr>
                <w:b/>
              </w:rPr>
              <w:t>Social Memory of Events</w:t>
            </w:r>
          </w:p>
        </w:tc>
        <w:tc>
          <w:tcPr>
            <w:tcW w:w="3690" w:type="dxa"/>
          </w:tcPr>
          <w:p w14:paraId="2E683BD5" w14:textId="67FE278D" w:rsidR="00117D83" w:rsidRDefault="001D1641" w:rsidP="001D1641">
            <w:pPr>
              <w:pStyle w:val="Tabletext"/>
              <w:spacing w:after="0" w:line="240" w:lineRule="auto"/>
            </w:pPr>
            <w:r w:rsidRPr="00280539">
              <w:t>To create a shared understanding of how the community has changed and continues to change</w:t>
            </w:r>
          </w:p>
          <w:p w14:paraId="63579F8B" w14:textId="77777777" w:rsidR="00117D83" w:rsidRDefault="00117D83" w:rsidP="001D1641">
            <w:pPr>
              <w:pStyle w:val="Tabletext"/>
              <w:spacing w:after="0" w:line="240" w:lineRule="auto"/>
            </w:pPr>
          </w:p>
          <w:p w14:paraId="2C84815A" w14:textId="1C403C3E" w:rsidR="001D1641" w:rsidRDefault="001D1641" w:rsidP="001D1641">
            <w:pPr>
              <w:pStyle w:val="Tabletext"/>
              <w:spacing w:after="0" w:line="240" w:lineRule="auto"/>
            </w:pPr>
            <w:r w:rsidRPr="00280539">
              <w:t xml:space="preserve">To jointly agree </w:t>
            </w:r>
            <w:r w:rsidR="00117D83">
              <w:t xml:space="preserve">on </w:t>
            </w:r>
            <w:r w:rsidRPr="00280539">
              <w:t>the frequency of disasters and other stresses</w:t>
            </w:r>
          </w:p>
        </w:tc>
        <w:tc>
          <w:tcPr>
            <w:tcW w:w="1960" w:type="dxa"/>
          </w:tcPr>
          <w:p w14:paraId="726325BF" w14:textId="6426D291" w:rsidR="001D1641" w:rsidRDefault="001D1641" w:rsidP="001D1641">
            <w:pPr>
              <w:pStyle w:val="Tabletext"/>
              <w:spacing w:after="0" w:line="240" w:lineRule="auto"/>
            </w:pPr>
            <w:r w:rsidRPr="001D1641">
              <w:t>Disaster timeline</w:t>
            </w:r>
          </w:p>
        </w:tc>
        <w:tc>
          <w:tcPr>
            <w:tcW w:w="997" w:type="dxa"/>
          </w:tcPr>
          <w:p w14:paraId="5E38AC72" w14:textId="1DF110D4" w:rsidR="001D1641" w:rsidRDefault="001D1641" w:rsidP="001D1641">
            <w:pPr>
              <w:pStyle w:val="Tabletext"/>
              <w:spacing w:after="0" w:line="240" w:lineRule="auto"/>
            </w:pPr>
            <w:r w:rsidRPr="001D1641">
              <w:t>2 hours</w:t>
            </w:r>
          </w:p>
        </w:tc>
      </w:tr>
      <w:tr w:rsidR="00E25E56" w14:paraId="1B3664CC" w14:textId="3E5B130B" w:rsidTr="00044FC9">
        <w:tc>
          <w:tcPr>
            <w:tcW w:w="588" w:type="dxa"/>
            <w:shd w:val="clear" w:color="auto" w:fill="EFF9FD"/>
          </w:tcPr>
          <w:p w14:paraId="66EA7B8F" w14:textId="616D4613" w:rsidR="001D1641" w:rsidRPr="00E25E56" w:rsidRDefault="00000000" w:rsidP="00E25E56">
            <w:pPr>
              <w:pStyle w:val="Tabletext"/>
              <w:spacing w:after="0" w:line="240" w:lineRule="auto"/>
              <w:jc w:val="center"/>
              <w:rPr>
                <w:b/>
              </w:rPr>
            </w:pPr>
            <w:hyperlink w:anchor="_Session_2:_Mapping" w:history="1">
              <w:r w:rsidR="001D1641" w:rsidRPr="0042297F">
                <w:rPr>
                  <w:rStyle w:val="Hyperlink"/>
                  <w:b/>
                </w:rPr>
                <w:t>2</w:t>
              </w:r>
            </w:hyperlink>
          </w:p>
        </w:tc>
        <w:tc>
          <w:tcPr>
            <w:tcW w:w="1837" w:type="dxa"/>
            <w:shd w:val="clear" w:color="auto" w:fill="EFF9FD"/>
          </w:tcPr>
          <w:p w14:paraId="405F0C8F" w14:textId="1014F493" w:rsidR="001D1641" w:rsidRPr="00E25E56" w:rsidRDefault="001D1641" w:rsidP="001D1641">
            <w:pPr>
              <w:pStyle w:val="Tabletext"/>
              <w:spacing w:after="0" w:line="240" w:lineRule="auto"/>
              <w:rPr>
                <w:b/>
              </w:rPr>
            </w:pPr>
            <w:r w:rsidRPr="00E25E56">
              <w:rPr>
                <w:b/>
              </w:rPr>
              <w:t>Mapping of Disaster Responders and Communication Preferences</w:t>
            </w:r>
          </w:p>
        </w:tc>
        <w:tc>
          <w:tcPr>
            <w:tcW w:w="3690" w:type="dxa"/>
            <w:shd w:val="clear" w:color="auto" w:fill="EFF9FD"/>
          </w:tcPr>
          <w:p w14:paraId="2408372D" w14:textId="709735EE" w:rsidR="001D1641" w:rsidRDefault="001D1641" w:rsidP="001D1641">
            <w:pPr>
              <w:pStyle w:val="Tabletext"/>
              <w:spacing w:after="0" w:line="240" w:lineRule="auto"/>
            </w:pPr>
            <w:r w:rsidRPr="00280539">
              <w:t xml:space="preserve">To identify and map the individuals, institutions and organizations that contribute to the effective disaster risk management </w:t>
            </w:r>
          </w:p>
          <w:p w14:paraId="56E2FB1E" w14:textId="77777777" w:rsidR="00E25E56" w:rsidRDefault="00E25E56" w:rsidP="001D1641">
            <w:pPr>
              <w:pStyle w:val="Tabletext"/>
              <w:spacing w:after="0" w:line="240" w:lineRule="auto"/>
            </w:pPr>
          </w:p>
          <w:p w14:paraId="19719FF8" w14:textId="73FCD6FB" w:rsidR="001D1641" w:rsidRDefault="001D1641" w:rsidP="001D1641">
            <w:pPr>
              <w:pStyle w:val="Tabletext"/>
              <w:spacing w:after="0" w:line="240" w:lineRule="auto"/>
            </w:pPr>
            <w:r>
              <w:t>T</w:t>
            </w:r>
            <w:r w:rsidRPr="00280539">
              <w:t>o understand the communication preferences of diverse groups in the community, both in terms of giving and receiving information</w:t>
            </w:r>
          </w:p>
        </w:tc>
        <w:tc>
          <w:tcPr>
            <w:tcW w:w="1960" w:type="dxa"/>
            <w:shd w:val="clear" w:color="auto" w:fill="EFF9FD"/>
          </w:tcPr>
          <w:p w14:paraId="6CA54434" w14:textId="31D15DB2" w:rsidR="001D1641" w:rsidRDefault="001D1641" w:rsidP="001D1641">
            <w:pPr>
              <w:pStyle w:val="Tabletext"/>
              <w:spacing w:after="0" w:line="240" w:lineRule="auto"/>
              <w:rPr>
                <w:color w:val="444444"/>
              </w:rPr>
            </w:pPr>
            <w:r>
              <w:t>Conceptual map</w:t>
            </w:r>
            <w:r>
              <w:tab/>
            </w:r>
          </w:p>
        </w:tc>
        <w:tc>
          <w:tcPr>
            <w:tcW w:w="997" w:type="dxa"/>
            <w:shd w:val="clear" w:color="auto" w:fill="EFF9FD"/>
          </w:tcPr>
          <w:p w14:paraId="4804458A" w14:textId="45D04E33" w:rsidR="001D1641" w:rsidRDefault="001D1641" w:rsidP="001D1641">
            <w:pPr>
              <w:pStyle w:val="Tabletext"/>
              <w:spacing w:after="0" w:line="240" w:lineRule="auto"/>
            </w:pPr>
            <w:r>
              <w:t>2</w:t>
            </w:r>
            <w:r w:rsidR="00117D83">
              <w:t>–</w:t>
            </w:r>
            <w:r>
              <w:t>3</w:t>
            </w:r>
          </w:p>
          <w:p w14:paraId="66EC8ABC" w14:textId="77777777" w:rsidR="001D1641" w:rsidRDefault="001D1641" w:rsidP="001D1641">
            <w:pPr>
              <w:pStyle w:val="Tabletext"/>
              <w:spacing w:after="0" w:line="240" w:lineRule="auto"/>
            </w:pPr>
            <w:r>
              <w:t>hours</w:t>
            </w:r>
          </w:p>
          <w:p w14:paraId="46F65048" w14:textId="77777777" w:rsidR="001D1641" w:rsidRDefault="001D1641" w:rsidP="001D1641">
            <w:pPr>
              <w:pStyle w:val="Tabletext"/>
              <w:spacing w:after="0" w:line="240" w:lineRule="auto"/>
            </w:pPr>
          </w:p>
        </w:tc>
      </w:tr>
      <w:tr w:rsidR="00E25E56" w14:paraId="016D7B61" w14:textId="3D812357" w:rsidTr="00044FC9">
        <w:tc>
          <w:tcPr>
            <w:tcW w:w="588" w:type="dxa"/>
          </w:tcPr>
          <w:p w14:paraId="3D6E70EB" w14:textId="76CBBD79" w:rsidR="001D1641" w:rsidRPr="00E25E56" w:rsidRDefault="00000000" w:rsidP="00E25E56">
            <w:pPr>
              <w:pStyle w:val="Tabletext"/>
              <w:spacing w:after="0" w:line="240" w:lineRule="auto"/>
              <w:jc w:val="center"/>
              <w:rPr>
                <w:b/>
              </w:rPr>
            </w:pPr>
            <w:hyperlink w:anchor="_Session_3:_Community" w:history="1">
              <w:r w:rsidR="001D1641" w:rsidRPr="0042297F">
                <w:rPr>
                  <w:rStyle w:val="Hyperlink"/>
                  <w:b/>
                </w:rPr>
                <w:t>3</w:t>
              </w:r>
            </w:hyperlink>
          </w:p>
        </w:tc>
        <w:tc>
          <w:tcPr>
            <w:tcW w:w="1837" w:type="dxa"/>
          </w:tcPr>
          <w:p w14:paraId="10C59ACA" w14:textId="07AE58FC" w:rsidR="001D1641" w:rsidRPr="00E25E56" w:rsidRDefault="001D1641" w:rsidP="001D1641">
            <w:pPr>
              <w:pStyle w:val="Tabletext"/>
              <w:spacing w:after="0" w:line="240" w:lineRule="auto"/>
              <w:rPr>
                <w:b/>
              </w:rPr>
            </w:pPr>
            <w:r w:rsidRPr="00E25E56">
              <w:rPr>
                <w:rFonts w:cstheme="minorHAnsi"/>
                <w:b/>
                <w:color w:val="6D6E71"/>
                <w:spacing w:val="-2"/>
                <w:szCs w:val="19"/>
              </w:rPr>
              <w:t xml:space="preserve">Community </w:t>
            </w:r>
            <w:r w:rsidRPr="00E25E56">
              <w:rPr>
                <w:rFonts w:cstheme="minorHAnsi"/>
                <w:b/>
                <w:color w:val="6D6E71"/>
                <w:spacing w:val="-4"/>
                <w:szCs w:val="19"/>
              </w:rPr>
              <w:t>Hazard</w:t>
            </w:r>
            <w:r w:rsidRPr="00E25E56">
              <w:rPr>
                <w:rFonts w:cstheme="minorHAnsi"/>
                <w:b/>
                <w:color w:val="6D6E71"/>
                <w:spacing w:val="-11"/>
                <w:szCs w:val="19"/>
              </w:rPr>
              <w:t xml:space="preserve"> </w:t>
            </w:r>
            <w:r w:rsidRPr="00E25E56">
              <w:rPr>
                <w:rFonts w:cstheme="minorHAnsi"/>
                <w:b/>
                <w:color w:val="6D6E71"/>
                <w:spacing w:val="-4"/>
                <w:szCs w:val="19"/>
              </w:rPr>
              <w:t>Mapping</w:t>
            </w:r>
          </w:p>
        </w:tc>
        <w:tc>
          <w:tcPr>
            <w:tcW w:w="3690" w:type="dxa"/>
          </w:tcPr>
          <w:p w14:paraId="07CFDF19" w14:textId="6354CD79" w:rsidR="001D1641" w:rsidRDefault="001D1641" w:rsidP="001D1641">
            <w:pPr>
              <w:pStyle w:val="Tabletext"/>
              <w:spacing w:after="0" w:line="240" w:lineRule="auto"/>
            </w:pPr>
            <w:r w:rsidRPr="00B874EF">
              <w:rPr>
                <w:rFonts w:cstheme="minorHAnsi"/>
                <w:color w:val="6D6E71"/>
                <w:szCs w:val="19"/>
              </w:rPr>
              <w:t>To assess which areas in the community are at risk of hazards and locations where people are safe</w:t>
            </w:r>
          </w:p>
        </w:tc>
        <w:tc>
          <w:tcPr>
            <w:tcW w:w="1960" w:type="dxa"/>
          </w:tcPr>
          <w:p w14:paraId="4A3F8210" w14:textId="19F44275" w:rsidR="001D1641" w:rsidRDefault="001D1641" w:rsidP="001D1641">
            <w:pPr>
              <w:pStyle w:val="Tabletext"/>
              <w:spacing w:after="0" w:line="240" w:lineRule="auto"/>
            </w:pPr>
            <w:r w:rsidRPr="00B874EF">
              <w:rPr>
                <w:rFonts w:cstheme="minorHAnsi"/>
                <w:color w:val="6D6E71"/>
                <w:szCs w:val="19"/>
              </w:rPr>
              <w:t>Community</w:t>
            </w:r>
            <w:r w:rsidRPr="00B874EF">
              <w:rPr>
                <w:rFonts w:cstheme="minorHAnsi"/>
                <w:color w:val="6D6E71"/>
                <w:spacing w:val="-4"/>
                <w:szCs w:val="19"/>
              </w:rPr>
              <w:t xml:space="preserve"> </w:t>
            </w:r>
            <w:r w:rsidRPr="00B874EF">
              <w:rPr>
                <w:rFonts w:cstheme="minorHAnsi"/>
                <w:color w:val="6D6E71"/>
                <w:szCs w:val="19"/>
              </w:rPr>
              <w:t xml:space="preserve">hazard and protection risk </w:t>
            </w:r>
            <w:r w:rsidRPr="00B874EF">
              <w:rPr>
                <w:rFonts w:cstheme="minorHAnsi"/>
                <w:color w:val="6D6E71"/>
                <w:spacing w:val="-4"/>
                <w:szCs w:val="19"/>
              </w:rPr>
              <w:t>map</w:t>
            </w:r>
          </w:p>
        </w:tc>
        <w:tc>
          <w:tcPr>
            <w:tcW w:w="997" w:type="dxa"/>
          </w:tcPr>
          <w:p w14:paraId="6FB7ABC4" w14:textId="475B77B8" w:rsidR="001D1641" w:rsidRPr="00B874EF" w:rsidRDefault="001D1641" w:rsidP="001D1641">
            <w:pPr>
              <w:pStyle w:val="TableParagraph"/>
              <w:rPr>
                <w:rFonts w:asciiTheme="minorHAnsi" w:hAnsiTheme="minorHAnsi" w:cstheme="minorHAnsi"/>
                <w:sz w:val="19"/>
                <w:szCs w:val="19"/>
              </w:rPr>
            </w:pPr>
            <w:r w:rsidRPr="00B874EF">
              <w:rPr>
                <w:rFonts w:asciiTheme="minorHAnsi" w:hAnsiTheme="minorHAnsi" w:cstheme="minorHAnsi"/>
                <w:color w:val="6D6E71"/>
                <w:spacing w:val="-2"/>
                <w:sz w:val="19"/>
                <w:szCs w:val="19"/>
              </w:rPr>
              <w:t>2</w:t>
            </w:r>
            <w:r w:rsidR="00117D83">
              <w:rPr>
                <w:rFonts w:asciiTheme="minorHAnsi" w:hAnsiTheme="minorHAnsi" w:cstheme="minorHAnsi"/>
                <w:color w:val="6D6E71"/>
                <w:spacing w:val="-2"/>
                <w:sz w:val="19"/>
                <w:szCs w:val="19"/>
              </w:rPr>
              <w:t>–</w:t>
            </w:r>
            <w:r w:rsidRPr="00B874EF">
              <w:rPr>
                <w:rFonts w:asciiTheme="minorHAnsi" w:hAnsiTheme="minorHAnsi" w:cstheme="minorHAnsi"/>
                <w:color w:val="6D6E71"/>
                <w:spacing w:val="-10"/>
                <w:sz w:val="19"/>
                <w:szCs w:val="19"/>
              </w:rPr>
              <w:t>3</w:t>
            </w:r>
          </w:p>
          <w:p w14:paraId="1E35A649" w14:textId="744568D3" w:rsidR="001D1641" w:rsidRDefault="001D1641" w:rsidP="001D1641">
            <w:pPr>
              <w:pStyle w:val="Tabletext"/>
              <w:spacing w:after="0" w:line="240" w:lineRule="auto"/>
            </w:pPr>
            <w:r w:rsidRPr="00B874EF">
              <w:rPr>
                <w:rFonts w:cstheme="minorHAnsi"/>
                <w:color w:val="6D6E71"/>
                <w:spacing w:val="-4"/>
                <w:szCs w:val="19"/>
              </w:rPr>
              <w:t>hours</w:t>
            </w:r>
          </w:p>
        </w:tc>
      </w:tr>
      <w:tr w:rsidR="00E25E56" w14:paraId="1197CC22" w14:textId="29C03012" w:rsidTr="00044FC9">
        <w:tc>
          <w:tcPr>
            <w:tcW w:w="588" w:type="dxa"/>
            <w:tcBorders>
              <w:bottom w:val="single" w:sz="4" w:space="0" w:color="7999AC" w:themeColor="accent1"/>
            </w:tcBorders>
            <w:shd w:val="clear" w:color="auto" w:fill="EFF9FD"/>
          </w:tcPr>
          <w:p w14:paraId="6FE1E408" w14:textId="53022A7D" w:rsidR="00E25E56" w:rsidRPr="00E25E56" w:rsidRDefault="00000000" w:rsidP="00E25E56">
            <w:pPr>
              <w:pStyle w:val="Tabletext"/>
              <w:spacing w:after="0" w:line="240" w:lineRule="auto"/>
              <w:jc w:val="center"/>
              <w:rPr>
                <w:b/>
              </w:rPr>
            </w:pPr>
            <w:hyperlink w:anchor="_Session_3.1:_Community" w:history="1">
              <w:r w:rsidR="00E25E56" w:rsidRPr="0042297F">
                <w:rPr>
                  <w:rStyle w:val="Hyperlink"/>
                  <w:b/>
                </w:rPr>
                <w:t>3.1</w:t>
              </w:r>
            </w:hyperlink>
          </w:p>
        </w:tc>
        <w:tc>
          <w:tcPr>
            <w:tcW w:w="1837" w:type="dxa"/>
            <w:tcBorders>
              <w:bottom w:val="single" w:sz="4" w:space="0" w:color="7999AC" w:themeColor="accent1"/>
            </w:tcBorders>
            <w:shd w:val="clear" w:color="auto" w:fill="EFF9FD"/>
          </w:tcPr>
          <w:p w14:paraId="6022EA5D" w14:textId="1B0CA2BD" w:rsidR="00E25E56" w:rsidRPr="00E25E56" w:rsidRDefault="00E25E56" w:rsidP="00E25E56">
            <w:pPr>
              <w:pStyle w:val="Tabletext"/>
              <w:spacing w:after="0" w:line="240" w:lineRule="auto"/>
              <w:rPr>
                <w:b/>
              </w:rPr>
            </w:pPr>
            <w:r w:rsidRPr="00E25E56">
              <w:rPr>
                <w:b/>
              </w:rPr>
              <w:t>Community Hazard Mapping</w:t>
            </w:r>
            <w:r w:rsidR="000F5305">
              <w:rPr>
                <w:b/>
              </w:rPr>
              <w:t>—</w:t>
            </w:r>
            <w:r w:rsidRPr="00E25E56">
              <w:rPr>
                <w:b/>
              </w:rPr>
              <w:t>Transect Walk</w:t>
            </w:r>
          </w:p>
        </w:tc>
        <w:tc>
          <w:tcPr>
            <w:tcW w:w="3690" w:type="dxa"/>
            <w:tcBorders>
              <w:bottom w:val="single" w:sz="4" w:space="0" w:color="7999AC" w:themeColor="accent1"/>
            </w:tcBorders>
            <w:shd w:val="clear" w:color="auto" w:fill="EFF9FD"/>
          </w:tcPr>
          <w:p w14:paraId="3685DF7B" w14:textId="0A9861CF" w:rsidR="00E25E56" w:rsidRDefault="00E25E56" w:rsidP="00E25E56">
            <w:pPr>
              <w:pStyle w:val="Tabletext"/>
              <w:spacing w:after="0" w:line="240" w:lineRule="auto"/>
            </w:pPr>
            <w:r w:rsidRPr="00D25BD2">
              <w:t>To finalize the community hazard and protection risk mapping by visiting the areas and making final changes to the map</w:t>
            </w:r>
          </w:p>
        </w:tc>
        <w:tc>
          <w:tcPr>
            <w:tcW w:w="1960" w:type="dxa"/>
            <w:tcBorders>
              <w:bottom w:val="single" w:sz="4" w:space="0" w:color="7999AC" w:themeColor="accent1"/>
            </w:tcBorders>
            <w:shd w:val="clear" w:color="auto" w:fill="EFF9FD"/>
          </w:tcPr>
          <w:p w14:paraId="14D384BC" w14:textId="4C9FB6F7" w:rsidR="00E25E56" w:rsidRDefault="00E25E56" w:rsidP="00E25E56">
            <w:pPr>
              <w:pStyle w:val="Tabletext"/>
              <w:spacing w:after="0" w:line="240" w:lineRule="auto"/>
              <w:rPr>
                <w:highlight w:val="white"/>
              </w:rPr>
            </w:pPr>
            <w:r w:rsidRPr="00C10644">
              <w:t>Updated community hazard and protection risk map</w:t>
            </w:r>
          </w:p>
        </w:tc>
        <w:tc>
          <w:tcPr>
            <w:tcW w:w="997" w:type="dxa"/>
            <w:tcBorders>
              <w:bottom w:val="single" w:sz="4" w:space="0" w:color="7999AC" w:themeColor="accent1"/>
            </w:tcBorders>
            <w:shd w:val="clear" w:color="auto" w:fill="EFF9FD"/>
          </w:tcPr>
          <w:p w14:paraId="4D00F3D6" w14:textId="4ECBFEC8" w:rsidR="00E25E56" w:rsidRPr="00AC69C8" w:rsidRDefault="00E25E56" w:rsidP="00E25E56">
            <w:pPr>
              <w:pStyle w:val="Tabletext"/>
              <w:spacing w:after="0" w:line="240" w:lineRule="auto"/>
            </w:pPr>
            <w:r w:rsidRPr="00436566">
              <w:t>2</w:t>
            </w:r>
            <w:r w:rsidR="00117D83">
              <w:t>–</w:t>
            </w:r>
            <w:r w:rsidRPr="00436566">
              <w:t>3</w:t>
            </w:r>
            <w:r>
              <w:t xml:space="preserve"> hours</w:t>
            </w:r>
          </w:p>
        </w:tc>
      </w:tr>
      <w:tr w:rsidR="00E25E56" w14:paraId="035106D5" w14:textId="44AD78D3" w:rsidTr="00044FC9">
        <w:tc>
          <w:tcPr>
            <w:tcW w:w="588" w:type="dxa"/>
            <w:tcBorders>
              <w:top w:val="single" w:sz="4" w:space="0" w:color="7999AC" w:themeColor="accent1"/>
              <w:bottom w:val="single" w:sz="4" w:space="0" w:color="7999AC" w:themeColor="accent1"/>
            </w:tcBorders>
          </w:tcPr>
          <w:p w14:paraId="42BB2318" w14:textId="3F4089A5" w:rsidR="00E25E56" w:rsidRPr="00E25E56" w:rsidRDefault="00000000" w:rsidP="00E25E56">
            <w:pPr>
              <w:pStyle w:val="Tabletext"/>
              <w:spacing w:after="0" w:line="240" w:lineRule="auto"/>
              <w:jc w:val="center"/>
              <w:rPr>
                <w:b/>
              </w:rPr>
            </w:pPr>
            <w:hyperlink w:anchor="_Session_4:_Vulnerability" w:history="1">
              <w:r w:rsidR="00E25E56" w:rsidRPr="0042297F">
                <w:rPr>
                  <w:rStyle w:val="Hyperlink"/>
                  <w:b/>
                </w:rPr>
                <w:t>4</w:t>
              </w:r>
            </w:hyperlink>
          </w:p>
        </w:tc>
        <w:tc>
          <w:tcPr>
            <w:tcW w:w="1837" w:type="dxa"/>
            <w:tcBorders>
              <w:top w:val="single" w:sz="4" w:space="0" w:color="7999AC" w:themeColor="accent1"/>
              <w:bottom w:val="single" w:sz="4" w:space="0" w:color="7999AC" w:themeColor="accent1"/>
            </w:tcBorders>
          </w:tcPr>
          <w:p w14:paraId="077EF1CC" w14:textId="02FA1B7F" w:rsidR="00E25E56" w:rsidRPr="00E25E56" w:rsidRDefault="000F5305" w:rsidP="00E25E56">
            <w:pPr>
              <w:pStyle w:val="Tabletext"/>
              <w:spacing w:after="0" w:line="240" w:lineRule="auto"/>
              <w:rPr>
                <w:b/>
              </w:rPr>
            </w:pPr>
            <w:r>
              <w:rPr>
                <w:b/>
              </w:rPr>
              <w:t>V</w:t>
            </w:r>
            <w:r w:rsidRPr="00E25E56">
              <w:rPr>
                <w:b/>
              </w:rPr>
              <w:t xml:space="preserve">ulnerability </w:t>
            </w:r>
            <w:r w:rsidR="00E25E56" w:rsidRPr="00E25E56">
              <w:rPr>
                <w:b/>
              </w:rPr>
              <w:t>Mapping</w:t>
            </w:r>
          </w:p>
        </w:tc>
        <w:tc>
          <w:tcPr>
            <w:tcW w:w="3690" w:type="dxa"/>
            <w:tcBorders>
              <w:top w:val="single" w:sz="4" w:space="0" w:color="7999AC" w:themeColor="accent1"/>
              <w:bottom w:val="single" w:sz="4" w:space="0" w:color="7999AC" w:themeColor="accent1"/>
            </w:tcBorders>
          </w:tcPr>
          <w:p w14:paraId="2C0ED07D" w14:textId="4FFD8CA3" w:rsidR="00E25E56" w:rsidRPr="00510B3F" w:rsidRDefault="00E25E56" w:rsidP="00E25E56">
            <w:pPr>
              <w:pStyle w:val="Tabletext"/>
              <w:spacing w:after="0" w:line="240" w:lineRule="auto"/>
            </w:pPr>
            <w:r w:rsidRPr="00D25BD2">
              <w:t>To identify the needs, barriers to services and support and risks face by vulnerable groups</w:t>
            </w:r>
          </w:p>
        </w:tc>
        <w:tc>
          <w:tcPr>
            <w:tcW w:w="1960" w:type="dxa"/>
            <w:tcBorders>
              <w:top w:val="single" w:sz="4" w:space="0" w:color="7999AC" w:themeColor="accent1"/>
              <w:bottom w:val="single" w:sz="4" w:space="0" w:color="7999AC" w:themeColor="accent1"/>
            </w:tcBorders>
          </w:tcPr>
          <w:p w14:paraId="0445C2DB" w14:textId="263AF74D" w:rsidR="00E25E56" w:rsidRDefault="00E25E56" w:rsidP="00E25E56">
            <w:pPr>
              <w:pStyle w:val="Tabletext"/>
              <w:spacing w:after="0" w:line="240" w:lineRule="auto"/>
              <w:rPr>
                <w:highlight w:val="white"/>
              </w:rPr>
            </w:pPr>
            <w:r w:rsidRPr="00C10644">
              <w:t>Vulnerable Groups Map</w:t>
            </w:r>
          </w:p>
        </w:tc>
        <w:tc>
          <w:tcPr>
            <w:tcW w:w="997" w:type="dxa"/>
            <w:tcBorders>
              <w:top w:val="single" w:sz="4" w:space="0" w:color="7999AC" w:themeColor="accent1"/>
              <w:bottom w:val="single" w:sz="4" w:space="0" w:color="7999AC" w:themeColor="accent1"/>
            </w:tcBorders>
          </w:tcPr>
          <w:p w14:paraId="4E010B78" w14:textId="32BF3B5F" w:rsidR="00E25E56" w:rsidRDefault="00E25E56" w:rsidP="00E25E56">
            <w:pPr>
              <w:pStyle w:val="Tabletext"/>
              <w:spacing w:after="0" w:line="240" w:lineRule="auto"/>
            </w:pPr>
            <w:r>
              <w:t xml:space="preserve">1–2 </w:t>
            </w:r>
            <w:r w:rsidRPr="00436566">
              <w:t>hours</w:t>
            </w:r>
          </w:p>
        </w:tc>
      </w:tr>
      <w:tr w:rsidR="00117D83" w14:paraId="14CEF7D7" w14:textId="1F7D19D8" w:rsidTr="00044FC9">
        <w:tc>
          <w:tcPr>
            <w:tcW w:w="588" w:type="dxa"/>
            <w:tcBorders>
              <w:top w:val="single" w:sz="4" w:space="0" w:color="7999AC" w:themeColor="accent1"/>
            </w:tcBorders>
            <w:shd w:val="clear" w:color="auto" w:fill="EFF9FD"/>
          </w:tcPr>
          <w:p w14:paraId="0B62C969" w14:textId="4D091738" w:rsidR="00117D83" w:rsidRPr="00E25E56" w:rsidRDefault="00000000" w:rsidP="00117D83">
            <w:pPr>
              <w:pStyle w:val="Tabletext"/>
              <w:spacing w:after="0" w:line="240" w:lineRule="auto"/>
              <w:jc w:val="center"/>
              <w:rPr>
                <w:b/>
              </w:rPr>
            </w:pPr>
            <w:hyperlink w:anchor="_Session_4.1:_Risk" w:history="1">
              <w:r w:rsidR="00117D83" w:rsidRPr="0042297F">
                <w:rPr>
                  <w:rStyle w:val="Hyperlink"/>
                  <w:b/>
                </w:rPr>
                <w:t>4.1</w:t>
              </w:r>
            </w:hyperlink>
          </w:p>
        </w:tc>
        <w:tc>
          <w:tcPr>
            <w:tcW w:w="1837" w:type="dxa"/>
            <w:tcBorders>
              <w:top w:val="single" w:sz="4" w:space="0" w:color="7999AC" w:themeColor="accent1"/>
            </w:tcBorders>
            <w:shd w:val="clear" w:color="auto" w:fill="EFF9FD"/>
          </w:tcPr>
          <w:p w14:paraId="567FC07E" w14:textId="70CC8D31" w:rsidR="00117D83" w:rsidRPr="00E25E56" w:rsidRDefault="00117D83" w:rsidP="00117D83">
            <w:pPr>
              <w:pStyle w:val="Tabletext"/>
              <w:spacing w:after="0" w:line="240" w:lineRule="auto"/>
              <w:rPr>
                <w:b/>
              </w:rPr>
            </w:pPr>
            <w:r w:rsidRPr="00E25E56">
              <w:rPr>
                <w:b/>
              </w:rPr>
              <w:t>Risk Mapping with Children and Young People</w:t>
            </w:r>
          </w:p>
        </w:tc>
        <w:tc>
          <w:tcPr>
            <w:tcW w:w="3690" w:type="dxa"/>
            <w:tcBorders>
              <w:top w:val="single" w:sz="4" w:space="0" w:color="7999AC" w:themeColor="accent1"/>
            </w:tcBorders>
            <w:shd w:val="clear" w:color="auto" w:fill="EFF9FD"/>
          </w:tcPr>
          <w:p w14:paraId="7E087491" w14:textId="7251866F" w:rsidR="00117D83" w:rsidRDefault="00117D83" w:rsidP="00117D83">
            <w:pPr>
              <w:pStyle w:val="Tabletext"/>
              <w:spacing w:after="0" w:line="240" w:lineRule="auto"/>
            </w:pPr>
            <w:r w:rsidRPr="00D25BD2">
              <w:t>To identify the risks and protection factors that exist in the community</w:t>
            </w:r>
          </w:p>
        </w:tc>
        <w:tc>
          <w:tcPr>
            <w:tcW w:w="1960" w:type="dxa"/>
            <w:tcBorders>
              <w:top w:val="single" w:sz="4" w:space="0" w:color="7999AC" w:themeColor="accent1"/>
            </w:tcBorders>
            <w:shd w:val="clear" w:color="auto" w:fill="EFF9FD"/>
          </w:tcPr>
          <w:p w14:paraId="5B4C2FB4" w14:textId="3C9F576C" w:rsidR="00117D83" w:rsidRDefault="00117D83" w:rsidP="00117D83">
            <w:pPr>
              <w:pStyle w:val="Tabletext"/>
              <w:spacing w:after="0" w:line="240" w:lineRule="auto"/>
              <w:rPr>
                <w:color w:val="FF0000"/>
              </w:rPr>
            </w:pPr>
            <w:r w:rsidRPr="00C10644">
              <w:t>Risk Mapping (with children)</w:t>
            </w:r>
          </w:p>
        </w:tc>
        <w:tc>
          <w:tcPr>
            <w:tcW w:w="997" w:type="dxa"/>
            <w:tcBorders>
              <w:top w:val="single" w:sz="4" w:space="0" w:color="7999AC" w:themeColor="accent1"/>
            </w:tcBorders>
            <w:shd w:val="clear" w:color="auto" w:fill="EFF9FD"/>
          </w:tcPr>
          <w:p w14:paraId="1D553EED" w14:textId="47E990E4" w:rsidR="00117D83" w:rsidRDefault="00117D83" w:rsidP="00117D83">
            <w:pPr>
              <w:pStyle w:val="Tabletext"/>
              <w:spacing w:after="0" w:line="240" w:lineRule="auto"/>
            </w:pPr>
            <w:r>
              <w:t>45–60 minutes</w:t>
            </w:r>
          </w:p>
        </w:tc>
      </w:tr>
      <w:tr w:rsidR="00117D83" w14:paraId="7EF3D8A3" w14:textId="25D1AE59" w:rsidTr="00044FC9">
        <w:tc>
          <w:tcPr>
            <w:tcW w:w="588" w:type="dxa"/>
          </w:tcPr>
          <w:p w14:paraId="02B12BE5" w14:textId="66685FAE" w:rsidR="00117D83" w:rsidRPr="00E25E56" w:rsidRDefault="00000000" w:rsidP="00117D83">
            <w:pPr>
              <w:pStyle w:val="Tabletext"/>
              <w:spacing w:after="0" w:line="240" w:lineRule="auto"/>
              <w:jc w:val="center"/>
              <w:rPr>
                <w:b/>
              </w:rPr>
            </w:pPr>
            <w:hyperlink w:anchor="_Session_4.2:_Key" w:history="1">
              <w:r w:rsidR="00117D83" w:rsidRPr="0042297F">
                <w:rPr>
                  <w:rStyle w:val="Hyperlink"/>
                  <w:b/>
                </w:rPr>
                <w:t>4.2</w:t>
              </w:r>
            </w:hyperlink>
          </w:p>
        </w:tc>
        <w:tc>
          <w:tcPr>
            <w:tcW w:w="1837" w:type="dxa"/>
          </w:tcPr>
          <w:p w14:paraId="6306B8B6" w14:textId="4D2B82C8" w:rsidR="00117D83" w:rsidRPr="00E25E56" w:rsidRDefault="00117D83" w:rsidP="00117D83">
            <w:pPr>
              <w:pStyle w:val="Tabletext"/>
              <w:spacing w:after="0" w:line="240" w:lineRule="auto"/>
              <w:rPr>
                <w:b/>
              </w:rPr>
            </w:pPr>
            <w:r w:rsidRPr="00E25E56">
              <w:rPr>
                <w:b/>
              </w:rPr>
              <w:t>Key Informant Interviews</w:t>
            </w:r>
          </w:p>
        </w:tc>
        <w:tc>
          <w:tcPr>
            <w:tcW w:w="3690" w:type="dxa"/>
          </w:tcPr>
          <w:p w14:paraId="13E91482" w14:textId="12CECCED" w:rsidR="00117D83" w:rsidRDefault="00117D83" w:rsidP="00117D83">
            <w:pPr>
              <w:pStyle w:val="Tabletext"/>
              <w:spacing w:after="0" w:line="240" w:lineRule="auto"/>
            </w:pPr>
            <w:r w:rsidRPr="00D25BD2">
              <w:t>To identify the specific needs, barriers and risks of the most vulnerable people and groups</w:t>
            </w:r>
          </w:p>
        </w:tc>
        <w:tc>
          <w:tcPr>
            <w:tcW w:w="1960" w:type="dxa"/>
          </w:tcPr>
          <w:p w14:paraId="5E65B594" w14:textId="19451411" w:rsidR="00117D83" w:rsidRDefault="00117D83" w:rsidP="00117D83">
            <w:pPr>
              <w:pStyle w:val="Tabletext"/>
              <w:spacing w:after="0" w:line="240" w:lineRule="auto"/>
            </w:pPr>
            <w:r w:rsidRPr="00C10644">
              <w:t>Interview answers</w:t>
            </w:r>
          </w:p>
        </w:tc>
        <w:tc>
          <w:tcPr>
            <w:tcW w:w="997" w:type="dxa"/>
          </w:tcPr>
          <w:p w14:paraId="781A5D1A" w14:textId="0A1F88C0" w:rsidR="00117D83" w:rsidRDefault="00117D83" w:rsidP="00117D83">
            <w:pPr>
              <w:pStyle w:val="Tabletext"/>
              <w:spacing w:after="0" w:line="240" w:lineRule="auto"/>
            </w:pPr>
            <w:r>
              <w:t>45–60 minutes</w:t>
            </w:r>
          </w:p>
        </w:tc>
      </w:tr>
      <w:tr w:rsidR="00117D83" w14:paraId="6512DC08" w14:textId="0DFA31CC" w:rsidTr="00044FC9">
        <w:tc>
          <w:tcPr>
            <w:tcW w:w="588" w:type="dxa"/>
            <w:shd w:val="clear" w:color="auto" w:fill="EFF9FD"/>
          </w:tcPr>
          <w:p w14:paraId="74D7C6DA" w14:textId="76CDE68B" w:rsidR="00117D83" w:rsidRPr="00E25E56" w:rsidRDefault="00000000" w:rsidP="00117D83">
            <w:pPr>
              <w:pStyle w:val="Tabletext"/>
              <w:spacing w:after="0" w:line="240" w:lineRule="auto"/>
              <w:jc w:val="center"/>
              <w:rPr>
                <w:b/>
              </w:rPr>
            </w:pPr>
            <w:hyperlink w:anchor="_Session_4.3:_Vulnerable" w:history="1">
              <w:r w:rsidR="00117D83" w:rsidRPr="0042297F">
                <w:rPr>
                  <w:rStyle w:val="Hyperlink"/>
                  <w:b/>
                </w:rPr>
                <w:t>4.3</w:t>
              </w:r>
            </w:hyperlink>
          </w:p>
        </w:tc>
        <w:tc>
          <w:tcPr>
            <w:tcW w:w="1837" w:type="dxa"/>
            <w:shd w:val="clear" w:color="auto" w:fill="EFF9FD"/>
          </w:tcPr>
          <w:p w14:paraId="6BCAD84D" w14:textId="5412568F" w:rsidR="00117D83" w:rsidRPr="00E25E56" w:rsidRDefault="00117D83" w:rsidP="00117D83">
            <w:pPr>
              <w:pStyle w:val="Tabletext"/>
              <w:spacing w:after="0" w:line="240" w:lineRule="auto"/>
              <w:rPr>
                <w:b/>
              </w:rPr>
            </w:pPr>
            <w:r>
              <w:rPr>
                <w:b/>
              </w:rPr>
              <w:t>V</w:t>
            </w:r>
            <w:r w:rsidRPr="00E25E56">
              <w:rPr>
                <w:b/>
              </w:rPr>
              <w:t>ulnerable Group Mapping</w:t>
            </w:r>
          </w:p>
        </w:tc>
        <w:tc>
          <w:tcPr>
            <w:tcW w:w="3690" w:type="dxa"/>
            <w:shd w:val="clear" w:color="auto" w:fill="EFF9FD"/>
          </w:tcPr>
          <w:p w14:paraId="5FD9022C" w14:textId="02471DFF" w:rsidR="00117D83" w:rsidRDefault="00117D83" w:rsidP="00117D83">
            <w:pPr>
              <w:pStyle w:val="Tabletext"/>
              <w:spacing w:after="0" w:line="240" w:lineRule="auto"/>
            </w:pPr>
            <w:r w:rsidRPr="00D25BD2">
              <w:t>To increase awareness of the experience of vulnerable people and groups</w:t>
            </w:r>
          </w:p>
        </w:tc>
        <w:tc>
          <w:tcPr>
            <w:tcW w:w="1960" w:type="dxa"/>
            <w:shd w:val="clear" w:color="auto" w:fill="EFF9FD"/>
          </w:tcPr>
          <w:p w14:paraId="47CB80A4" w14:textId="5E8F93B9" w:rsidR="00117D83" w:rsidRDefault="00117D83" w:rsidP="00117D83">
            <w:pPr>
              <w:pStyle w:val="Tabletext"/>
              <w:spacing w:after="0" w:line="240" w:lineRule="auto"/>
            </w:pPr>
          </w:p>
        </w:tc>
        <w:tc>
          <w:tcPr>
            <w:tcW w:w="997" w:type="dxa"/>
            <w:shd w:val="clear" w:color="auto" w:fill="EFF9FD"/>
          </w:tcPr>
          <w:p w14:paraId="5255131C" w14:textId="45231000" w:rsidR="00117D83" w:rsidRDefault="00117D83" w:rsidP="00117D83">
            <w:pPr>
              <w:pStyle w:val="Tabletext"/>
              <w:spacing w:after="0" w:line="240" w:lineRule="auto"/>
            </w:pPr>
          </w:p>
        </w:tc>
      </w:tr>
      <w:tr w:rsidR="00117D83" w14:paraId="38FA5C19" w14:textId="77777777" w:rsidTr="00044FC9">
        <w:tc>
          <w:tcPr>
            <w:tcW w:w="588" w:type="dxa"/>
          </w:tcPr>
          <w:p w14:paraId="4D509368" w14:textId="2CCE7683" w:rsidR="00117D83" w:rsidRPr="00E25E56" w:rsidRDefault="00000000" w:rsidP="00117D83">
            <w:pPr>
              <w:pStyle w:val="Tabletext"/>
              <w:spacing w:after="0" w:line="240" w:lineRule="auto"/>
              <w:jc w:val="center"/>
              <w:rPr>
                <w:b/>
              </w:rPr>
            </w:pPr>
            <w:hyperlink w:anchor="_Session_5:_Community" w:history="1">
              <w:r w:rsidR="00117D83" w:rsidRPr="0042297F">
                <w:rPr>
                  <w:rStyle w:val="Hyperlink"/>
                  <w:b/>
                </w:rPr>
                <w:t>5</w:t>
              </w:r>
            </w:hyperlink>
          </w:p>
        </w:tc>
        <w:tc>
          <w:tcPr>
            <w:tcW w:w="1837" w:type="dxa"/>
          </w:tcPr>
          <w:p w14:paraId="2733ECE0" w14:textId="6BB50932" w:rsidR="00117D83" w:rsidRPr="00E25E56" w:rsidRDefault="00117D83" w:rsidP="00117D83">
            <w:pPr>
              <w:pStyle w:val="Tabletext"/>
              <w:spacing w:after="0" w:line="240" w:lineRule="auto"/>
              <w:rPr>
                <w:b/>
              </w:rPr>
            </w:pPr>
            <w:r w:rsidRPr="00E25E56">
              <w:rPr>
                <w:b/>
              </w:rPr>
              <w:t>Community Risk Assessment</w:t>
            </w:r>
          </w:p>
        </w:tc>
        <w:tc>
          <w:tcPr>
            <w:tcW w:w="3690" w:type="dxa"/>
          </w:tcPr>
          <w:p w14:paraId="0E131D07" w14:textId="6D1DADA1" w:rsidR="00117D83" w:rsidRDefault="00117D83" w:rsidP="00117D83">
            <w:pPr>
              <w:pStyle w:val="Tabletext"/>
              <w:spacing w:after="0" w:line="240" w:lineRule="auto"/>
            </w:pPr>
            <w:r w:rsidRPr="00D25BD2">
              <w:t>To list and describe current and potential risks in the community and how they can affect the safety and welfare of the community</w:t>
            </w:r>
          </w:p>
        </w:tc>
        <w:tc>
          <w:tcPr>
            <w:tcW w:w="1960" w:type="dxa"/>
          </w:tcPr>
          <w:p w14:paraId="0E4D4C3E" w14:textId="64226C09" w:rsidR="00117D83" w:rsidRDefault="00117D83" w:rsidP="00117D83">
            <w:pPr>
              <w:pStyle w:val="Tabletext"/>
              <w:spacing w:after="0" w:line="240" w:lineRule="auto"/>
            </w:pPr>
            <w:r w:rsidRPr="00C10644">
              <w:t>Risk assessment report</w:t>
            </w:r>
          </w:p>
        </w:tc>
        <w:tc>
          <w:tcPr>
            <w:tcW w:w="997" w:type="dxa"/>
          </w:tcPr>
          <w:p w14:paraId="4672B0ED" w14:textId="17978118" w:rsidR="00117D83" w:rsidRDefault="00117D83" w:rsidP="00117D83">
            <w:pPr>
              <w:pStyle w:val="Tabletext"/>
              <w:spacing w:after="0" w:line="240" w:lineRule="auto"/>
            </w:pPr>
            <w:r>
              <w:t>1 hour and 30 minutes</w:t>
            </w:r>
          </w:p>
        </w:tc>
      </w:tr>
      <w:tr w:rsidR="00117D83" w14:paraId="3E37E219" w14:textId="77777777" w:rsidTr="00044FC9">
        <w:tc>
          <w:tcPr>
            <w:tcW w:w="588" w:type="dxa"/>
            <w:shd w:val="clear" w:color="auto" w:fill="EFF9FD"/>
          </w:tcPr>
          <w:p w14:paraId="77AC096A" w14:textId="3468365B" w:rsidR="00117D83" w:rsidRPr="00E25E56" w:rsidRDefault="00000000" w:rsidP="00117D83">
            <w:pPr>
              <w:pStyle w:val="Tabletext"/>
              <w:spacing w:after="0" w:line="240" w:lineRule="auto"/>
              <w:jc w:val="center"/>
              <w:rPr>
                <w:b/>
              </w:rPr>
            </w:pPr>
            <w:hyperlink w:anchor="_Session_6:_Problem" w:history="1">
              <w:r w:rsidR="00117D83" w:rsidRPr="0042297F">
                <w:rPr>
                  <w:rStyle w:val="Hyperlink"/>
                  <w:b/>
                </w:rPr>
                <w:t>6</w:t>
              </w:r>
            </w:hyperlink>
          </w:p>
        </w:tc>
        <w:tc>
          <w:tcPr>
            <w:tcW w:w="1837" w:type="dxa"/>
            <w:shd w:val="clear" w:color="auto" w:fill="EFF9FD"/>
          </w:tcPr>
          <w:p w14:paraId="1DF21BA6" w14:textId="108AB90F" w:rsidR="00117D83" w:rsidRPr="00E25E56" w:rsidRDefault="00117D83" w:rsidP="00117D83">
            <w:pPr>
              <w:pStyle w:val="Tabletext"/>
              <w:spacing w:after="0" w:line="240" w:lineRule="auto"/>
              <w:rPr>
                <w:b/>
              </w:rPr>
            </w:pPr>
            <w:r w:rsidRPr="00E25E56">
              <w:rPr>
                <w:b/>
              </w:rPr>
              <w:t>Problem Tree Analysis</w:t>
            </w:r>
          </w:p>
        </w:tc>
        <w:tc>
          <w:tcPr>
            <w:tcW w:w="3690" w:type="dxa"/>
            <w:shd w:val="clear" w:color="auto" w:fill="EFF9FD"/>
          </w:tcPr>
          <w:p w14:paraId="6C1B77C2" w14:textId="22DEAE2F" w:rsidR="00117D83" w:rsidRDefault="00117D83" w:rsidP="00117D83">
            <w:pPr>
              <w:pStyle w:val="Tabletext"/>
              <w:spacing w:after="0" w:line="240" w:lineRule="auto"/>
            </w:pPr>
            <w:r w:rsidRPr="00D25BD2">
              <w:t>To identify and describe problems which contribute to the risk of disasters</w:t>
            </w:r>
          </w:p>
        </w:tc>
        <w:tc>
          <w:tcPr>
            <w:tcW w:w="1960" w:type="dxa"/>
            <w:shd w:val="clear" w:color="auto" w:fill="EFF9FD"/>
          </w:tcPr>
          <w:p w14:paraId="74CE401D" w14:textId="62499789" w:rsidR="00117D83" w:rsidRDefault="00117D83" w:rsidP="00117D83">
            <w:pPr>
              <w:pStyle w:val="Tabletext"/>
              <w:spacing w:after="0" w:line="240" w:lineRule="auto"/>
            </w:pPr>
            <w:r>
              <w:t>Problem Tree</w:t>
            </w:r>
          </w:p>
        </w:tc>
        <w:tc>
          <w:tcPr>
            <w:tcW w:w="997" w:type="dxa"/>
            <w:shd w:val="clear" w:color="auto" w:fill="EFF9FD"/>
          </w:tcPr>
          <w:p w14:paraId="277E9571" w14:textId="3E45B740" w:rsidR="00117D83" w:rsidRDefault="00117D83" w:rsidP="00117D83">
            <w:pPr>
              <w:pStyle w:val="Tabletext"/>
              <w:spacing w:after="0" w:line="240" w:lineRule="auto"/>
            </w:pPr>
            <w:r>
              <w:t>2 hours</w:t>
            </w:r>
          </w:p>
        </w:tc>
      </w:tr>
      <w:tr w:rsidR="00117D83" w14:paraId="7F91FD99" w14:textId="77777777" w:rsidTr="00044FC9">
        <w:tc>
          <w:tcPr>
            <w:tcW w:w="588" w:type="dxa"/>
          </w:tcPr>
          <w:p w14:paraId="00E9AEF4" w14:textId="30C38556" w:rsidR="00117D83" w:rsidRPr="00E25E56" w:rsidRDefault="00000000" w:rsidP="00117D83">
            <w:pPr>
              <w:pStyle w:val="Tabletext"/>
              <w:spacing w:after="0" w:line="240" w:lineRule="auto"/>
              <w:jc w:val="center"/>
              <w:rPr>
                <w:b/>
              </w:rPr>
            </w:pPr>
            <w:hyperlink w:anchor="_Session_7:_Community-Centered" w:history="1">
              <w:r w:rsidR="00117D83" w:rsidRPr="0042297F">
                <w:rPr>
                  <w:rStyle w:val="Hyperlink"/>
                  <w:b/>
                </w:rPr>
                <w:t>7</w:t>
              </w:r>
            </w:hyperlink>
          </w:p>
        </w:tc>
        <w:tc>
          <w:tcPr>
            <w:tcW w:w="1837" w:type="dxa"/>
          </w:tcPr>
          <w:p w14:paraId="1FE98043" w14:textId="12B2FFF5" w:rsidR="00117D83" w:rsidRPr="00E25E56" w:rsidRDefault="00117D83" w:rsidP="00117D83">
            <w:pPr>
              <w:pStyle w:val="Tabletext"/>
              <w:spacing w:after="0" w:line="240" w:lineRule="auto"/>
              <w:rPr>
                <w:b/>
              </w:rPr>
            </w:pPr>
            <w:r w:rsidRPr="00E25E56">
              <w:rPr>
                <w:b/>
              </w:rPr>
              <w:t>Community</w:t>
            </w:r>
            <w:r>
              <w:rPr>
                <w:b/>
              </w:rPr>
              <w:t>-</w:t>
            </w:r>
            <w:r w:rsidRPr="00E25E56">
              <w:rPr>
                <w:b/>
              </w:rPr>
              <w:t>Centered Solutions</w:t>
            </w:r>
          </w:p>
        </w:tc>
        <w:tc>
          <w:tcPr>
            <w:tcW w:w="3690" w:type="dxa"/>
          </w:tcPr>
          <w:p w14:paraId="5BEA57F7" w14:textId="15CB5F76" w:rsidR="00117D83" w:rsidRDefault="00117D83" w:rsidP="00117D83">
            <w:pPr>
              <w:pStyle w:val="Tabletext"/>
              <w:spacing w:after="0" w:line="240" w:lineRule="auto"/>
            </w:pPr>
            <w:r w:rsidRPr="00B874EF">
              <w:rPr>
                <w:rFonts w:cstheme="minorHAnsi"/>
                <w:color w:val="6D6E71"/>
                <w:szCs w:val="19"/>
              </w:rPr>
              <w:t xml:space="preserve">Through a participatory approach, collectively agree on solutions that will prevent, reduce or overcome the impacts of the risks identified. These solutions can then be used as tools or models that can be included in the Disaster Management </w:t>
            </w:r>
            <w:r w:rsidRPr="00B874EF">
              <w:rPr>
                <w:rFonts w:cstheme="minorHAnsi"/>
                <w:color w:val="6D6E71"/>
                <w:spacing w:val="-4"/>
                <w:szCs w:val="19"/>
              </w:rPr>
              <w:t>Plan</w:t>
            </w:r>
          </w:p>
        </w:tc>
        <w:tc>
          <w:tcPr>
            <w:tcW w:w="1960" w:type="dxa"/>
          </w:tcPr>
          <w:p w14:paraId="483D8AF7" w14:textId="50C77096" w:rsidR="00117D83" w:rsidRDefault="00117D83" w:rsidP="00117D83">
            <w:pPr>
              <w:pStyle w:val="Tabletext"/>
              <w:spacing w:after="0" w:line="240" w:lineRule="auto"/>
            </w:pPr>
            <w:r>
              <w:t>Brainstorm of solutions</w:t>
            </w:r>
          </w:p>
        </w:tc>
        <w:tc>
          <w:tcPr>
            <w:tcW w:w="997" w:type="dxa"/>
          </w:tcPr>
          <w:p w14:paraId="7C08FAFF" w14:textId="3E531855" w:rsidR="00117D83" w:rsidRDefault="00117D83" w:rsidP="00117D83">
            <w:pPr>
              <w:pStyle w:val="Tabletext"/>
              <w:spacing w:after="0" w:line="240" w:lineRule="auto"/>
            </w:pPr>
            <w:r>
              <w:t>2 hours</w:t>
            </w:r>
          </w:p>
        </w:tc>
      </w:tr>
      <w:tr w:rsidR="00117D83" w14:paraId="64D61859" w14:textId="77777777" w:rsidTr="00044FC9">
        <w:tc>
          <w:tcPr>
            <w:tcW w:w="588" w:type="dxa"/>
            <w:shd w:val="clear" w:color="auto" w:fill="EFF9FD"/>
          </w:tcPr>
          <w:p w14:paraId="1EBAC541" w14:textId="0D5E9AD3" w:rsidR="00117D83" w:rsidRPr="00E25E56" w:rsidRDefault="00000000" w:rsidP="00117D83">
            <w:pPr>
              <w:pStyle w:val="Tabletext"/>
              <w:spacing w:after="0" w:line="240" w:lineRule="auto"/>
              <w:jc w:val="center"/>
              <w:rPr>
                <w:b/>
              </w:rPr>
            </w:pPr>
            <w:hyperlink w:anchor="_Session_8:_Developing" w:history="1">
              <w:r w:rsidR="00117D83" w:rsidRPr="0042297F">
                <w:rPr>
                  <w:rStyle w:val="Hyperlink"/>
                  <w:b/>
                </w:rPr>
                <w:t>8</w:t>
              </w:r>
            </w:hyperlink>
          </w:p>
        </w:tc>
        <w:tc>
          <w:tcPr>
            <w:tcW w:w="1837" w:type="dxa"/>
            <w:shd w:val="clear" w:color="auto" w:fill="EFF9FD"/>
          </w:tcPr>
          <w:p w14:paraId="7E2E0D06" w14:textId="7645818D" w:rsidR="00117D83" w:rsidRPr="00E25E56" w:rsidRDefault="00117D83" w:rsidP="00117D83">
            <w:pPr>
              <w:pStyle w:val="Tabletext"/>
              <w:spacing w:after="0" w:line="240" w:lineRule="auto"/>
              <w:rPr>
                <w:b/>
              </w:rPr>
            </w:pPr>
            <w:r>
              <w:rPr>
                <w:b/>
              </w:rPr>
              <w:t>Developing the Disaster Risk Reduction Plan</w:t>
            </w:r>
          </w:p>
        </w:tc>
        <w:tc>
          <w:tcPr>
            <w:tcW w:w="3690" w:type="dxa"/>
            <w:shd w:val="clear" w:color="auto" w:fill="EFF9FD"/>
          </w:tcPr>
          <w:p w14:paraId="47B6AB25" w14:textId="19FC09CF" w:rsidR="00117D83" w:rsidRDefault="00117D83" w:rsidP="00117D83">
            <w:pPr>
              <w:pStyle w:val="Tabletext"/>
              <w:spacing w:after="0" w:line="240" w:lineRule="auto"/>
            </w:pPr>
            <w:r>
              <w:rPr>
                <w:rFonts w:cstheme="minorHAnsi"/>
                <w:color w:val="6D6E71"/>
                <w:szCs w:val="19"/>
              </w:rPr>
              <w:t>Community Disaster Risk Reduction and Management Plan</w:t>
            </w:r>
          </w:p>
        </w:tc>
        <w:tc>
          <w:tcPr>
            <w:tcW w:w="1960" w:type="dxa"/>
            <w:shd w:val="clear" w:color="auto" w:fill="EFF9FD"/>
          </w:tcPr>
          <w:p w14:paraId="45D08FF8" w14:textId="6352572C" w:rsidR="00117D83" w:rsidRDefault="00117D83" w:rsidP="00117D83">
            <w:pPr>
              <w:pStyle w:val="Tabletext"/>
              <w:spacing w:after="0" w:line="240" w:lineRule="auto"/>
            </w:pPr>
            <w:r>
              <w:t>DRRM</w:t>
            </w:r>
            <w:r w:rsidR="00E74867">
              <w:t xml:space="preserve"> plan</w:t>
            </w:r>
          </w:p>
        </w:tc>
        <w:tc>
          <w:tcPr>
            <w:tcW w:w="997" w:type="dxa"/>
            <w:shd w:val="clear" w:color="auto" w:fill="EFF9FD"/>
          </w:tcPr>
          <w:p w14:paraId="6D2FFBA7" w14:textId="314701DE" w:rsidR="00117D83" w:rsidRDefault="00117D83" w:rsidP="00117D83">
            <w:pPr>
              <w:pStyle w:val="Tabletext"/>
              <w:spacing w:after="0" w:line="240" w:lineRule="auto"/>
            </w:pPr>
            <w:r>
              <w:t>1 hour</w:t>
            </w:r>
          </w:p>
        </w:tc>
      </w:tr>
    </w:tbl>
    <w:p w14:paraId="1F90118D" w14:textId="77777777" w:rsidR="00B55450" w:rsidRDefault="00B55450" w:rsidP="001D1641">
      <w:pPr>
        <w:pStyle w:val="Tabletext"/>
      </w:pPr>
    </w:p>
    <w:p w14:paraId="74FDFE40" w14:textId="668B76A6" w:rsidR="001A39D6" w:rsidRDefault="00044FC9" w:rsidP="00C952BC">
      <w:pPr>
        <w:pStyle w:val="Heading1"/>
        <w:spacing w:after="400" w:line="240" w:lineRule="auto"/>
      </w:pPr>
      <w:bookmarkStart w:id="9" w:name="_Session_1:_Social"/>
      <w:bookmarkStart w:id="10" w:name="_Toc158194073"/>
      <w:bookmarkEnd w:id="9"/>
      <w:r>
        <w:lastRenderedPageBreak/>
        <w:t>Session 1: Social Memory of Events</w:t>
      </w:r>
      <w:bookmarkEnd w:id="10"/>
    </w:p>
    <w:tbl>
      <w:tblPr>
        <w:tblW w:w="9072" w:type="dxa"/>
        <w:tblLayout w:type="fixed"/>
        <w:tblCellMar>
          <w:left w:w="58" w:type="dxa"/>
          <w:right w:w="58" w:type="dxa"/>
        </w:tblCellMar>
        <w:tblLook w:val="01E0" w:firstRow="1" w:lastRow="1" w:firstColumn="1" w:lastColumn="1" w:noHBand="0" w:noVBand="0"/>
      </w:tblPr>
      <w:tblGrid>
        <w:gridCol w:w="1370"/>
        <w:gridCol w:w="4699"/>
        <w:gridCol w:w="3003"/>
      </w:tblGrid>
      <w:tr w:rsidR="00FF28E7" w:rsidRPr="00FF28E7" w14:paraId="368FD98E" w14:textId="77777777" w:rsidTr="00B71F9B">
        <w:trPr>
          <w:trHeight w:val="749"/>
        </w:trPr>
        <w:tc>
          <w:tcPr>
            <w:tcW w:w="1293" w:type="dxa"/>
            <w:tcBorders>
              <w:bottom w:val="single" w:sz="18" w:space="0" w:color="FFFFFF"/>
            </w:tcBorders>
            <w:shd w:val="clear" w:color="auto" w:fill="EEF8FD"/>
          </w:tcPr>
          <w:p w14:paraId="7197B46B"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b/>
                <w:sz w:val="19"/>
                <w:szCs w:val="19"/>
                <w:lang w:eastAsia="en-US"/>
              </w:rPr>
            </w:pPr>
            <w:bookmarkStart w:id="11" w:name="_TOC_250018"/>
            <w:r w:rsidRPr="00890C97">
              <w:rPr>
                <w:rFonts w:asciiTheme="minorHAnsi" w:eastAsia="Gotham Book" w:hAnsiTheme="minorHAnsi" w:cstheme="minorHAnsi"/>
                <w:b/>
                <w:color w:val="6D6E71"/>
                <w:spacing w:val="-2"/>
                <w:sz w:val="19"/>
                <w:szCs w:val="19"/>
                <w:lang w:eastAsia="en-US"/>
              </w:rPr>
              <w:t>Objectives:</w:t>
            </w:r>
          </w:p>
        </w:tc>
        <w:tc>
          <w:tcPr>
            <w:tcW w:w="4433" w:type="dxa"/>
            <w:tcBorders>
              <w:bottom w:val="single" w:sz="18" w:space="0" w:color="FFFFFF"/>
            </w:tcBorders>
            <w:shd w:val="clear" w:color="auto" w:fill="EEF8FD"/>
          </w:tcPr>
          <w:p w14:paraId="63F167C0" w14:textId="77777777" w:rsidR="00FF28E7" w:rsidRPr="00890C97" w:rsidRDefault="00FF28E7" w:rsidP="00B71F9B">
            <w:pPr>
              <w:widowControl w:val="0"/>
              <w:numPr>
                <w:ilvl w:val="0"/>
                <w:numId w:val="20"/>
              </w:numPr>
              <w:tabs>
                <w:tab w:val="left" w:pos="237"/>
                <w:tab w:val="left" w:pos="239"/>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To create a shared understanding of how the community has changed and continues to change following disasters and other stressful events</w:t>
            </w:r>
          </w:p>
        </w:tc>
        <w:tc>
          <w:tcPr>
            <w:tcW w:w="2833" w:type="dxa"/>
            <w:tcBorders>
              <w:bottom w:val="single" w:sz="18" w:space="0" w:color="FFFFFF"/>
            </w:tcBorders>
            <w:shd w:val="clear" w:color="auto" w:fill="EEF8FD"/>
          </w:tcPr>
          <w:p w14:paraId="3F262CC2" w14:textId="77777777" w:rsidR="00FF28E7" w:rsidRPr="00890C97" w:rsidRDefault="00FF28E7" w:rsidP="00B71F9B">
            <w:pPr>
              <w:widowControl w:val="0"/>
              <w:numPr>
                <w:ilvl w:val="0"/>
                <w:numId w:val="19"/>
              </w:numPr>
              <w:tabs>
                <w:tab w:val="left" w:pos="264"/>
                <w:tab w:val="left" w:pos="266"/>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To create a list (timeline) of how often disasters and other crises happen</w:t>
            </w:r>
          </w:p>
        </w:tc>
      </w:tr>
      <w:tr w:rsidR="00FF28E7" w:rsidRPr="00FF28E7" w14:paraId="4323D436" w14:textId="77777777" w:rsidTr="00B71F9B">
        <w:trPr>
          <w:trHeight w:val="342"/>
        </w:trPr>
        <w:tc>
          <w:tcPr>
            <w:tcW w:w="1293" w:type="dxa"/>
            <w:tcBorders>
              <w:top w:val="single" w:sz="18" w:space="0" w:color="FFFFFF"/>
              <w:bottom w:val="single" w:sz="18" w:space="0" w:color="FFFFFF"/>
            </w:tcBorders>
          </w:tcPr>
          <w:p w14:paraId="4799F693"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b/>
                <w:sz w:val="19"/>
                <w:szCs w:val="19"/>
                <w:lang w:eastAsia="en-US"/>
              </w:rPr>
            </w:pPr>
            <w:r w:rsidRPr="00890C97">
              <w:rPr>
                <w:rFonts w:asciiTheme="minorHAnsi" w:eastAsia="Gotham Book" w:hAnsiTheme="minorHAnsi" w:cstheme="minorHAnsi"/>
                <w:b/>
                <w:color w:val="6D6E71"/>
                <w:spacing w:val="-2"/>
                <w:sz w:val="19"/>
                <w:szCs w:val="19"/>
                <w:lang w:eastAsia="en-US"/>
              </w:rPr>
              <w:t>Output:</w:t>
            </w:r>
          </w:p>
        </w:tc>
        <w:tc>
          <w:tcPr>
            <w:tcW w:w="4433" w:type="dxa"/>
            <w:tcBorders>
              <w:top w:val="single" w:sz="18" w:space="0" w:color="FFFFFF"/>
              <w:bottom w:val="single" w:sz="18" w:space="0" w:color="FFFFFF"/>
            </w:tcBorders>
          </w:tcPr>
          <w:p w14:paraId="78954502" w14:textId="77777777" w:rsidR="00FF28E7" w:rsidRPr="00890C97" w:rsidRDefault="00FF28E7" w:rsidP="00B71F9B">
            <w:pPr>
              <w:widowControl w:val="0"/>
              <w:numPr>
                <w:ilvl w:val="0"/>
                <w:numId w:val="18"/>
              </w:numPr>
              <w:tabs>
                <w:tab w:val="left" w:pos="238"/>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Disaster</w:t>
            </w:r>
            <w:r w:rsidRPr="00890C97">
              <w:rPr>
                <w:rFonts w:asciiTheme="minorHAnsi" w:eastAsia="Gotham Book" w:hAnsiTheme="minorHAnsi" w:cstheme="minorHAnsi"/>
                <w:color w:val="6D6E71"/>
                <w:spacing w:val="12"/>
                <w:sz w:val="19"/>
                <w:szCs w:val="19"/>
                <w:lang w:eastAsia="en-US"/>
              </w:rPr>
              <w:t xml:space="preserve"> </w:t>
            </w:r>
            <w:r w:rsidRPr="00890C97">
              <w:rPr>
                <w:rFonts w:asciiTheme="minorHAnsi" w:eastAsia="Gotham Book" w:hAnsiTheme="minorHAnsi" w:cstheme="minorHAnsi"/>
                <w:color w:val="6D6E71"/>
                <w:spacing w:val="-2"/>
                <w:sz w:val="19"/>
                <w:szCs w:val="19"/>
                <w:lang w:eastAsia="en-US"/>
              </w:rPr>
              <w:t>Timeline</w:t>
            </w:r>
          </w:p>
        </w:tc>
        <w:tc>
          <w:tcPr>
            <w:tcW w:w="2833" w:type="dxa"/>
            <w:tcBorders>
              <w:top w:val="single" w:sz="18" w:space="0" w:color="FFFFFF"/>
              <w:bottom w:val="single" w:sz="18" w:space="0" w:color="FFFFFF"/>
            </w:tcBorders>
          </w:tcPr>
          <w:p w14:paraId="1185553E"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sz w:val="19"/>
                <w:szCs w:val="19"/>
                <w:lang w:eastAsia="en-US"/>
              </w:rPr>
            </w:pPr>
          </w:p>
        </w:tc>
      </w:tr>
      <w:tr w:rsidR="00FF28E7" w:rsidRPr="00FF28E7" w14:paraId="04DD3891" w14:textId="77777777" w:rsidTr="00B71F9B">
        <w:trPr>
          <w:trHeight w:val="526"/>
        </w:trPr>
        <w:tc>
          <w:tcPr>
            <w:tcW w:w="1293" w:type="dxa"/>
            <w:tcBorders>
              <w:top w:val="single" w:sz="18" w:space="0" w:color="FFFFFF"/>
              <w:bottom w:val="single" w:sz="18" w:space="0" w:color="FFFFFF"/>
            </w:tcBorders>
            <w:shd w:val="clear" w:color="auto" w:fill="EEF8FD"/>
          </w:tcPr>
          <w:p w14:paraId="5090E74B"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b/>
                <w:sz w:val="19"/>
                <w:szCs w:val="19"/>
                <w:lang w:eastAsia="en-US"/>
              </w:rPr>
            </w:pPr>
            <w:r w:rsidRPr="00890C97">
              <w:rPr>
                <w:rFonts w:asciiTheme="minorHAnsi" w:eastAsia="Gotham Book" w:hAnsiTheme="minorHAnsi" w:cstheme="minorHAnsi"/>
                <w:b/>
                <w:color w:val="6D6E71"/>
                <w:spacing w:val="-2"/>
                <w:sz w:val="19"/>
                <w:szCs w:val="19"/>
                <w:lang w:eastAsia="en-US"/>
              </w:rPr>
              <w:t>Time:</w:t>
            </w:r>
          </w:p>
        </w:tc>
        <w:tc>
          <w:tcPr>
            <w:tcW w:w="4433" w:type="dxa"/>
            <w:tcBorders>
              <w:top w:val="single" w:sz="18" w:space="0" w:color="FFFFFF"/>
              <w:bottom w:val="single" w:sz="18" w:space="0" w:color="FFFFFF"/>
            </w:tcBorders>
            <w:shd w:val="clear" w:color="auto" w:fill="EEF8FD"/>
          </w:tcPr>
          <w:p w14:paraId="6206139E" w14:textId="77777777" w:rsidR="00FF28E7" w:rsidRPr="00890C97" w:rsidRDefault="00FF28E7" w:rsidP="00B71F9B">
            <w:pPr>
              <w:widowControl w:val="0"/>
              <w:numPr>
                <w:ilvl w:val="0"/>
                <w:numId w:val="17"/>
              </w:numPr>
              <w:tabs>
                <w:tab w:val="left" w:pos="237"/>
                <w:tab w:val="left" w:pos="239"/>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Suggested time 2 hours (this is flexible and depends on the audience)</w:t>
            </w:r>
          </w:p>
        </w:tc>
        <w:tc>
          <w:tcPr>
            <w:tcW w:w="2833" w:type="dxa"/>
            <w:tcBorders>
              <w:top w:val="single" w:sz="18" w:space="0" w:color="FFFFFF"/>
              <w:bottom w:val="single" w:sz="18" w:space="0" w:color="FFFFFF"/>
            </w:tcBorders>
            <w:shd w:val="clear" w:color="auto" w:fill="EEF8FD"/>
          </w:tcPr>
          <w:p w14:paraId="1E2B7967"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sz w:val="19"/>
                <w:szCs w:val="19"/>
                <w:lang w:eastAsia="en-US"/>
              </w:rPr>
            </w:pPr>
          </w:p>
        </w:tc>
      </w:tr>
      <w:tr w:rsidR="00FF28E7" w:rsidRPr="00FF28E7" w14:paraId="3E80C08A" w14:textId="77777777" w:rsidTr="00B71F9B">
        <w:trPr>
          <w:trHeight w:val="342"/>
        </w:trPr>
        <w:tc>
          <w:tcPr>
            <w:tcW w:w="1293" w:type="dxa"/>
            <w:tcBorders>
              <w:top w:val="single" w:sz="18" w:space="0" w:color="FFFFFF"/>
              <w:bottom w:val="single" w:sz="18" w:space="0" w:color="FFFFFF"/>
            </w:tcBorders>
          </w:tcPr>
          <w:p w14:paraId="35CFC57A"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b/>
                <w:sz w:val="19"/>
                <w:szCs w:val="19"/>
                <w:lang w:eastAsia="en-US"/>
              </w:rPr>
            </w:pPr>
            <w:r w:rsidRPr="00890C97">
              <w:rPr>
                <w:rFonts w:asciiTheme="minorHAnsi" w:eastAsia="Gotham Book" w:hAnsiTheme="minorHAnsi" w:cstheme="minorHAnsi"/>
                <w:b/>
                <w:color w:val="6D6E71"/>
                <w:spacing w:val="-8"/>
                <w:sz w:val="19"/>
                <w:szCs w:val="19"/>
                <w:lang w:eastAsia="en-US"/>
              </w:rPr>
              <w:t>Tool</w:t>
            </w:r>
            <w:r w:rsidRPr="00890C97">
              <w:rPr>
                <w:rFonts w:asciiTheme="minorHAnsi" w:eastAsia="Gotham Book" w:hAnsiTheme="minorHAnsi" w:cstheme="minorHAnsi"/>
                <w:b/>
                <w:color w:val="6D6E71"/>
                <w:spacing w:val="-2"/>
                <w:sz w:val="19"/>
                <w:szCs w:val="19"/>
                <w:lang w:eastAsia="en-US"/>
              </w:rPr>
              <w:t xml:space="preserve"> </w:t>
            </w:r>
            <w:r w:rsidRPr="00890C97">
              <w:rPr>
                <w:rFonts w:asciiTheme="minorHAnsi" w:eastAsia="Gotham Book" w:hAnsiTheme="minorHAnsi" w:cstheme="minorHAnsi"/>
                <w:b/>
                <w:color w:val="6D6E71"/>
                <w:spacing w:val="-4"/>
                <w:sz w:val="19"/>
                <w:szCs w:val="19"/>
                <w:lang w:eastAsia="en-US"/>
              </w:rPr>
              <w:t>Used:</w:t>
            </w:r>
          </w:p>
        </w:tc>
        <w:tc>
          <w:tcPr>
            <w:tcW w:w="4433" w:type="dxa"/>
            <w:tcBorders>
              <w:top w:val="single" w:sz="18" w:space="0" w:color="FFFFFF"/>
              <w:bottom w:val="single" w:sz="18" w:space="0" w:color="FFFFFF"/>
            </w:tcBorders>
          </w:tcPr>
          <w:p w14:paraId="7ED7B900" w14:textId="77777777" w:rsidR="00FF28E7" w:rsidRPr="00890C97" w:rsidRDefault="00FF28E7" w:rsidP="00B71F9B">
            <w:pPr>
              <w:widowControl w:val="0"/>
              <w:numPr>
                <w:ilvl w:val="0"/>
                <w:numId w:val="16"/>
              </w:numPr>
              <w:tabs>
                <w:tab w:val="left" w:pos="238"/>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Social</w:t>
            </w:r>
            <w:r w:rsidRPr="00890C97">
              <w:rPr>
                <w:rFonts w:asciiTheme="minorHAnsi" w:eastAsia="Gotham Book" w:hAnsiTheme="minorHAnsi" w:cstheme="minorHAnsi"/>
                <w:color w:val="6D6E71"/>
                <w:spacing w:val="9"/>
                <w:sz w:val="19"/>
                <w:szCs w:val="19"/>
                <w:lang w:eastAsia="en-US"/>
              </w:rPr>
              <w:t xml:space="preserve"> </w:t>
            </w:r>
            <w:r w:rsidRPr="00890C97">
              <w:rPr>
                <w:rFonts w:asciiTheme="minorHAnsi" w:eastAsia="Gotham Book" w:hAnsiTheme="minorHAnsi" w:cstheme="minorHAnsi"/>
                <w:color w:val="6D6E71"/>
                <w:sz w:val="19"/>
                <w:szCs w:val="19"/>
                <w:lang w:eastAsia="en-US"/>
              </w:rPr>
              <w:t>Memory</w:t>
            </w:r>
            <w:r w:rsidRPr="00890C97">
              <w:rPr>
                <w:rFonts w:asciiTheme="minorHAnsi" w:eastAsia="Gotham Book" w:hAnsiTheme="minorHAnsi" w:cstheme="minorHAnsi"/>
                <w:color w:val="6D6E71"/>
                <w:spacing w:val="9"/>
                <w:sz w:val="19"/>
                <w:szCs w:val="19"/>
                <w:lang w:eastAsia="en-US"/>
              </w:rPr>
              <w:t xml:space="preserve"> </w:t>
            </w:r>
            <w:r w:rsidRPr="00890C97">
              <w:rPr>
                <w:rFonts w:asciiTheme="minorHAnsi" w:eastAsia="Gotham Book" w:hAnsiTheme="minorHAnsi" w:cstheme="minorHAnsi"/>
                <w:color w:val="6D6E71"/>
                <w:sz w:val="19"/>
                <w:szCs w:val="19"/>
                <w:lang w:eastAsia="en-US"/>
              </w:rPr>
              <w:t>of</w:t>
            </w:r>
            <w:r w:rsidRPr="00890C97">
              <w:rPr>
                <w:rFonts w:asciiTheme="minorHAnsi" w:eastAsia="Gotham Book" w:hAnsiTheme="minorHAnsi" w:cstheme="minorHAnsi"/>
                <w:color w:val="6D6E71"/>
                <w:spacing w:val="9"/>
                <w:sz w:val="19"/>
                <w:szCs w:val="19"/>
                <w:lang w:eastAsia="en-US"/>
              </w:rPr>
              <w:t xml:space="preserve"> </w:t>
            </w:r>
            <w:r w:rsidRPr="00890C97">
              <w:rPr>
                <w:rFonts w:asciiTheme="minorHAnsi" w:eastAsia="Gotham Book" w:hAnsiTheme="minorHAnsi" w:cstheme="minorHAnsi"/>
                <w:color w:val="6D6E71"/>
                <w:spacing w:val="-2"/>
                <w:sz w:val="19"/>
                <w:szCs w:val="19"/>
                <w:lang w:eastAsia="en-US"/>
              </w:rPr>
              <w:t>Events</w:t>
            </w:r>
          </w:p>
        </w:tc>
        <w:tc>
          <w:tcPr>
            <w:tcW w:w="2833" w:type="dxa"/>
            <w:tcBorders>
              <w:top w:val="single" w:sz="18" w:space="0" w:color="FFFFFF"/>
              <w:bottom w:val="single" w:sz="18" w:space="0" w:color="FFFFFF"/>
            </w:tcBorders>
          </w:tcPr>
          <w:p w14:paraId="34E1337B"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sz w:val="19"/>
                <w:szCs w:val="19"/>
                <w:lang w:eastAsia="en-US"/>
              </w:rPr>
            </w:pPr>
          </w:p>
        </w:tc>
      </w:tr>
      <w:tr w:rsidR="00FF28E7" w:rsidRPr="00FF28E7" w14:paraId="55ED4C25" w14:textId="77777777" w:rsidTr="00B71F9B">
        <w:trPr>
          <w:trHeight w:val="806"/>
        </w:trPr>
        <w:tc>
          <w:tcPr>
            <w:tcW w:w="1293" w:type="dxa"/>
            <w:tcBorders>
              <w:top w:val="single" w:sz="18" w:space="0" w:color="FFFFFF"/>
            </w:tcBorders>
            <w:shd w:val="clear" w:color="auto" w:fill="EEF8FD"/>
          </w:tcPr>
          <w:p w14:paraId="6C673337" w14:textId="77777777" w:rsidR="00FF28E7" w:rsidRPr="00890C97" w:rsidRDefault="00FF28E7" w:rsidP="00B71F9B">
            <w:pPr>
              <w:widowControl w:val="0"/>
              <w:autoSpaceDE w:val="0"/>
              <w:autoSpaceDN w:val="0"/>
              <w:spacing w:after="0" w:line="240" w:lineRule="auto"/>
              <w:jc w:val="left"/>
              <w:rPr>
                <w:rFonts w:asciiTheme="minorHAnsi" w:eastAsia="Gotham Book" w:hAnsiTheme="minorHAnsi" w:cstheme="minorHAnsi"/>
                <w:b/>
                <w:sz w:val="19"/>
                <w:szCs w:val="19"/>
                <w:lang w:eastAsia="en-US"/>
              </w:rPr>
            </w:pPr>
            <w:r w:rsidRPr="00890C97">
              <w:rPr>
                <w:rFonts w:asciiTheme="minorHAnsi" w:eastAsia="Gotham Book" w:hAnsiTheme="minorHAnsi" w:cstheme="minorHAnsi"/>
                <w:b/>
                <w:color w:val="6D6E71"/>
                <w:spacing w:val="-4"/>
                <w:sz w:val="19"/>
                <w:szCs w:val="19"/>
                <w:lang w:eastAsia="en-US"/>
              </w:rPr>
              <w:t xml:space="preserve">Materials </w:t>
            </w:r>
            <w:r w:rsidRPr="00890C97">
              <w:rPr>
                <w:rFonts w:asciiTheme="minorHAnsi" w:eastAsia="Gotham Book" w:hAnsiTheme="minorHAnsi" w:cstheme="minorHAnsi"/>
                <w:b/>
                <w:color w:val="6D6E71"/>
                <w:spacing w:val="-2"/>
                <w:sz w:val="19"/>
                <w:szCs w:val="19"/>
                <w:lang w:eastAsia="en-US"/>
              </w:rPr>
              <w:t>Needed:</w:t>
            </w:r>
          </w:p>
        </w:tc>
        <w:tc>
          <w:tcPr>
            <w:tcW w:w="4433" w:type="dxa"/>
            <w:tcBorders>
              <w:top w:val="single" w:sz="18" w:space="0" w:color="FFFFFF"/>
            </w:tcBorders>
            <w:shd w:val="clear" w:color="auto" w:fill="EEF8FD"/>
          </w:tcPr>
          <w:p w14:paraId="4E24B0F4" w14:textId="7270EE42" w:rsidR="00FF28E7" w:rsidRPr="00890C97" w:rsidRDefault="00FF28E7" w:rsidP="00B71F9B">
            <w:pPr>
              <w:widowControl w:val="0"/>
              <w:numPr>
                <w:ilvl w:val="0"/>
                <w:numId w:val="15"/>
              </w:numPr>
              <w:tabs>
                <w:tab w:val="left" w:pos="238"/>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Flip</w:t>
            </w:r>
            <w:r w:rsidR="009D7DCD">
              <w:rPr>
                <w:rFonts w:asciiTheme="minorHAnsi" w:eastAsia="Gotham Book" w:hAnsiTheme="minorHAnsi" w:cstheme="minorHAnsi"/>
                <w:color w:val="6D6E71"/>
                <w:sz w:val="19"/>
                <w:szCs w:val="19"/>
                <w:lang w:eastAsia="en-US"/>
              </w:rPr>
              <w:t>c</w:t>
            </w:r>
            <w:r w:rsidRPr="00890C97">
              <w:rPr>
                <w:rFonts w:asciiTheme="minorHAnsi" w:eastAsia="Gotham Book" w:hAnsiTheme="minorHAnsi" w:cstheme="minorHAnsi"/>
                <w:color w:val="6D6E71"/>
                <w:sz w:val="19"/>
                <w:szCs w:val="19"/>
                <w:lang w:eastAsia="en-US"/>
              </w:rPr>
              <w:t>hart</w:t>
            </w:r>
            <w:r w:rsidRPr="00890C97">
              <w:rPr>
                <w:rFonts w:asciiTheme="minorHAnsi" w:eastAsia="Gotham Book" w:hAnsiTheme="minorHAnsi" w:cstheme="minorHAnsi"/>
                <w:color w:val="6D6E71"/>
                <w:spacing w:val="7"/>
                <w:sz w:val="19"/>
                <w:szCs w:val="19"/>
                <w:lang w:eastAsia="en-US"/>
              </w:rPr>
              <w:t xml:space="preserve"> </w:t>
            </w:r>
            <w:r w:rsidRPr="00890C97">
              <w:rPr>
                <w:rFonts w:asciiTheme="minorHAnsi" w:eastAsia="Gotham Book" w:hAnsiTheme="minorHAnsi" w:cstheme="minorHAnsi"/>
                <w:color w:val="6D6E71"/>
                <w:spacing w:val="-4"/>
                <w:sz w:val="19"/>
                <w:szCs w:val="19"/>
                <w:lang w:eastAsia="en-US"/>
              </w:rPr>
              <w:t>Paper</w:t>
            </w:r>
          </w:p>
          <w:p w14:paraId="70A550BC" w14:textId="77777777" w:rsidR="00FF28E7" w:rsidRPr="00890C97" w:rsidRDefault="00FF28E7" w:rsidP="00B71F9B">
            <w:pPr>
              <w:widowControl w:val="0"/>
              <w:numPr>
                <w:ilvl w:val="0"/>
                <w:numId w:val="15"/>
              </w:numPr>
              <w:tabs>
                <w:tab w:val="left" w:pos="238"/>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pacing w:val="-2"/>
                <w:sz w:val="19"/>
                <w:szCs w:val="19"/>
                <w:lang w:eastAsia="en-US"/>
              </w:rPr>
              <w:t>Markers</w:t>
            </w:r>
          </w:p>
          <w:p w14:paraId="1117432C" w14:textId="1DFF90AC" w:rsidR="00FF28E7" w:rsidRPr="00890C97" w:rsidRDefault="00FF28E7" w:rsidP="00B71F9B">
            <w:pPr>
              <w:widowControl w:val="0"/>
              <w:numPr>
                <w:ilvl w:val="0"/>
                <w:numId w:val="15"/>
              </w:numPr>
              <w:tabs>
                <w:tab w:val="left" w:pos="238"/>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z w:val="19"/>
                <w:szCs w:val="19"/>
                <w:lang w:eastAsia="en-US"/>
              </w:rPr>
              <w:t>Multicolored</w:t>
            </w:r>
            <w:r w:rsidRPr="00890C97">
              <w:rPr>
                <w:rFonts w:asciiTheme="minorHAnsi" w:eastAsia="Gotham Book" w:hAnsiTheme="minorHAnsi" w:cstheme="minorHAnsi"/>
                <w:color w:val="6D6E71"/>
                <w:spacing w:val="7"/>
                <w:sz w:val="19"/>
                <w:szCs w:val="19"/>
                <w:lang w:eastAsia="en-US"/>
              </w:rPr>
              <w:t xml:space="preserve"> </w:t>
            </w:r>
            <w:r w:rsidRPr="00890C97">
              <w:rPr>
                <w:rFonts w:asciiTheme="minorHAnsi" w:eastAsia="Gotham Book" w:hAnsiTheme="minorHAnsi" w:cstheme="minorHAnsi"/>
                <w:color w:val="6D6E71"/>
                <w:sz w:val="19"/>
                <w:szCs w:val="19"/>
                <w:lang w:eastAsia="en-US"/>
              </w:rPr>
              <w:t>paper</w:t>
            </w:r>
            <w:r w:rsidR="009D7DCD">
              <w:rPr>
                <w:rFonts w:asciiTheme="minorHAnsi" w:eastAsia="Gotham Book" w:hAnsiTheme="minorHAnsi" w:cstheme="minorHAnsi"/>
                <w:color w:val="6D6E71"/>
                <w:sz w:val="19"/>
                <w:szCs w:val="19"/>
                <w:lang w:eastAsia="en-US"/>
              </w:rPr>
              <w:t>,</w:t>
            </w:r>
            <w:r w:rsidRPr="00890C97">
              <w:rPr>
                <w:rFonts w:asciiTheme="minorHAnsi" w:eastAsia="Gotham Book" w:hAnsiTheme="minorHAnsi" w:cstheme="minorHAnsi"/>
                <w:color w:val="6D6E71"/>
                <w:spacing w:val="8"/>
                <w:sz w:val="19"/>
                <w:szCs w:val="19"/>
                <w:lang w:eastAsia="en-US"/>
              </w:rPr>
              <w:t xml:space="preserve"> </w:t>
            </w:r>
            <w:r w:rsidRPr="00890C97">
              <w:rPr>
                <w:rFonts w:asciiTheme="minorHAnsi" w:eastAsia="Gotham Book" w:hAnsiTheme="minorHAnsi" w:cstheme="minorHAnsi"/>
                <w:color w:val="6D6E71"/>
                <w:sz w:val="19"/>
                <w:szCs w:val="19"/>
                <w:lang w:eastAsia="en-US"/>
              </w:rPr>
              <w:t>cut</w:t>
            </w:r>
            <w:r w:rsidRPr="00890C97">
              <w:rPr>
                <w:rFonts w:asciiTheme="minorHAnsi" w:eastAsia="Gotham Book" w:hAnsiTheme="minorHAnsi" w:cstheme="minorHAnsi"/>
                <w:color w:val="6D6E71"/>
                <w:spacing w:val="7"/>
                <w:sz w:val="19"/>
                <w:szCs w:val="19"/>
                <w:lang w:eastAsia="en-US"/>
              </w:rPr>
              <w:t xml:space="preserve"> </w:t>
            </w:r>
            <w:r w:rsidRPr="00890C97">
              <w:rPr>
                <w:rFonts w:asciiTheme="minorHAnsi" w:eastAsia="Gotham Book" w:hAnsiTheme="minorHAnsi" w:cstheme="minorHAnsi"/>
                <w:color w:val="6D6E71"/>
                <w:sz w:val="19"/>
                <w:szCs w:val="19"/>
                <w:lang w:eastAsia="en-US"/>
              </w:rPr>
              <w:t>into</w:t>
            </w:r>
            <w:r w:rsidRPr="00890C97">
              <w:rPr>
                <w:rFonts w:asciiTheme="minorHAnsi" w:eastAsia="Gotham Book" w:hAnsiTheme="minorHAnsi" w:cstheme="minorHAnsi"/>
                <w:color w:val="6D6E71"/>
                <w:spacing w:val="8"/>
                <w:sz w:val="19"/>
                <w:szCs w:val="19"/>
                <w:lang w:eastAsia="en-US"/>
              </w:rPr>
              <w:t xml:space="preserve"> </w:t>
            </w:r>
            <w:r w:rsidRPr="00890C97">
              <w:rPr>
                <w:rFonts w:asciiTheme="minorHAnsi" w:eastAsia="Gotham Book" w:hAnsiTheme="minorHAnsi" w:cstheme="minorHAnsi"/>
                <w:color w:val="6D6E71"/>
                <w:sz w:val="19"/>
                <w:szCs w:val="19"/>
                <w:lang w:eastAsia="en-US"/>
              </w:rPr>
              <w:t>small</w:t>
            </w:r>
            <w:r w:rsidRPr="00890C97">
              <w:rPr>
                <w:rFonts w:asciiTheme="minorHAnsi" w:eastAsia="Gotham Book" w:hAnsiTheme="minorHAnsi" w:cstheme="minorHAnsi"/>
                <w:color w:val="6D6E71"/>
                <w:spacing w:val="7"/>
                <w:sz w:val="19"/>
                <w:szCs w:val="19"/>
                <w:lang w:eastAsia="en-US"/>
              </w:rPr>
              <w:t xml:space="preserve"> </w:t>
            </w:r>
            <w:r w:rsidRPr="00890C97">
              <w:rPr>
                <w:rFonts w:asciiTheme="minorHAnsi" w:eastAsia="Gotham Book" w:hAnsiTheme="minorHAnsi" w:cstheme="minorHAnsi"/>
                <w:color w:val="6D6E71"/>
                <w:sz w:val="19"/>
                <w:szCs w:val="19"/>
                <w:lang w:eastAsia="en-US"/>
              </w:rPr>
              <w:t>and</w:t>
            </w:r>
            <w:r w:rsidRPr="00890C97">
              <w:rPr>
                <w:rFonts w:asciiTheme="minorHAnsi" w:eastAsia="Gotham Book" w:hAnsiTheme="minorHAnsi" w:cstheme="minorHAnsi"/>
                <w:color w:val="6D6E71"/>
                <w:spacing w:val="8"/>
                <w:sz w:val="19"/>
                <w:szCs w:val="19"/>
                <w:lang w:eastAsia="en-US"/>
              </w:rPr>
              <w:t xml:space="preserve"> </w:t>
            </w:r>
            <w:r w:rsidRPr="00890C97">
              <w:rPr>
                <w:rFonts w:asciiTheme="minorHAnsi" w:eastAsia="Gotham Book" w:hAnsiTheme="minorHAnsi" w:cstheme="minorHAnsi"/>
                <w:color w:val="6D6E71"/>
                <w:sz w:val="19"/>
                <w:szCs w:val="19"/>
                <w:lang w:eastAsia="en-US"/>
              </w:rPr>
              <w:t>large</w:t>
            </w:r>
            <w:r w:rsidRPr="00890C97">
              <w:rPr>
                <w:rFonts w:asciiTheme="minorHAnsi" w:eastAsia="Gotham Book" w:hAnsiTheme="minorHAnsi" w:cstheme="minorHAnsi"/>
                <w:color w:val="6D6E71"/>
                <w:spacing w:val="8"/>
                <w:sz w:val="19"/>
                <w:szCs w:val="19"/>
                <w:lang w:eastAsia="en-US"/>
              </w:rPr>
              <w:t xml:space="preserve"> </w:t>
            </w:r>
            <w:r w:rsidRPr="00890C97">
              <w:rPr>
                <w:rFonts w:asciiTheme="minorHAnsi" w:eastAsia="Gotham Book" w:hAnsiTheme="minorHAnsi" w:cstheme="minorHAnsi"/>
                <w:color w:val="6D6E71"/>
                <w:spacing w:val="-2"/>
                <w:sz w:val="19"/>
                <w:szCs w:val="19"/>
                <w:lang w:eastAsia="en-US"/>
              </w:rPr>
              <w:t>circles</w:t>
            </w:r>
          </w:p>
        </w:tc>
        <w:tc>
          <w:tcPr>
            <w:tcW w:w="2833" w:type="dxa"/>
            <w:tcBorders>
              <w:top w:val="single" w:sz="18" w:space="0" w:color="FFFFFF"/>
            </w:tcBorders>
            <w:shd w:val="clear" w:color="auto" w:fill="EEF8FD"/>
          </w:tcPr>
          <w:p w14:paraId="4478A0A9" w14:textId="77777777" w:rsidR="00FF28E7" w:rsidRPr="00890C97" w:rsidRDefault="00FF28E7" w:rsidP="00B71F9B">
            <w:pPr>
              <w:widowControl w:val="0"/>
              <w:numPr>
                <w:ilvl w:val="0"/>
                <w:numId w:val="14"/>
              </w:numPr>
              <w:tabs>
                <w:tab w:val="left" w:pos="265"/>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pacing w:val="-2"/>
                <w:sz w:val="19"/>
                <w:szCs w:val="19"/>
                <w:lang w:eastAsia="en-US"/>
              </w:rPr>
              <w:t>Scissors</w:t>
            </w:r>
          </w:p>
          <w:p w14:paraId="62B85DA4" w14:textId="77777777" w:rsidR="00FF28E7" w:rsidRPr="00890C97" w:rsidRDefault="00FF28E7" w:rsidP="00B71F9B">
            <w:pPr>
              <w:widowControl w:val="0"/>
              <w:numPr>
                <w:ilvl w:val="0"/>
                <w:numId w:val="14"/>
              </w:numPr>
              <w:tabs>
                <w:tab w:val="left" w:pos="265"/>
              </w:tabs>
              <w:autoSpaceDE w:val="0"/>
              <w:autoSpaceDN w:val="0"/>
              <w:spacing w:after="0" w:line="240" w:lineRule="auto"/>
              <w:ind w:left="144" w:hanging="144"/>
              <w:jc w:val="left"/>
              <w:rPr>
                <w:rFonts w:asciiTheme="minorHAnsi" w:eastAsia="Gotham Book" w:hAnsiTheme="minorHAnsi" w:cstheme="minorHAnsi"/>
                <w:sz w:val="19"/>
                <w:szCs w:val="19"/>
                <w:lang w:eastAsia="en-US"/>
              </w:rPr>
            </w:pPr>
            <w:r w:rsidRPr="00890C97">
              <w:rPr>
                <w:rFonts w:asciiTheme="minorHAnsi" w:eastAsia="Gotham Book" w:hAnsiTheme="minorHAnsi" w:cstheme="minorHAnsi"/>
                <w:color w:val="6D6E71"/>
                <w:spacing w:val="-4"/>
                <w:sz w:val="19"/>
                <w:szCs w:val="19"/>
                <w:lang w:eastAsia="en-US"/>
              </w:rPr>
              <w:t>Tape</w:t>
            </w:r>
          </w:p>
        </w:tc>
      </w:tr>
    </w:tbl>
    <w:p w14:paraId="47C40E85" w14:textId="221C19AA" w:rsidR="00FF28E7" w:rsidRPr="00FF28E7" w:rsidRDefault="00FF28E7" w:rsidP="00FF28E7">
      <w:pPr>
        <w:pStyle w:val="Heading3"/>
      </w:pPr>
      <w:bookmarkStart w:id="12" w:name="_Toc158194074"/>
      <w:r w:rsidRPr="00FF28E7">
        <w:t xml:space="preserve">Activity Preparation/Facilitator’s </w:t>
      </w:r>
      <w:bookmarkEnd w:id="11"/>
      <w:r w:rsidRPr="00FF28E7">
        <w:t>Notes</w:t>
      </w:r>
      <w:bookmarkEnd w:id="12"/>
    </w:p>
    <w:p w14:paraId="476DE7AC" w14:textId="104F2878" w:rsidR="00FF28E7" w:rsidRDefault="00FF28E7" w:rsidP="00AD00F4">
      <w:pPr>
        <w:pStyle w:val="tablebullets"/>
      </w:pPr>
      <w:r>
        <w:t>Make sure that some of the participants have knowledge and experience of the disasters and other crises in the community in the past 5</w:t>
      </w:r>
      <w:r w:rsidR="00117D83">
        <w:t>–</w:t>
      </w:r>
      <w:r>
        <w:t xml:space="preserve">20 years. This is because this </w:t>
      </w:r>
      <w:r w:rsidR="00117D83">
        <w:t xml:space="preserve">activity is primarily </w:t>
      </w:r>
      <w:r>
        <w:t>based on the participants’ collective memory of past events.</w:t>
      </w:r>
    </w:p>
    <w:p w14:paraId="160378BF" w14:textId="48ECC425" w:rsidR="00FF28E7" w:rsidRPr="00C42446" w:rsidRDefault="00117D83" w:rsidP="00890C97">
      <w:pPr>
        <w:pStyle w:val="tablebullets"/>
        <w:spacing w:after="280"/>
        <w:rPr>
          <w:color w:val="000000" w:themeColor="text1"/>
        </w:rPr>
      </w:pPr>
      <w:r w:rsidRPr="00E12BE8">
        <w:rPr>
          <w:noProof/>
          <w:color w:val="EF6E0B" w:themeColor="accent4"/>
          <w:sz w:val="18"/>
          <w:szCs w:val="18"/>
        </w:rPr>
        <mc:AlternateContent>
          <mc:Choice Requires="wps">
            <w:drawing>
              <wp:anchor distT="0" distB="0" distL="0" distR="0" simplePos="0" relativeHeight="251655168" behindDoc="0" locked="0" layoutInCell="1" allowOverlap="1" wp14:anchorId="55CBBA96" wp14:editId="01E3187F">
                <wp:simplePos x="0" y="0"/>
                <wp:positionH relativeFrom="margin">
                  <wp:posOffset>0</wp:posOffset>
                </wp:positionH>
                <wp:positionV relativeFrom="paragraph">
                  <wp:posOffset>401262</wp:posOffset>
                </wp:positionV>
                <wp:extent cx="467995" cy="467995"/>
                <wp:effectExtent l="0" t="0" r="8255" b="8255"/>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F227AED" id="Graphic 79" o:spid="_x0000_s1026" style="position:absolute;margin-left:0;margin-top:31.6pt;width:36.85pt;height:36.85pt;z-index:251655168;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FF28E7">
        <w:t>Identify key past disaster events in the community. This can be done through a desk review or key informant interviews (KII</w:t>
      </w:r>
      <w:r>
        <w:t>s</w:t>
      </w:r>
      <w:r w:rsidR="00FF28E7">
        <w:t>).</w:t>
      </w:r>
    </w:p>
    <w:p w14:paraId="24C65702" w14:textId="73CE35A4" w:rsidR="00FF28E7" w:rsidRPr="00890C97" w:rsidRDefault="00FF28E7" w:rsidP="00890C97">
      <w:pPr>
        <w:spacing w:before="133"/>
        <w:ind w:left="864" w:right="1080"/>
        <w:jc w:val="left"/>
        <w:rPr>
          <w:color w:val="EF6E0B" w:themeColor="accent4"/>
          <w:sz w:val="19"/>
          <w:szCs w:val="19"/>
        </w:rPr>
      </w:pPr>
      <w:r w:rsidRPr="00890C97">
        <w:rPr>
          <w:color w:val="EF6E0B" w:themeColor="accent4"/>
          <w:sz w:val="19"/>
          <w:szCs w:val="19"/>
        </w:rPr>
        <w:t>Sometimes participants will not remember the key disasters or crises or will have forgotten the details. Be ready to add</w:t>
      </w:r>
      <w:r w:rsidRPr="00890C97">
        <w:rPr>
          <w:color w:val="EF6E0B" w:themeColor="accent4"/>
          <w:spacing w:val="40"/>
          <w:sz w:val="19"/>
          <w:szCs w:val="19"/>
        </w:rPr>
        <w:t xml:space="preserve"> </w:t>
      </w:r>
      <w:r w:rsidRPr="00890C97">
        <w:rPr>
          <w:color w:val="EF6E0B" w:themeColor="accent4"/>
          <w:sz w:val="19"/>
          <w:szCs w:val="19"/>
        </w:rPr>
        <w:t>in extra information from the desk review and KIIs.</w:t>
      </w:r>
      <w:r w:rsidR="005D10D1" w:rsidRPr="00890C97">
        <w:rPr>
          <w:noProof/>
          <w:color w:val="EF6E0B" w:themeColor="accent4"/>
          <w:sz w:val="19"/>
          <w:szCs w:val="19"/>
        </w:rPr>
        <w:t xml:space="preserve"> </w:t>
      </w:r>
    </w:p>
    <w:p w14:paraId="1A2A87D4" w14:textId="77777777" w:rsidR="005D10D1" w:rsidRPr="00C42446" w:rsidRDefault="005D10D1" w:rsidP="00890C97">
      <w:pPr>
        <w:pStyle w:val="ListBullet2"/>
        <w:spacing w:before="280"/>
      </w:pPr>
      <w:r w:rsidRPr="00C42446">
        <w:t>Translate key disaster and protection words into the local languages.</w:t>
      </w:r>
    </w:p>
    <w:p w14:paraId="6CA9952C" w14:textId="1B13F13F" w:rsidR="005D10D1" w:rsidRPr="00C42446" w:rsidRDefault="005D10D1" w:rsidP="00C42446">
      <w:pPr>
        <w:pStyle w:val="ListBullet2"/>
      </w:pPr>
      <w:r w:rsidRPr="00C42446">
        <w:t xml:space="preserve">This session may bring up painful memories and strong emotions for some people. Make sure that there is someone trained in psychosocial first aid in the session. This </w:t>
      </w:r>
      <w:r w:rsidR="00117D83">
        <w:t>will allow</w:t>
      </w:r>
      <w:r w:rsidRPr="00C42446">
        <w:t xml:space="preserve"> people </w:t>
      </w:r>
      <w:r w:rsidR="00117D83">
        <w:t>to receive</w:t>
      </w:r>
      <w:r w:rsidRPr="00C42446">
        <w:t xml:space="preserve"> immediate support.</w:t>
      </w:r>
    </w:p>
    <w:p w14:paraId="40CCABED" w14:textId="671AC032" w:rsidR="005D10D1" w:rsidRPr="00C42446" w:rsidRDefault="005D10D1" w:rsidP="00C42446">
      <w:pPr>
        <w:pStyle w:val="ListBullet2"/>
      </w:pPr>
      <w:r w:rsidRPr="00C42446">
        <w:t xml:space="preserve">Make sure the person taking notes writes down details. Use the </w:t>
      </w:r>
      <w:r w:rsidR="00117D83" w:rsidRPr="00C42446">
        <w:t>note</w:t>
      </w:r>
      <w:r w:rsidR="00117D83">
        <w:t>-</w:t>
      </w:r>
      <w:r w:rsidRPr="00C42446">
        <w:t>taking template if needed.</w:t>
      </w:r>
    </w:p>
    <w:p w14:paraId="3284D7D1" w14:textId="77777777" w:rsidR="005D10D1" w:rsidRDefault="005D10D1" w:rsidP="005D10D1">
      <w:pPr>
        <w:pStyle w:val="Heading3"/>
      </w:pPr>
      <w:bookmarkStart w:id="13" w:name="_Toc158194075"/>
      <w:r>
        <w:rPr>
          <w:color w:val="8AA5B9"/>
          <w:spacing w:val="-2"/>
        </w:rPr>
        <w:t>Process</w:t>
      </w:r>
      <w:bookmarkEnd w:id="13"/>
    </w:p>
    <w:p w14:paraId="2D583CA7" w14:textId="77777777" w:rsidR="005D10D1" w:rsidRDefault="005D10D1" w:rsidP="00890C97">
      <w:pPr>
        <w:pStyle w:val="Heading7"/>
        <w:widowControl w:val="0"/>
        <w:numPr>
          <w:ilvl w:val="0"/>
          <w:numId w:val="21"/>
        </w:numPr>
        <w:tabs>
          <w:tab w:val="left" w:pos="1360"/>
        </w:tabs>
        <w:autoSpaceDE w:val="0"/>
        <w:autoSpaceDN w:val="0"/>
        <w:spacing w:before="80" w:after="80" w:line="240" w:lineRule="auto"/>
        <w:ind w:left="216" w:hanging="216"/>
        <w:jc w:val="both"/>
        <w:rPr>
          <w:color w:val="6D6E71"/>
        </w:rPr>
      </w:pPr>
      <w:r>
        <w:rPr>
          <w:color w:val="6D6E71"/>
        </w:rPr>
        <w:t>Start</w:t>
      </w:r>
      <w:r>
        <w:rPr>
          <w:color w:val="6D6E71"/>
          <w:spacing w:val="2"/>
        </w:rPr>
        <w:t xml:space="preserve"> </w:t>
      </w:r>
      <w:r>
        <w:rPr>
          <w:color w:val="6D6E71"/>
        </w:rPr>
        <w:t>the</w:t>
      </w:r>
      <w:r>
        <w:rPr>
          <w:color w:val="6D6E71"/>
          <w:spacing w:val="4"/>
        </w:rPr>
        <w:t xml:space="preserve"> </w:t>
      </w:r>
      <w:r>
        <w:rPr>
          <w:color w:val="6D6E71"/>
        </w:rPr>
        <w:t>session</w:t>
      </w:r>
      <w:r>
        <w:rPr>
          <w:color w:val="6D6E71"/>
          <w:spacing w:val="4"/>
        </w:rPr>
        <w:t xml:space="preserve"> </w:t>
      </w:r>
      <w:r>
        <w:rPr>
          <w:color w:val="6D6E71"/>
        </w:rPr>
        <w:t>by</w:t>
      </w:r>
      <w:r>
        <w:rPr>
          <w:color w:val="6D6E71"/>
          <w:spacing w:val="4"/>
        </w:rPr>
        <w:t xml:space="preserve"> </w:t>
      </w:r>
      <w:r>
        <w:rPr>
          <w:color w:val="6D6E71"/>
        </w:rPr>
        <w:t>welcoming</w:t>
      </w:r>
      <w:r>
        <w:rPr>
          <w:color w:val="6D6E71"/>
          <w:spacing w:val="4"/>
        </w:rPr>
        <w:t xml:space="preserve"> </w:t>
      </w:r>
      <w:r>
        <w:rPr>
          <w:color w:val="6D6E71"/>
        </w:rPr>
        <w:t>all</w:t>
      </w:r>
      <w:r>
        <w:rPr>
          <w:color w:val="6D6E71"/>
          <w:spacing w:val="4"/>
        </w:rPr>
        <w:t xml:space="preserve"> </w:t>
      </w:r>
      <w:r>
        <w:rPr>
          <w:color w:val="6D6E71"/>
        </w:rPr>
        <w:t>the</w:t>
      </w:r>
      <w:r>
        <w:rPr>
          <w:color w:val="6D6E71"/>
          <w:spacing w:val="4"/>
        </w:rPr>
        <w:t xml:space="preserve"> </w:t>
      </w:r>
      <w:r>
        <w:rPr>
          <w:color w:val="6D6E71"/>
          <w:spacing w:val="-2"/>
        </w:rPr>
        <w:t>participants</w:t>
      </w:r>
    </w:p>
    <w:p w14:paraId="2D1B9056" w14:textId="4CF06290" w:rsidR="005D10D1" w:rsidRDefault="005D10D1" w:rsidP="00C42446">
      <w:pPr>
        <w:pStyle w:val="ListBullet2"/>
      </w:pPr>
      <w:r>
        <w:t xml:space="preserve">Begin by introducing the team. Say each person’s name and </w:t>
      </w:r>
      <w:r w:rsidR="00117D83">
        <w:t xml:space="preserve">their </w:t>
      </w:r>
      <w:r>
        <w:t xml:space="preserve">organization. Explain the goal of CLDRM+ in simple and </w:t>
      </w:r>
      <w:r w:rsidR="00117D83">
        <w:t xml:space="preserve">brief </w:t>
      </w:r>
      <w:r>
        <w:t>terms.</w:t>
      </w:r>
    </w:p>
    <w:p w14:paraId="157CF987" w14:textId="3414CC37" w:rsidR="005D10D1" w:rsidRDefault="005D10D1" w:rsidP="00C42446">
      <w:pPr>
        <w:pStyle w:val="ListBullet2"/>
      </w:pPr>
      <w:r>
        <w:t>Explain that all different kinds of people from the community are welcome to take part</w:t>
      </w:r>
      <w:r w:rsidR="00117D83">
        <w:t xml:space="preserve"> in the</w:t>
      </w:r>
      <w:r>
        <w:t xml:space="preserve"> CLDRM+ process. This is why people from different groups in the community have been invited to this session. It is important that everyone helps to create a space where people’s opinions are valued and </w:t>
      </w:r>
      <w:r w:rsidR="00117D83">
        <w:t>heard</w:t>
      </w:r>
      <w:r>
        <w:t>.</w:t>
      </w:r>
    </w:p>
    <w:p w14:paraId="21832D81" w14:textId="1CEB32A0" w:rsidR="005D10D1" w:rsidRDefault="005D10D1" w:rsidP="00C42446">
      <w:pPr>
        <w:pStyle w:val="ListBullet2"/>
      </w:pPr>
      <w:r>
        <w:t>Everyone has an important job today. They are here to speak for all the other people in the</w:t>
      </w:r>
      <w:r w:rsidR="00117D83">
        <w:t>ir</w:t>
      </w:r>
      <w:r>
        <w:t xml:space="preserve"> community who are not </w:t>
      </w:r>
      <w:r w:rsidR="00117D83">
        <w:t>present</w:t>
      </w:r>
      <w:r>
        <w:t>. It is important that they imagine what it was like for those people during past disaster events. This means their ideas and opinions and questions mean</w:t>
      </w:r>
      <w:r w:rsidRPr="005D10D1">
        <w:t xml:space="preserve"> </w:t>
      </w:r>
      <w:r>
        <w:t>a lot. Thank them in advance for doing this good and important work.</w:t>
      </w:r>
    </w:p>
    <w:p w14:paraId="45D02C9B" w14:textId="72BFB1C1" w:rsidR="005D10D1" w:rsidRDefault="005D10D1" w:rsidP="00C42446">
      <w:pPr>
        <w:pStyle w:val="ListBullet2"/>
      </w:pPr>
      <w:r>
        <w:t>Explain that today’s session may cause painful memories for some people. These memories can cause strong emotions and distress. Tell them they are free to step out of the session and leave the room</w:t>
      </w:r>
      <w:r w:rsidR="00117D83">
        <w:t xml:space="preserve"> if needed</w:t>
      </w:r>
      <w:r>
        <w:t>. If at any time they want support or are not feeling well, they should tell one of the staff</w:t>
      </w:r>
      <w:r w:rsidR="00117D83">
        <w:t xml:space="preserve"> members</w:t>
      </w:r>
      <w:r>
        <w:t>.</w:t>
      </w:r>
      <w:r>
        <w:rPr>
          <w:rStyle w:val="FootnoteReference"/>
        </w:rPr>
        <w:footnoteReference w:id="3"/>
      </w:r>
    </w:p>
    <w:p w14:paraId="0CDAD497" w14:textId="77777777" w:rsidR="005D10D1" w:rsidRDefault="005D10D1" w:rsidP="005D10D1">
      <w:pPr>
        <w:pStyle w:val="ListBullet3"/>
        <w:numPr>
          <w:ilvl w:val="0"/>
          <w:numId w:val="0"/>
        </w:numPr>
        <w:ind w:left="432"/>
      </w:pPr>
    </w:p>
    <w:p w14:paraId="527AD9D6" w14:textId="20173A01" w:rsidR="005D10D1" w:rsidRDefault="002472A4" w:rsidP="00890C97">
      <w:pPr>
        <w:pStyle w:val="Heading7"/>
        <w:keepNext/>
        <w:numPr>
          <w:ilvl w:val="0"/>
          <w:numId w:val="21"/>
        </w:numPr>
        <w:tabs>
          <w:tab w:val="left" w:pos="1360"/>
        </w:tabs>
        <w:autoSpaceDE w:val="0"/>
        <w:autoSpaceDN w:val="0"/>
        <w:spacing w:before="80" w:after="80" w:line="240" w:lineRule="auto"/>
        <w:ind w:left="216" w:hanging="216"/>
        <w:jc w:val="both"/>
        <w:rPr>
          <w:color w:val="6D6E71"/>
        </w:rPr>
      </w:pPr>
      <w:r>
        <w:rPr>
          <w:color w:val="6D6E71"/>
        </w:rPr>
        <w:lastRenderedPageBreak/>
        <w:t>Explain</w:t>
      </w:r>
      <w:r w:rsidRPr="002472A4">
        <w:rPr>
          <w:color w:val="6D6E71"/>
        </w:rPr>
        <w:t xml:space="preserve"> </w:t>
      </w:r>
      <w:r>
        <w:rPr>
          <w:color w:val="6D6E71"/>
        </w:rPr>
        <w:t>the</w:t>
      </w:r>
      <w:r w:rsidRPr="002472A4">
        <w:rPr>
          <w:color w:val="6D6E71"/>
        </w:rPr>
        <w:t xml:space="preserve"> </w:t>
      </w:r>
      <w:r>
        <w:rPr>
          <w:color w:val="6D6E71"/>
        </w:rPr>
        <w:t>objectives</w:t>
      </w:r>
      <w:r w:rsidRPr="002472A4">
        <w:rPr>
          <w:color w:val="6D6E71"/>
        </w:rPr>
        <w:t xml:space="preserve"> </w:t>
      </w:r>
      <w:r>
        <w:rPr>
          <w:color w:val="6D6E71"/>
        </w:rPr>
        <w:t>of</w:t>
      </w:r>
      <w:r w:rsidRPr="002472A4">
        <w:rPr>
          <w:color w:val="6D6E71"/>
        </w:rPr>
        <w:t xml:space="preserve"> </w:t>
      </w:r>
      <w:r>
        <w:rPr>
          <w:color w:val="6D6E71"/>
        </w:rPr>
        <w:t>the</w:t>
      </w:r>
      <w:r w:rsidRPr="002472A4">
        <w:rPr>
          <w:color w:val="6D6E71"/>
        </w:rPr>
        <w:t xml:space="preserve"> session</w:t>
      </w:r>
    </w:p>
    <w:p w14:paraId="03BE4D1D" w14:textId="6180F7EA" w:rsidR="002472A4" w:rsidRDefault="002472A4" w:rsidP="00431BE0">
      <w:pPr>
        <w:pStyle w:val="ListBullet2"/>
      </w:pPr>
      <w:r w:rsidRPr="002472A4">
        <w:t>Explain that the goal of this session is to remember the important events that have negatively affected their community/village. For this session, “events” mean any disaster events</w:t>
      </w:r>
      <w:r w:rsidR="00117D83">
        <w:t>—</w:t>
      </w:r>
      <w:r w:rsidRPr="002472A4">
        <w:t>such</w:t>
      </w:r>
      <w:r>
        <w:t xml:space="preserve"> </w:t>
      </w:r>
      <w:r w:rsidRPr="002472A4">
        <w:t xml:space="preserve">as floods, droughts, storms and other crises </w:t>
      </w:r>
      <w:r w:rsidR="00117D83">
        <w:t>(including</w:t>
      </w:r>
      <w:r w:rsidRPr="002472A4">
        <w:t xml:space="preserve"> mass demolition of informal settlements, violent conflict, people being displaced</w:t>
      </w:r>
      <w:r w:rsidR="00117D83">
        <w:t>)</w:t>
      </w:r>
      <w:r w:rsidRPr="002472A4">
        <w:t>.</w:t>
      </w:r>
    </w:p>
    <w:p w14:paraId="36A10144" w14:textId="29F7A90D" w:rsidR="002472A4" w:rsidRPr="002472A4" w:rsidRDefault="002472A4" w:rsidP="00C42446">
      <w:pPr>
        <w:pStyle w:val="ListBullet2"/>
      </w:pPr>
      <w:r w:rsidRPr="002472A4">
        <w:t xml:space="preserve">Explain that these events will be “revisited” to share experiences and details. By the end of this session, a timeline </w:t>
      </w:r>
      <w:r w:rsidR="00431BE0">
        <w:t>for</w:t>
      </w:r>
      <w:r w:rsidR="00431BE0" w:rsidRPr="002472A4">
        <w:t xml:space="preserve"> </w:t>
      </w:r>
      <w:r w:rsidRPr="002472A4">
        <w:t>the community will be developed, based on their collective memories of important events.</w:t>
      </w:r>
    </w:p>
    <w:p w14:paraId="59BA5C3A" w14:textId="77777777" w:rsidR="002472A4" w:rsidRPr="002472A4" w:rsidRDefault="002472A4" w:rsidP="00C42446">
      <w:pPr>
        <w:pStyle w:val="ListBullet2"/>
      </w:pPr>
      <w:r w:rsidRPr="002472A4">
        <w:t>Explain that sharing experiences and making this timeline should help the community be better prepared for the negative impact of future events.</w:t>
      </w:r>
    </w:p>
    <w:p w14:paraId="5D7104B2" w14:textId="1D1D1CE2" w:rsidR="002472A4" w:rsidRPr="002472A4" w:rsidRDefault="002472A4" w:rsidP="00C42446">
      <w:pPr>
        <w:pStyle w:val="ListBullet2"/>
      </w:pPr>
      <w:r w:rsidRPr="002472A4">
        <w:t xml:space="preserve">Remind them to stay focused on their community. They should not focus on events that happened at the country or regional level </w:t>
      </w:r>
      <w:r w:rsidR="00431BE0">
        <w:t>that</w:t>
      </w:r>
      <w:r w:rsidR="00431BE0" w:rsidRPr="002472A4">
        <w:t xml:space="preserve"> </w:t>
      </w:r>
      <w:r w:rsidRPr="002472A4">
        <w:t>did not affect them.</w:t>
      </w:r>
    </w:p>
    <w:p w14:paraId="53CE0285" w14:textId="41E13B73" w:rsidR="002472A4" w:rsidRPr="002472A4" w:rsidRDefault="002472A4" w:rsidP="00C42446">
      <w:pPr>
        <w:pStyle w:val="ListBullet2"/>
      </w:pPr>
      <w:r w:rsidRPr="002472A4">
        <w:t>Make sure that participants understand key words and concepts</w:t>
      </w:r>
      <w:r w:rsidR="009D7DCD">
        <w:t>—</w:t>
      </w:r>
      <w:r w:rsidRPr="002472A4">
        <w:t>such as “hazard” and “vulnerability”</w:t>
      </w:r>
      <w:r w:rsidR="009D7DCD">
        <w:t>—</w:t>
      </w:r>
      <w:r w:rsidRPr="002472A4">
        <w:t>before doing the activity.</w:t>
      </w:r>
    </w:p>
    <w:p w14:paraId="7CF12F62" w14:textId="77777777" w:rsidR="002472A4" w:rsidRPr="002472A4" w:rsidRDefault="002472A4" w:rsidP="00890C97">
      <w:pPr>
        <w:pStyle w:val="Heading7"/>
        <w:widowControl w:val="0"/>
        <w:numPr>
          <w:ilvl w:val="0"/>
          <w:numId w:val="21"/>
        </w:numPr>
        <w:tabs>
          <w:tab w:val="left" w:pos="1360"/>
        </w:tabs>
        <w:autoSpaceDE w:val="0"/>
        <w:autoSpaceDN w:val="0"/>
        <w:spacing w:before="80" w:after="80" w:line="240" w:lineRule="auto"/>
        <w:ind w:left="216" w:hanging="216"/>
        <w:jc w:val="both"/>
        <w:rPr>
          <w:color w:val="6D6E71"/>
        </w:rPr>
      </w:pPr>
      <w:r w:rsidRPr="002472A4">
        <w:rPr>
          <w:color w:val="6D6E71"/>
        </w:rPr>
        <w:t>Create the Social Memory of Events Timeline</w:t>
      </w:r>
    </w:p>
    <w:p w14:paraId="72DBAF12" w14:textId="7521B153" w:rsidR="002472A4" w:rsidRPr="002472A4" w:rsidRDefault="002472A4" w:rsidP="00C42446">
      <w:pPr>
        <w:pStyle w:val="ListBullet2"/>
      </w:pPr>
      <w:r w:rsidRPr="002472A4">
        <w:t>Show the participants a flipchart with a horizontal line across the middle</w:t>
      </w:r>
      <w:r w:rsidR="009D7DCD">
        <w:t>.</w:t>
      </w:r>
      <w:r w:rsidRPr="002472A4">
        <w:t xml:space="preserve"> </w:t>
      </w:r>
    </w:p>
    <w:p w14:paraId="70D84417" w14:textId="53EAE914" w:rsidR="002472A4" w:rsidRPr="002472A4" w:rsidRDefault="002472A4" w:rsidP="00C42446">
      <w:pPr>
        <w:pStyle w:val="ListBullet2"/>
      </w:pPr>
      <w:r w:rsidRPr="002472A4">
        <w:t>Draw a point on the line and explain that the point marks the current year</w:t>
      </w:r>
      <w:r w:rsidR="009D7DCD">
        <w:t>.</w:t>
      </w:r>
    </w:p>
    <w:p w14:paraId="5FD85B67" w14:textId="1C254B55" w:rsidR="002472A4" w:rsidRPr="002472A4" w:rsidRDefault="002472A4" w:rsidP="00C42446">
      <w:pPr>
        <w:pStyle w:val="ListBullet2"/>
      </w:pPr>
      <w:r w:rsidRPr="002472A4">
        <w:t>Ask the participants to think about the most important events in the community in the past 5–20 years or as far back as they can remember.</w:t>
      </w:r>
      <w:r>
        <w:t xml:space="preserve"> </w:t>
      </w:r>
      <w:r w:rsidRPr="002472A4">
        <w:t>Important historic events</w:t>
      </w:r>
      <w:r w:rsidRPr="002472A4">
        <w:rPr>
          <w:color w:val="231F20"/>
          <w:spacing w:val="7"/>
        </w:rPr>
        <w:t xml:space="preserve"> </w:t>
      </w:r>
      <w:r w:rsidRPr="002472A4">
        <w:rPr>
          <w:color w:val="231F20"/>
          <w:spacing w:val="-2"/>
        </w:rPr>
        <w:t>include:</w:t>
      </w:r>
    </w:p>
    <w:p w14:paraId="63D8A1D2" w14:textId="508528E5" w:rsidR="002472A4" w:rsidRDefault="002472A4" w:rsidP="00C42446">
      <w:pPr>
        <w:pStyle w:val="ListParagraph"/>
      </w:pPr>
      <w:r>
        <w:t>Disasters</w:t>
      </w:r>
      <w:r>
        <w:rPr>
          <w:spacing w:val="5"/>
        </w:rPr>
        <w:t xml:space="preserve"> </w:t>
      </w:r>
      <w:r>
        <w:t>from</w:t>
      </w:r>
      <w:r>
        <w:rPr>
          <w:spacing w:val="7"/>
        </w:rPr>
        <w:t xml:space="preserve"> </w:t>
      </w:r>
      <w:r>
        <w:t>natural</w:t>
      </w:r>
      <w:r>
        <w:rPr>
          <w:spacing w:val="8"/>
        </w:rPr>
        <w:t xml:space="preserve"> </w:t>
      </w:r>
      <w:r>
        <w:t>hazards</w:t>
      </w:r>
      <w:r w:rsidR="00431BE0">
        <w:t>—</w:t>
      </w:r>
      <w:r>
        <w:t>such</w:t>
      </w:r>
      <w:r>
        <w:rPr>
          <w:spacing w:val="8"/>
        </w:rPr>
        <w:t xml:space="preserve"> </w:t>
      </w:r>
      <w:r>
        <w:t>as</w:t>
      </w:r>
      <w:r>
        <w:rPr>
          <w:spacing w:val="7"/>
        </w:rPr>
        <w:t xml:space="preserve"> </w:t>
      </w:r>
      <w:r>
        <w:t>floods,</w:t>
      </w:r>
      <w:r>
        <w:rPr>
          <w:spacing w:val="7"/>
        </w:rPr>
        <w:t xml:space="preserve"> </w:t>
      </w:r>
      <w:r>
        <w:t>cyclones,</w:t>
      </w:r>
      <w:r>
        <w:rPr>
          <w:spacing w:val="8"/>
        </w:rPr>
        <w:t xml:space="preserve"> </w:t>
      </w:r>
      <w:r>
        <w:t>earthquakes</w:t>
      </w:r>
      <w:r>
        <w:rPr>
          <w:spacing w:val="7"/>
        </w:rPr>
        <w:t xml:space="preserve"> </w:t>
      </w:r>
      <w:r>
        <w:t>or</w:t>
      </w:r>
      <w:r>
        <w:rPr>
          <w:spacing w:val="8"/>
        </w:rPr>
        <w:t xml:space="preserve"> </w:t>
      </w:r>
      <w:r>
        <w:rPr>
          <w:spacing w:val="-2"/>
        </w:rPr>
        <w:t>tsunamis</w:t>
      </w:r>
    </w:p>
    <w:p w14:paraId="08C4DA5F" w14:textId="1F7EB14F" w:rsidR="002472A4" w:rsidRDefault="002472A4" w:rsidP="00C42446">
      <w:pPr>
        <w:pStyle w:val="ListParagraph"/>
      </w:pPr>
      <w:r>
        <w:t>Other crises</w:t>
      </w:r>
      <w:r w:rsidR="00431BE0">
        <w:t>—</w:t>
      </w:r>
      <w:r>
        <w:t>such as violent conflict, the internal displacement or large numbers of people, or rapid spread of infectious diseases</w:t>
      </w:r>
    </w:p>
    <w:p w14:paraId="51D05B34" w14:textId="090BF30E" w:rsidR="002472A4" w:rsidRPr="00C42446" w:rsidRDefault="002472A4" w:rsidP="00890C97">
      <w:pPr>
        <w:pStyle w:val="TOC2"/>
      </w:pPr>
      <w:r w:rsidRPr="00C42446">
        <w:t>Sample Illustration</w:t>
      </w:r>
      <w:r w:rsidR="008A64C1" w:rsidRPr="00C42446">
        <w:rPr>
          <w:rStyle w:val="FootnoteReference"/>
          <w:color w:val="808080" w:themeColor="background1" w:themeShade="80"/>
        </w:rPr>
        <w:footnoteReference w:id="4"/>
      </w:r>
    </w:p>
    <w:p w14:paraId="6CAF20D5" w14:textId="77777777" w:rsidR="008A64C1" w:rsidRPr="008A64C1" w:rsidRDefault="008A64C1" w:rsidP="000C69D5">
      <w:pPr>
        <w:spacing w:before="100" w:beforeAutospacing="1" w:after="100" w:afterAutospacing="1" w:line="240" w:lineRule="auto"/>
        <w:jc w:val="center"/>
        <w:rPr>
          <w:rFonts w:ascii="Times New Roman" w:eastAsia="Times New Roman" w:hAnsi="Times New Roman" w:cs="Times New Roman"/>
          <w:sz w:val="24"/>
          <w:szCs w:val="24"/>
          <w:lang w:eastAsia="en-US"/>
        </w:rPr>
      </w:pPr>
      <w:r w:rsidRPr="008A64C1">
        <w:rPr>
          <w:rFonts w:ascii="Times New Roman" w:eastAsia="Times New Roman" w:hAnsi="Times New Roman" w:cs="Times New Roman"/>
          <w:noProof/>
          <w:sz w:val="24"/>
          <w:szCs w:val="24"/>
          <w:lang w:eastAsia="en-US"/>
        </w:rPr>
        <w:drawing>
          <wp:inline distT="0" distB="0" distL="0" distR="0" wp14:anchorId="158B7E8C" wp14:editId="23827B61">
            <wp:extent cx="5600700" cy="1432560"/>
            <wp:effectExtent l="0" t="0" r="0" b="0"/>
            <wp:docPr id="3" name="Picture 2" descr="A diagram of earthquake and typh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earthquake and typho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1432560"/>
                    </a:xfrm>
                    <a:prstGeom prst="rect">
                      <a:avLst/>
                    </a:prstGeom>
                    <a:noFill/>
                    <a:ln>
                      <a:noFill/>
                    </a:ln>
                  </pic:spPr>
                </pic:pic>
              </a:graphicData>
            </a:graphic>
          </wp:inline>
        </w:drawing>
      </w:r>
    </w:p>
    <w:p w14:paraId="17C88E84" w14:textId="77777777" w:rsidR="000C69D5" w:rsidRDefault="000C69D5" w:rsidP="00890C97">
      <w:pPr>
        <w:pStyle w:val="Heading7"/>
        <w:widowControl w:val="0"/>
        <w:numPr>
          <w:ilvl w:val="0"/>
          <w:numId w:val="21"/>
        </w:numPr>
        <w:tabs>
          <w:tab w:val="left" w:pos="1359"/>
        </w:tabs>
        <w:autoSpaceDE w:val="0"/>
        <w:autoSpaceDN w:val="0"/>
        <w:spacing w:before="80" w:after="80" w:line="240" w:lineRule="auto"/>
        <w:ind w:left="216" w:hanging="216"/>
        <w:jc w:val="both"/>
        <w:rPr>
          <w:color w:val="6D6E71"/>
        </w:rPr>
      </w:pPr>
      <w:r>
        <w:rPr>
          <w:color w:val="6D6E71"/>
        </w:rPr>
        <w:t>Explore</w:t>
      </w:r>
      <w:r w:rsidRPr="000C69D5">
        <w:rPr>
          <w:color w:val="6D6E71"/>
        </w:rPr>
        <w:t xml:space="preserve"> </w:t>
      </w:r>
      <w:r>
        <w:rPr>
          <w:color w:val="6D6E71"/>
        </w:rPr>
        <w:t>the</w:t>
      </w:r>
      <w:r w:rsidRPr="000C69D5">
        <w:rPr>
          <w:color w:val="6D6E71"/>
        </w:rPr>
        <w:t xml:space="preserve"> timeline</w:t>
      </w:r>
    </w:p>
    <w:p w14:paraId="34D3515C" w14:textId="5A64EE8D" w:rsidR="000C69D5" w:rsidRPr="000C69D5" w:rsidRDefault="000C69D5" w:rsidP="00C42446">
      <w:pPr>
        <w:pStyle w:val="ListBullet2"/>
      </w:pPr>
      <w:r w:rsidRPr="000C69D5">
        <w:t xml:space="preserve">Ask a person or group to present the timeline to </w:t>
      </w:r>
      <w:r w:rsidR="00431BE0">
        <w:t>everyone</w:t>
      </w:r>
    </w:p>
    <w:p w14:paraId="29E513DC" w14:textId="77777777" w:rsidR="000C69D5" w:rsidRPr="000C69D5" w:rsidRDefault="000C69D5" w:rsidP="00C42446">
      <w:pPr>
        <w:pStyle w:val="ListBullet2"/>
      </w:pPr>
      <w:r w:rsidRPr="000C69D5">
        <w:t>Use these questions to guide a conversation about each event on the timeline:</w:t>
      </w:r>
    </w:p>
    <w:p w14:paraId="14A0FE83" w14:textId="77777777" w:rsidR="000C69D5" w:rsidRDefault="000C69D5" w:rsidP="00431BE0">
      <w:pPr>
        <w:pStyle w:val="ListParagraph"/>
      </w:pPr>
      <w:r>
        <w:t>How did</w:t>
      </w:r>
      <w:r w:rsidRPr="000C69D5">
        <w:t xml:space="preserve"> </w:t>
      </w:r>
      <w:r>
        <w:t>the</w:t>
      </w:r>
      <w:r w:rsidRPr="000C69D5">
        <w:t xml:space="preserve"> </w:t>
      </w:r>
      <w:r>
        <w:t>event</w:t>
      </w:r>
      <w:r w:rsidRPr="000C69D5">
        <w:t xml:space="preserve"> </w:t>
      </w:r>
      <w:r>
        <w:t>affect</w:t>
      </w:r>
      <w:r w:rsidRPr="000C69D5">
        <w:t xml:space="preserve"> </w:t>
      </w:r>
      <w:r>
        <w:t>the</w:t>
      </w:r>
      <w:r w:rsidRPr="000C69D5">
        <w:t xml:space="preserve"> community?</w:t>
      </w:r>
    </w:p>
    <w:p w14:paraId="7F50B1B1" w14:textId="77777777" w:rsidR="000C69D5" w:rsidRDefault="000C69D5" w:rsidP="00C42446">
      <w:pPr>
        <w:pStyle w:val="ListParagraph"/>
      </w:pPr>
      <w:r>
        <w:t>Were there any groups in the community that were particularly affected? Which ones?</w:t>
      </w:r>
      <w:r w:rsidRPr="000C69D5">
        <w:t xml:space="preserve"> </w:t>
      </w:r>
      <w:r>
        <w:t>How was the impact of the disaster different for them? What specific needs did they have?</w:t>
      </w:r>
    </w:p>
    <w:p w14:paraId="55BDC5CA" w14:textId="6D2082AB" w:rsidR="000C69D5" w:rsidRDefault="000C69D5" w:rsidP="00C42446">
      <w:pPr>
        <w:pStyle w:val="ListParagraph"/>
      </w:pPr>
      <w:r>
        <w:t>What protection issues came about because of the event? For example, did it lead to increased crime, violence, depression, and anxiety or sexual and gender-based violence (SGBV)</w:t>
      </w:r>
      <w:r w:rsidR="00431BE0">
        <w:t>?</w:t>
      </w:r>
    </w:p>
    <w:p w14:paraId="6C59C533" w14:textId="77777777" w:rsidR="000C69D5" w:rsidRDefault="000C69D5" w:rsidP="00C42446">
      <w:pPr>
        <w:pStyle w:val="ListParagraph"/>
      </w:pPr>
      <w:r>
        <w:t>How</w:t>
      </w:r>
      <w:r w:rsidRPr="000C69D5">
        <w:t xml:space="preserve"> </w:t>
      </w:r>
      <w:r>
        <w:t>did</w:t>
      </w:r>
      <w:r w:rsidRPr="000C69D5">
        <w:t xml:space="preserve"> </w:t>
      </w:r>
      <w:r>
        <w:t>the</w:t>
      </w:r>
      <w:r w:rsidRPr="000C69D5">
        <w:t xml:space="preserve"> </w:t>
      </w:r>
      <w:r>
        <w:t>community</w:t>
      </w:r>
      <w:r w:rsidRPr="000C69D5">
        <w:t xml:space="preserve"> </w:t>
      </w:r>
      <w:r>
        <w:t>cope</w:t>
      </w:r>
      <w:r w:rsidRPr="000C69D5">
        <w:t xml:space="preserve"> </w:t>
      </w:r>
      <w:r>
        <w:t>with</w:t>
      </w:r>
      <w:r w:rsidRPr="000C69D5">
        <w:t xml:space="preserve"> </w:t>
      </w:r>
      <w:r>
        <w:t>the</w:t>
      </w:r>
      <w:r w:rsidRPr="000C69D5">
        <w:t xml:space="preserve"> </w:t>
      </w:r>
      <w:r>
        <w:t>negative</w:t>
      </w:r>
      <w:r w:rsidRPr="000C69D5">
        <w:t xml:space="preserve"> effects?</w:t>
      </w:r>
    </w:p>
    <w:p w14:paraId="4AEF282B" w14:textId="77777777" w:rsidR="000C69D5" w:rsidRDefault="000C69D5" w:rsidP="00C42446">
      <w:pPr>
        <w:pStyle w:val="ListParagraph"/>
      </w:pPr>
      <w:r>
        <w:t>What kind of help did the community have to cope with the disaster? (This is also called a “response”)</w:t>
      </w:r>
    </w:p>
    <w:p w14:paraId="53E4D02A" w14:textId="77777777" w:rsidR="000C69D5" w:rsidRDefault="000C69D5" w:rsidP="00C42446">
      <w:pPr>
        <w:pStyle w:val="ListParagraph"/>
      </w:pPr>
      <w:r>
        <w:t>Was</w:t>
      </w:r>
      <w:r w:rsidRPr="000C69D5">
        <w:t xml:space="preserve"> </w:t>
      </w:r>
      <w:r>
        <w:t>there</w:t>
      </w:r>
      <w:r w:rsidRPr="000C69D5">
        <w:t xml:space="preserve"> </w:t>
      </w:r>
      <w:r>
        <w:t>anything</w:t>
      </w:r>
      <w:r w:rsidRPr="000C69D5">
        <w:t xml:space="preserve"> </w:t>
      </w:r>
      <w:r>
        <w:t>missing</w:t>
      </w:r>
      <w:r w:rsidRPr="000C69D5">
        <w:t xml:space="preserve"> </w:t>
      </w:r>
      <w:r>
        <w:t>from</w:t>
      </w:r>
      <w:r w:rsidRPr="000C69D5">
        <w:t xml:space="preserve"> </w:t>
      </w:r>
      <w:r>
        <w:t>that</w:t>
      </w:r>
      <w:r w:rsidRPr="000C69D5">
        <w:t xml:space="preserve"> help?</w:t>
      </w:r>
    </w:p>
    <w:p w14:paraId="0C12AD3C" w14:textId="77777777" w:rsidR="000C69D5" w:rsidRDefault="000C69D5" w:rsidP="009D7DCD">
      <w:pPr>
        <w:pStyle w:val="ListParagraph"/>
      </w:pPr>
      <w:r>
        <w:t>Were there</w:t>
      </w:r>
      <w:r w:rsidRPr="000C69D5">
        <w:t xml:space="preserve"> </w:t>
      </w:r>
      <w:r>
        <w:t>any</w:t>
      </w:r>
      <w:r w:rsidRPr="000C69D5">
        <w:t xml:space="preserve"> </w:t>
      </w:r>
      <w:r>
        <w:t>lessons</w:t>
      </w:r>
      <w:r w:rsidRPr="000C69D5">
        <w:t xml:space="preserve"> </w:t>
      </w:r>
      <w:r>
        <w:t>about</w:t>
      </w:r>
      <w:r w:rsidRPr="000C69D5">
        <w:t xml:space="preserve"> </w:t>
      </w:r>
      <w:r>
        <w:t>how</w:t>
      </w:r>
      <w:r w:rsidRPr="000C69D5">
        <w:t xml:space="preserve"> </w:t>
      </w:r>
      <w:r>
        <w:t>help</w:t>
      </w:r>
      <w:r w:rsidRPr="000C69D5">
        <w:t xml:space="preserve"> </w:t>
      </w:r>
      <w:r>
        <w:t>could</w:t>
      </w:r>
      <w:r w:rsidRPr="000C69D5">
        <w:t xml:space="preserve"> </w:t>
      </w:r>
      <w:r>
        <w:t>be</w:t>
      </w:r>
      <w:r w:rsidRPr="000C69D5">
        <w:t xml:space="preserve"> </w:t>
      </w:r>
      <w:r>
        <w:t>better</w:t>
      </w:r>
      <w:r w:rsidRPr="000C69D5">
        <w:t xml:space="preserve"> </w:t>
      </w:r>
      <w:r>
        <w:t>next</w:t>
      </w:r>
      <w:r w:rsidRPr="000C69D5">
        <w:t xml:space="preserve"> time?</w:t>
      </w:r>
    </w:p>
    <w:p w14:paraId="65A898F7" w14:textId="1341C619" w:rsidR="000C69D5" w:rsidRDefault="000C69D5" w:rsidP="00C42446">
      <w:pPr>
        <w:pStyle w:val="ListBullet2"/>
      </w:pPr>
      <w:r>
        <w:t>Check with the group to make sure they are satisfied with the timeline. If they have no more to add, share any information from the desk review/KIIs that is not already on the timeline. Use the guiding questions above to facilitate a similar discussion. Add them to the timeline.</w:t>
      </w:r>
    </w:p>
    <w:p w14:paraId="3C52D2E6" w14:textId="77777777" w:rsidR="000C69D5" w:rsidRPr="000C69D5" w:rsidRDefault="000C69D5" w:rsidP="00890C97">
      <w:pPr>
        <w:pStyle w:val="Heading7"/>
        <w:keepNext/>
        <w:numPr>
          <w:ilvl w:val="0"/>
          <w:numId w:val="21"/>
        </w:numPr>
        <w:tabs>
          <w:tab w:val="left" w:pos="1359"/>
        </w:tabs>
        <w:autoSpaceDE w:val="0"/>
        <w:autoSpaceDN w:val="0"/>
        <w:spacing w:before="80" w:after="80" w:line="240" w:lineRule="auto"/>
        <w:ind w:left="216" w:hanging="216"/>
        <w:jc w:val="both"/>
        <w:rPr>
          <w:color w:val="6D6E71"/>
        </w:rPr>
      </w:pPr>
      <w:r w:rsidRPr="000C69D5">
        <w:rPr>
          <w:color w:val="6D6E71"/>
        </w:rPr>
        <w:lastRenderedPageBreak/>
        <w:t>Imagine a future timeline</w:t>
      </w:r>
    </w:p>
    <w:p w14:paraId="4549C7F4" w14:textId="5D5956D1" w:rsidR="000C69D5" w:rsidRPr="000C69D5" w:rsidRDefault="000C69D5" w:rsidP="00C42446">
      <w:pPr>
        <w:pStyle w:val="ListBullet2"/>
      </w:pPr>
      <w:r w:rsidRPr="000C69D5">
        <w:t>Ask the participants if they can see any aspect of these events or timeline that repeat themselves</w:t>
      </w:r>
      <w:r w:rsidR="00431BE0">
        <w:t>.</w:t>
      </w:r>
    </w:p>
    <w:p w14:paraId="3A88C4FE" w14:textId="4764706F" w:rsidR="000C69D5" w:rsidRPr="000C69D5" w:rsidRDefault="000C69D5" w:rsidP="00C42446">
      <w:pPr>
        <w:pStyle w:val="ListBullet2"/>
      </w:pPr>
      <w:r w:rsidRPr="000C69D5">
        <w:t xml:space="preserve">Can any events be predicted which may happen in the future? Either the same events or similar events? For example, the timeline shows many </w:t>
      </w:r>
      <w:r w:rsidR="000B3E72" w:rsidRPr="000C69D5">
        <w:t>dr</w:t>
      </w:r>
      <w:r w:rsidR="000B3E72">
        <w:t>o</w:t>
      </w:r>
      <w:r w:rsidR="000B3E72" w:rsidRPr="000C69D5">
        <w:t xml:space="preserve">ughts </w:t>
      </w:r>
      <w:r w:rsidRPr="000C69D5">
        <w:t>or floods. If the group has predictions, add these to the future timeline.</w:t>
      </w:r>
    </w:p>
    <w:p w14:paraId="7B119D04" w14:textId="77777777" w:rsidR="000C69D5" w:rsidRPr="000C69D5" w:rsidRDefault="000C69D5" w:rsidP="00890C97">
      <w:pPr>
        <w:pStyle w:val="Heading7"/>
        <w:widowControl w:val="0"/>
        <w:numPr>
          <w:ilvl w:val="0"/>
          <w:numId w:val="21"/>
        </w:numPr>
        <w:tabs>
          <w:tab w:val="left" w:pos="1359"/>
        </w:tabs>
        <w:autoSpaceDE w:val="0"/>
        <w:autoSpaceDN w:val="0"/>
        <w:spacing w:before="80" w:after="80" w:line="240" w:lineRule="auto"/>
        <w:ind w:left="216" w:hanging="216"/>
        <w:jc w:val="both"/>
        <w:rPr>
          <w:color w:val="6D6E71"/>
        </w:rPr>
      </w:pPr>
      <w:r w:rsidRPr="000C69D5">
        <w:rPr>
          <w:color w:val="6D6E71"/>
        </w:rPr>
        <w:t>Review key points and close the session</w:t>
      </w:r>
    </w:p>
    <w:p w14:paraId="7A0A04F8" w14:textId="4D801DCD" w:rsidR="000C69D5" w:rsidRPr="000C69D5" w:rsidRDefault="000C69D5" w:rsidP="00C42446">
      <w:pPr>
        <w:pStyle w:val="ListBullet2"/>
      </w:pPr>
      <w:r w:rsidRPr="000C69D5">
        <w:t>Review the key points from the sessions</w:t>
      </w:r>
      <w:r w:rsidR="009D7DCD">
        <w:t>.</w:t>
      </w:r>
    </w:p>
    <w:p w14:paraId="6D6D8F9C" w14:textId="077DF163" w:rsidR="000C69D5" w:rsidRPr="000C69D5" w:rsidRDefault="000C69D5" w:rsidP="00C42446">
      <w:pPr>
        <w:pStyle w:val="ListBullet2"/>
      </w:pPr>
      <w:r w:rsidRPr="000C69D5">
        <w:t>Thank the participants for taking part in the discussions</w:t>
      </w:r>
      <w:r w:rsidR="009D7DCD">
        <w:t>.</w:t>
      </w:r>
    </w:p>
    <w:p w14:paraId="1F2B34B5" w14:textId="3B0CCDB4" w:rsidR="000C69D5" w:rsidRPr="000C69D5" w:rsidRDefault="000C69D5" w:rsidP="00C42446">
      <w:pPr>
        <w:pStyle w:val="ListBullet2"/>
      </w:pPr>
      <w:r w:rsidRPr="000C69D5">
        <w:t>Explain the next steps</w:t>
      </w:r>
      <w:r w:rsidR="009D7DCD">
        <w:t>.</w:t>
      </w:r>
    </w:p>
    <w:p w14:paraId="2EAAF187" w14:textId="77777777" w:rsidR="000C69D5" w:rsidRDefault="000C69D5" w:rsidP="000C69D5">
      <w:pPr>
        <w:pStyle w:val="ListBullet3"/>
        <w:numPr>
          <w:ilvl w:val="0"/>
          <w:numId w:val="0"/>
        </w:numPr>
        <w:ind w:left="648"/>
      </w:pPr>
    </w:p>
    <w:p w14:paraId="7F5210E7" w14:textId="588C929A" w:rsidR="000C69D5" w:rsidRDefault="000C69D5">
      <w:pPr>
        <w:spacing w:after="0" w:line="240" w:lineRule="auto"/>
        <w:jc w:val="left"/>
        <w:rPr>
          <w:rFonts w:asciiTheme="minorHAnsi" w:eastAsiaTheme="minorHAnsi" w:hAnsiTheme="minorHAnsi" w:cs="Times New Roman (Body CS)"/>
          <w:b/>
          <w:bCs/>
          <w:color w:val="000000" w:themeColor="text1"/>
          <w:sz w:val="19"/>
          <w:lang w:eastAsia="en-US"/>
        </w:rPr>
      </w:pPr>
      <w:r>
        <w:rPr>
          <w:b/>
          <w:bCs/>
        </w:rPr>
        <w:br w:type="page"/>
      </w:r>
    </w:p>
    <w:p w14:paraId="2DB6AED8" w14:textId="19781C09" w:rsidR="000C69D5" w:rsidRPr="000C69D5" w:rsidRDefault="000C69D5" w:rsidP="000C69D5">
      <w:pPr>
        <w:pStyle w:val="Heading5"/>
      </w:pPr>
      <w:r w:rsidRPr="000C69D5">
        <w:lastRenderedPageBreak/>
        <w:t>Social Memory of Events</w:t>
      </w:r>
      <w:r w:rsidR="009D7DCD">
        <w:t xml:space="preserve"> n</w:t>
      </w:r>
      <w:r w:rsidR="00B71F9B">
        <w:t xml:space="preserve">ote-taking </w:t>
      </w:r>
      <w:r w:rsidR="009D7DCD">
        <w:t>template</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736"/>
        <w:gridCol w:w="2084"/>
        <w:gridCol w:w="2084"/>
        <w:gridCol w:w="2084"/>
        <w:gridCol w:w="2084"/>
      </w:tblGrid>
      <w:tr w:rsidR="000C69D5" w14:paraId="5369D8AF" w14:textId="77777777" w:rsidTr="00890C97">
        <w:trPr>
          <w:trHeight w:val="722"/>
        </w:trPr>
        <w:tc>
          <w:tcPr>
            <w:tcW w:w="794" w:type="dxa"/>
            <w:tcBorders>
              <w:top w:val="nil"/>
              <w:right w:val="single" w:sz="4" w:space="0" w:color="FFFFFF"/>
            </w:tcBorders>
            <w:shd w:val="clear" w:color="auto" w:fill="7095AC"/>
          </w:tcPr>
          <w:p w14:paraId="0648F54D" w14:textId="77777777" w:rsidR="000C69D5" w:rsidRPr="00B71F9B" w:rsidRDefault="000C69D5" w:rsidP="00890C97">
            <w:pPr>
              <w:pStyle w:val="TableParagraph"/>
              <w:rPr>
                <w:rFonts w:asciiTheme="minorHAnsi" w:hAnsiTheme="minorHAnsi" w:cstheme="minorHAnsi"/>
                <w:b/>
                <w:caps/>
                <w:sz w:val="19"/>
                <w:szCs w:val="19"/>
              </w:rPr>
            </w:pPr>
            <w:r w:rsidRPr="00B71F9B">
              <w:rPr>
                <w:rFonts w:asciiTheme="minorHAnsi" w:hAnsiTheme="minorHAnsi" w:cstheme="minorHAnsi"/>
                <w:b/>
                <w:caps/>
                <w:color w:val="FFFFFF"/>
                <w:spacing w:val="-4"/>
                <w:sz w:val="19"/>
                <w:szCs w:val="19"/>
              </w:rPr>
              <w:t>Year</w:t>
            </w:r>
          </w:p>
        </w:tc>
        <w:tc>
          <w:tcPr>
            <w:tcW w:w="2268" w:type="dxa"/>
            <w:tcBorders>
              <w:top w:val="nil"/>
              <w:left w:val="single" w:sz="4" w:space="0" w:color="FFFFFF"/>
              <w:right w:val="single" w:sz="4" w:space="0" w:color="FFFFFF"/>
            </w:tcBorders>
            <w:shd w:val="clear" w:color="auto" w:fill="7095AC"/>
          </w:tcPr>
          <w:p w14:paraId="37F74484" w14:textId="184D234C" w:rsidR="000C69D5" w:rsidRPr="00B71F9B" w:rsidRDefault="000C69D5" w:rsidP="00890C97">
            <w:pPr>
              <w:pStyle w:val="TableParagraph"/>
              <w:rPr>
                <w:rFonts w:asciiTheme="minorHAnsi" w:hAnsiTheme="minorHAnsi" w:cstheme="minorHAnsi"/>
                <w:b/>
                <w:caps/>
                <w:sz w:val="19"/>
                <w:szCs w:val="19"/>
              </w:rPr>
            </w:pPr>
            <w:r w:rsidRPr="00B71F9B">
              <w:rPr>
                <w:rFonts w:asciiTheme="minorHAnsi" w:hAnsiTheme="minorHAnsi" w:cstheme="minorHAnsi"/>
                <w:b/>
                <w:caps/>
                <w:color w:val="FFFFFF"/>
                <w:spacing w:val="-6"/>
                <w:sz w:val="19"/>
                <w:szCs w:val="19"/>
              </w:rPr>
              <w:t>Disaster/Event</w:t>
            </w:r>
          </w:p>
        </w:tc>
        <w:tc>
          <w:tcPr>
            <w:tcW w:w="2268" w:type="dxa"/>
            <w:tcBorders>
              <w:top w:val="nil"/>
              <w:left w:val="single" w:sz="4" w:space="0" w:color="FFFFFF"/>
              <w:right w:val="single" w:sz="4" w:space="0" w:color="FFFFFF"/>
            </w:tcBorders>
            <w:shd w:val="clear" w:color="auto" w:fill="7095AC"/>
          </w:tcPr>
          <w:p w14:paraId="240C3AFC" w14:textId="2E340A8A" w:rsidR="000C69D5" w:rsidRPr="00B71F9B" w:rsidRDefault="000C69D5" w:rsidP="00890C97">
            <w:pPr>
              <w:pStyle w:val="TableParagraph"/>
              <w:rPr>
                <w:rFonts w:asciiTheme="minorHAnsi" w:hAnsiTheme="minorHAnsi" w:cstheme="minorHAnsi"/>
                <w:b/>
                <w:caps/>
                <w:sz w:val="19"/>
                <w:szCs w:val="19"/>
              </w:rPr>
            </w:pPr>
            <w:r w:rsidRPr="00B71F9B">
              <w:rPr>
                <w:rFonts w:asciiTheme="minorHAnsi" w:hAnsiTheme="minorHAnsi" w:cstheme="minorHAnsi"/>
                <w:b/>
                <w:caps/>
                <w:color w:val="FFFFFF"/>
                <w:spacing w:val="-6"/>
                <w:sz w:val="19"/>
                <w:szCs w:val="19"/>
              </w:rPr>
              <w:t>Impact</w:t>
            </w:r>
            <w:r w:rsidRPr="00B71F9B">
              <w:rPr>
                <w:rFonts w:asciiTheme="minorHAnsi" w:hAnsiTheme="minorHAnsi" w:cstheme="minorHAnsi"/>
                <w:b/>
                <w:caps/>
                <w:color w:val="FFFFFF"/>
                <w:spacing w:val="-8"/>
                <w:sz w:val="19"/>
                <w:szCs w:val="19"/>
              </w:rPr>
              <w:t xml:space="preserve">  </w:t>
            </w:r>
            <w:r w:rsidRPr="00B71F9B">
              <w:rPr>
                <w:rFonts w:asciiTheme="minorHAnsi" w:hAnsiTheme="minorHAnsi" w:cstheme="minorHAnsi"/>
                <w:b/>
                <w:caps/>
                <w:color w:val="FFFFFF"/>
                <w:spacing w:val="-6"/>
                <w:sz w:val="19"/>
                <w:szCs w:val="19"/>
              </w:rPr>
              <w:t>(by</w:t>
            </w:r>
            <w:r w:rsidRPr="00B71F9B">
              <w:rPr>
                <w:rFonts w:asciiTheme="minorHAnsi" w:hAnsiTheme="minorHAnsi" w:cstheme="minorHAnsi"/>
                <w:b/>
                <w:caps/>
                <w:color w:val="FFFFFF"/>
                <w:spacing w:val="-8"/>
                <w:sz w:val="19"/>
                <w:szCs w:val="19"/>
              </w:rPr>
              <w:t xml:space="preserve"> </w:t>
            </w:r>
            <w:r w:rsidRPr="00B71F9B">
              <w:rPr>
                <w:rFonts w:asciiTheme="minorHAnsi" w:hAnsiTheme="minorHAnsi" w:cstheme="minorHAnsi"/>
                <w:b/>
                <w:caps/>
                <w:color w:val="FFFFFF"/>
                <w:spacing w:val="-6"/>
                <w:sz w:val="19"/>
                <w:szCs w:val="19"/>
              </w:rPr>
              <w:t xml:space="preserve">major </w:t>
            </w:r>
            <w:r w:rsidRPr="00B71F9B">
              <w:rPr>
                <w:rFonts w:asciiTheme="minorHAnsi" w:hAnsiTheme="minorHAnsi" w:cstheme="minorHAnsi"/>
                <w:b/>
                <w:caps/>
                <w:color w:val="FFFFFF"/>
                <w:sz w:val="19"/>
                <w:szCs w:val="19"/>
              </w:rPr>
              <w:t>group affected)</w:t>
            </w:r>
          </w:p>
        </w:tc>
        <w:tc>
          <w:tcPr>
            <w:tcW w:w="2268" w:type="dxa"/>
            <w:tcBorders>
              <w:top w:val="nil"/>
              <w:left w:val="single" w:sz="4" w:space="0" w:color="FFFFFF"/>
              <w:right w:val="single" w:sz="4" w:space="0" w:color="FFFFFF"/>
            </w:tcBorders>
            <w:shd w:val="clear" w:color="auto" w:fill="7095AC"/>
          </w:tcPr>
          <w:p w14:paraId="043F96AA" w14:textId="77777777" w:rsidR="000C69D5" w:rsidRPr="00B71F9B" w:rsidRDefault="000C69D5" w:rsidP="00890C97">
            <w:pPr>
              <w:pStyle w:val="TableParagraph"/>
              <w:rPr>
                <w:rFonts w:asciiTheme="minorHAnsi" w:hAnsiTheme="minorHAnsi" w:cstheme="minorHAnsi"/>
                <w:b/>
                <w:caps/>
                <w:sz w:val="19"/>
                <w:szCs w:val="19"/>
              </w:rPr>
            </w:pPr>
            <w:r w:rsidRPr="00B71F9B">
              <w:rPr>
                <w:rFonts w:asciiTheme="minorHAnsi" w:hAnsiTheme="minorHAnsi" w:cstheme="minorHAnsi"/>
                <w:b/>
                <w:caps/>
                <w:color w:val="FFFFFF"/>
                <w:spacing w:val="-6"/>
                <w:sz w:val="19"/>
                <w:szCs w:val="19"/>
              </w:rPr>
              <w:t>Major</w:t>
            </w:r>
            <w:r w:rsidRPr="00B71F9B">
              <w:rPr>
                <w:rFonts w:asciiTheme="minorHAnsi" w:hAnsiTheme="minorHAnsi" w:cstheme="minorHAnsi"/>
                <w:b/>
                <w:caps/>
                <w:color w:val="FFFFFF"/>
                <w:spacing w:val="-4"/>
                <w:sz w:val="19"/>
                <w:szCs w:val="19"/>
              </w:rPr>
              <w:t xml:space="preserve"> </w:t>
            </w:r>
            <w:r w:rsidRPr="00B71F9B">
              <w:rPr>
                <w:rFonts w:asciiTheme="minorHAnsi" w:hAnsiTheme="minorHAnsi" w:cstheme="minorHAnsi"/>
                <w:b/>
                <w:caps/>
                <w:color w:val="FFFFFF"/>
                <w:spacing w:val="-6"/>
                <w:sz w:val="19"/>
                <w:szCs w:val="19"/>
              </w:rPr>
              <w:t>Actions</w:t>
            </w:r>
            <w:r w:rsidRPr="00B71F9B">
              <w:rPr>
                <w:rFonts w:asciiTheme="minorHAnsi" w:hAnsiTheme="minorHAnsi" w:cstheme="minorHAnsi"/>
                <w:b/>
                <w:caps/>
                <w:color w:val="FFFFFF"/>
                <w:spacing w:val="-3"/>
                <w:sz w:val="19"/>
                <w:szCs w:val="19"/>
              </w:rPr>
              <w:t xml:space="preserve"> </w:t>
            </w:r>
            <w:r w:rsidRPr="00B71F9B">
              <w:rPr>
                <w:rFonts w:asciiTheme="minorHAnsi" w:hAnsiTheme="minorHAnsi" w:cstheme="minorHAnsi"/>
                <w:b/>
                <w:caps/>
                <w:color w:val="FFFFFF"/>
                <w:spacing w:val="-6"/>
                <w:sz w:val="19"/>
                <w:szCs w:val="19"/>
              </w:rPr>
              <w:t>Taken</w:t>
            </w:r>
          </w:p>
        </w:tc>
        <w:tc>
          <w:tcPr>
            <w:tcW w:w="2268" w:type="dxa"/>
            <w:tcBorders>
              <w:top w:val="nil"/>
              <w:left w:val="single" w:sz="4" w:space="0" w:color="FFFFFF"/>
            </w:tcBorders>
            <w:shd w:val="clear" w:color="auto" w:fill="7095AC"/>
          </w:tcPr>
          <w:p w14:paraId="1683A551" w14:textId="77777777" w:rsidR="000C69D5" w:rsidRPr="00B71F9B" w:rsidRDefault="000C69D5" w:rsidP="00890C97">
            <w:pPr>
              <w:pStyle w:val="TableParagraph"/>
              <w:rPr>
                <w:rFonts w:asciiTheme="minorHAnsi" w:hAnsiTheme="minorHAnsi" w:cstheme="minorHAnsi"/>
                <w:b/>
                <w:caps/>
                <w:sz w:val="19"/>
                <w:szCs w:val="19"/>
              </w:rPr>
            </w:pPr>
            <w:r w:rsidRPr="00B71F9B">
              <w:rPr>
                <w:rFonts w:asciiTheme="minorHAnsi" w:hAnsiTheme="minorHAnsi" w:cstheme="minorHAnsi"/>
                <w:b/>
                <w:caps/>
                <w:color w:val="FFFFFF"/>
                <w:spacing w:val="-6"/>
                <w:sz w:val="19"/>
                <w:szCs w:val="19"/>
              </w:rPr>
              <w:t>Lessons</w:t>
            </w:r>
            <w:r w:rsidRPr="00B71F9B">
              <w:rPr>
                <w:rFonts w:asciiTheme="minorHAnsi" w:hAnsiTheme="minorHAnsi" w:cstheme="minorHAnsi"/>
                <w:b/>
                <w:caps/>
                <w:color w:val="FFFFFF"/>
                <w:spacing w:val="-3"/>
                <w:sz w:val="19"/>
                <w:szCs w:val="19"/>
              </w:rPr>
              <w:t xml:space="preserve"> </w:t>
            </w:r>
            <w:r w:rsidRPr="00B71F9B">
              <w:rPr>
                <w:rFonts w:asciiTheme="minorHAnsi" w:hAnsiTheme="minorHAnsi" w:cstheme="minorHAnsi"/>
                <w:b/>
                <w:caps/>
                <w:color w:val="FFFFFF"/>
                <w:spacing w:val="-2"/>
                <w:sz w:val="19"/>
                <w:szCs w:val="19"/>
              </w:rPr>
              <w:t>Learned</w:t>
            </w:r>
          </w:p>
        </w:tc>
      </w:tr>
      <w:tr w:rsidR="000C69D5" w14:paraId="64BE6067" w14:textId="77777777" w:rsidTr="00890C97">
        <w:trPr>
          <w:trHeight w:val="1974"/>
        </w:trPr>
        <w:tc>
          <w:tcPr>
            <w:tcW w:w="794" w:type="dxa"/>
          </w:tcPr>
          <w:p w14:paraId="1EAA9DA0" w14:textId="77777777" w:rsidR="000C69D5" w:rsidRDefault="000C69D5" w:rsidP="00011871">
            <w:pPr>
              <w:pStyle w:val="TableParagraph"/>
              <w:rPr>
                <w:rFonts w:ascii="Times New Roman"/>
                <w:sz w:val="16"/>
              </w:rPr>
            </w:pPr>
          </w:p>
        </w:tc>
        <w:tc>
          <w:tcPr>
            <w:tcW w:w="2268" w:type="dxa"/>
          </w:tcPr>
          <w:p w14:paraId="126DB3C2" w14:textId="77777777" w:rsidR="000C69D5" w:rsidRDefault="000C69D5" w:rsidP="00011871">
            <w:pPr>
              <w:pStyle w:val="TableParagraph"/>
              <w:rPr>
                <w:rFonts w:ascii="Times New Roman"/>
                <w:sz w:val="16"/>
              </w:rPr>
            </w:pPr>
          </w:p>
        </w:tc>
        <w:tc>
          <w:tcPr>
            <w:tcW w:w="2268" w:type="dxa"/>
          </w:tcPr>
          <w:p w14:paraId="1595C889" w14:textId="77777777" w:rsidR="000C69D5" w:rsidRDefault="000C69D5" w:rsidP="00011871">
            <w:pPr>
              <w:pStyle w:val="TableParagraph"/>
              <w:rPr>
                <w:rFonts w:ascii="Times New Roman"/>
                <w:sz w:val="16"/>
              </w:rPr>
            </w:pPr>
          </w:p>
        </w:tc>
        <w:tc>
          <w:tcPr>
            <w:tcW w:w="2268" w:type="dxa"/>
          </w:tcPr>
          <w:p w14:paraId="2E3AE5F2" w14:textId="77777777" w:rsidR="000C69D5" w:rsidRDefault="000C69D5" w:rsidP="00011871">
            <w:pPr>
              <w:pStyle w:val="TableParagraph"/>
              <w:rPr>
                <w:rFonts w:ascii="Times New Roman"/>
                <w:sz w:val="16"/>
              </w:rPr>
            </w:pPr>
          </w:p>
        </w:tc>
        <w:tc>
          <w:tcPr>
            <w:tcW w:w="2268" w:type="dxa"/>
          </w:tcPr>
          <w:p w14:paraId="249434E8" w14:textId="77777777" w:rsidR="000C69D5" w:rsidRDefault="000C69D5" w:rsidP="00011871">
            <w:pPr>
              <w:pStyle w:val="TableParagraph"/>
              <w:rPr>
                <w:rFonts w:ascii="Times New Roman"/>
                <w:sz w:val="16"/>
              </w:rPr>
            </w:pPr>
          </w:p>
        </w:tc>
      </w:tr>
      <w:tr w:rsidR="000C69D5" w14:paraId="315AE1DD" w14:textId="77777777" w:rsidTr="00890C97">
        <w:trPr>
          <w:trHeight w:val="1974"/>
        </w:trPr>
        <w:tc>
          <w:tcPr>
            <w:tcW w:w="794" w:type="dxa"/>
          </w:tcPr>
          <w:p w14:paraId="76852B21" w14:textId="77777777" w:rsidR="000C69D5" w:rsidRDefault="000C69D5" w:rsidP="00011871">
            <w:pPr>
              <w:pStyle w:val="TableParagraph"/>
              <w:rPr>
                <w:rFonts w:ascii="Times New Roman"/>
                <w:sz w:val="16"/>
              </w:rPr>
            </w:pPr>
          </w:p>
        </w:tc>
        <w:tc>
          <w:tcPr>
            <w:tcW w:w="2268" w:type="dxa"/>
          </w:tcPr>
          <w:p w14:paraId="6DD4776A" w14:textId="77777777" w:rsidR="000C69D5" w:rsidRDefault="000C69D5" w:rsidP="00011871">
            <w:pPr>
              <w:pStyle w:val="TableParagraph"/>
              <w:rPr>
                <w:rFonts w:ascii="Times New Roman"/>
                <w:sz w:val="16"/>
              </w:rPr>
            </w:pPr>
          </w:p>
        </w:tc>
        <w:tc>
          <w:tcPr>
            <w:tcW w:w="2268" w:type="dxa"/>
          </w:tcPr>
          <w:p w14:paraId="0AF6030A" w14:textId="77777777" w:rsidR="000C69D5" w:rsidRDefault="000C69D5" w:rsidP="00011871">
            <w:pPr>
              <w:pStyle w:val="TableParagraph"/>
              <w:rPr>
                <w:rFonts w:ascii="Times New Roman"/>
                <w:sz w:val="16"/>
              </w:rPr>
            </w:pPr>
          </w:p>
        </w:tc>
        <w:tc>
          <w:tcPr>
            <w:tcW w:w="2268" w:type="dxa"/>
          </w:tcPr>
          <w:p w14:paraId="1ADF4EE8" w14:textId="77777777" w:rsidR="000C69D5" w:rsidRDefault="000C69D5" w:rsidP="00011871">
            <w:pPr>
              <w:pStyle w:val="TableParagraph"/>
              <w:rPr>
                <w:rFonts w:ascii="Times New Roman"/>
                <w:sz w:val="16"/>
              </w:rPr>
            </w:pPr>
          </w:p>
        </w:tc>
        <w:tc>
          <w:tcPr>
            <w:tcW w:w="2268" w:type="dxa"/>
          </w:tcPr>
          <w:p w14:paraId="03E2DD92" w14:textId="77777777" w:rsidR="000C69D5" w:rsidRDefault="000C69D5" w:rsidP="00011871">
            <w:pPr>
              <w:pStyle w:val="TableParagraph"/>
              <w:rPr>
                <w:rFonts w:ascii="Times New Roman"/>
                <w:sz w:val="16"/>
              </w:rPr>
            </w:pPr>
          </w:p>
        </w:tc>
      </w:tr>
      <w:tr w:rsidR="000C69D5" w14:paraId="7BAD3F4E" w14:textId="77777777" w:rsidTr="00890C97">
        <w:trPr>
          <w:trHeight w:val="1974"/>
        </w:trPr>
        <w:tc>
          <w:tcPr>
            <w:tcW w:w="794" w:type="dxa"/>
          </w:tcPr>
          <w:p w14:paraId="06979B21" w14:textId="77777777" w:rsidR="000C69D5" w:rsidRDefault="000C69D5" w:rsidP="00011871">
            <w:pPr>
              <w:pStyle w:val="TableParagraph"/>
              <w:rPr>
                <w:rFonts w:ascii="Times New Roman"/>
                <w:sz w:val="16"/>
              </w:rPr>
            </w:pPr>
          </w:p>
        </w:tc>
        <w:tc>
          <w:tcPr>
            <w:tcW w:w="2268" w:type="dxa"/>
          </w:tcPr>
          <w:p w14:paraId="0126EB2D" w14:textId="77777777" w:rsidR="000C69D5" w:rsidRDefault="000C69D5" w:rsidP="00011871">
            <w:pPr>
              <w:pStyle w:val="TableParagraph"/>
              <w:rPr>
                <w:rFonts w:ascii="Times New Roman"/>
                <w:sz w:val="16"/>
              </w:rPr>
            </w:pPr>
          </w:p>
        </w:tc>
        <w:tc>
          <w:tcPr>
            <w:tcW w:w="2268" w:type="dxa"/>
          </w:tcPr>
          <w:p w14:paraId="4D18DAF0" w14:textId="77777777" w:rsidR="000C69D5" w:rsidRDefault="000C69D5" w:rsidP="00011871">
            <w:pPr>
              <w:pStyle w:val="TableParagraph"/>
              <w:rPr>
                <w:rFonts w:ascii="Times New Roman"/>
                <w:sz w:val="16"/>
              </w:rPr>
            </w:pPr>
          </w:p>
        </w:tc>
        <w:tc>
          <w:tcPr>
            <w:tcW w:w="2268" w:type="dxa"/>
          </w:tcPr>
          <w:p w14:paraId="4D940EDE" w14:textId="77777777" w:rsidR="000C69D5" w:rsidRDefault="000C69D5" w:rsidP="00011871">
            <w:pPr>
              <w:pStyle w:val="TableParagraph"/>
              <w:rPr>
                <w:rFonts w:ascii="Times New Roman"/>
                <w:sz w:val="16"/>
              </w:rPr>
            </w:pPr>
          </w:p>
        </w:tc>
        <w:tc>
          <w:tcPr>
            <w:tcW w:w="2268" w:type="dxa"/>
          </w:tcPr>
          <w:p w14:paraId="440B2C3F" w14:textId="77777777" w:rsidR="000C69D5" w:rsidRDefault="000C69D5" w:rsidP="00011871">
            <w:pPr>
              <w:pStyle w:val="TableParagraph"/>
              <w:rPr>
                <w:rFonts w:ascii="Times New Roman"/>
                <w:sz w:val="16"/>
              </w:rPr>
            </w:pPr>
          </w:p>
        </w:tc>
      </w:tr>
      <w:tr w:rsidR="000C69D5" w14:paraId="6D72987C" w14:textId="77777777" w:rsidTr="00890C97">
        <w:trPr>
          <w:trHeight w:val="1974"/>
        </w:trPr>
        <w:tc>
          <w:tcPr>
            <w:tcW w:w="794" w:type="dxa"/>
          </w:tcPr>
          <w:p w14:paraId="40628C0C" w14:textId="77777777" w:rsidR="000C69D5" w:rsidRDefault="000C69D5" w:rsidP="00011871">
            <w:pPr>
              <w:pStyle w:val="TableParagraph"/>
              <w:rPr>
                <w:rFonts w:ascii="Times New Roman"/>
                <w:sz w:val="16"/>
              </w:rPr>
            </w:pPr>
          </w:p>
        </w:tc>
        <w:tc>
          <w:tcPr>
            <w:tcW w:w="2268" w:type="dxa"/>
          </w:tcPr>
          <w:p w14:paraId="1FA373D1" w14:textId="77777777" w:rsidR="000C69D5" w:rsidRDefault="000C69D5" w:rsidP="00011871">
            <w:pPr>
              <w:pStyle w:val="TableParagraph"/>
              <w:rPr>
                <w:rFonts w:ascii="Times New Roman"/>
                <w:sz w:val="16"/>
              </w:rPr>
            </w:pPr>
          </w:p>
        </w:tc>
        <w:tc>
          <w:tcPr>
            <w:tcW w:w="2268" w:type="dxa"/>
          </w:tcPr>
          <w:p w14:paraId="5C9EC907" w14:textId="77777777" w:rsidR="000C69D5" w:rsidRDefault="000C69D5" w:rsidP="00011871">
            <w:pPr>
              <w:pStyle w:val="TableParagraph"/>
              <w:rPr>
                <w:rFonts w:ascii="Times New Roman"/>
                <w:sz w:val="16"/>
              </w:rPr>
            </w:pPr>
          </w:p>
        </w:tc>
        <w:tc>
          <w:tcPr>
            <w:tcW w:w="2268" w:type="dxa"/>
          </w:tcPr>
          <w:p w14:paraId="529302E9" w14:textId="77777777" w:rsidR="000C69D5" w:rsidRDefault="000C69D5" w:rsidP="00011871">
            <w:pPr>
              <w:pStyle w:val="TableParagraph"/>
              <w:rPr>
                <w:rFonts w:ascii="Times New Roman"/>
                <w:sz w:val="16"/>
              </w:rPr>
            </w:pPr>
          </w:p>
        </w:tc>
        <w:tc>
          <w:tcPr>
            <w:tcW w:w="2268" w:type="dxa"/>
          </w:tcPr>
          <w:p w14:paraId="6CE377AA" w14:textId="77777777" w:rsidR="000C69D5" w:rsidRDefault="000C69D5" w:rsidP="00011871">
            <w:pPr>
              <w:pStyle w:val="TableParagraph"/>
              <w:rPr>
                <w:rFonts w:ascii="Times New Roman"/>
                <w:sz w:val="16"/>
              </w:rPr>
            </w:pPr>
          </w:p>
        </w:tc>
      </w:tr>
      <w:tr w:rsidR="000C69D5" w14:paraId="371673DA" w14:textId="77777777" w:rsidTr="00890C97">
        <w:trPr>
          <w:trHeight w:val="1974"/>
        </w:trPr>
        <w:tc>
          <w:tcPr>
            <w:tcW w:w="794" w:type="dxa"/>
          </w:tcPr>
          <w:p w14:paraId="6050C442" w14:textId="77777777" w:rsidR="000C69D5" w:rsidRDefault="000C69D5" w:rsidP="00011871">
            <w:pPr>
              <w:pStyle w:val="TableParagraph"/>
              <w:rPr>
                <w:rFonts w:ascii="Times New Roman"/>
                <w:sz w:val="16"/>
              </w:rPr>
            </w:pPr>
          </w:p>
        </w:tc>
        <w:tc>
          <w:tcPr>
            <w:tcW w:w="2268" w:type="dxa"/>
          </w:tcPr>
          <w:p w14:paraId="1585F185" w14:textId="77777777" w:rsidR="000C69D5" w:rsidRDefault="000C69D5" w:rsidP="00011871">
            <w:pPr>
              <w:pStyle w:val="TableParagraph"/>
              <w:rPr>
                <w:rFonts w:ascii="Times New Roman"/>
                <w:sz w:val="16"/>
              </w:rPr>
            </w:pPr>
          </w:p>
        </w:tc>
        <w:tc>
          <w:tcPr>
            <w:tcW w:w="2268" w:type="dxa"/>
          </w:tcPr>
          <w:p w14:paraId="4E8F311D" w14:textId="77777777" w:rsidR="000C69D5" w:rsidRDefault="000C69D5" w:rsidP="00011871">
            <w:pPr>
              <w:pStyle w:val="TableParagraph"/>
              <w:rPr>
                <w:rFonts w:ascii="Times New Roman"/>
                <w:sz w:val="16"/>
              </w:rPr>
            </w:pPr>
          </w:p>
        </w:tc>
        <w:tc>
          <w:tcPr>
            <w:tcW w:w="2268" w:type="dxa"/>
          </w:tcPr>
          <w:p w14:paraId="665C0F68" w14:textId="77777777" w:rsidR="000C69D5" w:rsidRDefault="000C69D5" w:rsidP="00011871">
            <w:pPr>
              <w:pStyle w:val="TableParagraph"/>
              <w:rPr>
                <w:rFonts w:ascii="Times New Roman"/>
                <w:sz w:val="16"/>
              </w:rPr>
            </w:pPr>
          </w:p>
        </w:tc>
        <w:tc>
          <w:tcPr>
            <w:tcW w:w="2268" w:type="dxa"/>
          </w:tcPr>
          <w:p w14:paraId="74C7FBDE" w14:textId="77777777" w:rsidR="000C69D5" w:rsidRDefault="000C69D5" w:rsidP="00011871">
            <w:pPr>
              <w:pStyle w:val="TableParagraph"/>
              <w:rPr>
                <w:rFonts w:ascii="Times New Roman"/>
                <w:sz w:val="16"/>
              </w:rPr>
            </w:pPr>
          </w:p>
        </w:tc>
      </w:tr>
      <w:tr w:rsidR="000C69D5" w14:paraId="02665BED" w14:textId="77777777" w:rsidTr="00890C97">
        <w:trPr>
          <w:trHeight w:val="1974"/>
        </w:trPr>
        <w:tc>
          <w:tcPr>
            <w:tcW w:w="794" w:type="dxa"/>
          </w:tcPr>
          <w:p w14:paraId="736743F0" w14:textId="77777777" w:rsidR="000C69D5" w:rsidRDefault="000C69D5" w:rsidP="00011871">
            <w:pPr>
              <w:pStyle w:val="TableParagraph"/>
              <w:rPr>
                <w:rFonts w:ascii="Times New Roman"/>
                <w:sz w:val="16"/>
              </w:rPr>
            </w:pPr>
          </w:p>
        </w:tc>
        <w:tc>
          <w:tcPr>
            <w:tcW w:w="2268" w:type="dxa"/>
          </w:tcPr>
          <w:p w14:paraId="5BA654E8" w14:textId="77777777" w:rsidR="000C69D5" w:rsidRDefault="000C69D5" w:rsidP="00011871">
            <w:pPr>
              <w:pStyle w:val="TableParagraph"/>
              <w:rPr>
                <w:rFonts w:ascii="Times New Roman"/>
                <w:sz w:val="16"/>
              </w:rPr>
            </w:pPr>
          </w:p>
        </w:tc>
        <w:tc>
          <w:tcPr>
            <w:tcW w:w="2268" w:type="dxa"/>
          </w:tcPr>
          <w:p w14:paraId="171438E7" w14:textId="77777777" w:rsidR="000C69D5" w:rsidRDefault="000C69D5" w:rsidP="00011871">
            <w:pPr>
              <w:pStyle w:val="TableParagraph"/>
              <w:rPr>
                <w:rFonts w:ascii="Times New Roman"/>
                <w:sz w:val="16"/>
              </w:rPr>
            </w:pPr>
          </w:p>
        </w:tc>
        <w:tc>
          <w:tcPr>
            <w:tcW w:w="2268" w:type="dxa"/>
          </w:tcPr>
          <w:p w14:paraId="7DD7A99D" w14:textId="77777777" w:rsidR="000C69D5" w:rsidRDefault="000C69D5" w:rsidP="00011871">
            <w:pPr>
              <w:pStyle w:val="TableParagraph"/>
              <w:rPr>
                <w:rFonts w:ascii="Times New Roman"/>
                <w:sz w:val="16"/>
              </w:rPr>
            </w:pPr>
          </w:p>
        </w:tc>
        <w:tc>
          <w:tcPr>
            <w:tcW w:w="2268" w:type="dxa"/>
          </w:tcPr>
          <w:p w14:paraId="5592F8F9" w14:textId="77777777" w:rsidR="000C69D5" w:rsidRDefault="000C69D5" w:rsidP="00011871">
            <w:pPr>
              <w:pStyle w:val="TableParagraph"/>
              <w:rPr>
                <w:rFonts w:ascii="Times New Roman"/>
                <w:sz w:val="16"/>
              </w:rPr>
            </w:pPr>
          </w:p>
        </w:tc>
      </w:tr>
    </w:tbl>
    <w:p w14:paraId="23E10007" w14:textId="77777777" w:rsidR="008A64C1" w:rsidRDefault="008A64C1" w:rsidP="002472A4">
      <w:pPr>
        <w:pStyle w:val="ListBullet3"/>
        <w:numPr>
          <w:ilvl w:val="0"/>
          <w:numId w:val="0"/>
        </w:numPr>
        <w:rPr>
          <w:b/>
          <w:bCs/>
        </w:rPr>
      </w:pPr>
    </w:p>
    <w:p w14:paraId="57900DE6" w14:textId="77777777" w:rsidR="008A64C1" w:rsidRDefault="008A64C1" w:rsidP="002472A4">
      <w:pPr>
        <w:pStyle w:val="ListBullet3"/>
        <w:numPr>
          <w:ilvl w:val="0"/>
          <w:numId w:val="0"/>
        </w:numPr>
        <w:rPr>
          <w:b/>
          <w:bCs/>
        </w:rPr>
      </w:pPr>
    </w:p>
    <w:p w14:paraId="7DA70919" w14:textId="77777777" w:rsidR="000C69D5" w:rsidRDefault="000C69D5" w:rsidP="002472A4">
      <w:pPr>
        <w:pStyle w:val="ListBullet3"/>
        <w:numPr>
          <w:ilvl w:val="0"/>
          <w:numId w:val="0"/>
        </w:numPr>
        <w:rPr>
          <w:b/>
          <w:bCs/>
        </w:rPr>
      </w:pPr>
    </w:p>
    <w:p w14:paraId="1D9BC16C" w14:textId="6094F1D7" w:rsidR="000C69D5" w:rsidRDefault="000C69D5" w:rsidP="000C69D5">
      <w:pPr>
        <w:pStyle w:val="Heading1"/>
      </w:pPr>
      <w:bookmarkStart w:id="14" w:name="_Session_2:_Mapping"/>
      <w:bookmarkStart w:id="15" w:name="_Toc158194076"/>
      <w:bookmarkEnd w:id="14"/>
      <w:r>
        <w:lastRenderedPageBreak/>
        <w:t>Session 2: Mapping of Disaster Responders and Communication Preferences</w:t>
      </w:r>
      <w:bookmarkEnd w:id="15"/>
    </w:p>
    <w:tbl>
      <w:tblPr>
        <w:tblW w:w="9072" w:type="dxa"/>
        <w:tblLayout w:type="fixed"/>
        <w:tblCellMar>
          <w:left w:w="58" w:type="dxa"/>
          <w:right w:w="58" w:type="dxa"/>
        </w:tblCellMar>
        <w:tblLook w:val="01E0" w:firstRow="1" w:lastRow="1" w:firstColumn="1" w:lastColumn="1" w:noHBand="0" w:noVBand="0"/>
      </w:tblPr>
      <w:tblGrid>
        <w:gridCol w:w="1264"/>
        <w:gridCol w:w="3723"/>
        <w:gridCol w:w="4085"/>
      </w:tblGrid>
      <w:tr w:rsidR="00AD00F4" w:rsidRPr="00BE1B7D" w14:paraId="47F5D88A" w14:textId="77777777" w:rsidTr="00B71F9B">
        <w:trPr>
          <w:trHeight w:val="949"/>
        </w:trPr>
        <w:tc>
          <w:tcPr>
            <w:tcW w:w="1234" w:type="dxa"/>
            <w:tcBorders>
              <w:bottom w:val="single" w:sz="18" w:space="0" w:color="FFFFFF"/>
            </w:tcBorders>
            <w:shd w:val="clear" w:color="auto" w:fill="EEF8FD"/>
          </w:tcPr>
          <w:p w14:paraId="64D9F01F" w14:textId="77777777" w:rsidR="00AD00F4" w:rsidRPr="00BE1B7D" w:rsidRDefault="00AD00F4" w:rsidP="00B71F9B">
            <w:pPr>
              <w:pStyle w:val="TableParagraph"/>
              <w:rPr>
                <w:rFonts w:asciiTheme="minorHAnsi" w:hAnsiTheme="minorHAnsi" w:cstheme="minorHAnsi"/>
                <w:b/>
                <w:sz w:val="19"/>
                <w:szCs w:val="19"/>
              </w:rPr>
            </w:pPr>
            <w:r w:rsidRPr="00BE1B7D">
              <w:rPr>
                <w:rFonts w:asciiTheme="minorHAnsi" w:hAnsiTheme="minorHAnsi" w:cstheme="minorHAnsi"/>
                <w:b/>
                <w:color w:val="6D6E71"/>
                <w:spacing w:val="-2"/>
                <w:sz w:val="19"/>
                <w:szCs w:val="19"/>
              </w:rPr>
              <w:t>Objective:</w:t>
            </w:r>
          </w:p>
        </w:tc>
        <w:tc>
          <w:tcPr>
            <w:tcW w:w="3635" w:type="dxa"/>
            <w:tcBorders>
              <w:bottom w:val="single" w:sz="18" w:space="0" w:color="FFFFFF"/>
            </w:tcBorders>
            <w:shd w:val="clear" w:color="auto" w:fill="EEF8FD"/>
          </w:tcPr>
          <w:p w14:paraId="17DDB04D" w14:textId="17AB1283" w:rsidR="00AD00F4" w:rsidRPr="00BE1B7D" w:rsidRDefault="00AD00F4" w:rsidP="00B71F9B">
            <w:pPr>
              <w:pStyle w:val="TableParagraph"/>
              <w:numPr>
                <w:ilvl w:val="0"/>
                <w:numId w:val="29"/>
              </w:numPr>
              <w:tabs>
                <w:tab w:val="left" w:pos="253"/>
                <w:tab w:val="left" w:pos="255"/>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To identify and map the individuals, institutions and organizations that do DRRM at the community level</w:t>
            </w:r>
          </w:p>
        </w:tc>
        <w:tc>
          <w:tcPr>
            <w:tcW w:w="3989" w:type="dxa"/>
            <w:tcBorders>
              <w:bottom w:val="single" w:sz="18" w:space="0" w:color="FFFFFF"/>
            </w:tcBorders>
            <w:shd w:val="clear" w:color="auto" w:fill="EEF8FD"/>
          </w:tcPr>
          <w:p w14:paraId="2EC1480D" w14:textId="1491039F" w:rsidR="00AD00F4" w:rsidRPr="00BE1B7D" w:rsidRDefault="00AD00F4" w:rsidP="00B71F9B">
            <w:pPr>
              <w:pStyle w:val="TableParagraph"/>
              <w:numPr>
                <w:ilvl w:val="0"/>
                <w:numId w:val="28"/>
              </w:numPr>
              <w:tabs>
                <w:tab w:val="left" w:pos="417"/>
                <w:tab w:val="left" w:pos="419"/>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 xml:space="preserve">To understand how different groups prefer to get information and share information (their communication </w:t>
            </w:r>
            <w:r w:rsidRPr="00BE1B7D">
              <w:rPr>
                <w:rFonts w:asciiTheme="minorHAnsi" w:hAnsiTheme="minorHAnsi" w:cstheme="minorHAnsi"/>
                <w:color w:val="6D6E71"/>
                <w:spacing w:val="-2"/>
                <w:sz w:val="19"/>
                <w:szCs w:val="19"/>
              </w:rPr>
              <w:t>preferences)</w:t>
            </w:r>
          </w:p>
        </w:tc>
      </w:tr>
      <w:tr w:rsidR="00AD00F4" w:rsidRPr="00BE1B7D" w14:paraId="008C4443" w14:textId="77777777" w:rsidTr="00B71F9B">
        <w:trPr>
          <w:trHeight w:val="342"/>
        </w:trPr>
        <w:tc>
          <w:tcPr>
            <w:tcW w:w="1234" w:type="dxa"/>
            <w:tcBorders>
              <w:top w:val="single" w:sz="18" w:space="0" w:color="FFFFFF"/>
              <w:bottom w:val="single" w:sz="18" w:space="0" w:color="FFFFFF"/>
            </w:tcBorders>
          </w:tcPr>
          <w:p w14:paraId="3D80FA5A" w14:textId="77777777" w:rsidR="00AD00F4" w:rsidRPr="00BE1B7D" w:rsidRDefault="00AD00F4" w:rsidP="00B71F9B">
            <w:pPr>
              <w:pStyle w:val="TableParagraph"/>
              <w:rPr>
                <w:rFonts w:asciiTheme="minorHAnsi" w:hAnsiTheme="minorHAnsi" w:cstheme="minorHAnsi"/>
                <w:b/>
                <w:sz w:val="19"/>
                <w:szCs w:val="19"/>
              </w:rPr>
            </w:pPr>
            <w:r w:rsidRPr="00BE1B7D">
              <w:rPr>
                <w:rFonts w:asciiTheme="minorHAnsi" w:hAnsiTheme="minorHAnsi" w:cstheme="minorHAnsi"/>
                <w:b/>
                <w:color w:val="6D6E71"/>
                <w:spacing w:val="-2"/>
                <w:sz w:val="19"/>
                <w:szCs w:val="19"/>
              </w:rPr>
              <w:t>Output:</w:t>
            </w:r>
          </w:p>
        </w:tc>
        <w:tc>
          <w:tcPr>
            <w:tcW w:w="3635" w:type="dxa"/>
            <w:tcBorders>
              <w:top w:val="single" w:sz="18" w:space="0" w:color="FFFFFF"/>
              <w:bottom w:val="single" w:sz="18" w:space="0" w:color="FFFFFF"/>
            </w:tcBorders>
          </w:tcPr>
          <w:p w14:paraId="18112ED5" w14:textId="77777777" w:rsidR="00AD00F4" w:rsidRPr="00BE1B7D" w:rsidRDefault="00AD00F4" w:rsidP="00B71F9B">
            <w:pPr>
              <w:pStyle w:val="TableParagraph"/>
              <w:numPr>
                <w:ilvl w:val="0"/>
                <w:numId w:val="27"/>
              </w:numPr>
              <w:tabs>
                <w:tab w:val="left" w:pos="254"/>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Conceptual</w:t>
            </w:r>
            <w:r w:rsidRPr="00BE1B7D">
              <w:rPr>
                <w:rFonts w:asciiTheme="minorHAnsi" w:hAnsiTheme="minorHAnsi" w:cstheme="minorHAnsi"/>
                <w:color w:val="6D6E71"/>
                <w:spacing w:val="13"/>
                <w:sz w:val="19"/>
                <w:szCs w:val="19"/>
              </w:rPr>
              <w:t xml:space="preserve"> </w:t>
            </w:r>
            <w:r w:rsidRPr="00BE1B7D">
              <w:rPr>
                <w:rFonts w:asciiTheme="minorHAnsi" w:hAnsiTheme="minorHAnsi" w:cstheme="minorHAnsi"/>
                <w:color w:val="6D6E71"/>
                <w:spacing w:val="-5"/>
                <w:sz w:val="19"/>
                <w:szCs w:val="19"/>
              </w:rPr>
              <w:t>Map</w:t>
            </w:r>
          </w:p>
        </w:tc>
        <w:tc>
          <w:tcPr>
            <w:tcW w:w="3989" w:type="dxa"/>
            <w:tcBorders>
              <w:top w:val="single" w:sz="18" w:space="0" w:color="FFFFFF"/>
              <w:bottom w:val="single" w:sz="18" w:space="0" w:color="FFFFFF"/>
            </w:tcBorders>
          </w:tcPr>
          <w:p w14:paraId="663E5693" w14:textId="77777777" w:rsidR="00AD00F4" w:rsidRPr="00BE1B7D" w:rsidRDefault="00AD00F4" w:rsidP="00B71F9B">
            <w:pPr>
              <w:pStyle w:val="TableParagraph"/>
              <w:rPr>
                <w:rFonts w:asciiTheme="minorHAnsi" w:hAnsiTheme="minorHAnsi" w:cstheme="minorHAnsi"/>
                <w:sz w:val="19"/>
                <w:szCs w:val="19"/>
              </w:rPr>
            </w:pPr>
          </w:p>
        </w:tc>
      </w:tr>
      <w:tr w:rsidR="00AD00F4" w:rsidRPr="00BE1B7D" w14:paraId="56AF177A" w14:textId="77777777" w:rsidTr="00B71F9B">
        <w:trPr>
          <w:trHeight w:val="342"/>
        </w:trPr>
        <w:tc>
          <w:tcPr>
            <w:tcW w:w="1234" w:type="dxa"/>
            <w:tcBorders>
              <w:top w:val="single" w:sz="18" w:space="0" w:color="FFFFFF"/>
              <w:bottom w:val="single" w:sz="18" w:space="0" w:color="FFFFFF"/>
            </w:tcBorders>
            <w:shd w:val="clear" w:color="auto" w:fill="EEF8FD"/>
          </w:tcPr>
          <w:p w14:paraId="20235F50" w14:textId="77777777" w:rsidR="00AD00F4" w:rsidRPr="00BE1B7D" w:rsidRDefault="00AD00F4" w:rsidP="00B71F9B">
            <w:pPr>
              <w:pStyle w:val="TableParagraph"/>
              <w:rPr>
                <w:rFonts w:asciiTheme="minorHAnsi" w:hAnsiTheme="minorHAnsi" w:cstheme="minorHAnsi"/>
                <w:b/>
                <w:sz w:val="19"/>
                <w:szCs w:val="19"/>
              </w:rPr>
            </w:pPr>
            <w:r w:rsidRPr="00BE1B7D">
              <w:rPr>
                <w:rFonts w:asciiTheme="minorHAnsi" w:hAnsiTheme="minorHAnsi" w:cstheme="minorHAnsi"/>
                <w:b/>
                <w:color w:val="6D6E71"/>
                <w:spacing w:val="-2"/>
                <w:sz w:val="19"/>
                <w:szCs w:val="19"/>
              </w:rPr>
              <w:t>Duration:</w:t>
            </w:r>
          </w:p>
        </w:tc>
        <w:tc>
          <w:tcPr>
            <w:tcW w:w="7624" w:type="dxa"/>
            <w:gridSpan w:val="2"/>
            <w:tcBorders>
              <w:top w:val="single" w:sz="18" w:space="0" w:color="FFFFFF"/>
              <w:bottom w:val="single" w:sz="18" w:space="0" w:color="FFFFFF"/>
            </w:tcBorders>
            <w:shd w:val="clear" w:color="auto" w:fill="EEF8FD"/>
          </w:tcPr>
          <w:p w14:paraId="080C308C" w14:textId="46AB8CD6" w:rsidR="00AD00F4" w:rsidRPr="00BE1B7D" w:rsidRDefault="00AD00F4" w:rsidP="00B71F9B">
            <w:pPr>
              <w:pStyle w:val="TableParagraph"/>
              <w:numPr>
                <w:ilvl w:val="0"/>
                <w:numId w:val="26"/>
              </w:numPr>
              <w:tabs>
                <w:tab w:val="left" w:pos="254"/>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Suggested</w:t>
            </w:r>
            <w:r w:rsidRPr="00BE1B7D">
              <w:rPr>
                <w:rFonts w:asciiTheme="minorHAnsi" w:hAnsiTheme="minorHAnsi" w:cstheme="minorHAnsi"/>
                <w:color w:val="6D6E71"/>
                <w:spacing w:val="6"/>
                <w:sz w:val="19"/>
                <w:szCs w:val="19"/>
              </w:rPr>
              <w:t xml:space="preserve"> </w:t>
            </w:r>
            <w:r w:rsidRPr="00BE1B7D">
              <w:rPr>
                <w:rFonts w:asciiTheme="minorHAnsi" w:hAnsiTheme="minorHAnsi" w:cstheme="minorHAnsi"/>
                <w:color w:val="6D6E71"/>
                <w:sz w:val="19"/>
                <w:szCs w:val="19"/>
              </w:rPr>
              <w:t>time</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z w:val="19"/>
                <w:szCs w:val="19"/>
              </w:rPr>
              <w:t>2</w:t>
            </w:r>
            <w:r w:rsidR="000B3E72">
              <w:rPr>
                <w:rFonts w:asciiTheme="minorHAnsi" w:hAnsiTheme="minorHAnsi" w:cstheme="minorHAnsi"/>
                <w:color w:val="6D6E71"/>
                <w:sz w:val="19"/>
                <w:szCs w:val="19"/>
              </w:rPr>
              <w:t>–</w:t>
            </w:r>
            <w:r w:rsidRPr="00BE1B7D">
              <w:rPr>
                <w:rFonts w:asciiTheme="minorHAnsi" w:hAnsiTheme="minorHAnsi" w:cstheme="minorHAnsi"/>
                <w:color w:val="6D6E71"/>
                <w:sz w:val="19"/>
                <w:szCs w:val="19"/>
              </w:rPr>
              <w:t>3</w:t>
            </w:r>
            <w:r w:rsidRPr="00BE1B7D">
              <w:rPr>
                <w:rFonts w:asciiTheme="minorHAnsi" w:hAnsiTheme="minorHAnsi" w:cstheme="minorHAnsi"/>
                <w:color w:val="6D6E71"/>
                <w:spacing w:val="6"/>
                <w:sz w:val="19"/>
                <w:szCs w:val="19"/>
              </w:rPr>
              <w:t xml:space="preserve"> </w:t>
            </w:r>
            <w:r w:rsidRPr="00BE1B7D">
              <w:rPr>
                <w:rFonts w:asciiTheme="minorHAnsi" w:hAnsiTheme="minorHAnsi" w:cstheme="minorHAnsi"/>
                <w:color w:val="6D6E71"/>
                <w:sz w:val="19"/>
                <w:szCs w:val="19"/>
              </w:rPr>
              <w:t>hours</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z w:val="19"/>
                <w:szCs w:val="19"/>
              </w:rPr>
              <w:t>(this</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z w:val="19"/>
                <w:szCs w:val="19"/>
              </w:rPr>
              <w:t>is</w:t>
            </w:r>
            <w:r w:rsidRPr="00BE1B7D">
              <w:rPr>
                <w:rFonts w:asciiTheme="minorHAnsi" w:hAnsiTheme="minorHAnsi" w:cstheme="minorHAnsi"/>
                <w:color w:val="6D6E71"/>
                <w:spacing w:val="6"/>
                <w:sz w:val="19"/>
                <w:szCs w:val="19"/>
              </w:rPr>
              <w:t xml:space="preserve"> </w:t>
            </w:r>
            <w:r w:rsidRPr="00BE1B7D">
              <w:rPr>
                <w:rFonts w:asciiTheme="minorHAnsi" w:hAnsiTheme="minorHAnsi" w:cstheme="minorHAnsi"/>
                <w:color w:val="6D6E71"/>
                <w:sz w:val="19"/>
                <w:szCs w:val="19"/>
              </w:rPr>
              <w:t>flexible</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z w:val="19"/>
                <w:szCs w:val="19"/>
              </w:rPr>
              <w:t>and</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z w:val="19"/>
                <w:szCs w:val="19"/>
              </w:rPr>
              <w:t>depends</w:t>
            </w:r>
            <w:r w:rsidRPr="00BE1B7D">
              <w:rPr>
                <w:rFonts w:asciiTheme="minorHAnsi" w:hAnsiTheme="minorHAnsi" w:cstheme="minorHAnsi"/>
                <w:color w:val="6D6E71"/>
                <w:spacing w:val="6"/>
                <w:sz w:val="19"/>
                <w:szCs w:val="19"/>
              </w:rPr>
              <w:t xml:space="preserve"> </w:t>
            </w:r>
            <w:r w:rsidRPr="00BE1B7D">
              <w:rPr>
                <w:rFonts w:asciiTheme="minorHAnsi" w:hAnsiTheme="minorHAnsi" w:cstheme="minorHAnsi"/>
                <w:color w:val="6D6E71"/>
                <w:sz w:val="19"/>
                <w:szCs w:val="19"/>
              </w:rPr>
              <w:t>on</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z w:val="19"/>
                <w:szCs w:val="19"/>
              </w:rPr>
              <w:t>your</w:t>
            </w:r>
            <w:r w:rsidRPr="00BE1B7D">
              <w:rPr>
                <w:rFonts w:asciiTheme="minorHAnsi" w:hAnsiTheme="minorHAnsi" w:cstheme="minorHAnsi"/>
                <w:color w:val="6D6E71"/>
                <w:spacing w:val="7"/>
                <w:sz w:val="19"/>
                <w:szCs w:val="19"/>
              </w:rPr>
              <w:t xml:space="preserve"> </w:t>
            </w:r>
            <w:r w:rsidRPr="00BE1B7D">
              <w:rPr>
                <w:rFonts w:asciiTheme="minorHAnsi" w:hAnsiTheme="minorHAnsi" w:cstheme="minorHAnsi"/>
                <w:color w:val="6D6E71"/>
                <w:spacing w:val="-2"/>
                <w:sz w:val="19"/>
                <w:szCs w:val="19"/>
              </w:rPr>
              <w:t>audience)</w:t>
            </w:r>
          </w:p>
        </w:tc>
      </w:tr>
      <w:tr w:rsidR="00AD00F4" w:rsidRPr="00BE1B7D" w14:paraId="38E6E797" w14:textId="77777777" w:rsidTr="00B71F9B">
        <w:trPr>
          <w:trHeight w:val="342"/>
        </w:trPr>
        <w:tc>
          <w:tcPr>
            <w:tcW w:w="1234" w:type="dxa"/>
            <w:tcBorders>
              <w:top w:val="single" w:sz="18" w:space="0" w:color="FFFFFF"/>
              <w:bottom w:val="single" w:sz="18" w:space="0" w:color="FFFFFF"/>
            </w:tcBorders>
          </w:tcPr>
          <w:p w14:paraId="162496C0" w14:textId="77777777" w:rsidR="00AD00F4" w:rsidRPr="00BE1B7D" w:rsidRDefault="00AD00F4" w:rsidP="00B71F9B">
            <w:pPr>
              <w:pStyle w:val="TableParagraph"/>
              <w:rPr>
                <w:rFonts w:asciiTheme="minorHAnsi" w:hAnsiTheme="minorHAnsi" w:cstheme="minorHAnsi"/>
                <w:b/>
                <w:sz w:val="19"/>
                <w:szCs w:val="19"/>
              </w:rPr>
            </w:pPr>
            <w:r w:rsidRPr="00BE1B7D">
              <w:rPr>
                <w:rFonts w:asciiTheme="minorHAnsi" w:hAnsiTheme="minorHAnsi" w:cstheme="minorHAnsi"/>
                <w:b/>
                <w:color w:val="6D6E71"/>
                <w:spacing w:val="-8"/>
                <w:sz w:val="19"/>
                <w:szCs w:val="19"/>
              </w:rPr>
              <w:t>Tool</w:t>
            </w:r>
            <w:r w:rsidRPr="00BE1B7D">
              <w:rPr>
                <w:rFonts w:asciiTheme="minorHAnsi" w:hAnsiTheme="minorHAnsi" w:cstheme="minorHAnsi"/>
                <w:b/>
                <w:color w:val="6D6E71"/>
                <w:spacing w:val="-2"/>
                <w:sz w:val="19"/>
                <w:szCs w:val="19"/>
              </w:rPr>
              <w:t xml:space="preserve"> </w:t>
            </w:r>
            <w:r w:rsidRPr="00BE1B7D">
              <w:rPr>
                <w:rFonts w:asciiTheme="minorHAnsi" w:hAnsiTheme="minorHAnsi" w:cstheme="minorHAnsi"/>
                <w:b/>
                <w:color w:val="6D6E71"/>
                <w:spacing w:val="-4"/>
                <w:sz w:val="19"/>
                <w:szCs w:val="19"/>
              </w:rPr>
              <w:t>Used:</w:t>
            </w:r>
          </w:p>
        </w:tc>
        <w:tc>
          <w:tcPr>
            <w:tcW w:w="3635" w:type="dxa"/>
            <w:tcBorders>
              <w:top w:val="single" w:sz="18" w:space="0" w:color="FFFFFF"/>
              <w:bottom w:val="single" w:sz="18" w:space="0" w:color="FFFFFF"/>
            </w:tcBorders>
          </w:tcPr>
          <w:p w14:paraId="14B80371" w14:textId="1A44B984" w:rsidR="00AD00F4" w:rsidRPr="00BE1B7D" w:rsidRDefault="00AD00F4" w:rsidP="00B71F9B">
            <w:pPr>
              <w:pStyle w:val="TableParagraph"/>
              <w:numPr>
                <w:ilvl w:val="0"/>
                <w:numId w:val="25"/>
              </w:numPr>
              <w:tabs>
                <w:tab w:val="left" w:pos="254"/>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Communication</w:t>
            </w:r>
            <w:r w:rsidRPr="00BE1B7D">
              <w:rPr>
                <w:rFonts w:asciiTheme="minorHAnsi" w:hAnsiTheme="minorHAnsi" w:cstheme="minorHAnsi"/>
                <w:color w:val="6D6E71"/>
                <w:spacing w:val="16"/>
                <w:sz w:val="19"/>
                <w:szCs w:val="19"/>
              </w:rPr>
              <w:t xml:space="preserve"> </w:t>
            </w:r>
            <w:r w:rsidRPr="00BE1B7D">
              <w:rPr>
                <w:rFonts w:asciiTheme="minorHAnsi" w:hAnsiTheme="minorHAnsi" w:cstheme="minorHAnsi"/>
                <w:color w:val="6D6E71"/>
                <w:sz w:val="19"/>
                <w:szCs w:val="19"/>
              </w:rPr>
              <w:t>Preferences</w:t>
            </w:r>
            <w:r w:rsidRPr="00BE1B7D">
              <w:rPr>
                <w:rFonts w:asciiTheme="minorHAnsi" w:hAnsiTheme="minorHAnsi" w:cstheme="minorHAnsi"/>
                <w:color w:val="6D6E71"/>
                <w:spacing w:val="17"/>
                <w:sz w:val="19"/>
                <w:szCs w:val="19"/>
              </w:rPr>
              <w:t xml:space="preserve"> </w:t>
            </w:r>
            <w:r w:rsidRPr="00BE1B7D">
              <w:rPr>
                <w:rFonts w:asciiTheme="minorHAnsi" w:hAnsiTheme="minorHAnsi" w:cstheme="minorHAnsi"/>
                <w:color w:val="6D6E71"/>
                <w:spacing w:val="-2"/>
                <w:sz w:val="19"/>
                <w:szCs w:val="19"/>
              </w:rPr>
              <w:t>Survey</w:t>
            </w:r>
            <w:r>
              <w:rPr>
                <w:rStyle w:val="FootnoteReference"/>
                <w:rFonts w:asciiTheme="minorHAnsi" w:hAnsiTheme="minorHAnsi" w:cstheme="minorHAnsi"/>
                <w:sz w:val="19"/>
                <w:szCs w:val="19"/>
              </w:rPr>
              <w:footnoteReference w:id="5"/>
            </w:r>
          </w:p>
        </w:tc>
        <w:tc>
          <w:tcPr>
            <w:tcW w:w="3989" w:type="dxa"/>
            <w:tcBorders>
              <w:top w:val="single" w:sz="18" w:space="0" w:color="FFFFFF"/>
              <w:bottom w:val="single" w:sz="18" w:space="0" w:color="FFFFFF"/>
            </w:tcBorders>
          </w:tcPr>
          <w:p w14:paraId="7268C8A9" w14:textId="77777777" w:rsidR="00AD00F4" w:rsidRPr="00BE1B7D" w:rsidRDefault="00AD00F4" w:rsidP="00B71F9B">
            <w:pPr>
              <w:pStyle w:val="TableParagraph"/>
              <w:numPr>
                <w:ilvl w:val="0"/>
                <w:numId w:val="24"/>
              </w:numPr>
              <w:tabs>
                <w:tab w:val="left" w:pos="418"/>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Disaster</w:t>
            </w:r>
            <w:r w:rsidRPr="00BE1B7D">
              <w:rPr>
                <w:rFonts w:asciiTheme="minorHAnsi" w:hAnsiTheme="minorHAnsi" w:cstheme="minorHAnsi"/>
                <w:color w:val="6D6E71"/>
                <w:spacing w:val="16"/>
                <w:sz w:val="19"/>
                <w:szCs w:val="19"/>
              </w:rPr>
              <w:t xml:space="preserve"> </w:t>
            </w:r>
            <w:r w:rsidRPr="00BE1B7D">
              <w:rPr>
                <w:rFonts w:asciiTheme="minorHAnsi" w:hAnsiTheme="minorHAnsi" w:cstheme="minorHAnsi"/>
                <w:color w:val="6D6E71"/>
                <w:sz w:val="19"/>
                <w:szCs w:val="19"/>
              </w:rPr>
              <w:t>Responders</w:t>
            </w:r>
            <w:r w:rsidRPr="00BE1B7D">
              <w:rPr>
                <w:rFonts w:asciiTheme="minorHAnsi" w:hAnsiTheme="minorHAnsi" w:cstheme="minorHAnsi"/>
                <w:color w:val="6D6E71"/>
                <w:spacing w:val="17"/>
                <w:sz w:val="19"/>
                <w:szCs w:val="19"/>
              </w:rPr>
              <w:t xml:space="preserve"> </w:t>
            </w:r>
            <w:r w:rsidRPr="00BE1B7D">
              <w:rPr>
                <w:rFonts w:asciiTheme="minorHAnsi" w:hAnsiTheme="minorHAnsi" w:cstheme="minorHAnsi"/>
                <w:color w:val="6D6E71"/>
                <w:spacing w:val="-2"/>
                <w:sz w:val="19"/>
                <w:szCs w:val="19"/>
              </w:rPr>
              <w:t>Mapping</w:t>
            </w:r>
          </w:p>
        </w:tc>
      </w:tr>
      <w:tr w:rsidR="00AD00F4" w:rsidRPr="00BE1B7D" w14:paraId="542025C9" w14:textId="77777777" w:rsidTr="00B71F9B">
        <w:trPr>
          <w:trHeight w:val="1235"/>
        </w:trPr>
        <w:tc>
          <w:tcPr>
            <w:tcW w:w="1234" w:type="dxa"/>
            <w:tcBorders>
              <w:top w:val="single" w:sz="18" w:space="0" w:color="FFFFFF"/>
            </w:tcBorders>
            <w:shd w:val="clear" w:color="auto" w:fill="EEF8FD"/>
          </w:tcPr>
          <w:p w14:paraId="0D4F70CA" w14:textId="77777777" w:rsidR="00AD00F4" w:rsidRPr="00BE1B7D" w:rsidRDefault="00AD00F4" w:rsidP="00B71F9B">
            <w:pPr>
              <w:pStyle w:val="TableParagraph"/>
              <w:rPr>
                <w:rFonts w:asciiTheme="minorHAnsi" w:hAnsiTheme="minorHAnsi" w:cstheme="minorHAnsi"/>
                <w:b/>
                <w:sz w:val="19"/>
                <w:szCs w:val="19"/>
              </w:rPr>
            </w:pPr>
            <w:r w:rsidRPr="00BE1B7D">
              <w:rPr>
                <w:rFonts w:asciiTheme="minorHAnsi" w:hAnsiTheme="minorHAnsi" w:cstheme="minorHAnsi"/>
                <w:b/>
                <w:color w:val="6D6E71"/>
                <w:spacing w:val="-4"/>
                <w:sz w:val="19"/>
                <w:szCs w:val="19"/>
              </w:rPr>
              <w:t xml:space="preserve">Materials </w:t>
            </w:r>
            <w:r w:rsidRPr="00BE1B7D">
              <w:rPr>
                <w:rFonts w:asciiTheme="minorHAnsi" w:hAnsiTheme="minorHAnsi" w:cstheme="minorHAnsi"/>
                <w:b/>
                <w:color w:val="6D6E71"/>
                <w:spacing w:val="-2"/>
                <w:sz w:val="19"/>
                <w:szCs w:val="19"/>
              </w:rPr>
              <w:t>Needed:</w:t>
            </w:r>
          </w:p>
        </w:tc>
        <w:tc>
          <w:tcPr>
            <w:tcW w:w="3635" w:type="dxa"/>
            <w:tcBorders>
              <w:top w:val="single" w:sz="18" w:space="0" w:color="FFFFFF"/>
            </w:tcBorders>
            <w:shd w:val="clear" w:color="auto" w:fill="EEF8FD"/>
          </w:tcPr>
          <w:p w14:paraId="3BA69C32" w14:textId="2B2963F9" w:rsidR="00AD00F4" w:rsidRPr="00BE1B7D" w:rsidRDefault="00AD00F4" w:rsidP="00B71F9B">
            <w:pPr>
              <w:pStyle w:val="TableParagraph"/>
              <w:numPr>
                <w:ilvl w:val="0"/>
                <w:numId w:val="23"/>
              </w:numPr>
              <w:tabs>
                <w:tab w:val="left" w:pos="254"/>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White</w:t>
            </w:r>
            <w:r w:rsidRPr="00BE1B7D">
              <w:rPr>
                <w:rFonts w:asciiTheme="minorHAnsi" w:hAnsiTheme="minorHAnsi" w:cstheme="minorHAnsi"/>
                <w:color w:val="6D6E71"/>
                <w:spacing w:val="5"/>
                <w:sz w:val="19"/>
                <w:szCs w:val="19"/>
              </w:rPr>
              <w:t xml:space="preserve"> </w:t>
            </w:r>
            <w:r w:rsidRPr="00BE1B7D">
              <w:rPr>
                <w:rFonts w:asciiTheme="minorHAnsi" w:hAnsiTheme="minorHAnsi" w:cstheme="minorHAnsi"/>
                <w:color w:val="6D6E71"/>
                <w:sz w:val="19"/>
                <w:szCs w:val="19"/>
              </w:rPr>
              <w:t>Flip</w:t>
            </w:r>
            <w:r w:rsidR="009D7DCD">
              <w:rPr>
                <w:rFonts w:asciiTheme="minorHAnsi" w:hAnsiTheme="minorHAnsi" w:cstheme="minorHAnsi"/>
                <w:color w:val="6D6E71"/>
                <w:sz w:val="19"/>
                <w:szCs w:val="19"/>
              </w:rPr>
              <w:t>c</w:t>
            </w:r>
            <w:r w:rsidRPr="00BE1B7D">
              <w:rPr>
                <w:rFonts w:asciiTheme="minorHAnsi" w:hAnsiTheme="minorHAnsi" w:cstheme="minorHAnsi"/>
                <w:color w:val="6D6E71"/>
                <w:sz w:val="19"/>
                <w:szCs w:val="19"/>
              </w:rPr>
              <w:t>hart</w:t>
            </w:r>
            <w:r w:rsidRPr="00BE1B7D">
              <w:rPr>
                <w:rFonts w:asciiTheme="minorHAnsi" w:hAnsiTheme="minorHAnsi" w:cstheme="minorHAnsi"/>
                <w:color w:val="6D6E71"/>
                <w:spacing w:val="5"/>
                <w:sz w:val="19"/>
                <w:szCs w:val="19"/>
              </w:rPr>
              <w:t xml:space="preserve"> </w:t>
            </w:r>
            <w:r w:rsidRPr="00BE1B7D">
              <w:rPr>
                <w:rFonts w:asciiTheme="minorHAnsi" w:hAnsiTheme="minorHAnsi" w:cstheme="minorHAnsi"/>
                <w:color w:val="6D6E71"/>
                <w:spacing w:val="-2"/>
                <w:sz w:val="19"/>
                <w:szCs w:val="19"/>
              </w:rPr>
              <w:t>Paper</w:t>
            </w:r>
          </w:p>
          <w:p w14:paraId="01C30774" w14:textId="77777777" w:rsidR="00AD00F4" w:rsidRPr="00BE1B7D" w:rsidRDefault="00AD00F4" w:rsidP="00B71F9B">
            <w:pPr>
              <w:pStyle w:val="TableParagraph"/>
              <w:numPr>
                <w:ilvl w:val="0"/>
                <w:numId w:val="23"/>
              </w:numPr>
              <w:tabs>
                <w:tab w:val="left" w:pos="254"/>
              </w:tabs>
              <w:ind w:left="144" w:hanging="144"/>
              <w:rPr>
                <w:rFonts w:asciiTheme="minorHAnsi" w:hAnsiTheme="minorHAnsi" w:cstheme="minorHAnsi"/>
                <w:sz w:val="19"/>
                <w:szCs w:val="19"/>
              </w:rPr>
            </w:pPr>
            <w:r w:rsidRPr="00BE1B7D">
              <w:rPr>
                <w:rFonts w:asciiTheme="minorHAnsi" w:hAnsiTheme="minorHAnsi" w:cstheme="minorHAnsi"/>
                <w:color w:val="6D6E71"/>
                <w:spacing w:val="-2"/>
                <w:sz w:val="19"/>
                <w:szCs w:val="19"/>
              </w:rPr>
              <w:t>Markers</w:t>
            </w:r>
          </w:p>
          <w:p w14:paraId="3201A616" w14:textId="77777777" w:rsidR="00AD00F4" w:rsidRPr="00BE1B7D" w:rsidRDefault="00AD00F4" w:rsidP="00B71F9B">
            <w:pPr>
              <w:pStyle w:val="TableParagraph"/>
              <w:numPr>
                <w:ilvl w:val="0"/>
                <w:numId w:val="23"/>
              </w:numPr>
              <w:tabs>
                <w:tab w:val="left" w:pos="253"/>
                <w:tab w:val="left" w:pos="255"/>
              </w:tabs>
              <w:ind w:left="144" w:hanging="144"/>
              <w:rPr>
                <w:rFonts w:asciiTheme="minorHAnsi" w:hAnsiTheme="minorHAnsi" w:cstheme="minorHAnsi"/>
                <w:sz w:val="19"/>
                <w:szCs w:val="19"/>
              </w:rPr>
            </w:pPr>
            <w:r w:rsidRPr="00BE1B7D">
              <w:rPr>
                <w:rFonts w:asciiTheme="minorHAnsi" w:hAnsiTheme="minorHAnsi" w:cstheme="minorHAnsi"/>
                <w:color w:val="6D6E71"/>
                <w:sz w:val="19"/>
                <w:szCs w:val="19"/>
              </w:rPr>
              <w:t>Multicolored paper, cut into small and large circles</w:t>
            </w:r>
          </w:p>
        </w:tc>
        <w:tc>
          <w:tcPr>
            <w:tcW w:w="3989" w:type="dxa"/>
            <w:tcBorders>
              <w:top w:val="single" w:sz="18" w:space="0" w:color="FFFFFF"/>
            </w:tcBorders>
            <w:shd w:val="clear" w:color="auto" w:fill="EEF8FD"/>
          </w:tcPr>
          <w:p w14:paraId="044D75A3" w14:textId="77777777" w:rsidR="00AD00F4" w:rsidRPr="00BE1B7D" w:rsidRDefault="00AD00F4" w:rsidP="00B71F9B">
            <w:pPr>
              <w:pStyle w:val="TableParagraph"/>
              <w:numPr>
                <w:ilvl w:val="0"/>
                <w:numId w:val="22"/>
              </w:numPr>
              <w:tabs>
                <w:tab w:val="left" w:pos="418"/>
              </w:tabs>
              <w:ind w:left="144" w:hanging="144"/>
              <w:rPr>
                <w:rFonts w:asciiTheme="minorHAnsi" w:hAnsiTheme="minorHAnsi" w:cstheme="minorHAnsi"/>
                <w:sz w:val="19"/>
                <w:szCs w:val="19"/>
              </w:rPr>
            </w:pPr>
            <w:r w:rsidRPr="00BE1B7D">
              <w:rPr>
                <w:rFonts w:asciiTheme="minorHAnsi" w:hAnsiTheme="minorHAnsi" w:cstheme="minorHAnsi"/>
                <w:color w:val="6D6E71"/>
                <w:spacing w:val="-2"/>
                <w:sz w:val="19"/>
                <w:szCs w:val="19"/>
              </w:rPr>
              <w:t>Scissors</w:t>
            </w:r>
          </w:p>
          <w:p w14:paraId="2AA697F4" w14:textId="77777777" w:rsidR="00AD00F4" w:rsidRPr="00BE1B7D" w:rsidRDefault="00AD00F4" w:rsidP="00B71F9B">
            <w:pPr>
              <w:pStyle w:val="TableParagraph"/>
              <w:numPr>
                <w:ilvl w:val="0"/>
                <w:numId w:val="22"/>
              </w:numPr>
              <w:tabs>
                <w:tab w:val="left" w:pos="418"/>
              </w:tabs>
              <w:ind w:left="144" w:hanging="144"/>
              <w:rPr>
                <w:rFonts w:asciiTheme="minorHAnsi" w:hAnsiTheme="minorHAnsi" w:cstheme="minorHAnsi"/>
                <w:sz w:val="19"/>
                <w:szCs w:val="19"/>
              </w:rPr>
            </w:pPr>
            <w:r w:rsidRPr="00BE1B7D">
              <w:rPr>
                <w:rFonts w:asciiTheme="minorHAnsi" w:hAnsiTheme="minorHAnsi" w:cstheme="minorHAnsi"/>
                <w:color w:val="6D6E71"/>
                <w:spacing w:val="-4"/>
                <w:sz w:val="19"/>
                <w:szCs w:val="19"/>
              </w:rPr>
              <w:t>Tape</w:t>
            </w:r>
          </w:p>
        </w:tc>
      </w:tr>
    </w:tbl>
    <w:p w14:paraId="20A1B474" w14:textId="7F1444F6" w:rsidR="00AD00F4" w:rsidRDefault="00AD00F4" w:rsidP="00AD00F4">
      <w:pPr>
        <w:pStyle w:val="Heading3"/>
      </w:pPr>
      <w:bookmarkStart w:id="16" w:name="_TOC_250016"/>
      <w:bookmarkStart w:id="17" w:name="_Toc158194077"/>
      <w:r w:rsidRPr="00AD00F4">
        <w:t xml:space="preserve">Activity Preparation/Facilitator’s </w:t>
      </w:r>
      <w:bookmarkEnd w:id="16"/>
      <w:r w:rsidRPr="00AD00F4">
        <w:t>Notes</w:t>
      </w:r>
      <w:bookmarkEnd w:id="17"/>
    </w:p>
    <w:p w14:paraId="779E16B6" w14:textId="77777777" w:rsidR="00AD00F4" w:rsidRPr="00AD00F4" w:rsidRDefault="00AD00F4" w:rsidP="00AD00F4">
      <w:pPr>
        <w:pStyle w:val="tablebullets"/>
      </w:pPr>
      <w:r>
        <w:t>Identify disaster responders and protection actors who work at the community and regional level.</w:t>
      </w:r>
    </w:p>
    <w:p w14:paraId="7DF4B589" w14:textId="6E5D6E32" w:rsidR="00AD00F4" w:rsidRPr="00AD00F4" w:rsidRDefault="00AD00F4" w:rsidP="00AD00F4">
      <w:pPr>
        <w:pStyle w:val="tablebullets"/>
      </w:pPr>
      <w:r w:rsidRPr="00AD00F4">
        <w:t>Make a list of the support and services each actor provides. Use the list during the session as a reference tool. If needed, use this mapping and referral guide: Developing a Referral Pathway for Essential Protection Services.</w:t>
      </w:r>
      <w:r>
        <w:rPr>
          <w:rStyle w:val="FootnoteReference"/>
        </w:rPr>
        <w:footnoteReference w:id="6"/>
      </w:r>
    </w:p>
    <w:p w14:paraId="707A12B8" w14:textId="77777777" w:rsidR="00C6126D" w:rsidRDefault="00C6126D" w:rsidP="0076312D">
      <w:pPr>
        <w:pStyle w:val="Heading3"/>
      </w:pPr>
      <w:bookmarkStart w:id="18" w:name="_Toc158194078"/>
      <w:r w:rsidRPr="0076312D">
        <w:t>Process</w:t>
      </w:r>
      <w:bookmarkEnd w:id="18"/>
    </w:p>
    <w:p w14:paraId="21F22C2E" w14:textId="55A2B642" w:rsidR="00C6126D" w:rsidRPr="00C6126D" w:rsidRDefault="00C6126D" w:rsidP="00431BE0">
      <w:pPr>
        <w:pStyle w:val="Heading7"/>
        <w:widowControl w:val="0"/>
        <w:numPr>
          <w:ilvl w:val="0"/>
          <w:numId w:val="30"/>
        </w:numPr>
        <w:tabs>
          <w:tab w:val="left" w:pos="1359"/>
        </w:tabs>
        <w:autoSpaceDE w:val="0"/>
        <w:autoSpaceDN w:val="0"/>
        <w:spacing w:before="80" w:after="80" w:line="240" w:lineRule="auto"/>
        <w:ind w:left="216" w:hanging="216"/>
        <w:jc w:val="both"/>
        <w:rPr>
          <w:color w:val="6D6E71"/>
        </w:rPr>
      </w:pPr>
      <w:r>
        <w:rPr>
          <w:color w:val="6D6E71"/>
        </w:rPr>
        <w:t>Start</w:t>
      </w:r>
      <w:r w:rsidRPr="00C6126D">
        <w:rPr>
          <w:color w:val="6D6E71"/>
        </w:rPr>
        <w:t xml:space="preserve"> </w:t>
      </w:r>
      <w:r>
        <w:rPr>
          <w:color w:val="6D6E71"/>
        </w:rPr>
        <w:t>the</w:t>
      </w:r>
      <w:r w:rsidRPr="00C6126D">
        <w:rPr>
          <w:color w:val="6D6E71"/>
        </w:rPr>
        <w:t xml:space="preserve"> </w:t>
      </w:r>
      <w:r>
        <w:rPr>
          <w:color w:val="6D6E71"/>
        </w:rPr>
        <w:t>session</w:t>
      </w:r>
      <w:r w:rsidRPr="00C6126D">
        <w:rPr>
          <w:color w:val="6D6E71"/>
        </w:rPr>
        <w:t xml:space="preserve"> </w:t>
      </w:r>
      <w:r>
        <w:rPr>
          <w:color w:val="6D6E71"/>
        </w:rPr>
        <w:t>by</w:t>
      </w:r>
      <w:r w:rsidRPr="00C6126D">
        <w:rPr>
          <w:color w:val="6D6E71"/>
        </w:rPr>
        <w:t xml:space="preserve"> </w:t>
      </w:r>
      <w:r>
        <w:rPr>
          <w:color w:val="6D6E71"/>
        </w:rPr>
        <w:t>welcoming</w:t>
      </w:r>
      <w:r w:rsidRPr="00C6126D">
        <w:rPr>
          <w:color w:val="6D6E71"/>
        </w:rPr>
        <w:t xml:space="preserve"> </w:t>
      </w:r>
      <w:r>
        <w:rPr>
          <w:color w:val="6D6E71"/>
        </w:rPr>
        <w:t>all</w:t>
      </w:r>
      <w:r w:rsidRPr="00C6126D">
        <w:rPr>
          <w:color w:val="6D6E71"/>
        </w:rPr>
        <w:t xml:space="preserve"> </w:t>
      </w:r>
      <w:r>
        <w:rPr>
          <w:color w:val="6D6E71"/>
        </w:rPr>
        <w:t>the</w:t>
      </w:r>
      <w:r w:rsidRPr="00C6126D">
        <w:rPr>
          <w:color w:val="6D6E71"/>
        </w:rPr>
        <w:t xml:space="preserve"> participants</w:t>
      </w:r>
    </w:p>
    <w:p w14:paraId="1A18B958" w14:textId="5C7A2A78" w:rsidR="00C6126D" w:rsidRPr="00C6126D" w:rsidRDefault="00C6126D" w:rsidP="005C7488">
      <w:pPr>
        <w:pStyle w:val="ListBullet2"/>
      </w:pPr>
      <w:r w:rsidRPr="00C6126D">
        <w:t>Start the session by welcoming all the participants. Explain that this session is the next step in the CLDRM+ process. Ask the participants if they have any questions about the process up to this point</w:t>
      </w:r>
      <w:r w:rsidR="00431BE0">
        <w:t>.</w:t>
      </w:r>
    </w:p>
    <w:p w14:paraId="418B178C" w14:textId="6DED0499" w:rsidR="00C6126D" w:rsidRPr="00C6126D" w:rsidRDefault="00C6126D" w:rsidP="005C7488">
      <w:pPr>
        <w:pStyle w:val="ListBullet2"/>
      </w:pPr>
      <w:r w:rsidRPr="00C6126D">
        <w:t xml:space="preserve">Remind everyone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w:t>
      </w:r>
      <w:r w:rsidR="00431BE0">
        <w:t>heard</w:t>
      </w:r>
      <w:r w:rsidRPr="00C6126D">
        <w:t>.</w:t>
      </w:r>
    </w:p>
    <w:p w14:paraId="624D0A32" w14:textId="786E7585" w:rsidR="000C69D5" w:rsidRPr="00C6126D" w:rsidRDefault="00C6126D">
      <w:pPr>
        <w:pStyle w:val="Heading7"/>
        <w:widowControl w:val="0"/>
        <w:numPr>
          <w:ilvl w:val="0"/>
          <w:numId w:val="30"/>
        </w:numPr>
        <w:tabs>
          <w:tab w:val="left" w:pos="1359"/>
        </w:tabs>
        <w:autoSpaceDE w:val="0"/>
        <w:autoSpaceDN w:val="0"/>
        <w:spacing w:before="80" w:after="80" w:line="240" w:lineRule="auto"/>
        <w:ind w:left="216" w:hanging="216"/>
        <w:jc w:val="both"/>
        <w:rPr>
          <w:color w:val="6D6E71"/>
        </w:rPr>
      </w:pPr>
      <w:r>
        <w:rPr>
          <w:color w:val="6D6E71"/>
        </w:rPr>
        <w:t>Explain</w:t>
      </w:r>
      <w:r w:rsidRPr="00C6126D">
        <w:rPr>
          <w:color w:val="6D6E71"/>
        </w:rPr>
        <w:t xml:space="preserve"> </w:t>
      </w:r>
      <w:r>
        <w:rPr>
          <w:color w:val="6D6E71"/>
        </w:rPr>
        <w:t>the</w:t>
      </w:r>
      <w:r w:rsidRPr="00C6126D">
        <w:rPr>
          <w:color w:val="6D6E71"/>
        </w:rPr>
        <w:t xml:space="preserve"> </w:t>
      </w:r>
      <w:r>
        <w:rPr>
          <w:color w:val="6D6E71"/>
        </w:rPr>
        <w:t>objectives</w:t>
      </w:r>
      <w:r w:rsidRPr="00C6126D">
        <w:rPr>
          <w:color w:val="6D6E71"/>
        </w:rPr>
        <w:t xml:space="preserve"> </w:t>
      </w:r>
      <w:r>
        <w:rPr>
          <w:color w:val="6D6E71"/>
        </w:rPr>
        <w:t>of</w:t>
      </w:r>
      <w:r w:rsidRPr="00C6126D">
        <w:rPr>
          <w:color w:val="6D6E71"/>
        </w:rPr>
        <w:t xml:space="preserve"> </w:t>
      </w:r>
      <w:r>
        <w:rPr>
          <w:color w:val="6D6E71"/>
        </w:rPr>
        <w:t>the</w:t>
      </w:r>
      <w:r w:rsidRPr="00C6126D">
        <w:rPr>
          <w:color w:val="6D6E71"/>
        </w:rPr>
        <w:t xml:space="preserve"> session</w:t>
      </w:r>
    </w:p>
    <w:p w14:paraId="05D82F91" w14:textId="77777777" w:rsidR="00C6126D" w:rsidRPr="00C6126D" w:rsidRDefault="00C6126D" w:rsidP="005C7488">
      <w:pPr>
        <w:pStyle w:val="ListBullet2"/>
      </w:pPr>
      <w:r w:rsidRPr="00C6126D">
        <w:t>Explain that the goals of this session are:</w:t>
      </w:r>
    </w:p>
    <w:p w14:paraId="51A58D24" w14:textId="38D643D0" w:rsidR="00C6126D" w:rsidRPr="00C6126D" w:rsidRDefault="00C6126D" w:rsidP="005C7488">
      <w:pPr>
        <w:pStyle w:val="ListParagraph"/>
      </w:pPr>
      <w:r w:rsidRPr="00C6126D">
        <w:t>To identify the key individuals, institutions and organizations that do DRRM at the community level. This means that they do planning and response in the case of disaster event. Some of these people are also called disaster preparedness and response actors.</w:t>
      </w:r>
    </w:p>
    <w:p w14:paraId="57248924" w14:textId="0EF46180" w:rsidR="00C6126D" w:rsidRPr="00C6126D" w:rsidRDefault="00C6126D" w:rsidP="009D7DCD">
      <w:pPr>
        <w:pStyle w:val="ListParagraph"/>
      </w:pPr>
      <w:r w:rsidRPr="00C6126D">
        <w:t>To identify the communication preferences of different groups of people. Communication preferences means how people prefer to get information and share information. It is especially important to understand these communication preferences so that information can be shared with as many people, and as quickly as possible during an emergency.</w:t>
      </w:r>
    </w:p>
    <w:p w14:paraId="2FAE0A4A" w14:textId="77777777" w:rsidR="00C6126D" w:rsidRPr="00C6126D" w:rsidRDefault="00C6126D" w:rsidP="005C7488">
      <w:pPr>
        <w:pStyle w:val="ListBullet2"/>
      </w:pPr>
      <w:r w:rsidRPr="00C6126D">
        <w:t>Explain that two products will be created during this session:</w:t>
      </w:r>
    </w:p>
    <w:p w14:paraId="42CD750D" w14:textId="77777777" w:rsidR="00C6126D" w:rsidRPr="00C6126D" w:rsidRDefault="00C6126D" w:rsidP="005C7488">
      <w:pPr>
        <w:pStyle w:val="ListParagraph"/>
      </w:pPr>
      <w:r w:rsidRPr="00C6126D">
        <w:t>A conceptual map, which shows the relationship and links between disaster responders and the community</w:t>
      </w:r>
    </w:p>
    <w:p w14:paraId="5F104817" w14:textId="77777777" w:rsidR="00C6126D" w:rsidRPr="00C6126D" w:rsidRDefault="00C6126D" w:rsidP="005C7488">
      <w:pPr>
        <w:pStyle w:val="ListParagraph"/>
      </w:pPr>
      <w:r w:rsidRPr="00C6126D">
        <w:t>A list of communication preferences from different groups of people</w:t>
      </w:r>
    </w:p>
    <w:p w14:paraId="73A527DC" w14:textId="77777777" w:rsidR="000C69D5" w:rsidRDefault="000C69D5" w:rsidP="002472A4">
      <w:pPr>
        <w:pStyle w:val="ListBullet3"/>
        <w:numPr>
          <w:ilvl w:val="0"/>
          <w:numId w:val="0"/>
        </w:numPr>
        <w:rPr>
          <w:b/>
          <w:bCs/>
        </w:rPr>
      </w:pPr>
    </w:p>
    <w:p w14:paraId="56888484" w14:textId="041A7EE3" w:rsidR="002472A4" w:rsidRDefault="002472A4" w:rsidP="002472A4">
      <w:pPr>
        <w:pStyle w:val="ListBullet3"/>
        <w:numPr>
          <w:ilvl w:val="0"/>
          <w:numId w:val="0"/>
        </w:numPr>
        <w:rPr>
          <w:b/>
          <w:bCs/>
        </w:rPr>
      </w:pPr>
    </w:p>
    <w:p w14:paraId="6EA0501E" w14:textId="6267B1C4" w:rsidR="002472A4" w:rsidRDefault="002472A4" w:rsidP="002472A4">
      <w:pPr>
        <w:pStyle w:val="ListBullet3"/>
        <w:numPr>
          <w:ilvl w:val="0"/>
          <w:numId w:val="0"/>
        </w:numPr>
        <w:rPr>
          <w:b/>
          <w:bCs/>
        </w:rPr>
      </w:pPr>
    </w:p>
    <w:p w14:paraId="14E34743" w14:textId="77777777" w:rsidR="00C6126D" w:rsidRDefault="00C6126D" w:rsidP="00A77ACF">
      <w:pPr>
        <w:pStyle w:val="Heading7"/>
        <w:widowControl w:val="0"/>
        <w:numPr>
          <w:ilvl w:val="0"/>
          <w:numId w:val="30"/>
        </w:numPr>
        <w:tabs>
          <w:tab w:val="left" w:pos="1365"/>
        </w:tabs>
        <w:autoSpaceDE w:val="0"/>
        <w:autoSpaceDN w:val="0"/>
        <w:spacing w:before="80" w:after="80" w:line="240" w:lineRule="auto"/>
        <w:ind w:left="216" w:hanging="216"/>
        <w:jc w:val="both"/>
        <w:rPr>
          <w:color w:val="6D6E71"/>
        </w:rPr>
      </w:pPr>
      <w:r>
        <w:rPr>
          <w:color w:val="6D6E71"/>
        </w:rPr>
        <w:lastRenderedPageBreak/>
        <w:t>Complete</w:t>
      </w:r>
      <w:r w:rsidRPr="00C6126D">
        <w:rPr>
          <w:color w:val="6D6E71"/>
        </w:rPr>
        <w:t xml:space="preserve"> </w:t>
      </w:r>
      <w:r>
        <w:rPr>
          <w:color w:val="6D6E71"/>
        </w:rPr>
        <w:t>the</w:t>
      </w:r>
      <w:r w:rsidRPr="00C6126D">
        <w:rPr>
          <w:color w:val="6D6E71"/>
        </w:rPr>
        <w:t xml:space="preserve"> </w:t>
      </w:r>
      <w:r>
        <w:rPr>
          <w:color w:val="6D6E71"/>
        </w:rPr>
        <w:t>Responders</w:t>
      </w:r>
      <w:r w:rsidRPr="00C6126D">
        <w:rPr>
          <w:color w:val="6D6E71"/>
        </w:rPr>
        <w:t xml:space="preserve"> </w:t>
      </w:r>
      <w:r>
        <w:rPr>
          <w:color w:val="6D6E71"/>
        </w:rPr>
        <w:t>Mapping</w:t>
      </w:r>
      <w:r w:rsidRPr="00C6126D">
        <w:rPr>
          <w:color w:val="6D6E71"/>
        </w:rPr>
        <w:t xml:space="preserve"> Exercise</w:t>
      </w:r>
    </w:p>
    <w:p w14:paraId="32580EE6" w14:textId="504D244C" w:rsidR="00C6126D" w:rsidRPr="00C6126D" w:rsidRDefault="001D22DC" w:rsidP="00A77ACF">
      <w:pPr>
        <w:pStyle w:val="CRSText"/>
        <w:spacing w:after="120"/>
        <w:ind w:left="216"/>
        <w:rPr>
          <w:b/>
          <w:bCs/>
        </w:rPr>
      </w:pPr>
      <w:r>
        <w:rPr>
          <w:b/>
          <w:bCs/>
        </w:rPr>
        <w:t>PART</w:t>
      </w:r>
      <w:r w:rsidR="00C6126D" w:rsidRPr="00C6126D">
        <w:rPr>
          <w:b/>
          <w:bCs/>
        </w:rPr>
        <w:t xml:space="preserve"> 1: Identify actors in the community working </w:t>
      </w:r>
      <w:r w:rsidR="00431BE0">
        <w:rPr>
          <w:b/>
          <w:bCs/>
        </w:rPr>
        <w:t>in</w:t>
      </w:r>
      <w:r w:rsidR="00431BE0" w:rsidRPr="00C6126D">
        <w:rPr>
          <w:b/>
          <w:bCs/>
        </w:rPr>
        <w:t xml:space="preserve"> </w:t>
      </w:r>
      <w:r w:rsidR="00C6126D" w:rsidRPr="00C6126D">
        <w:rPr>
          <w:b/>
          <w:bCs/>
        </w:rPr>
        <w:t>disaster preparedness and response</w:t>
      </w:r>
    </w:p>
    <w:p w14:paraId="7759EF77" w14:textId="664DCF66" w:rsidR="00FA7D8B" w:rsidRPr="00FA7D8B" w:rsidRDefault="00FA7D8B" w:rsidP="005C7488">
      <w:pPr>
        <w:pStyle w:val="ListBullet2"/>
      </w:pPr>
      <w:r w:rsidRPr="00FA7D8B">
        <w:t xml:space="preserve">Explain that the reason why these people and groups need to be identified is to make sure all the relevant stakeholders are included in the CLDRM+ process. It is also important to understand which institutions help respond to a disaster event </w:t>
      </w:r>
      <w:r w:rsidR="00431BE0">
        <w:t>along with</w:t>
      </w:r>
      <w:r w:rsidRPr="00FA7D8B">
        <w:t xml:space="preserve"> their responsibilities.</w:t>
      </w:r>
    </w:p>
    <w:p w14:paraId="5044AD14" w14:textId="77777777" w:rsidR="00FA7D8B" w:rsidRPr="00FA7D8B" w:rsidRDefault="00FA7D8B" w:rsidP="005C7488">
      <w:pPr>
        <w:pStyle w:val="ListBullet2"/>
      </w:pPr>
      <w:r w:rsidRPr="00FA7D8B">
        <w:t>Restate important points from the Social Memory of Events session. For example, show the timeline and share key reflections. Remind people of:</w:t>
      </w:r>
    </w:p>
    <w:p w14:paraId="75B0B40D" w14:textId="77777777" w:rsidR="00FA7D8B" w:rsidRPr="00FA7D8B" w:rsidRDefault="00FA7D8B" w:rsidP="00890C97">
      <w:pPr>
        <w:pStyle w:val="ListParagraph"/>
      </w:pPr>
      <w:r w:rsidRPr="00FA7D8B">
        <w:t>The issues which came out after a disaster</w:t>
      </w:r>
    </w:p>
    <w:p w14:paraId="16F8441F" w14:textId="521A64E1" w:rsidR="00FA7D8B" w:rsidRPr="00FA7D8B" w:rsidRDefault="00FA7D8B" w:rsidP="00890C97">
      <w:pPr>
        <w:pStyle w:val="ListParagraph"/>
      </w:pPr>
      <w:r w:rsidRPr="00FA7D8B">
        <w:t>How the community responded</w:t>
      </w:r>
    </w:p>
    <w:p w14:paraId="4D5A143B" w14:textId="77777777" w:rsidR="00FA7D8B" w:rsidRPr="00FA7D8B" w:rsidRDefault="00FA7D8B" w:rsidP="00890C97">
      <w:pPr>
        <w:pStyle w:val="ListParagraph"/>
      </w:pPr>
      <w:r w:rsidRPr="00FA7D8B">
        <w:t>Some of the key lessons learned</w:t>
      </w:r>
    </w:p>
    <w:p w14:paraId="13C6F367" w14:textId="599CE9FF" w:rsidR="00FA7D8B" w:rsidRPr="00FA7D8B" w:rsidRDefault="00FA7D8B" w:rsidP="005C7488">
      <w:pPr>
        <w:pStyle w:val="ListBullet2"/>
      </w:pPr>
      <w:r w:rsidRPr="00FA7D8B">
        <w:t>Draw a large circle on flipchart paper. Explain that the circle is the community. Then draw a vertical line in the middle to divide it into two sections. Explain that the left half is the community before the disaster event (“pre-disaster”). The right half is the community after the disaster event (“post-disaster”). The time during the disaster fits into the “post-disaster” half.</w:t>
      </w:r>
    </w:p>
    <w:p w14:paraId="52747355" w14:textId="73C9C8CE" w:rsidR="00FA7D8B" w:rsidRDefault="00FA7D8B" w:rsidP="005C7488">
      <w:pPr>
        <w:pStyle w:val="ListBullet2"/>
      </w:pPr>
      <w:r w:rsidRPr="00FA7D8B">
        <w:t xml:space="preserve">Remind participants that this is a conceptual map and not a physical one. The point is to visually identify the actors who prepare and respond to a disaster event or crisis. </w:t>
      </w:r>
      <w:r w:rsidR="00431BE0">
        <w:t>It also</w:t>
      </w:r>
      <w:r w:rsidRPr="00FA7D8B">
        <w:t xml:space="preserve"> show</w:t>
      </w:r>
      <w:r w:rsidR="00431BE0">
        <w:t>s</w:t>
      </w:r>
      <w:r w:rsidRPr="00FA7D8B">
        <w:t xml:space="preserve"> which actors work inside and outside of the community.</w:t>
      </w:r>
    </w:p>
    <w:p w14:paraId="1E1E848F" w14:textId="5C985520" w:rsidR="00FA7D8B" w:rsidRPr="005C7488" w:rsidRDefault="00FA7D8B" w:rsidP="00890C97">
      <w:pPr>
        <w:pStyle w:val="TOC2"/>
      </w:pPr>
      <w:r w:rsidRPr="005C7488">
        <w:t>Disaster Responders Map Example</w:t>
      </w:r>
    </w:p>
    <w:p w14:paraId="40C41CF5" w14:textId="69EA5460" w:rsidR="00FA7D8B" w:rsidRDefault="00AB42CA" w:rsidP="00FA7D8B">
      <w:pPr>
        <w:pStyle w:val="ListBullet3"/>
        <w:numPr>
          <w:ilvl w:val="0"/>
          <w:numId w:val="0"/>
        </w:numPr>
        <w:rPr>
          <w:b/>
          <w:bCs/>
        </w:rPr>
      </w:pPr>
      <w:r>
        <w:rPr>
          <w:b/>
          <w:bCs/>
          <w:noProof/>
        </w:rPr>
        <mc:AlternateContent>
          <mc:Choice Requires="wpg">
            <w:drawing>
              <wp:anchor distT="0" distB="0" distL="114300" distR="114300" simplePos="0" relativeHeight="251667456" behindDoc="0" locked="0" layoutInCell="1" allowOverlap="1" wp14:anchorId="5DB3CD73" wp14:editId="002F61A2">
                <wp:simplePos x="0" y="0"/>
                <wp:positionH relativeFrom="column">
                  <wp:posOffset>1661160</wp:posOffset>
                </wp:positionH>
                <wp:positionV relativeFrom="paragraph">
                  <wp:posOffset>128905</wp:posOffset>
                </wp:positionV>
                <wp:extent cx="2392680" cy="2354580"/>
                <wp:effectExtent l="0" t="0" r="26670" b="26670"/>
                <wp:wrapNone/>
                <wp:docPr id="1360256256" name="Group 3"/>
                <wp:cNvGraphicFramePr/>
                <a:graphic xmlns:a="http://schemas.openxmlformats.org/drawingml/2006/main">
                  <a:graphicData uri="http://schemas.microsoft.com/office/word/2010/wordprocessingGroup">
                    <wpg:wgp>
                      <wpg:cNvGrpSpPr/>
                      <wpg:grpSpPr>
                        <a:xfrm>
                          <a:off x="0" y="0"/>
                          <a:ext cx="2392680" cy="2354580"/>
                          <a:chOff x="0" y="0"/>
                          <a:chExt cx="2392680" cy="2354580"/>
                        </a:xfrm>
                      </wpg:grpSpPr>
                      <wps:wsp>
                        <wps:cNvPr id="429933188" name="Straight Connector 2"/>
                        <wps:cNvCnPr/>
                        <wps:spPr>
                          <a:xfrm>
                            <a:off x="1188720" y="0"/>
                            <a:ext cx="15240" cy="234696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grpSp>
                        <wpg:cNvPr id="912820760" name="Group 2"/>
                        <wpg:cNvGrpSpPr/>
                        <wpg:grpSpPr>
                          <a:xfrm>
                            <a:off x="0" y="7620"/>
                            <a:ext cx="2392680" cy="2346960"/>
                            <a:chOff x="0" y="0"/>
                            <a:chExt cx="2392680" cy="2346960"/>
                          </a:xfrm>
                        </wpg:grpSpPr>
                        <wps:wsp>
                          <wps:cNvPr id="596184737" name="Text Box 3"/>
                          <wps:cNvSpPr txBox="1"/>
                          <wps:spPr>
                            <a:xfrm>
                              <a:off x="198120" y="655320"/>
                              <a:ext cx="868680" cy="205740"/>
                            </a:xfrm>
                            <a:prstGeom prst="rect">
                              <a:avLst/>
                            </a:prstGeom>
                            <a:solidFill>
                              <a:schemeClr val="lt1"/>
                            </a:solidFill>
                            <a:ln w="6350">
                              <a:noFill/>
                            </a:ln>
                          </wps:spPr>
                          <wps:txbx>
                            <w:txbxContent>
                              <w:p w14:paraId="6A3A08AC" w14:textId="0B2CECE0" w:rsidR="00FA7D8B" w:rsidRPr="00FA7D8B" w:rsidRDefault="00FA7D8B">
                                <w:pPr>
                                  <w:rPr>
                                    <w:b/>
                                    <w:bCs/>
                                    <w:color w:val="EF6E0B" w:themeColor="accent4"/>
                                    <w:sz w:val="18"/>
                                    <w:szCs w:val="18"/>
                                  </w:rPr>
                                </w:pPr>
                                <w:r w:rsidRPr="00FA7D8B">
                                  <w:rPr>
                                    <w:b/>
                                    <w:bCs/>
                                    <w:color w:val="EF6E0B" w:themeColor="accent4"/>
                                    <w:sz w:val="18"/>
                                    <w:szCs w:val="18"/>
                                  </w:rPr>
                                  <w:t>Pre-disaster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7027815" name="Group 1"/>
                          <wpg:cNvGrpSpPr/>
                          <wpg:grpSpPr>
                            <a:xfrm>
                              <a:off x="0" y="0"/>
                              <a:ext cx="2392680" cy="2346960"/>
                              <a:chOff x="0" y="0"/>
                              <a:chExt cx="2392680" cy="2346960"/>
                            </a:xfrm>
                          </wpg:grpSpPr>
                          <wps:wsp>
                            <wps:cNvPr id="1359288643" name="Oval 1"/>
                            <wps:cNvSpPr/>
                            <wps:spPr>
                              <a:xfrm>
                                <a:off x="0" y="0"/>
                                <a:ext cx="2392680" cy="2346960"/>
                              </a:xfrm>
                              <a:prstGeom prst="ellipse">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020915" name="Text Box 3"/>
                            <wps:cNvSpPr txBox="1"/>
                            <wps:spPr>
                              <a:xfrm>
                                <a:off x="1303020" y="1143000"/>
                                <a:ext cx="868680" cy="205740"/>
                              </a:xfrm>
                              <a:prstGeom prst="rect">
                                <a:avLst/>
                              </a:prstGeom>
                              <a:solidFill>
                                <a:srgbClr val="FFFFFF"/>
                              </a:solidFill>
                              <a:ln w="6350">
                                <a:noFill/>
                              </a:ln>
                            </wps:spPr>
                            <wps:txbx>
                              <w:txbxContent>
                                <w:p w14:paraId="268A04AE" w14:textId="35AE23F7" w:rsidR="00FA7D8B" w:rsidRPr="00FA7D8B" w:rsidRDefault="00FA7D8B" w:rsidP="00FA7D8B">
                                  <w:pPr>
                                    <w:rPr>
                                      <w:b/>
                                      <w:bCs/>
                                      <w:color w:val="EF6E0B" w:themeColor="accent4"/>
                                      <w:sz w:val="18"/>
                                      <w:szCs w:val="18"/>
                                    </w:rPr>
                                  </w:pPr>
                                  <w:r w:rsidRPr="00FA7D8B">
                                    <w:rPr>
                                      <w:b/>
                                      <w:bCs/>
                                      <w:color w:val="EF6E0B" w:themeColor="accent4"/>
                                      <w:sz w:val="18"/>
                                      <w:szCs w:val="18"/>
                                    </w:rPr>
                                    <w:t>P</w:t>
                                  </w:r>
                                  <w:r>
                                    <w:rPr>
                                      <w:b/>
                                      <w:bCs/>
                                      <w:color w:val="EF6E0B" w:themeColor="accent4"/>
                                      <w:sz w:val="18"/>
                                      <w:szCs w:val="18"/>
                                    </w:rPr>
                                    <w:t>ost</w:t>
                                  </w:r>
                                  <w:r w:rsidRPr="00FA7D8B">
                                    <w:rPr>
                                      <w:b/>
                                      <w:bCs/>
                                      <w:color w:val="EF6E0B" w:themeColor="accent4"/>
                                      <w:sz w:val="18"/>
                                      <w:szCs w:val="18"/>
                                    </w:rPr>
                                    <w:t>-disaster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DB3CD73" id="Group 3" o:spid="_x0000_s1026" style="position:absolute;margin-left:130.8pt;margin-top:10.15pt;width:188.4pt;height:185.4pt;z-index:251667456" coordsize="23926,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">
                <v:line id="Straight Connector 2" o:spid="_x0000_s1027" style="position:absolute;visibility:visible;mso-wrap-style:square" from="11887,0" to="12039,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" strokecolor="#ef6e0b [3207]" strokeweight="1pt">
                  <v:stroke joinstyle="miter"/>
                </v:line>
                <v:group id="Group 2" o:spid="_x0000_s1028" style="position:absolute;top:76;width:23926;height:23469" coordsize="23926,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">
                  <v:shapetype id="_x0000_t202" coordsize="21600,21600" o:spt="202" path="m,l,21600r21600,l21600,xe">
                    <v:stroke joinstyle="miter"/>
                    <v:path gradientshapeok="t" o:connecttype="rect"/>
                  </v:shapetype>
                  <v:shape id="Text Box 3" o:spid="_x0000_s1029" type="#_x0000_t202" style="position:absolute;left:1981;top:6553;width:868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" fillcolor="white [3201]" stroked="f" strokeweight=".5pt">
                    <v:textbox>
                      <w:txbxContent>
                        <w:p w14:paraId="6A3A08AC" w14:textId="0B2CECE0" w:rsidR="00FA7D8B" w:rsidRPr="00FA7D8B" w:rsidRDefault="00FA7D8B">
                          <w:pPr>
                            <w:rPr>
                              <w:b/>
                              <w:bCs/>
                              <w:color w:val="EF6E0B" w:themeColor="accent4"/>
                              <w:sz w:val="18"/>
                              <w:szCs w:val="18"/>
                            </w:rPr>
                          </w:pPr>
                          <w:r w:rsidRPr="00FA7D8B">
                            <w:rPr>
                              <w:b/>
                              <w:bCs/>
                              <w:color w:val="EF6E0B" w:themeColor="accent4"/>
                              <w:sz w:val="18"/>
                              <w:szCs w:val="18"/>
                            </w:rPr>
                            <w:t>Pre-disaster</w:t>
                          </w:r>
                        </w:p>
                      </w:txbxContent>
                    </v:textbox>
                  </v:shape>
                  <v:group id="Group 1" o:spid="_x0000_s1030" style="position:absolute;width:23926;height:23469" coordsize="23926,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">
                    <v:oval id="Oval 1" o:spid="_x0000_s1031" style="position:absolute;width:23926;height:2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" filled="f" strokecolor="#ef6e0b [3207]" strokeweight="1pt">
                      <v:stroke joinstyle="miter"/>
                    </v:oval>
                    <v:shape id="Text Box 3" o:spid="_x0000_s1032" type="#_x0000_t202" style="position:absolute;left:13030;top:11430;width:868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" stroked="f" strokeweight=".5pt">
                      <v:textbox>
                        <w:txbxContent>
                          <w:p w14:paraId="268A04AE" w14:textId="35AE23F7" w:rsidR="00FA7D8B" w:rsidRPr="00FA7D8B" w:rsidRDefault="00FA7D8B" w:rsidP="00FA7D8B">
                            <w:pPr>
                              <w:rPr>
                                <w:b/>
                                <w:bCs/>
                                <w:color w:val="EF6E0B" w:themeColor="accent4"/>
                                <w:sz w:val="18"/>
                                <w:szCs w:val="18"/>
                              </w:rPr>
                            </w:pPr>
                            <w:r w:rsidRPr="00FA7D8B">
                              <w:rPr>
                                <w:b/>
                                <w:bCs/>
                                <w:color w:val="EF6E0B" w:themeColor="accent4"/>
                                <w:sz w:val="18"/>
                                <w:szCs w:val="18"/>
                              </w:rPr>
                              <w:t>P</w:t>
                            </w:r>
                            <w:r>
                              <w:rPr>
                                <w:b/>
                                <w:bCs/>
                                <w:color w:val="EF6E0B" w:themeColor="accent4"/>
                                <w:sz w:val="18"/>
                                <w:szCs w:val="18"/>
                              </w:rPr>
                              <w:t>ost</w:t>
                            </w:r>
                            <w:r w:rsidRPr="00FA7D8B">
                              <w:rPr>
                                <w:b/>
                                <w:bCs/>
                                <w:color w:val="EF6E0B" w:themeColor="accent4"/>
                                <w:sz w:val="18"/>
                                <w:szCs w:val="18"/>
                              </w:rPr>
                              <w:t>-disaster</w:t>
                            </w:r>
                          </w:p>
                        </w:txbxContent>
                      </v:textbox>
                    </v:shape>
                  </v:group>
                </v:group>
              </v:group>
            </w:pict>
          </mc:Fallback>
        </mc:AlternateContent>
      </w:r>
    </w:p>
    <w:p w14:paraId="04AE063A" w14:textId="6157D09C" w:rsidR="00FA7D8B" w:rsidRPr="00FA7D8B" w:rsidRDefault="00FA7D8B" w:rsidP="00FA7D8B">
      <w:pPr>
        <w:pStyle w:val="ListBullet3"/>
        <w:numPr>
          <w:ilvl w:val="0"/>
          <w:numId w:val="0"/>
        </w:numPr>
        <w:rPr>
          <w:b/>
          <w:bCs/>
        </w:rPr>
      </w:pPr>
    </w:p>
    <w:p w14:paraId="0531A27C" w14:textId="67349583" w:rsidR="002472A4" w:rsidRPr="002472A4" w:rsidRDefault="002472A4" w:rsidP="002472A4">
      <w:pPr>
        <w:pStyle w:val="ListBullet3"/>
        <w:numPr>
          <w:ilvl w:val="0"/>
          <w:numId w:val="0"/>
        </w:numPr>
        <w:rPr>
          <w:b/>
          <w:bCs/>
        </w:rPr>
      </w:pPr>
    </w:p>
    <w:p w14:paraId="640DEF25" w14:textId="0897362A" w:rsidR="002472A4" w:rsidRDefault="002472A4" w:rsidP="002472A4">
      <w:pPr>
        <w:pStyle w:val="CRSText"/>
      </w:pPr>
    </w:p>
    <w:p w14:paraId="65F40499" w14:textId="2162E728" w:rsidR="002472A4" w:rsidRDefault="002472A4" w:rsidP="002472A4">
      <w:pPr>
        <w:pStyle w:val="CRSText"/>
      </w:pPr>
    </w:p>
    <w:p w14:paraId="4DDCF966" w14:textId="6441AF2E" w:rsidR="00FA7D8B" w:rsidRDefault="00FA7D8B" w:rsidP="002472A4">
      <w:pPr>
        <w:pStyle w:val="CRSText"/>
      </w:pPr>
    </w:p>
    <w:p w14:paraId="7047C8D7" w14:textId="0012E634" w:rsidR="00FA7D8B" w:rsidRDefault="00FA7D8B" w:rsidP="002472A4">
      <w:pPr>
        <w:pStyle w:val="CRSText"/>
      </w:pPr>
    </w:p>
    <w:p w14:paraId="23BE9F10" w14:textId="249E729A" w:rsidR="00FA7D8B" w:rsidRDefault="00FA7D8B" w:rsidP="002472A4">
      <w:pPr>
        <w:pStyle w:val="CRSText"/>
      </w:pPr>
    </w:p>
    <w:p w14:paraId="4E516B3C" w14:textId="355DF6B2" w:rsidR="002472A4" w:rsidRPr="002472A4" w:rsidRDefault="002472A4" w:rsidP="002472A4">
      <w:pPr>
        <w:pStyle w:val="CRSText"/>
      </w:pPr>
    </w:p>
    <w:p w14:paraId="2DB91D86" w14:textId="77777777" w:rsidR="00FF28E7" w:rsidRDefault="00FF28E7" w:rsidP="00FF28E7">
      <w:pPr>
        <w:pStyle w:val="CRSText"/>
      </w:pPr>
    </w:p>
    <w:p w14:paraId="7CFF1081" w14:textId="77777777" w:rsidR="00FF28E7" w:rsidRDefault="00FF28E7" w:rsidP="00FF28E7">
      <w:pPr>
        <w:pStyle w:val="CRSText"/>
      </w:pPr>
    </w:p>
    <w:p w14:paraId="7ECDA5EC" w14:textId="77777777" w:rsidR="00FA7D8B" w:rsidRPr="00FA7D8B" w:rsidRDefault="00FA7D8B" w:rsidP="00FA7D8B">
      <w:pPr>
        <w:autoSpaceDE w:val="0"/>
        <w:autoSpaceDN w:val="0"/>
        <w:adjustRightInd w:val="0"/>
        <w:spacing w:after="0" w:line="240" w:lineRule="auto"/>
        <w:jc w:val="left"/>
        <w:rPr>
          <w:rFonts w:ascii="Gotham Book" w:eastAsiaTheme="minorHAnsi" w:hAnsi="Gotham Book" w:cstheme="minorBidi"/>
          <w:sz w:val="24"/>
          <w:szCs w:val="24"/>
          <w:lang w:eastAsia="en-US"/>
        </w:rPr>
      </w:pPr>
    </w:p>
    <w:p w14:paraId="32634293" w14:textId="7A59FCCF" w:rsidR="00FA7D8B" w:rsidRPr="00FA7D8B" w:rsidRDefault="00FA7D8B" w:rsidP="005C7488">
      <w:pPr>
        <w:pStyle w:val="ListBullet2"/>
      </w:pPr>
      <w:r w:rsidRPr="00FA7D8B">
        <w:t>Ask participants to think about who</w:t>
      </w:r>
      <w:r w:rsidR="009D7DCD">
        <w:t xml:space="preserve"> make up</w:t>
      </w:r>
      <w:r w:rsidRPr="00FA7D8B">
        <w:t xml:space="preserve"> the individuals, institutions and organizations </w:t>
      </w:r>
      <w:r w:rsidR="00A77ACF">
        <w:t>that</w:t>
      </w:r>
      <w:r w:rsidR="00A77ACF" w:rsidRPr="00FA7D8B">
        <w:t xml:space="preserve"> </w:t>
      </w:r>
      <w:r w:rsidRPr="00FA7D8B">
        <w:t>contribute to disaster risk reduction and management at the community level</w:t>
      </w:r>
      <w:r w:rsidR="00A77ACF">
        <w:t>.</w:t>
      </w:r>
      <w:r w:rsidR="00A77ACF" w:rsidRPr="00FA7D8B">
        <w:t xml:space="preserve"> </w:t>
      </w:r>
      <w:r w:rsidRPr="00FA7D8B">
        <w:t xml:space="preserve">That is, which actors plan for and/or respond around disaster events? Make a list. </w:t>
      </w:r>
    </w:p>
    <w:p w14:paraId="24FDD45A" w14:textId="5C114DDC" w:rsidR="00FA7D8B" w:rsidRPr="00FA7D8B" w:rsidRDefault="00FA7D8B" w:rsidP="005C7488">
      <w:pPr>
        <w:pStyle w:val="ListBullet2"/>
      </w:pPr>
      <w:r w:rsidRPr="00FA7D8B">
        <w:t xml:space="preserve">Then ask them to use a symbol or drawing to show each actor on the map. Explain that they can use smaller/ bigger symbols to show the presence (level of influence) </w:t>
      </w:r>
      <w:r w:rsidR="00A77ACF">
        <w:t xml:space="preserve">of </w:t>
      </w:r>
      <w:r w:rsidRPr="00FA7D8B">
        <w:t xml:space="preserve">each actor. For example, if most participants are very familiar with a specific actor, they would be seen as having a higher level of influence compared to those </w:t>
      </w:r>
      <w:r w:rsidR="00A77ACF">
        <w:t>with whom</w:t>
      </w:r>
      <w:r w:rsidR="00A77ACF" w:rsidRPr="00FA7D8B">
        <w:t xml:space="preserve"> </w:t>
      </w:r>
      <w:r w:rsidRPr="00FA7D8B">
        <w:t xml:space="preserve">the participants are not as familiar. </w:t>
      </w:r>
    </w:p>
    <w:p w14:paraId="3B1B8D13" w14:textId="1EE4DDCC" w:rsidR="00A77ACF" w:rsidRDefault="00FA7D8B" w:rsidP="005C7488">
      <w:pPr>
        <w:pStyle w:val="ListBullet2"/>
      </w:pPr>
      <w:r w:rsidRPr="00FA7D8B">
        <w:t xml:space="preserve">Discuss the role and responsibility of each of the identified individuals/institutions. Use the questions below to guide the conversation and exercise. Continue to draw links as the conversation evolves. </w:t>
      </w:r>
    </w:p>
    <w:p w14:paraId="38C83718" w14:textId="427C7183" w:rsidR="00FA7D8B" w:rsidRPr="00FA7D8B" w:rsidRDefault="00FA7D8B" w:rsidP="00890C97">
      <w:pPr>
        <w:pStyle w:val="ListParagraph"/>
      </w:pPr>
      <w:r w:rsidRPr="00FA7D8B">
        <w:t xml:space="preserve">What kind of services do they provide? What are their priorities? </w:t>
      </w:r>
    </w:p>
    <w:p w14:paraId="73F6689C" w14:textId="77777777" w:rsidR="00FA7D8B" w:rsidRPr="00FA7D8B" w:rsidRDefault="00FA7D8B" w:rsidP="005C7488">
      <w:pPr>
        <w:pStyle w:val="ListParagraph"/>
      </w:pPr>
      <w:r w:rsidRPr="00FA7D8B">
        <w:t xml:space="preserve">What kind of protection do they offer to the community? Which groups do they serve? </w:t>
      </w:r>
    </w:p>
    <w:p w14:paraId="4F182128" w14:textId="77777777" w:rsidR="00FA7D8B" w:rsidRPr="00FA7D8B" w:rsidRDefault="00FA7D8B" w:rsidP="005C7488">
      <w:pPr>
        <w:pStyle w:val="ListParagraph"/>
      </w:pPr>
      <w:r w:rsidRPr="00FA7D8B">
        <w:t xml:space="preserve">How good are the services they provide? </w:t>
      </w:r>
    </w:p>
    <w:p w14:paraId="6BBCD85D" w14:textId="77777777" w:rsidR="00FA7D8B" w:rsidRPr="00FA7D8B" w:rsidRDefault="00FA7D8B" w:rsidP="005C7488">
      <w:pPr>
        <w:pStyle w:val="ListParagraph"/>
      </w:pPr>
      <w:r w:rsidRPr="00FA7D8B">
        <w:t xml:space="preserve">Do any of these organizations use new approaches or tools to reduce risks related to disaster events or other crises? </w:t>
      </w:r>
    </w:p>
    <w:p w14:paraId="4EC11009" w14:textId="77777777" w:rsidR="00FA7D8B" w:rsidRPr="00FA7D8B" w:rsidRDefault="00FA7D8B" w:rsidP="005C7488">
      <w:pPr>
        <w:pStyle w:val="ListBullet2"/>
      </w:pPr>
      <w:r w:rsidRPr="00FA7D8B">
        <w:t xml:space="preserve">Tell participants that the next step is to put the symbols or drawings in the circle. Explain that if the actor only has a role and responsibility before a disaster, put them in the “pre-disaster” half; if the actor only has a role </w:t>
      </w:r>
      <w:r w:rsidRPr="00FA7D8B">
        <w:lastRenderedPageBreak/>
        <w:t xml:space="preserve">and responsibility after a disaster starts, put them in the “post-disaster” half. If the actor belongs in both halves, put that symbol or drawing on the line in the middle. </w:t>
      </w:r>
    </w:p>
    <w:p w14:paraId="5F9119F6" w14:textId="377E1CEA" w:rsidR="00FA7D8B" w:rsidRPr="00FA7D8B" w:rsidRDefault="00FA7D8B" w:rsidP="005C7488">
      <w:pPr>
        <w:pStyle w:val="ListBullet2"/>
      </w:pPr>
      <w:r w:rsidRPr="00FA7D8B">
        <w:t>Ask participants to think about the social and protection issues that may come up after a disaster happens. Read out the list of issues the group made. Ask the group if there are any actors who help deal with these social and protection issues that should be included</w:t>
      </w:r>
      <w:r w:rsidR="00A77ACF">
        <w:t>.</w:t>
      </w:r>
      <w:r w:rsidR="00A77ACF" w:rsidRPr="00FA7D8B">
        <w:t xml:space="preserve"> </w:t>
      </w:r>
      <w:r w:rsidRPr="00FA7D8B">
        <w:t xml:space="preserve">Are there any actors who help groups with specific needs before, during or after a disaster? Share the examples of actors who help people with disabilities, survivors of </w:t>
      </w:r>
      <w:r w:rsidR="00A77ACF">
        <w:t>SGBV</w:t>
      </w:r>
      <w:r w:rsidRPr="00FA7D8B">
        <w:t xml:space="preserve"> or children and youth.</w:t>
      </w:r>
      <w:r w:rsidR="001D22DC">
        <w:rPr>
          <w:rStyle w:val="FootnoteReference"/>
        </w:rPr>
        <w:footnoteReference w:id="7"/>
      </w:r>
      <w:r w:rsidRPr="00FA7D8B">
        <w:t xml:space="preserve"> </w:t>
      </w:r>
    </w:p>
    <w:p w14:paraId="5C9DD366" w14:textId="7C27FC9F" w:rsidR="00FA7D8B" w:rsidRPr="00FA7D8B" w:rsidRDefault="00FA7D8B" w:rsidP="005C7488">
      <w:pPr>
        <w:pStyle w:val="ListBullet2"/>
      </w:pPr>
      <w:r w:rsidRPr="00FA7D8B">
        <w:t xml:space="preserve">Ask the group about the relationships and links between the actors. For the first few responses, have a co-facilitator draw or give them ideas on how to draw this. For example, they can use overlapping circles or similar colors if the actors work together or have similar functions. </w:t>
      </w:r>
    </w:p>
    <w:p w14:paraId="2DC3D283" w14:textId="7B6CB802" w:rsidR="00FA7D8B" w:rsidRPr="00FA7D8B" w:rsidRDefault="00FA7D8B" w:rsidP="005C7488">
      <w:pPr>
        <w:pStyle w:val="ListBullet2"/>
      </w:pPr>
      <w:r w:rsidRPr="00FA7D8B">
        <w:t>Check with the group to make sure they are satisfied with the map. If they have no more to add, share any information from the desk review/KIIs that is not already on the map. Share information about any actors who are not on the map (make sure they understand what kind of support and services these actors provide). Discuss what kind of actors they are. Use the guiding questions above</w:t>
      </w:r>
      <w:r w:rsidR="00A77ACF">
        <w:t>.</w:t>
      </w:r>
      <w:r w:rsidR="00A77ACF" w:rsidRPr="00FA7D8B">
        <w:t xml:space="preserve"> </w:t>
      </w:r>
      <w:r w:rsidR="00A77ACF">
        <w:t>Add them to the</w:t>
      </w:r>
      <w:r w:rsidRPr="00FA7D8B">
        <w:t xml:space="preserve"> map. </w:t>
      </w:r>
    </w:p>
    <w:p w14:paraId="4C6FB8FE" w14:textId="14DC2AA0" w:rsidR="00FA7D8B" w:rsidRPr="00FA7D8B" w:rsidRDefault="00FA7D8B" w:rsidP="00A77ACF">
      <w:pPr>
        <w:pStyle w:val="ListBullet2"/>
      </w:pPr>
      <w:r w:rsidRPr="00FA7D8B">
        <w:t>Ask the group if there are any support or services people need that no actor provides</w:t>
      </w:r>
      <w:r w:rsidR="00A77ACF">
        <w:t>.</w:t>
      </w:r>
      <w:r w:rsidR="00A77ACF" w:rsidRPr="00FA7D8B">
        <w:t xml:space="preserve"> </w:t>
      </w:r>
      <w:r w:rsidRPr="00FA7D8B">
        <w:t xml:space="preserve">That is, is there a gap between needs and services? Are there groups who are not protected in case of a disaster? Are there areas not covered in case of a disaster? </w:t>
      </w:r>
    </w:p>
    <w:p w14:paraId="044E288B" w14:textId="5D5C0661" w:rsidR="001D22DC" w:rsidRPr="00C6126D" w:rsidRDefault="001D22DC" w:rsidP="001D22DC">
      <w:pPr>
        <w:pStyle w:val="CRSText"/>
        <w:spacing w:after="120"/>
        <w:ind w:left="216"/>
        <w:rPr>
          <w:b/>
          <w:bCs/>
        </w:rPr>
      </w:pPr>
      <w:r>
        <w:rPr>
          <w:b/>
          <w:bCs/>
        </w:rPr>
        <w:t>PART</w:t>
      </w:r>
      <w:r w:rsidRPr="00C6126D">
        <w:rPr>
          <w:b/>
          <w:bCs/>
        </w:rPr>
        <w:t xml:space="preserve"> </w:t>
      </w:r>
      <w:r>
        <w:rPr>
          <w:b/>
          <w:bCs/>
        </w:rPr>
        <w:t>2</w:t>
      </w:r>
      <w:r w:rsidRPr="00C6126D">
        <w:rPr>
          <w:b/>
          <w:bCs/>
        </w:rPr>
        <w:t xml:space="preserve">: Identify actors </w:t>
      </w:r>
      <w:r>
        <w:rPr>
          <w:b/>
          <w:bCs/>
        </w:rPr>
        <w:t xml:space="preserve">outside of the community working </w:t>
      </w:r>
      <w:r w:rsidR="00A77ACF">
        <w:rPr>
          <w:b/>
          <w:bCs/>
        </w:rPr>
        <w:t xml:space="preserve">in </w:t>
      </w:r>
      <w:r>
        <w:rPr>
          <w:b/>
          <w:bCs/>
        </w:rPr>
        <w:t>disaster preparedness and response</w:t>
      </w:r>
    </w:p>
    <w:p w14:paraId="2CEA2FB0" w14:textId="1AB67740" w:rsidR="001D22DC" w:rsidRPr="001D22DC" w:rsidRDefault="001D22DC" w:rsidP="005C7488">
      <w:pPr>
        <w:pStyle w:val="ListBullet2"/>
      </w:pPr>
      <w:r w:rsidRPr="001D22DC">
        <w:t>Repeat the same process above</w:t>
      </w:r>
      <w:r w:rsidR="00A77ACF">
        <w:t>,</w:t>
      </w:r>
      <w:r w:rsidRPr="001D22DC">
        <w:t xml:space="preserve"> </w:t>
      </w:r>
      <w:r w:rsidR="00A77ACF">
        <w:t>e</w:t>
      </w:r>
      <w:r w:rsidR="00A77ACF" w:rsidRPr="001D22DC">
        <w:t>xcept</w:t>
      </w:r>
      <w:r w:rsidRPr="001D22DC">
        <w:t xml:space="preserve"> this time focus on actors outside of the community. These actors may also contribute in the CLDRM+ planning process. </w:t>
      </w:r>
    </w:p>
    <w:p w14:paraId="37B54ED3" w14:textId="6509A199" w:rsidR="00FF28E7" w:rsidRDefault="001D22DC" w:rsidP="005C7488">
      <w:pPr>
        <w:pStyle w:val="ListBullet2"/>
      </w:pPr>
      <w:r w:rsidRPr="001D22DC">
        <w:t xml:space="preserve">Photograph or document the materials from the session. The timeline, </w:t>
      </w:r>
      <w:r w:rsidR="009D7DCD">
        <w:t xml:space="preserve">a </w:t>
      </w:r>
      <w:r w:rsidRPr="001D22DC">
        <w:t>list of actors and concept maps can be shared with local planners in DRRM, so insights or feedback can be considered</w:t>
      </w:r>
      <w:r w:rsidR="00A77ACF">
        <w:t>.</w:t>
      </w:r>
      <w:r w:rsidRPr="001D22DC">
        <w:t xml:space="preserve"> </w:t>
      </w:r>
    </w:p>
    <w:p w14:paraId="686D1DC4" w14:textId="77777777" w:rsidR="001D22DC" w:rsidRPr="001D22DC" w:rsidRDefault="001D22DC">
      <w:pPr>
        <w:pStyle w:val="Heading7"/>
        <w:widowControl w:val="0"/>
        <w:numPr>
          <w:ilvl w:val="0"/>
          <w:numId w:val="30"/>
        </w:numPr>
        <w:tabs>
          <w:tab w:val="left" w:pos="1365"/>
        </w:tabs>
        <w:autoSpaceDE w:val="0"/>
        <w:autoSpaceDN w:val="0"/>
        <w:spacing w:before="80" w:after="80" w:line="240" w:lineRule="auto"/>
        <w:ind w:left="216" w:hanging="216"/>
        <w:jc w:val="both"/>
        <w:rPr>
          <w:color w:val="6D6E71"/>
        </w:rPr>
      </w:pPr>
      <w:r w:rsidRPr="001D22DC">
        <w:rPr>
          <w:color w:val="6D6E71"/>
        </w:rPr>
        <w:t xml:space="preserve">Communication Preferences Mapping Exercise </w:t>
      </w:r>
    </w:p>
    <w:p w14:paraId="5F824B29" w14:textId="77777777" w:rsidR="001D22DC" w:rsidRPr="001D22DC" w:rsidRDefault="001D22DC" w:rsidP="005C7488">
      <w:pPr>
        <w:pStyle w:val="ListBullet2"/>
      </w:pPr>
      <w:r w:rsidRPr="001D22DC">
        <w:t xml:space="preserve">Explain that the next part focuses on identifying the communication preferences of different groups. </w:t>
      </w:r>
    </w:p>
    <w:p w14:paraId="248A435B" w14:textId="3D895222" w:rsidR="001D22DC" w:rsidRPr="001D22DC" w:rsidRDefault="001D22DC" w:rsidP="005C7488">
      <w:pPr>
        <w:pStyle w:val="ListBullet2"/>
      </w:pPr>
      <w:r w:rsidRPr="001D22DC">
        <w:t>Communication preferences means how people prefer to get information and share information. Special attention must be paid to whether there are any groups who face challenges in accessing or sharing information. It is important to understand these communication preferences for two main reasons: 1) so that information can be shared with as many people, and as quickly as possible, during an emergency</w:t>
      </w:r>
      <w:r w:rsidR="00A77ACF">
        <w:t>;</w:t>
      </w:r>
      <w:r w:rsidRPr="001D22DC">
        <w:t xml:space="preserve"> and 2) so that people have different ways of sharing information with actors. People need </w:t>
      </w:r>
      <w:r w:rsidR="00A77ACF">
        <w:t xml:space="preserve">the ability </w:t>
      </w:r>
      <w:r w:rsidRPr="001D22DC">
        <w:t xml:space="preserve">to make complaints, ask questions and give feedback. </w:t>
      </w:r>
    </w:p>
    <w:p w14:paraId="08972704" w14:textId="59ECB08A" w:rsidR="001D22DC" w:rsidRPr="001D22DC" w:rsidRDefault="001D22DC" w:rsidP="001D22DC">
      <w:pPr>
        <w:pStyle w:val="CRSText"/>
        <w:spacing w:after="120"/>
        <w:ind w:left="216"/>
        <w:rPr>
          <w:b/>
          <w:bCs/>
        </w:rPr>
      </w:pPr>
      <w:r w:rsidRPr="001D22DC">
        <w:rPr>
          <w:b/>
          <w:bCs/>
        </w:rPr>
        <w:t xml:space="preserve">PART </w:t>
      </w:r>
      <w:r>
        <w:rPr>
          <w:b/>
          <w:bCs/>
        </w:rPr>
        <w:t>1</w:t>
      </w:r>
      <w:r w:rsidRPr="001D22DC">
        <w:rPr>
          <w:b/>
          <w:bCs/>
        </w:rPr>
        <w:t xml:space="preserve">: </w:t>
      </w:r>
      <w:r>
        <w:rPr>
          <w:b/>
          <w:bCs/>
        </w:rPr>
        <w:t>Preferred way to receive information</w:t>
      </w:r>
    </w:p>
    <w:p w14:paraId="2AC87D56" w14:textId="77777777" w:rsidR="001D22DC" w:rsidRPr="001D22DC" w:rsidRDefault="001D22DC" w:rsidP="005C7488">
      <w:pPr>
        <w:pStyle w:val="ListBullet2"/>
      </w:pPr>
      <w:r w:rsidRPr="001D22DC">
        <w:t>The first part will look at the ways in which people prefer to receive information.</w:t>
      </w:r>
    </w:p>
    <w:p w14:paraId="687D18F7" w14:textId="7B08B3A9" w:rsidR="00764159" w:rsidRDefault="001D22DC" w:rsidP="005C7488">
      <w:pPr>
        <w:pStyle w:val="ListBullet2"/>
      </w:pPr>
      <w:r w:rsidRPr="001D22DC">
        <w:t>Draw the table below on the flipchart. Make sure to include the symbols and text. This will help more people understand</w:t>
      </w:r>
      <w:r w:rsidR="00A77ACF">
        <w:t>—especially those who</w:t>
      </w:r>
      <w:r w:rsidRPr="001D22DC">
        <w:t xml:space="preserve"> cannot read or cannot </w:t>
      </w:r>
      <w:r w:rsidR="009D7DCD">
        <w:t>understand</w:t>
      </w:r>
      <w:r w:rsidR="009D7DCD" w:rsidRPr="001D22DC">
        <w:t xml:space="preserve"> </w:t>
      </w:r>
      <w:r w:rsidRPr="001D22DC">
        <w:t>the language being used. Put the drawing in a place where everyone can see it.</w:t>
      </w:r>
    </w:p>
    <w:p w14:paraId="234B3192" w14:textId="77777777" w:rsidR="00764159" w:rsidRDefault="00764159">
      <w:pPr>
        <w:spacing w:after="0" w:line="240" w:lineRule="auto"/>
        <w:jc w:val="left"/>
        <w:rPr>
          <w:rFonts w:asciiTheme="minorHAnsi" w:eastAsiaTheme="minorHAnsi" w:hAnsiTheme="minorHAnsi" w:cs="Times New Roman (Body CS)"/>
          <w:color w:val="000000" w:themeColor="text1"/>
          <w:sz w:val="19"/>
          <w:lang w:eastAsia="en-US"/>
        </w:rPr>
      </w:pPr>
      <w:r>
        <w:br w:type="page"/>
      </w:r>
    </w:p>
    <w:p w14:paraId="25695AF5" w14:textId="51D9952F" w:rsidR="001D22DC" w:rsidRPr="0050646A" w:rsidRDefault="005C7488" w:rsidP="00890C97">
      <w:pPr>
        <w:pStyle w:val="TOC2"/>
      </w:pPr>
      <w:r w:rsidRPr="00C42446">
        <w:rPr>
          <w:noProof/>
        </w:rPr>
        <w:lastRenderedPageBreak/>
        <w:drawing>
          <wp:anchor distT="0" distB="0" distL="114300" distR="114300" simplePos="0" relativeHeight="251710464" behindDoc="0" locked="0" layoutInCell="1" allowOverlap="1" wp14:anchorId="43EA250A" wp14:editId="60C54939">
            <wp:simplePos x="0" y="0"/>
            <wp:positionH relativeFrom="margin">
              <wp:align>left</wp:align>
            </wp:positionH>
            <wp:positionV relativeFrom="margin">
              <wp:posOffset>289560</wp:posOffset>
            </wp:positionV>
            <wp:extent cx="5768340" cy="7185660"/>
            <wp:effectExtent l="0" t="0" r="3810" b="0"/>
            <wp:wrapSquare wrapText="bothSides"/>
            <wp:docPr id="693842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40" cy="7185660"/>
                    </a:xfrm>
                    <a:prstGeom prst="rect">
                      <a:avLst/>
                    </a:prstGeom>
                    <a:noFill/>
                    <a:ln>
                      <a:noFill/>
                    </a:ln>
                  </pic:spPr>
                </pic:pic>
              </a:graphicData>
            </a:graphic>
          </wp:anchor>
        </w:drawing>
      </w:r>
      <w:r w:rsidR="00764159" w:rsidRPr="0050646A">
        <w:t>Information</w:t>
      </w:r>
      <w:r w:rsidR="00B71F9B">
        <w:t>-</w:t>
      </w:r>
      <w:r w:rsidR="00764159" w:rsidRPr="0050646A">
        <w:t>Sharing Channels</w:t>
      </w:r>
    </w:p>
    <w:p w14:paraId="6746BD44" w14:textId="7DCD2CFE" w:rsidR="00A77ACF" w:rsidRDefault="00A77ACF">
      <w:pPr>
        <w:spacing w:after="0" w:line="240" w:lineRule="auto"/>
        <w:jc w:val="left"/>
        <w:rPr>
          <w:rFonts w:asciiTheme="minorHAnsi" w:eastAsiaTheme="minorHAnsi" w:hAnsiTheme="minorHAnsi" w:cs="Times New Roman (Body CS)"/>
          <w:color w:val="515151"/>
          <w:sz w:val="19"/>
          <w:lang w:eastAsia="en-US"/>
        </w:rPr>
      </w:pPr>
      <w:r>
        <w:br w:type="page"/>
      </w:r>
    </w:p>
    <w:p w14:paraId="563CCAC6" w14:textId="38669379" w:rsidR="00683056" w:rsidRDefault="00764159" w:rsidP="00890C97">
      <w:pPr>
        <w:pStyle w:val="ListBullet2"/>
        <w:keepNext/>
      </w:pPr>
      <w:r>
        <w:lastRenderedPageBreak/>
        <w:t xml:space="preserve">Explain that the table shows different channels of communication which disaster responders use to get information to the community. Some are in written form </w:t>
      </w:r>
      <w:r w:rsidR="00A77ACF">
        <w:t>(</w:t>
      </w:r>
      <w:r>
        <w:t>such as newspapers</w:t>
      </w:r>
      <w:r w:rsidR="00A77ACF">
        <w:t>)</w:t>
      </w:r>
      <w:r>
        <w:t xml:space="preserve">, some are verbal </w:t>
      </w:r>
      <w:r w:rsidR="00A77ACF">
        <w:t>(</w:t>
      </w:r>
      <w:r>
        <w:t xml:space="preserve">such </w:t>
      </w:r>
      <w:r w:rsidR="00A77ACF">
        <w:t xml:space="preserve">as </w:t>
      </w:r>
      <w:r>
        <w:t>word of mouth or meetings held by community leaders</w:t>
      </w:r>
      <w:r w:rsidR="00A77ACF">
        <w:t>)</w:t>
      </w:r>
      <w:r>
        <w:t xml:space="preserve"> and some are more modern </w:t>
      </w:r>
      <w:r w:rsidR="00A77ACF">
        <w:t>(</w:t>
      </w:r>
      <w:r>
        <w:t>such as social media</w:t>
      </w:r>
      <w:r w:rsidR="00A77ACF">
        <w:t xml:space="preserve"> and </w:t>
      </w:r>
      <w:r>
        <w:t>internet</w:t>
      </w:r>
      <w:r w:rsidR="00A77ACF">
        <w:t>)</w:t>
      </w:r>
      <w:r>
        <w:t>. Ask the group:</w:t>
      </w:r>
    </w:p>
    <w:p w14:paraId="481B1729" w14:textId="3C0A3CF3" w:rsidR="00764159" w:rsidRPr="00764159" w:rsidRDefault="00764159" w:rsidP="00A77ACF">
      <w:pPr>
        <w:pStyle w:val="ListParagraph"/>
      </w:pPr>
      <w:r w:rsidRPr="00764159">
        <w:t>How does the community receive information now? What channels are available? For example, do people use telephones, radio or community meetings? Is there a channel not</w:t>
      </w:r>
      <w:r w:rsidR="00A77ACF">
        <w:t xml:space="preserve"> included</w:t>
      </w:r>
      <w:r w:rsidRPr="00764159">
        <w:t xml:space="preserve"> in the table? Add it to the flipchart.</w:t>
      </w:r>
    </w:p>
    <w:p w14:paraId="52546BF1" w14:textId="77777777" w:rsidR="00764159" w:rsidRPr="00764159" w:rsidRDefault="00764159" w:rsidP="005C7488">
      <w:pPr>
        <w:pStyle w:val="ListParagraph"/>
      </w:pPr>
      <w:r w:rsidRPr="00764159">
        <w:t>How does the community prefer to receive information? Written or verbally?</w:t>
      </w:r>
    </w:p>
    <w:p w14:paraId="0BBDD38C" w14:textId="6FD10B65" w:rsidR="00764159" w:rsidRPr="00764159" w:rsidRDefault="00764159" w:rsidP="005C7488">
      <w:pPr>
        <w:pStyle w:val="ListParagraph"/>
      </w:pPr>
      <w:r w:rsidRPr="00764159">
        <w:t>Are there groups in the community with different preferences (both in terms of method and channel)? Explain that different groups may be groups that share things in common</w:t>
      </w:r>
      <w:r w:rsidR="00A77ACF">
        <w:t>—</w:t>
      </w:r>
      <w:r w:rsidRPr="00764159">
        <w:t>for example age, gender, religion, people with disabilities, etc.</w:t>
      </w:r>
    </w:p>
    <w:p w14:paraId="0C6950EB" w14:textId="7E0BC5FD" w:rsidR="00764159" w:rsidRDefault="00764159" w:rsidP="005C7488">
      <w:pPr>
        <w:pStyle w:val="ListParagraph"/>
      </w:pPr>
      <w:r w:rsidRPr="00764159">
        <w:t>How much does the community or different groups trust these channels? Can everyone use them?</w:t>
      </w:r>
    </w:p>
    <w:p w14:paraId="07493970" w14:textId="76874719" w:rsidR="00764159" w:rsidRPr="000C6828" w:rsidRDefault="00A77ACF" w:rsidP="00890C97">
      <w:pPr>
        <w:pStyle w:val="ListBullet2"/>
        <w:spacing w:after="280"/>
      </w:pPr>
      <w:r w:rsidRPr="000C6828">
        <w:rPr>
          <w:noProof/>
        </w:rPr>
        <mc:AlternateContent>
          <mc:Choice Requires="wps">
            <w:drawing>
              <wp:anchor distT="0" distB="0" distL="0" distR="0" simplePos="0" relativeHeight="251669504" behindDoc="0" locked="0" layoutInCell="1" allowOverlap="1" wp14:anchorId="1F2D2B2C" wp14:editId="34C13EC0">
                <wp:simplePos x="0" y="0"/>
                <wp:positionH relativeFrom="margin">
                  <wp:align>left</wp:align>
                </wp:positionH>
                <wp:positionV relativeFrom="paragraph">
                  <wp:posOffset>395663</wp:posOffset>
                </wp:positionV>
                <wp:extent cx="467995" cy="467995"/>
                <wp:effectExtent l="0" t="0" r="8255" b="8255"/>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421BD243" id="Graphic 142" o:spid="_x0000_s1026" style="position:absolute;margin-left:0;margin-top:31.15pt;width:36.85pt;height:36.85pt;z-index:251669504;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r w:rsidR="00764159" w:rsidRPr="000C6828">
        <w:t>Give everyone a marker. Explain that they should vote for their top three preferences. They can do this by making a mark next to a preference.</w:t>
      </w:r>
    </w:p>
    <w:p w14:paraId="50046EE0" w14:textId="207F627C" w:rsidR="00764159" w:rsidRPr="00683056" w:rsidRDefault="00764159" w:rsidP="00A77ACF">
      <w:pPr>
        <w:pStyle w:val="BodyText"/>
        <w:spacing w:before="114" w:line="266" w:lineRule="auto"/>
        <w:ind w:left="864" w:right="1008"/>
        <w:rPr>
          <w:color w:val="EF6E0B" w:themeColor="accent4"/>
        </w:rPr>
      </w:pPr>
      <w:r w:rsidRPr="00683056">
        <w:rPr>
          <w:color w:val="EF6E0B" w:themeColor="accent4"/>
        </w:rPr>
        <w:t>This process can be repeated using the same flipchart but with another group. Give the other group marker pens in a different color.</w:t>
      </w:r>
      <w:r w:rsidR="000C6828" w:rsidRPr="00683056">
        <w:rPr>
          <w:noProof/>
          <w:color w:val="EF6E0B" w:themeColor="accent4"/>
        </w:rPr>
        <w:t xml:space="preserve"> </w:t>
      </w:r>
    </w:p>
    <w:p w14:paraId="30DB812E" w14:textId="26461DEC" w:rsidR="000C6828" w:rsidRPr="000C6828" w:rsidRDefault="000C6828" w:rsidP="005C7488">
      <w:pPr>
        <w:pStyle w:val="ListBullet2"/>
      </w:pPr>
      <w:r w:rsidRPr="000C6828">
        <w:t>After everyone has voted for the</w:t>
      </w:r>
      <w:r w:rsidR="00A77ACF">
        <w:t>ir</w:t>
      </w:r>
      <w:r w:rsidRPr="000C6828">
        <w:t xml:space="preserve"> three preferred options, use the questions below to guide a conversation. Explain that this conversation is about communication preferences based on past disasters.</w:t>
      </w:r>
    </w:p>
    <w:p w14:paraId="6FF78418" w14:textId="77777777" w:rsidR="000C6828" w:rsidRPr="000C6828" w:rsidRDefault="000C6828" w:rsidP="005C7488">
      <w:pPr>
        <w:pStyle w:val="ListParagraph"/>
      </w:pPr>
      <w:r w:rsidRPr="000C6828">
        <w:t>During past disaster events, what were the most trusted channels of communication? Did they change as compared to the ones now marked?</w:t>
      </w:r>
    </w:p>
    <w:p w14:paraId="05938A61" w14:textId="77777777" w:rsidR="000C6828" w:rsidRPr="000C6828" w:rsidRDefault="000C6828" w:rsidP="005C7488">
      <w:pPr>
        <w:pStyle w:val="ListParagraph"/>
      </w:pPr>
      <w:r w:rsidRPr="000C6828">
        <w:t>What channels are most likely to keep functioning during and after a disaster event or other crises?</w:t>
      </w:r>
    </w:p>
    <w:p w14:paraId="08304FE2" w14:textId="41AF08B8" w:rsidR="000C6828" w:rsidRPr="000C6828" w:rsidRDefault="000C6828" w:rsidP="005C7488">
      <w:pPr>
        <w:pStyle w:val="ListParagraph"/>
      </w:pPr>
      <w:r w:rsidRPr="000C6828">
        <w:t xml:space="preserve">Are there groups in the community who could not easily find </w:t>
      </w:r>
      <w:r w:rsidR="009D7DCD">
        <w:t>or</w:t>
      </w:r>
      <w:r w:rsidR="009D7DCD" w:rsidRPr="000C6828">
        <w:t xml:space="preserve"> </w:t>
      </w:r>
      <w:r w:rsidRPr="000C6828">
        <w:t>understand information during the last crisis? What factors made it difficult?</w:t>
      </w:r>
    </w:p>
    <w:p w14:paraId="40753DC2" w14:textId="77777777" w:rsidR="000C6828" w:rsidRDefault="000C6828" w:rsidP="005C7488">
      <w:pPr>
        <w:pStyle w:val="ListParagraph"/>
      </w:pPr>
      <w:r w:rsidRPr="000C6828">
        <w:t>How can these factors or barriers be changed?</w:t>
      </w:r>
    </w:p>
    <w:p w14:paraId="4AE84F14" w14:textId="1A301DD8" w:rsidR="000C6828" w:rsidRPr="000C6828" w:rsidRDefault="000C6828" w:rsidP="000C6828">
      <w:pPr>
        <w:pStyle w:val="CRSText"/>
        <w:spacing w:after="120"/>
        <w:ind w:left="216"/>
        <w:rPr>
          <w:b/>
          <w:bCs/>
        </w:rPr>
      </w:pPr>
      <w:r w:rsidRPr="000C6828">
        <w:rPr>
          <w:b/>
          <w:bCs/>
        </w:rPr>
        <w:t xml:space="preserve">PART </w:t>
      </w:r>
      <w:r w:rsidR="00A77ACF">
        <w:rPr>
          <w:b/>
          <w:bCs/>
        </w:rPr>
        <w:t>2</w:t>
      </w:r>
      <w:r w:rsidRPr="000C6828">
        <w:rPr>
          <w:b/>
          <w:bCs/>
        </w:rPr>
        <w:t xml:space="preserve">: </w:t>
      </w:r>
      <w:r w:rsidR="00A77ACF">
        <w:rPr>
          <w:b/>
          <w:bCs/>
        </w:rPr>
        <w:t>Ways to give feedback, ask questions and report complaints</w:t>
      </w:r>
    </w:p>
    <w:p w14:paraId="558ADB84" w14:textId="72EE4B64" w:rsidR="000C6828" w:rsidRDefault="000C6828" w:rsidP="005C7488">
      <w:pPr>
        <w:pStyle w:val="ListBullet2"/>
      </w:pPr>
      <w:r>
        <w:t xml:space="preserve">The next part will look at the ways in which people prefer </w:t>
      </w:r>
      <w:r w:rsidRPr="000C6828">
        <w:t xml:space="preserve">to give information. </w:t>
      </w:r>
      <w:r>
        <w:t>This conversation is about the best way to give feedback, ask questions and make complaints.</w:t>
      </w:r>
    </w:p>
    <w:p w14:paraId="4B144852" w14:textId="3ACF1F48" w:rsidR="000C6828" w:rsidRDefault="000C6828" w:rsidP="00890C97">
      <w:pPr>
        <w:pStyle w:val="ListBullet2"/>
        <w:spacing w:after="160"/>
      </w:pPr>
      <w:r>
        <w:t xml:space="preserve">Draw the table below. Make sure to include the symbols and text. This will help more people understand, including if any of the participants cannot read or cannot </w:t>
      </w:r>
      <w:r w:rsidR="009D7DCD">
        <w:t xml:space="preserve">understand </w:t>
      </w:r>
      <w:r>
        <w:t>the language being used. Put the drawing in a place where everyone can see it.</w:t>
      </w:r>
    </w:p>
    <w:p w14:paraId="1C2A5D28" w14:textId="179C0E6C" w:rsidR="000C6828" w:rsidRPr="00683056" w:rsidRDefault="000C6828" w:rsidP="00890C97">
      <w:pPr>
        <w:pStyle w:val="TOC2"/>
      </w:pPr>
      <w:r w:rsidRPr="00683056">
        <w:t>Feedback and Complaints Channels</w:t>
      </w:r>
    </w:p>
    <w:tbl>
      <w:tblPr>
        <w:tblW w:w="9072" w:type="dxa"/>
        <w:tblLayout w:type="fixed"/>
        <w:tblCellMar>
          <w:left w:w="0" w:type="dxa"/>
          <w:right w:w="0" w:type="dxa"/>
        </w:tblCellMar>
        <w:tblLook w:val="01E0" w:firstRow="1" w:lastRow="1" w:firstColumn="1" w:lastColumn="1" w:noHBand="0" w:noVBand="0"/>
      </w:tblPr>
      <w:tblGrid>
        <w:gridCol w:w="1322"/>
        <w:gridCol w:w="2643"/>
        <w:gridCol w:w="1142"/>
        <w:gridCol w:w="1322"/>
        <w:gridCol w:w="2643"/>
      </w:tblGrid>
      <w:tr w:rsidR="00683056" w:rsidRPr="00683056" w14:paraId="59BA1B95" w14:textId="77777777" w:rsidTr="000C6828">
        <w:trPr>
          <w:trHeight w:val="953"/>
        </w:trPr>
        <w:tc>
          <w:tcPr>
            <w:tcW w:w="1247" w:type="dxa"/>
            <w:tcBorders>
              <w:top w:val="single" w:sz="4" w:space="0" w:color="F68D39"/>
              <w:bottom w:val="single" w:sz="4" w:space="0" w:color="F68D39"/>
            </w:tcBorders>
            <w:shd w:val="clear" w:color="auto" w:fill="F68D39"/>
          </w:tcPr>
          <w:p w14:paraId="7ADA3352" w14:textId="77777777" w:rsidR="000C6828" w:rsidRPr="00683056" w:rsidRDefault="000C6828" w:rsidP="00011871">
            <w:pPr>
              <w:pStyle w:val="TableParagraph"/>
              <w:spacing w:before="47"/>
              <w:ind w:left="80" w:right="172"/>
              <w:rPr>
                <w:rFonts w:asciiTheme="minorHAnsi" w:hAnsiTheme="minorHAnsi" w:cstheme="minorHAnsi"/>
                <w:b/>
                <w:sz w:val="19"/>
                <w:szCs w:val="19"/>
              </w:rPr>
            </w:pPr>
            <w:r w:rsidRPr="00683056">
              <w:rPr>
                <w:rFonts w:asciiTheme="minorHAnsi" w:hAnsiTheme="minorHAnsi" w:cstheme="minorHAnsi"/>
                <w:b/>
                <w:color w:val="FFFFFF" w:themeColor="background1"/>
                <w:spacing w:val="-2"/>
                <w:sz w:val="19"/>
                <w:szCs w:val="19"/>
              </w:rPr>
              <w:t xml:space="preserve">WRITTEN </w:t>
            </w:r>
            <w:r w:rsidRPr="00683056">
              <w:rPr>
                <w:rFonts w:asciiTheme="minorHAnsi" w:hAnsiTheme="minorHAnsi" w:cstheme="minorHAnsi"/>
                <w:b/>
                <w:color w:val="FFFFFF" w:themeColor="background1"/>
                <w:spacing w:val="-6"/>
                <w:sz w:val="19"/>
                <w:szCs w:val="19"/>
              </w:rPr>
              <w:t>CHANNELS</w:t>
            </w:r>
          </w:p>
        </w:tc>
        <w:tc>
          <w:tcPr>
            <w:tcW w:w="2494" w:type="dxa"/>
            <w:tcBorders>
              <w:top w:val="single" w:sz="4" w:space="0" w:color="F68D39"/>
              <w:bottom w:val="single" w:sz="4" w:space="0" w:color="F68D39"/>
            </w:tcBorders>
            <w:shd w:val="clear" w:color="auto" w:fill="FFF0E4"/>
          </w:tcPr>
          <w:p w14:paraId="1FEFC8FA" w14:textId="77777777" w:rsidR="000C6828" w:rsidRPr="00683056" w:rsidRDefault="000C6828" w:rsidP="00011871">
            <w:pPr>
              <w:pStyle w:val="TableParagraph"/>
              <w:spacing w:before="46"/>
              <w:ind w:left="1214"/>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77696" behindDoc="0" locked="0" layoutInCell="1" allowOverlap="1" wp14:anchorId="10745B03" wp14:editId="620EF394">
                      <wp:simplePos x="0" y="0"/>
                      <wp:positionH relativeFrom="column">
                        <wp:posOffset>85939</wp:posOffset>
                      </wp:positionH>
                      <wp:positionV relativeFrom="paragraph">
                        <wp:posOffset>89027</wp:posOffset>
                      </wp:positionV>
                      <wp:extent cx="574675" cy="47307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 cy="473075"/>
                                <a:chOff x="0" y="0"/>
                                <a:chExt cx="574675" cy="473075"/>
                              </a:xfrm>
                            </wpg:grpSpPr>
                            <wps:wsp>
                              <wps:cNvPr id="148" name="Graphic 148"/>
                              <wps:cNvSpPr/>
                              <wps:spPr>
                                <a:xfrm>
                                  <a:off x="-11" y="0"/>
                                  <a:ext cx="574675" cy="473075"/>
                                </a:xfrm>
                                <a:custGeom>
                                  <a:avLst/>
                                  <a:gdLst/>
                                  <a:ahLst/>
                                  <a:cxnLst/>
                                  <a:rect l="l" t="t" r="r" b="b"/>
                                  <a:pathLst>
                                    <a:path w="574675" h="473075">
                                      <a:moveTo>
                                        <a:pt x="334048" y="372783"/>
                                      </a:moveTo>
                                      <a:lnTo>
                                        <a:pt x="317512" y="369011"/>
                                      </a:lnTo>
                                      <a:lnTo>
                                        <a:pt x="301472" y="364185"/>
                                      </a:lnTo>
                                      <a:lnTo>
                                        <a:pt x="285965" y="358368"/>
                                      </a:lnTo>
                                      <a:lnTo>
                                        <a:pt x="271043" y="351586"/>
                                      </a:lnTo>
                                      <a:lnTo>
                                        <a:pt x="253530" y="361607"/>
                                      </a:lnTo>
                                      <a:lnTo>
                                        <a:pt x="234251" y="369100"/>
                                      </a:lnTo>
                                      <a:lnTo>
                                        <a:pt x="213499" y="373811"/>
                                      </a:lnTo>
                                      <a:lnTo>
                                        <a:pt x="191541" y="375437"/>
                                      </a:lnTo>
                                      <a:lnTo>
                                        <a:pt x="140576" y="366369"/>
                                      </a:lnTo>
                                      <a:lnTo>
                                        <a:pt x="98945" y="341642"/>
                                      </a:lnTo>
                                      <a:lnTo>
                                        <a:pt x="70891" y="304965"/>
                                      </a:lnTo>
                                      <a:lnTo>
                                        <a:pt x="60591" y="260032"/>
                                      </a:lnTo>
                                      <a:lnTo>
                                        <a:pt x="67398" y="223240"/>
                                      </a:lnTo>
                                      <a:lnTo>
                                        <a:pt x="86309" y="191363"/>
                                      </a:lnTo>
                                      <a:lnTo>
                                        <a:pt x="115125" y="166344"/>
                                      </a:lnTo>
                                      <a:lnTo>
                                        <a:pt x="151612" y="150126"/>
                                      </a:lnTo>
                                      <a:lnTo>
                                        <a:pt x="153708" y="135216"/>
                                      </a:lnTo>
                                      <a:lnTo>
                                        <a:pt x="156946" y="120637"/>
                                      </a:lnTo>
                                      <a:lnTo>
                                        <a:pt x="161290" y="106451"/>
                                      </a:lnTo>
                                      <a:lnTo>
                                        <a:pt x="166700" y="92684"/>
                                      </a:lnTo>
                                      <a:lnTo>
                                        <a:pt x="121704" y="102857"/>
                                      </a:lnTo>
                                      <a:lnTo>
                                        <a:pt x="81699" y="121780"/>
                                      </a:lnTo>
                                      <a:lnTo>
                                        <a:pt x="48094" y="148209"/>
                                      </a:lnTo>
                                      <a:lnTo>
                                        <a:pt x="22326" y="180898"/>
                                      </a:lnTo>
                                      <a:lnTo>
                                        <a:pt x="5829" y="218592"/>
                                      </a:lnTo>
                                      <a:lnTo>
                                        <a:pt x="0" y="260032"/>
                                      </a:lnTo>
                                      <a:lnTo>
                                        <a:pt x="4013" y="294525"/>
                                      </a:lnTo>
                                      <a:lnTo>
                                        <a:pt x="15481" y="326605"/>
                                      </a:lnTo>
                                      <a:lnTo>
                                        <a:pt x="33629" y="355549"/>
                                      </a:lnTo>
                                      <a:lnTo>
                                        <a:pt x="57619" y="380682"/>
                                      </a:lnTo>
                                      <a:lnTo>
                                        <a:pt x="68160" y="410641"/>
                                      </a:lnTo>
                                      <a:lnTo>
                                        <a:pt x="57886" y="436765"/>
                                      </a:lnTo>
                                      <a:lnTo>
                                        <a:pt x="40005" y="456539"/>
                                      </a:lnTo>
                                      <a:lnTo>
                                        <a:pt x="27686" y="467372"/>
                                      </a:lnTo>
                                      <a:lnTo>
                                        <a:pt x="24434" y="470827"/>
                                      </a:lnTo>
                                      <a:lnTo>
                                        <a:pt x="29476" y="471817"/>
                                      </a:lnTo>
                                      <a:lnTo>
                                        <a:pt x="63538" y="472859"/>
                                      </a:lnTo>
                                      <a:lnTo>
                                        <a:pt x="94843" y="464121"/>
                                      </a:lnTo>
                                      <a:lnTo>
                                        <a:pt x="121983" y="449846"/>
                                      </a:lnTo>
                                      <a:lnTo>
                                        <a:pt x="143535" y="434251"/>
                                      </a:lnTo>
                                      <a:lnTo>
                                        <a:pt x="152908" y="429945"/>
                                      </a:lnTo>
                                      <a:lnTo>
                                        <a:pt x="163868" y="428294"/>
                                      </a:lnTo>
                                      <a:lnTo>
                                        <a:pt x="172974" y="428155"/>
                                      </a:lnTo>
                                      <a:lnTo>
                                        <a:pt x="176771" y="428358"/>
                                      </a:lnTo>
                                      <a:lnTo>
                                        <a:pt x="176631" y="428294"/>
                                      </a:lnTo>
                                      <a:lnTo>
                                        <a:pt x="181533" y="428625"/>
                                      </a:lnTo>
                                      <a:lnTo>
                                        <a:pt x="186512" y="428828"/>
                                      </a:lnTo>
                                      <a:lnTo>
                                        <a:pt x="191528" y="428828"/>
                                      </a:lnTo>
                                      <a:lnTo>
                                        <a:pt x="197142" y="428294"/>
                                      </a:lnTo>
                                      <a:lnTo>
                                        <a:pt x="270865" y="413715"/>
                                      </a:lnTo>
                                      <a:lnTo>
                                        <a:pt x="304952" y="396062"/>
                                      </a:lnTo>
                                      <a:lnTo>
                                        <a:pt x="330733" y="375437"/>
                                      </a:lnTo>
                                      <a:lnTo>
                                        <a:pt x="334048" y="372783"/>
                                      </a:lnTo>
                                      <a:close/>
                                    </a:path>
                                    <a:path w="574675" h="473075">
                                      <a:moveTo>
                                        <a:pt x="574611" y="168795"/>
                                      </a:moveTo>
                                      <a:lnTo>
                                        <a:pt x="567766" y="123926"/>
                                      </a:lnTo>
                                      <a:lnTo>
                                        <a:pt x="548462" y="83604"/>
                                      </a:lnTo>
                                      <a:lnTo>
                                        <a:pt x="518515" y="49441"/>
                                      </a:lnTo>
                                      <a:lnTo>
                                        <a:pt x="497370" y="35039"/>
                                      </a:lnTo>
                                      <a:lnTo>
                                        <a:pt x="497370" y="173570"/>
                                      </a:lnTo>
                                      <a:lnTo>
                                        <a:pt x="495160" y="184277"/>
                                      </a:lnTo>
                                      <a:lnTo>
                                        <a:pt x="489115" y="193014"/>
                                      </a:lnTo>
                                      <a:lnTo>
                                        <a:pt x="480161" y="198894"/>
                                      </a:lnTo>
                                      <a:lnTo>
                                        <a:pt x="469201" y="201053"/>
                                      </a:lnTo>
                                      <a:lnTo>
                                        <a:pt x="458228" y="198894"/>
                                      </a:lnTo>
                                      <a:lnTo>
                                        <a:pt x="449275" y="193014"/>
                                      </a:lnTo>
                                      <a:lnTo>
                                        <a:pt x="443242" y="184277"/>
                                      </a:lnTo>
                                      <a:lnTo>
                                        <a:pt x="441032" y="173570"/>
                                      </a:lnTo>
                                      <a:lnTo>
                                        <a:pt x="443242" y="162864"/>
                                      </a:lnTo>
                                      <a:lnTo>
                                        <a:pt x="449275" y="154127"/>
                                      </a:lnTo>
                                      <a:lnTo>
                                        <a:pt x="458228" y="148234"/>
                                      </a:lnTo>
                                      <a:lnTo>
                                        <a:pt x="469201" y="146062"/>
                                      </a:lnTo>
                                      <a:lnTo>
                                        <a:pt x="480161" y="148234"/>
                                      </a:lnTo>
                                      <a:lnTo>
                                        <a:pt x="489115" y="154127"/>
                                      </a:lnTo>
                                      <a:lnTo>
                                        <a:pt x="495160" y="162864"/>
                                      </a:lnTo>
                                      <a:lnTo>
                                        <a:pt x="497370" y="173570"/>
                                      </a:lnTo>
                                      <a:lnTo>
                                        <a:pt x="497370" y="35039"/>
                                      </a:lnTo>
                                      <a:lnTo>
                                        <a:pt x="479767" y="23050"/>
                                      </a:lnTo>
                                      <a:lnTo>
                                        <a:pt x="434009" y="6032"/>
                                      </a:lnTo>
                                      <a:lnTo>
                                        <a:pt x="414375" y="3708"/>
                                      </a:lnTo>
                                      <a:lnTo>
                                        <a:pt x="414375" y="173570"/>
                                      </a:lnTo>
                                      <a:lnTo>
                                        <a:pt x="412165" y="184277"/>
                                      </a:lnTo>
                                      <a:lnTo>
                                        <a:pt x="406120" y="193014"/>
                                      </a:lnTo>
                                      <a:lnTo>
                                        <a:pt x="397167" y="198894"/>
                                      </a:lnTo>
                                      <a:lnTo>
                                        <a:pt x="386207" y="201053"/>
                                      </a:lnTo>
                                      <a:lnTo>
                                        <a:pt x="375234" y="198894"/>
                                      </a:lnTo>
                                      <a:lnTo>
                                        <a:pt x="366280" y="193014"/>
                                      </a:lnTo>
                                      <a:lnTo>
                                        <a:pt x="360248" y="184277"/>
                                      </a:lnTo>
                                      <a:lnTo>
                                        <a:pt x="358038" y="173570"/>
                                      </a:lnTo>
                                      <a:lnTo>
                                        <a:pt x="360248" y="162864"/>
                                      </a:lnTo>
                                      <a:lnTo>
                                        <a:pt x="366280" y="154127"/>
                                      </a:lnTo>
                                      <a:lnTo>
                                        <a:pt x="375234" y="148234"/>
                                      </a:lnTo>
                                      <a:lnTo>
                                        <a:pt x="386207" y="146062"/>
                                      </a:lnTo>
                                      <a:lnTo>
                                        <a:pt x="397167" y="148234"/>
                                      </a:lnTo>
                                      <a:lnTo>
                                        <a:pt x="406120" y="154127"/>
                                      </a:lnTo>
                                      <a:lnTo>
                                        <a:pt x="412165" y="162864"/>
                                      </a:lnTo>
                                      <a:lnTo>
                                        <a:pt x="414375" y="173570"/>
                                      </a:lnTo>
                                      <a:lnTo>
                                        <a:pt x="414375" y="3708"/>
                                      </a:lnTo>
                                      <a:lnTo>
                                        <a:pt x="383095" y="0"/>
                                      </a:lnTo>
                                      <a:lnTo>
                                        <a:pt x="332168" y="6032"/>
                                      </a:lnTo>
                                      <a:lnTo>
                                        <a:pt x="331393" y="6324"/>
                                      </a:lnTo>
                                      <a:lnTo>
                                        <a:pt x="331393" y="173570"/>
                                      </a:lnTo>
                                      <a:lnTo>
                                        <a:pt x="329184" y="184277"/>
                                      </a:lnTo>
                                      <a:lnTo>
                                        <a:pt x="323138" y="193014"/>
                                      </a:lnTo>
                                      <a:lnTo>
                                        <a:pt x="314185" y="198894"/>
                                      </a:lnTo>
                                      <a:lnTo>
                                        <a:pt x="303212" y="201053"/>
                                      </a:lnTo>
                                      <a:lnTo>
                                        <a:pt x="292252" y="198894"/>
                                      </a:lnTo>
                                      <a:lnTo>
                                        <a:pt x="283286" y="193014"/>
                                      </a:lnTo>
                                      <a:lnTo>
                                        <a:pt x="277253" y="184277"/>
                                      </a:lnTo>
                                      <a:lnTo>
                                        <a:pt x="275031" y="173570"/>
                                      </a:lnTo>
                                      <a:lnTo>
                                        <a:pt x="277253" y="162864"/>
                                      </a:lnTo>
                                      <a:lnTo>
                                        <a:pt x="283286" y="154127"/>
                                      </a:lnTo>
                                      <a:lnTo>
                                        <a:pt x="292252" y="148234"/>
                                      </a:lnTo>
                                      <a:lnTo>
                                        <a:pt x="303212" y="146062"/>
                                      </a:lnTo>
                                      <a:lnTo>
                                        <a:pt x="314185" y="148234"/>
                                      </a:lnTo>
                                      <a:lnTo>
                                        <a:pt x="323138" y="154127"/>
                                      </a:lnTo>
                                      <a:lnTo>
                                        <a:pt x="329184" y="162864"/>
                                      </a:lnTo>
                                      <a:lnTo>
                                        <a:pt x="331393" y="173570"/>
                                      </a:lnTo>
                                      <a:lnTo>
                                        <a:pt x="331393" y="6324"/>
                                      </a:lnTo>
                                      <a:lnTo>
                                        <a:pt x="286410" y="23050"/>
                                      </a:lnTo>
                                      <a:lnTo>
                                        <a:pt x="247650" y="49441"/>
                                      </a:lnTo>
                                      <a:lnTo>
                                        <a:pt x="217690" y="83604"/>
                                      </a:lnTo>
                                      <a:lnTo>
                                        <a:pt x="198386" y="123926"/>
                                      </a:lnTo>
                                      <a:lnTo>
                                        <a:pt x="191541" y="168795"/>
                                      </a:lnTo>
                                      <a:lnTo>
                                        <a:pt x="198386" y="213677"/>
                                      </a:lnTo>
                                      <a:lnTo>
                                        <a:pt x="217690" y="254000"/>
                                      </a:lnTo>
                                      <a:lnTo>
                                        <a:pt x="247650" y="288150"/>
                                      </a:lnTo>
                                      <a:lnTo>
                                        <a:pt x="286410" y="314540"/>
                                      </a:lnTo>
                                      <a:lnTo>
                                        <a:pt x="332168" y="331558"/>
                                      </a:lnTo>
                                      <a:lnTo>
                                        <a:pt x="383095" y="337578"/>
                                      </a:lnTo>
                                      <a:lnTo>
                                        <a:pt x="388099" y="337578"/>
                                      </a:lnTo>
                                      <a:lnTo>
                                        <a:pt x="393090" y="337388"/>
                                      </a:lnTo>
                                      <a:lnTo>
                                        <a:pt x="397992" y="337045"/>
                                      </a:lnTo>
                                      <a:lnTo>
                                        <a:pt x="397852" y="337108"/>
                                      </a:lnTo>
                                      <a:lnTo>
                                        <a:pt x="398640" y="337045"/>
                                      </a:lnTo>
                                      <a:lnTo>
                                        <a:pt x="411505" y="336003"/>
                                      </a:lnTo>
                                      <a:lnTo>
                                        <a:pt x="419519" y="336245"/>
                                      </a:lnTo>
                                      <a:lnTo>
                                        <a:pt x="425018" y="338404"/>
                                      </a:lnTo>
                                      <a:lnTo>
                                        <a:pt x="431088" y="343001"/>
                                      </a:lnTo>
                                      <a:lnTo>
                                        <a:pt x="452653" y="358609"/>
                                      </a:lnTo>
                                      <a:lnTo>
                                        <a:pt x="479780" y="372884"/>
                                      </a:lnTo>
                                      <a:lnTo>
                                        <a:pt x="511086" y="381609"/>
                                      </a:lnTo>
                                      <a:lnTo>
                                        <a:pt x="545147" y="380568"/>
                                      </a:lnTo>
                                      <a:lnTo>
                                        <a:pt x="550189" y="379590"/>
                                      </a:lnTo>
                                      <a:lnTo>
                                        <a:pt x="546938" y="376123"/>
                                      </a:lnTo>
                                      <a:lnTo>
                                        <a:pt x="534631" y="365290"/>
                                      </a:lnTo>
                                      <a:lnTo>
                                        <a:pt x="516750" y="345528"/>
                                      </a:lnTo>
                                      <a:lnTo>
                                        <a:pt x="513003" y="336003"/>
                                      </a:lnTo>
                                      <a:lnTo>
                                        <a:pt x="506476" y="319392"/>
                                      </a:lnTo>
                                      <a:lnTo>
                                        <a:pt x="517004" y="289433"/>
                                      </a:lnTo>
                                      <a:lnTo>
                                        <a:pt x="541007" y="264312"/>
                                      </a:lnTo>
                                      <a:lnTo>
                                        <a:pt x="559142" y="235369"/>
                                      </a:lnTo>
                                      <a:lnTo>
                                        <a:pt x="570611" y="203288"/>
                                      </a:lnTo>
                                      <a:lnTo>
                                        <a:pt x="570865" y="201053"/>
                                      </a:lnTo>
                                      <a:lnTo>
                                        <a:pt x="574611" y="168795"/>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07290B28" id="Group 147" o:spid="_x0000_s1026" style="position:absolute;margin-left:6.75pt;margin-top:7pt;width:45.25pt;height:37.25pt;z-index:251677696;mso-wrap-distance-left:0;mso-wrap-distance-right:0" coordsize="5746,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">
                      <v:shape id="Graphic 148" o:spid="_x0000_s1027" style="position:absolute;width:5746;height:4730;visibility:visible;mso-wrap-style:square;v-text-anchor:top" coordsize="574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" path="m334048,372783r-16536,-3772l301472,364185r-15507,-5817l271043,351586r-17513,10021l234251,369100r-20752,4711l191541,375437r-50965,-9068l98945,341642,70891,304965,60591,260032r6807,-36792l86309,191363r28816,-25019l151612,150126r2096,-14910l156946,120637r4344,-14186l166700,92684r-44996,10173l81699,121780,48094,148209,22326,180898,5829,218592,,260032r4013,34493l15481,326605r18148,28944l57619,380682r10541,29959l57886,436765,40005,456539,27686,467372r-3252,3455l29476,471817r34062,1042l94843,464121r27140,-14275l143535,434251r9373,-4306l163868,428294r9106,-139l176771,428358r-140,-64l181533,428625r4979,203l191528,428828r5614,-534l270865,413715r34087,-17653l330733,375437r3315,-2654xem574611,168795r-6845,-44869l548462,83604,518515,49441,497370,35039r,138531l495160,184277r-6045,8737l480161,198894r-10960,2159l458228,198894r-8953,-5880l443242,184277r-2210,-10707l443242,162864r6033,-8737l458228,148234r10973,-2172l480161,148234r8954,5893l495160,162864r2210,10706l497370,35039,479767,23050,434009,6032,414375,3708r,169862l412165,184277r-6045,8737l397167,198894r-10960,2159l375234,198894r-8954,-5880l360248,184277r-2210,-10707l360248,162864r6032,-8737l375234,148234r10973,-2172l397167,148234r8953,5893l412165,162864r2210,10706l414375,3708,383095,,332168,6032r-775,292l331393,173570r-2209,10707l323138,193014r-8953,5880l303212,201053r-10960,-2159l283286,193014r-6033,-8737l275031,173570r2222,-10706l283286,154127r8966,-5893l303212,146062r10973,2172l323138,154127r6046,8737l331393,173570r,-167246l286410,23050,247650,49441,217690,83604r-19304,40322l191541,168795r6845,44882l217690,254000r29960,34150l286410,314540r45758,17018l383095,337578r5004,l393090,337388r4902,-343l397852,337108r788,-63l411505,336003r8014,242l425018,338404r6070,4597l452653,358609r27127,14275l511086,381609r34061,-1041l550189,379590r-3251,-3467l534631,365290,516750,345528r-3747,-9525l506476,319392r10528,-29959l541007,264312r18135,-28943l570611,203288r254,-2235l574611,168795xe" fillcolor="#f68d39" stroked="f">
                        <v:path arrowok="t"/>
                      </v:shape>
                    </v:group>
                  </w:pict>
                </mc:Fallback>
              </mc:AlternateContent>
            </w:r>
            <w:r w:rsidRPr="00683056">
              <w:rPr>
                <w:rFonts w:asciiTheme="minorHAnsi" w:hAnsiTheme="minorHAnsi" w:cstheme="minorHAnsi"/>
                <w:b/>
                <w:spacing w:val="-5"/>
                <w:sz w:val="18"/>
              </w:rPr>
              <w:t>SMS</w:t>
            </w:r>
          </w:p>
        </w:tc>
        <w:tc>
          <w:tcPr>
            <w:tcW w:w="1077" w:type="dxa"/>
            <w:vMerge w:val="restart"/>
          </w:tcPr>
          <w:p w14:paraId="4CFDDFC8" w14:textId="77777777" w:rsidR="000C6828" w:rsidRPr="00683056" w:rsidRDefault="000C6828" w:rsidP="00011871">
            <w:pPr>
              <w:pStyle w:val="TableParagraph"/>
              <w:rPr>
                <w:rFonts w:asciiTheme="minorHAnsi" w:hAnsiTheme="minorHAnsi" w:cstheme="minorHAnsi"/>
                <w:b/>
                <w:sz w:val="16"/>
              </w:rPr>
            </w:pPr>
          </w:p>
        </w:tc>
        <w:tc>
          <w:tcPr>
            <w:tcW w:w="1247" w:type="dxa"/>
            <w:tcBorders>
              <w:top w:val="single" w:sz="4" w:space="0" w:color="F68D39"/>
              <w:bottom w:val="single" w:sz="4" w:space="0" w:color="F68D39"/>
            </w:tcBorders>
            <w:shd w:val="clear" w:color="auto" w:fill="F68D39"/>
          </w:tcPr>
          <w:p w14:paraId="427EE801" w14:textId="3D4106A9" w:rsidR="000C6828" w:rsidRPr="00683056" w:rsidRDefault="00683056" w:rsidP="00011871">
            <w:pPr>
              <w:pStyle w:val="TableParagraph"/>
              <w:spacing w:before="47"/>
              <w:ind w:left="80" w:right="172"/>
              <w:rPr>
                <w:rFonts w:asciiTheme="minorHAnsi" w:hAnsiTheme="minorHAnsi" w:cstheme="minorHAnsi"/>
                <w:b/>
                <w:sz w:val="19"/>
                <w:szCs w:val="19"/>
              </w:rPr>
            </w:pPr>
            <w:r w:rsidRPr="00683056">
              <w:rPr>
                <w:rFonts w:asciiTheme="minorHAnsi" w:hAnsiTheme="minorHAnsi" w:cstheme="minorHAnsi"/>
                <w:b/>
                <w:color w:val="FFFFFF" w:themeColor="background1"/>
                <w:spacing w:val="-2"/>
                <w:sz w:val="19"/>
                <w:szCs w:val="19"/>
              </w:rPr>
              <w:t>V</w:t>
            </w:r>
            <w:r w:rsidR="000C6828" w:rsidRPr="00683056">
              <w:rPr>
                <w:rFonts w:asciiTheme="minorHAnsi" w:hAnsiTheme="minorHAnsi" w:cstheme="minorHAnsi"/>
                <w:b/>
                <w:color w:val="FFFFFF" w:themeColor="background1"/>
                <w:spacing w:val="-2"/>
                <w:sz w:val="19"/>
                <w:szCs w:val="19"/>
              </w:rPr>
              <w:t xml:space="preserve">ERBAL </w:t>
            </w:r>
            <w:r w:rsidR="000C6828" w:rsidRPr="00683056">
              <w:rPr>
                <w:rFonts w:asciiTheme="minorHAnsi" w:hAnsiTheme="minorHAnsi" w:cstheme="minorHAnsi"/>
                <w:b/>
                <w:color w:val="FFFFFF" w:themeColor="background1"/>
                <w:spacing w:val="-6"/>
                <w:sz w:val="19"/>
                <w:szCs w:val="19"/>
              </w:rPr>
              <w:t>CHANNELS</w:t>
            </w:r>
          </w:p>
        </w:tc>
        <w:tc>
          <w:tcPr>
            <w:tcW w:w="2494" w:type="dxa"/>
            <w:tcBorders>
              <w:top w:val="single" w:sz="4" w:space="0" w:color="F68D39"/>
              <w:bottom w:val="single" w:sz="4" w:space="0" w:color="F68D39"/>
            </w:tcBorders>
            <w:shd w:val="clear" w:color="auto" w:fill="FFF0E4"/>
          </w:tcPr>
          <w:p w14:paraId="19973ADE" w14:textId="77777777" w:rsidR="000C6828" w:rsidRPr="00683056" w:rsidRDefault="000C6828" w:rsidP="00011871">
            <w:pPr>
              <w:pStyle w:val="TableParagraph"/>
              <w:spacing w:before="58" w:line="223" w:lineRule="auto"/>
              <w:ind w:left="1214" w:right="135"/>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74624" behindDoc="0" locked="0" layoutInCell="1" allowOverlap="1" wp14:anchorId="1CFD6BFC" wp14:editId="74910D61">
                      <wp:simplePos x="0" y="0"/>
                      <wp:positionH relativeFrom="column">
                        <wp:posOffset>182083</wp:posOffset>
                      </wp:positionH>
                      <wp:positionV relativeFrom="paragraph">
                        <wp:posOffset>34708</wp:posOffset>
                      </wp:positionV>
                      <wp:extent cx="375285" cy="52451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524510"/>
                                <a:chOff x="0" y="0"/>
                                <a:chExt cx="375285" cy="524510"/>
                              </a:xfrm>
                            </wpg:grpSpPr>
                            <pic:pic xmlns:pic="http://schemas.openxmlformats.org/drawingml/2006/picture">
                              <pic:nvPicPr>
                                <pic:cNvPr id="150" name="Image 150"/>
                                <pic:cNvPicPr/>
                              </pic:nvPicPr>
                              <pic:blipFill>
                                <a:blip r:embed="rId19" cstate="print"/>
                                <a:stretch>
                                  <a:fillRect/>
                                </a:stretch>
                              </pic:blipFill>
                              <pic:spPr>
                                <a:xfrm>
                                  <a:off x="76600" y="269275"/>
                                  <a:ext cx="83350" cy="83362"/>
                                </a:xfrm>
                                <a:prstGeom prst="rect">
                                  <a:avLst/>
                                </a:prstGeom>
                              </pic:spPr>
                            </pic:pic>
                            <pic:pic xmlns:pic="http://schemas.openxmlformats.org/drawingml/2006/picture">
                              <pic:nvPicPr>
                                <pic:cNvPr id="151" name="Image 151"/>
                                <pic:cNvPicPr/>
                              </pic:nvPicPr>
                              <pic:blipFill>
                                <a:blip r:embed="rId20" cstate="print"/>
                                <a:stretch>
                                  <a:fillRect/>
                                </a:stretch>
                              </pic:blipFill>
                              <pic:spPr>
                                <a:xfrm>
                                  <a:off x="49654" y="302684"/>
                                  <a:ext cx="275148" cy="221467"/>
                                </a:xfrm>
                                <a:prstGeom prst="rect">
                                  <a:avLst/>
                                </a:prstGeom>
                              </pic:spPr>
                            </pic:pic>
                            <wps:wsp>
                              <wps:cNvPr id="152" name="Graphic 152"/>
                              <wps:cNvSpPr/>
                              <wps:spPr>
                                <a:xfrm>
                                  <a:off x="0" y="0"/>
                                  <a:ext cx="375285" cy="309245"/>
                                </a:xfrm>
                                <a:custGeom>
                                  <a:avLst/>
                                  <a:gdLst/>
                                  <a:ahLst/>
                                  <a:cxnLst/>
                                  <a:rect l="l" t="t" r="r" b="b"/>
                                  <a:pathLst>
                                    <a:path w="375285" h="309245">
                                      <a:moveTo>
                                        <a:pt x="331061" y="242925"/>
                                      </a:moveTo>
                                      <a:lnTo>
                                        <a:pt x="287045" y="242925"/>
                                      </a:lnTo>
                                      <a:lnTo>
                                        <a:pt x="296536" y="252537"/>
                                      </a:lnTo>
                                      <a:lnTo>
                                        <a:pt x="305727" y="266925"/>
                                      </a:lnTo>
                                      <a:lnTo>
                                        <a:pt x="310784" y="285795"/>
                                      </a:lnTo>
                                      <a:lnTo>
                                        <a:pt x="307873" y="308851"/>
                                      </a:lnTo>
                                      <a:lnTo>
                                        <a:pt x="324848" y="293674"/>
                                      </a:lnTo>
                                      <a:lnTo>
                                        <a:pt x="332095" y="271765"/>
                                      </a:lnTo>
                                      <a:lnTo>
                                        <a:pt x="332222" y="248234"/>
                                      </a:lnTo>
                                      <a:lnTo>
                                        <a:pt x="331061" y="242925"/>
                                      </a:lnTo>
                                      <a:close/>
                                    </a:path>
                                    <a:path w="375285" h="309245">
                                      <a:moveTo>
                                        <a:pt x="114973" y="45224"/>
                                      </a:moveTo>
                                      <a:lnTo>
                                        <a:pt x="70289" y="52273"/>
                                      </a:lnTo>
                                      <a:lnTo>
                                        <a:pt x="33735" y="71494"/>
                                      </a:lnTo>
                                      <a:lnTo>
                                        <a:pt x="9058" y="100002"/>
                                      </a:lnTo>
                                      <a:lnTo>
                                        <a:pt x="0" y="134912"/>
                                      </a:lnTo>
                                      <a:lnTo>
                                        <a:pt x="4117" y="159044"/>
                                      </a:lnTo>
                                      <a:lnTo>
                                        <a:pt x="15970" y="180684"/>
                                      </a:lnTo>
                                      <a:lnTo>
                                        <a:pt x="34404" y="198936"/>
                                      </a:lnTo>
                                      <a:lnTo>
                                        <a:pt x="58267" y="212902"/>
                                      </a:lnTo>
                                      <a:lnTo>
                                        <a:pt x="53868" y="227592"/>
                                      </a:lnTo>
                                      <a:lnTo>
                                        <a:pt x="52662" y="241611"/>
                                      </a:lnTo>
                                      <a:lnTo>
                                        <a:pt x="52651" y="242925"/>
                                      </a:lnTo>
                                      <a:lnTo>
                                        <a:pt x="55551" y="256824"/>
                                      </a:lnTo>
                                      <a:lnTo>
                                        <a:pt x="63931" y="269278"/>
                                      </a:lnTo>
                                      <a:lnTo>
                                        <a:pt x="66017" y="255333"/>
                                      </a:lnTo>
                                      <a:lnTo>
                                        <a:pt x="71407" y="242528"/>
                                      </a:lnTo>
                                      <a:lnTo>
                                        <a:pt x="79771" y="231434"/>
                                      </a:lnTo>
                                      <a:lnTo>
                                        <a:pt x="90779" y="222618"/>
                                      </a:lnTo>
                                      <a:lnTo>
                                        <a:pt x="132891" y="222618"/>
                                      </a:lnTo>
                                      <a:lnTo>
                                        <a:pt x="124881" y="212823"/>
                                      </a:lnTo>
                                      <a:lnTo>
                                        <a:pt x="117846" y="201217"/>
                                      </a:lnTo>
                                      <a:lnTo>
                                        <a:pt x="112501" y="188742"/>
                                      </a:lnTo>
                                      <a:lnTo>
                                        <a:pt x="108940" y="175577"/>
                                      </a:lnTo>
                                      <a:lnTo>
                                        <a:pt x="107746" y="169176"/>
                                      </a:lnTo>
                                      <a:lnTo>
                                        <a:pt x="111594" y="162915"/>
                                      </a:lnTo>
                                      <a:lnTo>
                                        <a:pt x="117843" y="161099"/>
                                      </a:lnTo>
                                      <a:lnTo>
                                        <a:pt x="124307" y="159410"/>
                                      </a:lnTo>
                                      <a:lnTo>
                                        <a:pt x="374758" y="159410"/>
                                      </a:lnTo>
                                      <a:lnTo>
                                        <a:pt x="371694" y="139725"/>
                                      </a:lnTo>
                                      <a:lnTo>
                                        <a:pt x="118440" y="139725"/>
                                      </a:lnTo>
                                      <a:lnTo>
                                        <a:pt x="109283" y="139649"/>
                                      </a:lnTo>
                                      <a:lnTo>
                                        <a:pt x="101892" y="132245"/>
                                      </a:lnTo>
                                      <a:lnTo>
                                        <a:pt x="101892" y="114007"/>
                                      </a:lnTo>
                                      <a:lnTo>
                                        <a:pt x="109283" y="106616"/>
                                      </a:lnTo>
                                      <a:lnTo>
                                        <a:pt x="347647" y="106616"/>
                                      </a:lnTo>
                                      <a:lnTo>
                                        <a:pt x="339038" y="99320"/>
                                      </a:lnTo>
                                      <a:lnTo>
                                        <a:pt x="308546" y="84455"/>
                                      </a:lnTo>
                                      <a:lnTo>
                                        <a:pt x="307848" y="73202"/>
                                      </a:lnTo>
                                      <a:lnTo>
                                        <a:pt x="198767" y="73202"/>
                                      </a:lnTo>
                                      <a:lnTo>
                                        <a:pt x="193395" y="69342"/>
                                      </a:lnTo>
                                      <a:lnTo>
                                        <a:pt x="175396" y="58742"/>
                                      </a:lnTo>
                                      <a:lnTo>
                                        <a:pt x="156084" y="51115"/>
                                      </a:lnTo>
                                      <a:lnTo>
                                        <a:pt x="135822" y="46573"/>
                                      </a:lnTo>
                                      <a:lnTo>
                                        <a:pt x="114973" y="45224"/>
                                      </a:lnTo>
                                      <a:close/>
                                    </a:path>
                                    <a:path w="375285" h="309245">
                                      <a:moveTo>
                                        <a:pt x="374758" y="159410"/>
                                      </a:moveTo>
                                      <a:lnTo>
                                        <a:pt x="124307" y="159410"/>
                                      </a:lnTo>
                                      <a:lnTo>
                                        <a:pt x="130898" y="163271"/>
                                      </a:lnTo>
                                      <a:lnTo>
                                        <a:pt x="132676" y="170040"/>
                                      </a:lnTo>
                                      <a:lnTo>
                                        <a:pt x="132841" y="170954"/>
                                      </a:lnTo>
                                      <a:lnTo>
                                        <a:pt x="133007" y="171475"/>
                                      </a:lnTo>
                                      <a:lnTo>
                                        <a:pt x="133299" y="173215"/>
                                      </a:lnTo>
                                      <a:lnTo>
                                        <a:pt x="133680" y="174904"/>
                                      </a:lnTo>
                                      <a:lnTo>
                                        <a:pt x="134111" y="176593"/>
                                      </a:lnTo>
                                      <a:lnTo>
                                        <a:pt x="134111" y="177431"/>
                                      </a:lnTo>
                                      <a:lnTo>
                                        <a:pt x="179284" y="228587"/>
                                      </a:lnTo>
                                      <a:lnTo>
                                        <a:pt x="253276" y="246303"/>
                                      </a:lnTo>
                                      <a:lnTo>
                                        <a:pt x="261774" y="246099"/>
                                      </a:lnTo>
                                      <a:lnTo>
                                        <a:pt x="270246" y="245467"/>
                                      </a:lnTo>
                                      <a:lnTo>
                                        <a:pt x="278675" y="244408"/>
                                      </a:lnTo>
                                      <a:lnTo>
                                        <a:pt x="287045" y="242925"/>
                                      </a:lnTo>
                                      <a:lnTo>
                                        <a:pt x="331061" y="242925"/>
                                      </a:lnTo>
                                      <a:lnTo>
                                        <a:pt x="327837" y="228193"/>
                                      </a:lnTo>
                                      <a:lnTo>
                                        <a:pt x="347353" y="214925"/>
                                      </a:lnTo>
                                      <a:lnTo>
                                        <a:pt x="362203" y="198908"/>
                                      </a:lnTo>
                                      <a:lnTo>
                                        <a:pt x="371653" y="180675"/>
                                      </a:lnTo>
                                      <a:lnTo>
                                        <a:pt x="374967" y="160756"/>
                                      </a:lnTo>
                                      <a:lnTo>
                                        <a:pt x="374758" y="159410"/>
                                      </a:lnTo>
                                      <a:close/>
                                    </a:path>
                                    <a:path w="375285" h="309245">
                                      <a:moveTo>
                                        <a:pt x="132891" y="222618"/>
                                      </a:moveTo>
                                      <a:lnTo>
                                        <a:pt x="90779" y="222618"/>
                                      </a:lnTo>
                                      <a:lnTo>
                                        <a:pt x="98729" y="223913"/>
                                      </a:lnTo>
                                      <a:lnTo>
                                        <a:pt x="106756" y="224561"/>
                                      </a:lnTo>
                                      <a:lnTo>
                                        <a:pt x="121069" y="224548"/>
                                      </a:lnTo>
                                      <a:lnTo>
                                        <a:pt x="127304" y="224155"/>
                                      </a:lnTo>
                                      <a:lnTo>
                                        <a:pt x="133515" y="223380"/>
                                      </a:lnTo>
                                      <a:lnTo>
                                        <a:pt x="132891" y="222618"/>
                                      </a:lnTo>
                                      <a:close/>
                                    </a:path>
                                    <a:path w="375285" h="309245">
                                      <a:moveTo>
                                        <a:pt x="173596" y="106616"/>
                                      </a:moveTo>
                                      <a:lnTo>
                                        <a:pt x="127520" y="106616"/>
                                      </a:lnTo>
                                      <a:lnTo>
                                        <a:pt x="134912" y="114007"/>
                                      </a:lnTo>
                                      <a:lnTo>
                                        <a:pt x="134963" y="132245"/>
                                      </a:lnTo>
                                      <a:lnTo>
                                        <a:pt x="127660" y="139661"/>
                                      </a:lnTo>
                                      <a:lnTo>
                                        <a:pt x="118567" y="139725"/>
                                      </a:lnTo>
                                      <a:lnTo>
                                        <a:pt x="182752" y="139725"/>
                                      </a:lnTo>
                                      <a:lnTo>
                                        <a:pt x="173596" y="139649"/>
                                      </a:lnTo>
                                      <a:lnTo>
                                        <a:pt x="166204" y="132245"/>
                                      </a:lnTo>
                                      <a:lnTo>
                                        <a:pt x="166204" y="114007"/>
                                      </a:lnTo>
                                      <a:lnTo>
                                        <a:pt x="173596" y="106616"/>
                                      </a:lnTo>
                                      <a:close/>
                                    </a:path>
                                    <a:path w="375285" h="309245">
                                      <a:moveTo>
                                        <a:pt x="237782" y="106616"/>
                                      </a:moveTo>
                                      <a:lnTo>
                                        <a:pt x="191833" y="106616"/>
                                      </a:lnTo>
                                      <a:lnTo>
                                        <a:pt x="199224" y="114007"/>
                                      </a:lnTo>
                                      <a:lnTo>
                                        <a:pt x="199262" y="132245"/>
                                      </a:lnTo>
                                      <a:lnTo>
                                        <a:pt x="191909" y="139674"/>
                                      </a:lnTo>
                                      <a:lnTo>
                                        <a:pt x="182791" y="139725"/>
                                      </a:lnTo>
                                      <a:lnTo>
                                        <a:pt x="246938" y="139725"/>
                                      </a:lnTo>
                                      <a:lnTo>
                                        <a:pt x="237782" y="139649"/>
                                      </a:lnTo>
                                      <a:lnTo>
                                        <a:pt x="230377" y="132245"/>
                                      </a:lnTo>
                                      <a:lnTo>
                                        <a:pt x="230377" y="114007"/>
                                      </a:lnTo>
                                      <a:lnTo>
                                        <a:pt x="237782" y="106616"/>
                                      </a:lnTo>
                                      <a:close/>
                                    </a:path>
                                    <a:path w="375285" h="309245">
                                      <a:moveTo>
                                        <a:pt x="347647" y="106616"/>
                                      </a:moveTo>
                                      <a:lnTo>
                                        <a:pt x="256006" y="106616"/>
                                      </a:lnTo>
                                      <a:lnTo>
                                        <a:pt x="263410" y="114007"/>
                                      </a:lnTo>
                                      <a:lnTo>
                                        <a:pt x="263448" y="132245"/>
                                      </a:lnTo>
                                      <a:lnTo>
                                        <a:pt x="256095" y="139674"/>
                                      </a:lnTo>
                                      <a:lnTo>
                                        <a:pt x="246976" y="139725"/>
                                      </a:lnTo>
                                      <a:lnTo>
                                        <a:pt x="371694" y="139725"/>
                                      </a:lnTo>
                                      <a:lnTo>
                                        <a:pt x="371293" y="137147"/>
                                      </a:lnTo>
                                      <a:lnTo>
                                        <a:pt x="359635" y="116776"/>
                                      </a:lnTo>
                                      <a:lnTo>
                                        <a:pt x="347647" y="106616"/>
                                      </a:lnTo>
                                      <a:close/>
                                    </a:path>
                                    <a:path w="375285" h="309245">
                                      <a:moveTo>
                                        <a:pt x="224891" y="0"/>
                                      </a:moveTo>
                                      <a:lnTo>
                                        <a:pt x="206185" y="2099"/>
                                      </a:lnTo>
                                      <a:lnTo>
                                        <a:pt x="189588" y="7994"/>
                                      </a:lnTo>
                                      <a:lnTo>
                                        <a:pt x="175864" y="17080"/>
                                      </a:lnTo>
                                      <a:lnTo>
                                        <a:pt x="165773" y="28752"/>
                                      </a:lnTo>
                                      <a:lnTo>
                                        <a:pt x="176792" y="32770"/>
                                      </a:lnTo>
                                      <a:lnTo>
                                        <a:pt x="187437" y="37645"/>
                                      </a:lnTo>
                                      <a:lnTo>
                                        <a:pt x="197661" y="43354"/>
                                      </a:lnTo>
                                      <a:lnTo>
                                        <a:pt x="207416" y="49872"/>
                                      </a:lnTo>
                                      <a:lnTo>
                                        <a:pt x="212788" y="53746"/>
                                      </a:lnTo>
                                      <a:lnTo>
                                        <a:pt x="214007" y="61239"/>
                                      </a:lnTo>
                                      <a:lnTo>
                                        <a:pt x="206260" y="71983"/>
                                      </a:lnTo>
                                      <a:lnTo>
                                        <a:pt x="198767" y="73202"/>
                                      </a:lnTo>
                                      <a:lnTo>
                                        <a:pt x="307848" y="73202"/>
                                      </a:lnTo>
                                      <a:lnTo>
                                        <a:pt x="306182" y="46318"/>
                                      </a:lnTo>
                                      <a:lnTo>
                                        <a:pt x="285230" y="20058"/>
                                      </a:lnTo>
                                      <a:lnTo>
                                        <a:pt x="255023" y="4882"/>
                                      </a:lnTo>
                                      <a:lnTo>
                                        <a:pt x="224891" y="0"/>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21326FC5" id="Group 149" o:spid="_x0000_s1026" style="position:absolute;margin-left:14.35pt;margin-top:2.75pt;width:29.55pt;height:41.3pt;z-index:251674624;mso-wrap-distance-left:0;mso-wrap-distance-right:0" coordsize="37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0" o:spid="_x0000_s1027" type="#_x0000_t75" style="position:absolute;left:766;top:2692;width:833;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">
                        <v:imagedata r:id="rId25" o:title=""/>
                      </v:shape>
                      <v:shape id="Image 151" o:spid="_x0000_s1028" type="#_x0000_t75" style="position:absolute;left:496;top:3026;width:2752;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">
                        <v:imagedata r:id="rId26" o:title=""/>
                      </v:shape>
                      <v:shape id="Graphic 152" o:spid="_x0000_s1029" style="position:absolute;width:3752;height:3092;visibility:visible;mso-wrap-style:square;v-text-anchor:top" coordsize="37528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" path="m331061,242925r-44016,l296536,252537r9191,14388l310784,285795r-2911,23056l324848,293674r7247,-21909l332222,248234r-1161,-5309xem114973,45224l70289,52273,33735,71494,9058,100002,,134912r4117,24132l15970,180684r18434,18252l58267,212902r-4399,14690l52662,241611r-11,1314l55551,256824r8380,12454l66017,255333r5390,-12805l79771,231434r11008,-8816l132891,222618r-8010,-9795l117846,201217r-5345,-12475l108940,175577r-1194,-6401l111594,162915r6249,-1816l124307,159410r250451,l371694,139725r-253254,l109283,139649r-7391,-7404l101892,114007r7391,-7391l347647,106616r-8609,-7296l308546,84455r-698,-11253l198767,73202r-5372,-3860l175396,58742,156084,51115,135822,46573,114973,45224xem374758,159410r-250451,l130898,163271r1778,6769l132841,170954r166,521l133299,173215r381,1689l134111,176593r,838l179284,228587r73992,17716l261774,246099r8472,-632l278675,244408r8370,-1483l331061,242925r-3224,-14732l347353,214925r14850,-16017l371653,180675r3314,-19919l374758,159410xem132891,222618r-42112,l98729,223913r8027,648l121069,224548r6235,-393l133515,223380r-624,-762xem173596,106616r-46076,l134912,114007r51,18238l127660,139661r-9093,64l182752,139725r-9156,-76l166204,132245r,-18238l173596,106616xem237782,106616r-45949,l199224,114007r38,18238l191909,139674r-9118,51l246938,139725r-9156,-76l230377,132245r,-18238l237782,106616xem347647,106616r-91641,l263410,114007r38,18238l256095,139674r-9119,51l371694,139725r-401,-2578l359635,116776,347647,106616xem224891,l206185,2099,189588,7994r-13724,9086l165773,28752r11019,4018l187437,37645r10224,5709l207416,49872r5372,3874l214007,61239r-7747,10744l198767,73202r109081,l306182,46318,285230,20058,255023,4882,224891,xe" fillcolor="#f68d39" stroked="f">
                        <v:path arrowok="t"/>
                      </v:shape>
                    </v:group>
                  </w:pict>
                </mc:Fallback>
              </mc:AlternateContent>
            </w:r>
            <w:r w:rsidRPr="00683056">
              <w:rPr>
                <w:rFonts w:asciiTheme="minorHAnsi" w:hAnsiTheme="minorHAnsi" w:cstheme="minorHAnsi"/>
                <w:b/>
                <w:spacing w:val="-4"/>
                <w:sz w:val="18"/>
              </w:rPr>
              <w:t>Face</w:t>
            </w:r>
            <w:r w:rsidRPr="00683056">
              <w:rPr>
                <w:rFonts w:asciiTheme="minorHAnsi" w:hAnsiTheme="minorHAnsi" w:cstheme="minorHAnsi"/>
                <w:b/>
                <w:spacing w:val="-11"/>
                <w:sz w:val="18"/>
              </w:rPr>
              <w:t xml:space="preserve"> </w:t>
            </w:r>
            <w:r w:rsidRPr="00683056">
              <w:rPr>
                <w:rFonts w:asciiTheme="minorHAnsi" w:hAnsiTheme="minorHAnsi" w:cstheme="minorHAnsi"/>
                <w:b/>
                <w:spacing w:val="-4"/>
                <w:sz w:val="18"/>
              </w:rPr>
              <w:t>to</w:t>
            </w:r>
            <w:r w:rsidRPr="00683056">
              <w:rPr>
                <w:rFonts w:asciiTheme="minorHAnsi" w:hAnsiTheme="minorHAnsi" w:cstheme="minorHAnsi"/>
                <w:b/>
                <w:spacing w:val="-11"/>
                <w:sz w:val="18"/>
              </w:rPr>
              <w:t xml:space="preserve"> </w:t>
            </w:r>
            <w:r w:rsidRPr="00683056">
              <w:rPr>
                <w:rFonts w:asciiTheme="minorHAnsi" w:hAnsiTheme="minorHAnsi" w:cstheme="minorHAnsi"/>
                <w:b/>
                <w:spacing w:val="-4"/>
                <w:sz w:val="18"/>
              </w:rPr>
              <w:t xml:space="preserve">face </w:t>
            </w:r>
            <w:r w:rsidRPr="00683056">
              <w:rPr>
                <w:rFonts w:asciiTheme="minorHAnsi" w:hAnsiTheme="minorHAnsi" w:cstheme="minorHAnsi"/>
                <w:b/>
                <w:spacing w:val="-2"/>
                <w:sz w:val="18"/>
              </w:rPr>
              <w:t>(meetings)</w:t>
            </w:r>
          </w:p>
        </w:tc>
      </w:tr>
      <w:tr w:rsidR="00683056" w:rsidRPr="00683056" w14:paraId="5FBAE95C" w14:textId="77777777" w:rsidTr="000C6828">
        <w:trPr>
          <w:trHeight w:val="953"/>
        </w:trPr>
        <w:tc>
          <w:tcPr>
            <w:tcW w:w="1247" w:type="dxa"/>
            <w:tcBorders>
              <w:top w:val="single" w:sz="4" w:space="0" w:color="F68D39"/>
              <w:bottom w:val="single" w:sz="4" w:space="0" w:color="F68D39"/>
            </w:tcBorders>
            <w:shd w:val="clear" w:color="auto" w:fill="F68D39"/>
          </w:tcPr>
          <w:p w14:paraId="53C1012A" w14:textId="77777777" w:rsidR="000C6828" w:rsidRPr="00683056" w:rsidRDefault="000C6828" w:rsidP="00011871">
            <w:pPr>
              <w:pStyle w:val="TableParagraph"/>
              <w:rPr>
                <w:rFonts w:asciiTheme="minorHAnsi" w:hAnsiTheme="minorHAnsi" w:cstheme="minorHAnsi"/>
                <w:b/>
                <w:sz w:val="16"/>
              </w:rPr>
            </w:pPr>
          </w:p>
        </w:tc>
        <w:tc>
          <w:tcPr>
            <w:tcW w:w="2494" w:type="dxa"/>
            <w:tcBorders>
              <w:top w:val="single" w:sz="4" w:space="0" w:color="F68D39"/>
              <w:bottom w:val="single" w:sz="4" w:space="0" w:color="F68D39"/>
            </w:tcBorders>
          </w:tcPr>
          <w:p w14:paraId="2E568086" w14:textId="77777777" w:rsidR="000C6828" w:rsidRPr="00683056" w:rsidRDefault="000C6828" w:rsidP="00011871">
            <w:pPr>
              <w:pStyle w:val="TableParagraph"/>
              <w:spacing w:before="46"/>
              <w:ind w:left="1214"/>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81792" behindDoc="1" locked="0" layoutInCell="1" allowOverlap="1" wp14:anchorId="2B9763BF" wp14:editId="1383BA29">
                      <wp:simplePos x="0" y="0"/>
                      <wp:positionH relativeFrom="column">
                        <wp:posOffset>137660</wp:posOffset>
                      </wp:positionH>
                      <wp:positionV relativeFrom="paragraph">
                        <wp:posOffset>73917</wp:posOffset>
                      </wp:positionV>
                      <wp:extent cx="395605" cy="4648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464820"/>
                                <a:chOff x="0" y="0"/>
                                <a:chExt cx="395605" cy="464820"/>
                              </a:xfrm>
                            </wpg:grpSpPr>
                            <wps:wsp>
                              <wps:cNvPr id="154" name="Graphic 154"/>
                              <wps:cNvSpPr/>
                              <wps:spPr>
                                <a:xfrm>
                                  <a:off x="0" y="194972"/>
                                  <a:ext cx="395605" cy="269875"/>
                                </a:xfrm>
                                <a:custGeom>
                                  <a:avLst/>
                                  <a:gdLst/>
                                  <a:ahLst/>
                                  <a:cxnLst/>
                                  <a:rect l="l" t="t" r="r" b="b"/>
                                  <a:pathLst>
                                    <a:path w="395605" h="269875">
                                      <a:moveTo>
                                        <a:pt x="145618" y="0"/>
                                      </a:moveTo>
                                      <a:lnTo>
                                        <a:pt x="104544" y="12103"/>
                                      </a:lnTo>
                                      <a:lnTo>
                                        <a:pt x="72158" y="33883"/>
                                      </a:lnTo>
                                      <a:lnTo>
                                        <a:pt x="50920" y="66865"/>
                                      </a:lnTo>
                                      <a:lnTo>
                                        <a:pt x="43294" y="112572"/>
                                      </a:lnTo>
                                      <a:lnTo>
                                        <a:pt x="43294" y="149821"/>
                                      </a:lnTo>
                                      <a:lnTo>
                                        <a:pt x="0" y="149821"/>
                                      </a:lnTo>
                                      <a:lnTo>
                                        <a:pt x="0" y="181762"/>
                                      </a:lnTo>
                                      <a:lnTo>
                                        <a:pt x="65036" y="181762"/>
                                      </a:lnTo>
                                      <a:lnTo>
                                        <a:pt x="65036" y="200406"/>
                                      </a:lnTo>
                                      <a:lnTo>
                                        <a:pt x="50444" y="200406"/>
                                      </a:lnTo>
                                      <a:lnTo>
                                        <a:pt x="47053" y="202222"/>
                                      </a:lnTo>
                                      <a:lnTo>
                                        <a:pt x="42900" y="208356"/>
                                      </a:lnTo>
                                      <a:lnTo>
                                        <a:pt x="42405" y="212267"/>
                                      </a:lnTo>
                                      <a:lnTo>
                                        <a:pt x="43624" y="215785"/>
                                      </a:lnTo>
                                      <a:lnTo>
                                        <a:pt x="61468" y="266319"/>
                                      </a:lnTo>
                                      <a:lnTo>
                                        <a:pt x="65646" y="269341"/>
                                      </a:lnTo>
                                      <a:lnTo>
                                        <a:pt x="329374" y="269341"/>
                                      </a:lnTo>
                                      <a:lnTo>
                                        <a:pt x="333540" y="266319"/>
                                      </a:lnTo>
                                      <a:lnTo>
                                        <a:pt x="338715" y="251637"/>
                                      </a:lnTo>
                                      <a:lnTo>
                                        <a:pt x="81635" y="251637"/>
                                      </a:lnTo>
                                      <a:lnTo>
                                        <a:pt x="81635" y="98983"/>
                                      </a:lnTo>
                                      <a:lnTo>
                                        <a:pt x="85610" y="94881"/>
                                      </a:lnTo>
                                      <a:lnTo>
                                        <a:pt x="348308" y="94881"/>
                                      </a:lnTo>
                                      <a:lnTo>
                                        <a:pt x="343982" y="72233"/>
                                      </a:lnTo>
                                      <a:lnTo>
                                        <a:pt x="333621" y="56629"/>
                                      </a:lnTo>
                                      <a:lnTo>
                                        <a:pt x="197446" y="56629"/>
                                      </a:lnTo>
                                      <a:lnTo>
                                        <a:pt x="145618" y="0"/>
                                      </a:lnTo>
                                      <a:close/>
                                    </a:path>
                                    <a:path w="395605" h="269875">
                                      <a:moveTo>
                                        <a:pt x="348308" y="94881"/>
                                      </a:moveTo>
                                      <a:lnTo>
                                        <a:pt x="304507" y="94881"/>
                                      </a:lnTo>
                                      <a:lnTo>
                                        <a:pt x="309397" y="94907"/>
                                      </a:lnTo>
                                      <a:lnTo>
                                        <a:pt x="313322" y="98983"/>
                                      </a:lnTo>
                                      <a:lnTo>
                                        <a:pt x="313334" y="251637"/>
                                      </a:lnTo>
                                      <a:lnTo>
                                        <a:pt x="338715" y="251637"/>
                                      </a:lnTo>
                                      <a:lnTo>
                                        <a:pt x="353491" y="209842"/>
                                      </a:lnTo>
                                      <a:lnTo>
                                        <a:pt x="350520" y="203263"/>
                                      </a:lnTo>
                                      <a:lnTo>
                                        <a:pt x="343522" y="200634"/>
                                      </a:lnTo>
                                      <a:lnTo>
                                        <a:pt x="342295" y="200406"/>
                                      </a:lnTo>
                                      <a:lnTo>
                                        <a:pt x="330022" y="200406"/>
                                      </a:lnTo>
                                      <a:lnTo>
                                        <a:pt x="330022" y="181762"/>
                                      </a:lnTo>
                                      <a:lnTo>
                                        <a:pt x="394982" y="181762"/>
                                      </a:lnTo>
                                      <a:lnTo>
                                        <a:pt x="394982" y="149821"/>
                                      </a:lnTo>
                                      <a:lnTo>
                                        <a:pt x="351688" y="149821"/>
                                      </a:lnTo>
                                      <a:lnTo>
                                        <a:pt x="351688" y="112572"/>
                                      </a:lnTo>
                                      <a:lnTo>
                                        <a:pt x="348308" y="94881"/>
                                      </a:lnTo>
                                      <a:close/>
                                    </a:path>
                                    <a:path w="395605" h="269875">
                                      <a:moveTo>
                                        <a:pt x="342226" y="200393"/>
                                      </a:moveTo>
                                      <a:lnTo>
                                        <a:pt x="340918" y="200406"/>
                                      </a:lnTo>
                                      <a:lnTo>
                                        <a:pt x="342295" y="200406"/>
                                      </a:lnTo>
                                      <a:close/>
                                    </a:path>
                                    <a:path w="395605" h="269875">
                                      <a:moveTo>
                                        <a:pt x="248132" y="1130"/>
                                      </a:moveTo>
                                      <a:lnTo>
                                        <a:pt x="197446" y="56629"/>
                                      </a:lnTo>
                                      <a:lnTo>
                                        <a:pt x="333621" y="56629"/>
                                      </a:lnTo>
                                      <a:lnTo>
                                        <a:pt x="322508" y="39892"/>
                                      </a:lnTo>
                                      <a:lnTo>
                                        <a:pt x="289736" y="16030"/>
                                      </a:lnTo>
                                      <a:lnTo>
                                        <a:pt x="248132" y="1130"/>
                                      </a:lnTo>
                                      <a:close/>
                                    </a:path>
                                  </a:pathLst>
                                </a:custGeom>
                                <a:solidFill>
                                  <a:srgbClr val="F68D39"/>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27" cstate="print"/>
                                <a:stretch>
                                  <a:fillRect/>
                                </a:stretch>
                              </pic:blipFill>
                              <pic:spPr>
                                <a:xfrm>
                                  <a:off x="112594" y="0"/>
                                  <a:ext cx="169786" cy="175145"/>
                                </a:xfrm>
                                <a:prstGeom prst="rect">
                                  <a:avLst/>
                                </a:prstGeom>
                              </pic:spPr>
                            </pic:pic>
                            <wps:wsp>
                              <wps:cNvPr id="156" name="Graphic 156"/>
                              <wps:cNvSpPr/>
                              <wps:spPr>
                                <a:xfrm>
                                  <a:off x="177257" y="350285"/>
                                  <a:ext cx="40640" cy="41910"/>
                                </a:xfrm>
                                <a:custGeom>
                                  <a:avLst/>
                                  <a:gdLst/>
                                  <a:ahLst/>
                                  <a:cxnLst/>
                                  <a:rect l="l" t="t" r="r" b="b"/>
                                  <a:pathLst>
                                    <a:path w="40640" h="41910">
                                      <a:moveTo>
                                        <a:pt x="20231" y="0"/>
                                      </a:moveTo>
                                      <a:lnTo>
                                        <a:pt x="12355" y="1640"/>
                                      </a:lnTo>
                                      <a:lnTo>
                                        <a:pt x="5924" y="6113"/>
                                      </a:lnTo>
                                      <a:lnTo>
                                        <a:pt x="1589" y="12746"/>
                                      </a:lnTo>
                                      <a:lnTo>
                                        <a:pt x="0" y="20866"/>
                                      </a:lnTo>
                                      <a:lnTo>
                                        <a:pt x="1589" y="28991"/>
                                      </a:lnTo>
                                      <a:lnTo>
                                        <a:pt x="5924" y="35623"/>
                                      </a:lnTo>
                                      <a:lnTo>
                                        <a:pt x="12355" y="40093"/>
                                      </a:lnTo>
                                      <a:lnTo>
                                        <a:pt x="20231" y="41732"/>
                                      </a:lnTo>
                                      <a:lnTo>
                                        <a:pt x="28092" y="40097"/>
                                      </a:lnTo>
                                      <a:lnTo>
                                        <a:pt x="34518" y="35639"/>
                                      </a:lnTo>
                                      <a:lnTo>
                                        <a:pt x="38858" y="29023"/>
                                      </a:lnTo>
                                      <a:lnTo>
                                        <a:pt x="40462" y="20916"/>
                                      </a:lnTo>
                                      <a:lnTo>
                                        <a:pt x="38889" y="12787"/>
                                      </a:lnTo>
                                      <a:lnTo>
                                        <a:pt x="34566" y="6143"/>
                                      </a:lnTo>
                                      <a:lnTo>
                                        <a:pt x="28142" y="1657"/>
                                      </a:lnTo>
                                      <a:lnTo>
                                        <a:pt x="20269" y="0"/>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6F217669" id="Group 153" o:spid="_x0000_s1026" style="position:absolute;margin-left:10.85pt;margin-top:5.8pt;width:31.15pt;height:36.6pt;z-index:-251634688;mso-wrap-distance-left:0;mso-wrap-distance-right:0" coordsize="395605,46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">
                      <v:shape id="Graphic 154" o:spid="_x0000_s1027" style="position:absolute;top:194972;width:395605;height:269875;visibility:visible;mso-wrap-style:square;v-text-anchor:top" coordsize="39560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" path="m145618,l104544,12103,72158,33883,50920,66865r-7626,45707l43294,149821,,149821r,31941l65036,181762r,18644l50444,200406r-3391,1816l42900,208356r-495,3911l43624,215785r17844,50534l65646,269341r263728,l333540,266319r5175,-14682l81635,251637r,-152654l85610,94881r262698,l343982,72233,333621,56629r-136175,l145618,xem348308,94881r-43801,l309397,94907r3925,4076l313334,251637r25381,l353491,209842r-2971,-6579l343522,200634r-1227,-228l330022,200406r,-18644l394982,181762r,-31941l351688,149821r,-37249l348308,94881xem342226,200393r-1308,13l342295,200406r-69,-13xem248132,1130l197446,56629r136175,l322508,39892,289736,16030,248132,1130xe" fillcolor="#f68d39" stroked="f">
                        <v:path arrowok="t"/>
                      </v:shape>
                      <v:shape id="Image 155" o:spid="_x0000_s1028" type="#_x0000_t75" style="position:absolute;left:112594;width:169786;height:17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">
                        <v:imagedata r:id="rId28" o:title=""/>
                      </v:shape>
                      <v:shape id="Graphic 156" o:spid="_x0000_s1029" style="position:absolute;left:177257;top:350285;width:40640;height:41910;visibility:visible;mso-wrap-style:square;v-text-anchor:top" coordsize="406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" path="m20231,l12355,1640,5924,6113,1589,12746,,20866r1589,8125l5924,35623r6431,4470l20231,41732r7861,-1635l34518,35639r4340,-6616l40462,20916,38889,12787,34566,6143,28142,1657,20269,r-38,xe" fillcolor="#f68d39" stroked="f">
                        <v:path arrowok="t"/>
                      </v:shape>
                    </v:group>
                  </w:pict>
                </mc:Fallback>
              </mc:AlternateContent>
            </w:r>
            <w:r w:rsidRPr="00683056">
              <w:rPr>
                <w:rFonts w:asciiTheme="minorHAnsi" w:hAnsiTheme="minorHAnsi" w:cstheme="minorHAnsi"/>
                <w:b/>
                <w:spacing w:val="-2"/>
                <w:sz w:val="18"/>
              </w:rPr>
              <w:t>Email</w:t>
            </w:r>
          </w:p>
        </w:tc>
        <w:tc>
          <w:tcPr>
            <w:tcW w:w="1077" w:type="dxa"/>
            <w:vMerge/>
            <w:tcBorders>
              <w:top w:val="nil"/>
            </w:tcBorders>
          </w:tcPr>
          <w:p w14:paraId="478D6D78" w14:textId="77777777" w:rsidR="000C6828" w:rsidRPr="00683056" w:rsidRDefault="000C6828" w:rsidP="00011871">
            <w:pPr>
              <w:rPr>
                <w:rFonts w:asciiTheme="minorHAnsi" w:hAnsiTheme="minorHAnsi" w:cstheme="minorHAnsi"/>
                <w:b/>
                <w:sz w:val="2"/>
                <w:szCs w:val="2"/>
              </w:rPr>
            </w:pPr>
          </w:p>
        </w:tc>
        <w:tc>
          <w:tcPr>
            <w:tcW w:w="1247" w:type="dxa"/>
            <w:vMerge w:val="restart"/>
            <w:tcBorders>
              <w:top w:val="single" w:sz="4" w:space="0" w:color="F68D39"/>
            </w:tcBorders>
            <w:shd w:val="clear" w:color="auto" w:fill="F68D39"/>
          </w:tcPr>
          <w:p w14:paraId="17AD77CD" w14:textId="77777777" w:rsidR="000C6828" w:rsidRPr="00683056" w:rsidRDefault="000C6828" w:rsidP="00011871">
            <w:pPr>
              <w:pStyle w:val="TableParagraph"/>
              <w:rPr>
                <w:rFonts w:asciiTheme="minorHAnsi" w:hAnsiTheme="minorHAnsi" w:cstheme="minorHAnsi"/>
                <w:b/>
                <w:sz w:val="16"/>
              </w:rPr>
            </w:pPr>
          </w:p>
        </w:tc>
        <w:tc>
          <w:tcPr>
            <w:tcW w:w="2494" w:type="dxa"/>
            <w:tcBorders>
              <w:top w:val="single" w:sz="4" w:space="0" w:color="F68D39"/>
              <w:bottom w:val="single" w:sz="4" w:space="0" w:color="F68D39"/>
            </w:tcBorders>
          </w:tcPr>
          <w:p w14:paraId="74D9B9D4" w14:textId="3182EEF5" w:rsidR="000C6828" w:rsidRPr="00683056" w:rsidRDefault="000C6828" w:rsidP="00011871">
            <w:pPr>
              <w:pStyle w:val="TableParagraph"/>
              <w:spacing w:before="58" w:line="223" w:lineRule="auto"/>
              <w:ind w:left="1214" w:right="135"/>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80768" behindDoc="1" locked="0" layoutInCell="1" allowOverlap="1" wp14:anchorId="7BC5761A" wp14:editId="72286A52">
                      <wp:simplePos x="0" y="0"/>
                      <wp:positionH relativeFrom="column">
                        <wp:posOffset>99014</wp:posOffset>
                      </wp:positionH>
                      <wp:positionV relativeFrom="paragraph">
                        <wp:posOffset>73863</wp:posOffset>
                      </wp:positionV>
                      <wp:extent cx="520700" cy="45910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00" cy="459105"/>
                                <a:chOff x="0" y="0"/>
                                <a:chExt cx="520700" cy="459105"/>
                              </a:xfrm>
                            </wpg:grpSpPr>
                            <pic:pic xmlns:pic="http://schemas.openxmlformats.org/drawingml/2006/picture">
                              <pic:nvPicPr>
                                <pic:cNvPr id="158" name="Image 158"/>
                                <pic:cNvPicPr/>
                              </pic:nvPicPr>
                              <pic:blipFill>
                                <a:blip r:embed="rId29" cstate="print"/>
                                <a:stretch>
                                  <a:fillRect/>
                                </a:stretch>
                              </pic:blipFill>
                              <pic:spPr>
                                <a:xfrm>
                                  <a:off x="105421" y="0"/>
                                  <a:ext cx="146748" cy="156857"/>
                                </a:xfrm>
                                <a:prstGeom prst="rect">
                                  <a:avLst/>
                                </a:prstGeom>
                              </pic:spPr>
                            </pic:pic>
                            <wps:wsp>
                              <wps:cNvPr id="159" name="Graphic 159"/>
                              <wps:cNvSpPr/>
                              <wps:spPr>
                                <a:xfrm>
                                  <a:off x="0" y="194133"/>
                                  <a:ext cx="290195" cy="168910"/>
                                </a:xfrm>
                                <a:custGeom>
                                  <a:avLst/>
                                  <a:gdLst/>
                                  <a:ahLst/>
                                  <a:cxnLst/>
                                  <a:rect l="l" t="t" r="r" b="b"/>
                                  <a:pathLst>
                                    <a:path w="290195" h="168910">
                                      <a:moveTo>
                                        <a:pt x="179184" y="0"/>
                                      </a:moveTo>
                                      <a:lnTo>
                                        <a:pt x="132288" y="6332"/>
                                      </a:lnTo>
                                      <a:lnTo>
                                        <a:pt x="93991" y="24782"/>
                                      </a:lnTo>
                                      <a:lnTo>
                                        <a:pt x="68168" y="54526"/>
                                      </a:lnTo>
                                      <a:lnTo>
                                        <a:pt x="58699" y="94742"/>
                                      </a:lnTo>
                                      <a:lnTo>
                                        <a:pt x="58699" y="118846"/>
                                      </a:lnTo>
                                      <a:lnTo>
                                        <a:pt x="4381" y="118846"/>
                                      </a:lnTo>
                                      <a:lnTo>
                                        <a:pt x="0" y="123520"/>
                                      </a:lnTo>
                                      <a:lnTo>
                                        <a:pt x="0" y="163728"/>
                                      </a:lnTo>
                                      <a:lnTo>
                                        <a:pt x="4381" y="168414"/>
                                      </a:lnTo>
                                      <a:lnTo>
                                        <a:pt x="195173" y="168414"/>
                                      </a:lnTo>
                                      <a:lnTo>
                                        <a:pt x="198809" y="160290"/>
                                      </a:lnTo>
                                      <a:lnTo>
                                        <a:pt x="203214" y="152644"/>
                                      </a:lnTo>
                                      <a:lnTo>
                                        <a:pt x="208344" y="145536"/>
                                      </a:lnTo>
                                      <a:lnTo>
                                        <a:pt x="214160" y="139026"/>
                                      </a:lnTo>
                                      <a:lnTo>
                                        <a:pt x="224021" y="109779"/>
                                      </a:lnTo>
                                      <a:lnTo>
                                        <a:pt x="240672" y="84978"/>
                                      </a:lnTo>
                                      <a:lnTo>
                                        <a:pt x="262975" y="65907"/>
                                      </a:lnTo>
                                      <a:lnTo>
                                        <a:pt x="289788" y="53848"/>
                                      </a:lnTo>
                                      <a:lnTo>
                                        <a:pt x="271674" y="30812"/>
                                      </a:lnTo>
                                      <a:lnTo>
                                        <a:pt x="246135" y="13927"/>
                                      </a:lnTo>
                                      <a:lnTo>
                                        <a:pt x="214772" y="3539"/>
                                      </a:lnTo>
                                      <a:lnTo>
                                        <a:pt x="179184" y="0"/>
                                      </a:lnTo>
                                      <a:close/>
                                    </a:path>
                                  </a:pathLst>
                                </a:custGeom>
                                <a:solidFill>
                                  <a:srgbClr val="F68D39"/>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30" cstate="print"/>
                                <a:stretch>
                                  <a:fillRect/>
                                </a:stretch>
                              </pic:blipFill>
                              <pic:spPr>
                                <a:xfrm>
                                  <a:off x="297121" y="77647"/>
                                  <a:ext cx="146176" cy="156222"/>
                                </a:xfrm>
                                <a:prstGeom prst="rect">
                                  <a:avLst/>
                                </a:prstGeom>
                              </pic:spPr>
                            </pic:pic>
                            <wps:wsp>
                              <wps:cNvPr id="161" name="Graphic 161"/>
                              <wps:cNvSpPr/>
                              <wps:spPr>
                                <a:xfrm>
                                  <a:off x="220077" y="273578"/>
                                  <a:ext cx="300990" cy="185420"/>
                                </a:xfrm>
                                <a:custGeom>
                                  <a:avLst/>
                                  <a:gdLst/>
                                  <a:ahLst/>
                                  <a:cxnLst/>
                                  <a:rect l="l" t="t" r="r" b="b"/>
                                  <a:pathLst>
                                    <a:path w="300990" h="185420">
                                      <a:moveTo>
                                        <a:pt x="186093" y="25"/>
                                      </a:moveTo>
                                      <a:lnTo>
                                        <a:pt x="111188" y="0"/>
                                      </a:lnTo>
                                      <a:lnTo>
                                        <a:pt x="72655" y="7535"/>
                                      </a:lnTo>
                                      <a:lnTo>
                                        <a:pt x="32677" y="42329"/>
                                      </a:lnTo>
                                      <a:lnTo>
                                        <a:pt x="22313" y="77457"/>
                                      </a:lnTo>
                                      <a:lnTo>
                                        <a:pt x="12948" y="85898"/>
                                      </a:lnTo>
                                      <a:lnTo>
                                        <a:pt x="5927" y="96388"/>
                                      </a:lnTo>
                                      <a:lnTo>
                                        <a:pt x="1522" y="108395"/>
                                      </a:lnTo>
                                      <a:lnTo>
                                        <a:pt x="0" y="121386"/>
                                      </a:lnTo>
                                      <a:lnTo>
                                        <a:pt x="0" y="184810"/>
                                      </a:lnTo>
                                      <a:lnTo>
                                        <a:pt x="36893" y="184810"/>
                                      </a:lnTo>
                                      <a:lnTo>
                                        <a:pt x="36868" y="112864"/>
                                      </a:lnTo>
                                      <a:lnTo>
                                        <a:pt x="40919" y="104711"/>
                                      </a:lnTo>
                                      <a:lnTo>
                                        <a:pt x="51727" y="96888"/>
                                      </a:lnTo>
                                      <a:lnTo>
                                        <a:pt x="56514" y="95326"/>
                                      </a:lnTo>
                                      <a:lnTo>
                                        <a:pt x="239356" y="95338"/>
                                      </a:lnTo>
                                      <a:lnTo>
                                        <a:pt x="248879" y="97394"/>
                                      </a:lnTo>
                                      <a:lnTo>
                                        <a:pt x="256654" y="102998"/>
                                      </a:lnTo>
                                      <a:lnTo>
                                        <a:pt x="261895" y="111310"/>
                                      </a:lnTo>
                                      <a:lnTo>
                                        <a:pt x="263817" y="121488"/>
                                      </a:lnTo>
                                      <a:lnTo>
                                        <a:pt x="263817" y="184911"/>
                                      </a:lnTo>
                                      <a:lnTo>
                                        <a:pt x="300558" y="185013"/>
                                      </a:lnTo>
                                      <a:lnTo>
                                        <a:pt x="300558" y="121589"/>
                                      </a:lnTo>
                                      <a:lnTo>
                                        <a:pt x="298995" y="108546"/>
                                      </a:lnTo>
                                      <a:lnTo>
                                        <a:pt x="294544" y="96497"/>
                                      </a:lnTo>
                                      <a:lnTo>
                                        <a:pt x="287474" y="85978"/>
                                      </a:lnTo>
                                      <a:lnTo>
                                        <a:pt x="278053" y="77520"/>
                                      </a:lnTo>
                                      <a:lnTo>
                                        <a:pt x="277329" y="72542"/>
                                      </a:lnTo>
                                      <a:lnTo>
                                        <a:pt x="263203" y="35448"/>
                                      </a:lnTo>
                                      <a:lnTo>
                                        <a:pt x="233173" y="9628"/>
                                      </a:lnTo>
                                      <a:lnTo>
                                        <a:pt x="194259" y="444"/>
                                      </a:lnTo>
                                      <a:lnTo>
                                        <a:pt x="190245" y="444"/>
                                      </a:lnTo>
                                      <a:lnTo>
                                        <a:pt x="186093" y="25"/>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7DA620B5" id="Group 157" o:spid="_x0000_s1026" style="position:absolute;margin-left:7.8pt;margin-top:5.8pt;width:41pt;height:36.15pt;z-index:-251635712;mso-wrap-distance-left:0;mso-wrap-distance-right:0" coordsize="520700,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">
                      <v:shape id="Image 158" o:spid="_x0000_s1027" type="#_x0000_t75" style="position:absolute;left:105421;width:146748;height:15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">
                        <v:imagedata r:id="rId31" o:title=""/>
                      </v:shape>
                      <v:shape id="Graphic 159" o:spid="_x0000_s1028" style="position:absolute;top:194133;width:290195;height:168910;visibility:visible;mso-wrap-style:square;v-text-anchor:top" coordsize="29019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" path="m179184,l132288,6332,93991,24782,68168,54526,58699,94742r,24104l4381,118846,,123520r,40208l4381,168414r190792,l198809,160290r4405,-7646l208344,145536r5816,-6510l224021,109779,240672,84978,262975,65907,289788,53848,271674,30812,246135,13927,214772,3539,179184,xe" fillcolor="#f68d39" stroked="f">
                        <v:path arrowok="t"/>
                      </v:shape>
                      <v:shape id="Image 160" o:spid="_x0000_s1029" type="#_x0000_t75" style="position:absolute;left:297121;top:77647;width:146176;height:15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">
                        <v:imagedata r:id="rId32" o:title=""/>
                      </v:shape>
                      <v:shape id="Graphic 161" o:spid="_x0000_s1030" style="position:absolute;left:220077;top:273578;width:300990;height:185420;visibility:visible;mso-wrap-style:square;v-text-anchor:top" coordsize="3009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" path="m186093,25l111188,,72655,7535,32677,42329,22313,77457r-9365,8441l5927,96388,1522,108395,,121386r,63424l36893,184810r-25,-71946l40919,104711,51727,96888r4787,-1562l239356,95338r9523,2056l256654,102998r5241,8312l263817,121488r,63423l300558,185013r,-63424l298995,108546,294544,96497,287474,85978r-9421,-8458l277329,72542,263203,35448,233173,9628,194259,444r-4014,l186093,25xe" fillcolor="#f68d39" stroked="f">
                        <v:path arrowok="t"/>
                      </v:shape>
                    </v:group>
                  </w:pict>
                </mc:Fallback>
              </mc:AlternateContent>
            </w:r>
            <w:r w:rsidRPr="00683056">
              <w:rPr>
                <w:rFonts w:asciiTheme="minorHAnsi" w:hAnsiTheme="minorHAnsi" w:cstheme="minorHAnsi"/>
                <w:b/>
                <w:spacing w:val="-4"/>
                <w:sz w:val="18"/>
              </w:rPr>
              <w:t>Face</w:t>
            </w:r>
            <w:r w:rsidRPr="00683056">
              <w:rPr>
                <w:rFonts w:asciiTheme="minorHAnsi" w:hAnsiTheme="minorHAnsi" w:cstheme="minorHAnsi"/>
                <w:b/>
                <w:spacing w:val="-11"/>
                <w:sz w:val="18"/>
              </w:rPr>
              <w:t xml:space="preserve"> </w:t>
            </w:r>
            <w:r w:rsidRPr="00683056">
              <w:rPr>
                <w:rFonts w:asciiTheme="minorHAnsi" w:hAnsiTheme="minorHAnsi" w:cstheme="minorHAnsi"/>
                <w:b/>
                <w:spacing w:val="-4"/>
                <w:sz w:val="18"/>
              </w:rPr>
              <w:t>to</w:t>
            </w:r>
            <w:r w:rsidRPr="00683056">
              <w:rPr>
                <w:rFonts w:asciiTheme="minorHAnsi" w:hAnsiTheme="minorHAnsi" w:cstheme="minorHAnsi"/>
                <w:b/>
                <w:spacing w:val="-11"/>
                <w:sz w:val="18"/>
              </w:rPr>
              <w:t xml:space="preserve"> </w:t>
            </w:r>
            <w:r w:rsidRPr="00683056">
              <w:rPr>
                <w:rFonts w:asciiTheme="minorHAnsi" w:hAnsiTheme="minorHAnsi" w:cstheme="minorHAnsi"/>
                <w:b/>
                <w:spacing w:val="-4"/>
                <w:sz w:val="18"/>
              </w:rPr>
              <w:t xml:space="preserve">face </w:t>
            </w:r>
            <w:r w:rsidRPr="00683056">
              <w:rPr>
                <w:rFonts w:asciiTheme="minorHAnsi" w:hAnsiTheme="minorHAnsi" w:cstheme="minorHAnsi"/>
                <w:b/>
                <w:spacing w:val="-2"/>
                <w:sz w:val="18"/>
              </w:rPr>
              <w:t>(office/desk)</w:t>
            </w:r>
          </w:p>
        </w:tc>
      </w:tr>
      <w:tr w:rsidR="00683056" w:rsidRPr="00683056" w14:paraId="730A9AC6" w14:textId="77777777" w:rsidTr="000C6828">
        <w:trPr>
          <w:trHeight w:val="948"/>
        </w:trPr>
        <w:tc>
          <w:tcPr>
            <w:tcW w:w="1247" w:type="dxa"/>
            <w:vMerge w:val="restart"/>
            <w:tcBorders>
              <w:top w:val="single" w:sz="4" w:space="0" w:color="F68D39"/>
            </w:tcBorders>
            <w:shd w:val="clear" w:color="auto" w:fill="F68D39"/>
          </w:tcPr>
          <w:p w14:paraId="20974544" w14:textId="77777777" w:rsidR="000C6828" w:rsidRPr="00683056" w:rsidRDefault="000C6828" w:rsidP="00011871">
            <w:pPr>
              <w:pStyle w:val="TableParagraph"/>
              <w:rPr>
                <w:rFonts w:asciiTheme="minorHAnsi" w:hAnsiTheme="minorHAnsi" w:cstheme="minorHAnsi"/>
                <w:b/>
                <w:sz w:val="16"/>
              </w:rPr>
            </w:pPr>
          </w:p>
        </w:tc>
        <w:tc>
          <w:tcPr>
            <w:tcW w:w="2494" w:type="dxa"/>
            <w:tcBorders>
              <w:top w:val="single" w:sz="4" w:space="0" w:color="F68D39"/>
              <w:bottom w:val="single" w:sz="4" w:space="0" w:color="F68D39"/>
            </w:tcBorders>
            <w:shd w:val="clear" w:color="auto" w:fill="FFF0E4"/>
          </w:tcPr>
          <w:p w14:paraId="6649092F" w14:textId="77777777" w:rsidR="000C6828" w:rsidRPr="00683056" w:rsidRDefault="000C6828" w:rsidP="00011871">
            <w:pPr>
              <w:pStyle w:val="TableParagraph"/>
              <w:spacing w:before="58" w:line="223" w:lineRule="auto"/>
              <w:ind w:left="1214" w:right="219"/>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76672" behindDoc="0" locked="0" layoutInCell="1" allowOverlap="1" wp14:anchorId="712C9789" wp14:editId="582D6F2D">
                      <wp:simplePos x="0" y="0"/>
                      <wp:positionH relativeFrom="column">
                        <wp:posOffset>247338</wp:posOffset>
                      </wp:positionH>
                      <wp:positionV relativeFrom="paragraph">
                        <wp:posOffset>20641</wp:posOffset>
                      </wp:positionV>
                      <wp:extent cx="277495" cy="55435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554355"/>
                                <a:chOff x="0" y="0"/>
                                <a:chExt cx="277495" cy="554355"/>
                              </a:xfrm>
                            </wpg:grpSpPr>
                            <pic:pic xmlns:pic="http://schemas.openxmlformats.org/drawingml/2006/picture">
                              <pic:nvPicPr>
                                <pic:cNvPr id="163" name="Image 163"/>
                                <pic:cNvPicPr/>
                              </pic:nvPicPr>
                              <pic:blipFill>
                                <a:blip r:embed="rId33" cstate="print"/>
                                <a:stretch>
                                  <a:fillRect/>
                                </a:stretch>
                              </pic:blipFill>
                              <pic:spPr>
                                <a:xfrm>
                                  <a:off x="77198" y="414818"/>
                                  <a:ext cx="122720" cy="120241"/>
                                </a:xfrm>
                                <a:prstGeom prst="rect">
                                  <a:avLst/>
                                </a:prstGeom>
                              </pic:spPr>
                            </pic:pic>
                            <wps:wsp>
                              <wps:cNvPr id="164" name="Graphic 164"/>
                              <wps:cNvSpPr/>
                              <wps:spPr>
                                <a:xfrm>
                                  <a:off x="-6" y="0"/>
                                  <a:ext cx="277495" cy="554355"/>
                                </a:xfrm>
                                <a:custGeom>
                                  <a:avLst/>
                                  <a:gdLst/>
                                  <a:ahLst/>
                                  <a:cxnLst/>
                                  <a:rect l="l" t="t" r="r" b="b"/>
                                  <a:pathLst>
                                    <a:path w="277495" h="554355">
                                      <a:moveTo>
                                        <a:pt x="65582" y="141427"/>
                                      </a:moveTo>
                                      <a:lnTo>
                                        <a:pt x="61836" y="137274"/>
                                      </a:lnTo>
                                      <a:lnTo>
                                        <a:pt x="22479" y="137274"/>
                                      </a:lnTo>
                                      <a:lnTo>
                                        <a:pt x="17856" y="137274"/>
                                      </a:lnTo>
                                      <a:lnTo>
                                        <a:pt x="14109" y="141439"/>
                                      </a:lnTo>
                                      <a:lnTo>
                                        <a:pt x="14109" y="151688"/>
                                      </a:lnTo>
                                      <a:lnTo>
                                        <a:pt x="17868" y="155829"/>
                                      </a:lnTo>
                                      <a:lnTo>
                                        <a:pt x="61836" y="155829"/>
                                      </a:lnTo>
                                      <a:lnTo>
                                        <a:pt x="65582" y="151676"/>
                                      </a:lnTo>
                                      <a:lnTo>
                                        <a:pt x="65582" y="141427"/>
                                      </a:lnTo>
                                      <a:close/>
                                    </a:path>
                                    <a:path w="277495" h="554355">
                                      <a:moveTo>
                                        <a:pt x="77927" y="77393"/>
                                      </a:moveTo>
                                      <a:lnTo>
                                        <a:pt x="77025" y="71589"/>
                                      </a:lnTo>
                                      <a:lnTo>
                                        <a:pt x="44869" y="46126"/>
                                      </a:lnTo>
                                      <a:lnTo>
                                        <a:pt x="41021" y="43332"/>
                                      </a:lnTo>
                                      <a:lnTo>
                                        <a:pt x="35839" y="44513"/>
                                      </a:lnTo>
                                      <a:lnTo>
                                        <a:pt x="33299" y="48768"/>
                                      </a:lnTo>
                                      <a:lnTo>
                                        <a:pt x="30835" y="52844"/>
                                      </a:lnTo>
                                      <a:lnTo>
                                        <a:pt x="31661" y="58331"/>
                                      </a:lnTo>
                                      <a:lnTo>
                                        <a:pt x="35179" y="61302"/>
                                      </a:lnTo>
                                      <a:lnTo>
                                        <a:pt x="67335" y="86766"/>
                                      </a:lnTo>
                                      <a:lnTo>
                                        <a:pt x="72567" y="85775"/>
                                      </a:lnTo>
                                      <a:lnTo>
                                        <a:pt x="77927" y="77393"/>
                                      </a:lnTo>
                                      <a:close/>
                                    </a:path>
                                    <a:path w="277495" h="554355">
                                      <a:moveTo>
                                        <a:pt x="146786" y="4152"/>
                                      </a:moveTo>
                                      <a:lnTo>
                                        <a:pt x="143040" y="0"/>
                                      </a:lnTo>
                                      <a:lnTo>
                                        <a:pt x="133781" y="0"/>
                                      </a:lnTo>
                                      <a:lnTo>
                                        <a:pt x="130035" y="4152"/>
                                      </a:lnTo>
                                      <a:lnTo>
                                        <a:pt x="130035" y="9283"/>
                                      </a:lnTo>
                                      <a:lnTo>
                                        <a:pt x="130035" y="52933"/>
                                      </a:lnTo>
                                      <a:lnTo>
                                        <a:pt x="133781" y="57086"/>
                                      </a:lnTo>
                                      <a:lnTo>
                                        <a:pt x="143040" y="57086"/>
                                      </a:lnTo>
                                      <a:lnTo>
                                        <a:pt x="146786" y="52933"/>
                                      </a:lnTo>
                                      <a:lnTo>
                                        <a:pt x="146786" y="4152"/>
                                      </a:lnTo>
                                      <a:close/>
                                    </a:path>
                                    <a:path w="277495" h="554355">
                                      <a:moveTo>
                                        <a:pt x="151447" y="252945"/>
                                      </a:moveTo>
                                      <a:lnTo>
                                        <a:pt x="124955" y="252945"/>
                                      </a:lnTo>
                                      <a:lnTo>
                                        <a:pt x="124955" y="258064"/>
                                      </a:lnTo>
                                      <a:lnTo>
                                        <a:pt x="133832" y="260934"/>
                                      </a:lnTo>
                                      <a:lnTo>
                                        <a:pt x="142468" y="260934"/>
                                      </a:lnTo>
                                      <a:lnTo>
                                        <a:pt x="151447" y="258178"/>
                                      </a:lnTo>
                                      <a:lnTo>
                                        <a:pt x="151447" y="252945"/>
                                      </a:lnTo>
                                      <a:close/>
                                    </a:path>
                                    <a:path w="277495" h="554355">
                                      <a:moveTo>
                                        <a:pt x="163283" y="233438"/>
                                      </a:moveTo>
                                      <a:lnTo>
                                        <a:pt x="159727" y="230568"/>
                                      </a:lnTo>
                                      <a:lnTo>
                                        <a:pt x="116281" y="230568"/>
                                      </a:lnTo>
                                      <a:lnTo>
                                        <a:pt x="112788" y="233489"/>
                                      </a:lnTo>
                                      <a:lnTo>
                                        <a:pt x="112788" y="240347"/>
                                      </a:lnTo>
                                      <a:lnTo>
                                        <a:pt x="116281" y="243217"/>
                                      </a:lnTo>
                                      <a:lnTo>
                                        <a:pt x="120650" y="243217"/>
                                      </a:lnTo>
                                      <a:lnTo>
                                        <a:pt x="159727" y="243268"/>
                                      </a:lnTo>
                                      <a:lnTo>
                                        <a:pt x="163283" y="240411"/>
                                      </a:lnTo>
                                      <a:lnTo>
                                        <a:pt x="163283" y="233438"/>
                                      </a:lnTo>
                                      <a:close/>
                                    </a:path>
                                    <a:path w="277495" h="554355">
                                      <a:moveTo>
                                        <a:pt x="190804" y="140449"/>
                                      </a:moveTo>
                                      <a:lnTo>
                                        <a:pt x="187363" y="118554"/>
                                      </a:lnTo>
                                      <a:lnTo>
                                        <a:pt x="176847" y="99631"/>
                                      </a:lnTo>
                                      <a:lnTo>
                                        <a:pt x="160058" y="86093"/>
                                      </a:lnTo>
                                      <a:lnTo>
                                        <a:pt x="139623" y="80733"/>
                                      </a:lnTo>
                                      <a:lnTo>
                                        <a:pt x="119608" y="84340"/>
                                      </a:lnTo>
                                      <a:lnTo>
                                        <a:pt x="102273" y="95999"/>
                                      </a:lnTo>
                                      <a:lnTo>
                                        <a:pt x="89890" y="114782"/>
                                      </a:lnTo>
                                      <a:lnTo>
                                        <a:pt x="86360" y="126695"/>
                                      </a:lnTo>
                                      <a:lnTo>
                                        <a:pt x="85204" y="139039"/>
                                      </a:lnTo>
                                      <a:lnTo>
                                        <a:pt x="86436" y="151358"/>
                                      </a:lnTo>
                                      <a:lnTo>
                                        <a:pt x="90043" y="163258"/>
                                      </a:lnTo>
                                      <a:lnTo>
                                        <a:pt x="94272" y="171691"/>
                                      </a:lnTo>
                                      <a:lnTo>
                                        <a:pt x="98577" y="179578"/>
                                      </a:lnTo>
                                      <a:lnTo>
                                        <a:pt x="103085" y="189318"/>
                                      </a:lnTo>
                                      <a:lnTo>
                                        <a:pt x="107911" y="203288"/>
                                      </a:lnTo>
                                      <a:lnTo>
                                        <a:pt x="110197" y="210883"/>
                                      </a:lnTo>
                                      <a:lnTo>
                                        <a:pt x="113741" y="217741"/>
                                      </a:lnTo>
                                      <a:lnTo>
                                        <a:pt x="162572" y="217741"/>
                                      </a:lnTo>
                                      <a:lnTo>
                                        <a:pt x="166116" y="210934"/>
                                      </a:lnTo>
                                      <a:lnTo>
                                        <a:pt x="168402" y="203288"/>
                                      </a:lnTo>
                                      <a:lnTo>
                                        <a:pt x="173253" y="189331"/>
                                      </a:lnTo>
                                      <a:lnTo>
                                        <a:pt x="177800" y="179616"/>
                                      </a:lnTo>
                                      <a:lnTo>
                                        <a:pt x="182130" y="171754"/>
                                      </a:lnTo>
                                      <a:lnTo>
                                        <a:pt x="186321" y="163372"/>
                                      </a:lnTo>
                                      <a:lnTo>
                                        <a:pt x="190804" y="140449"/>
                                      </a:lnTo>
                                      <a:close/>
                                    </a:path>
                                    <a:path w="277495" h="554355">
                                      <a:moveTo>
                                        <a:pt x="245770" y="52552"/>
                                      </a:moveTo>
                                      <a:lnTo>
                                        <a:pt x="240919" y="43802"/>
                                      </a:lnTo>
                                      <a:lnTo>
                                        <a:pt x="235750" y="42430"/>
                                      </a:lnTo>
                                      <a:lnTo>
                                        <a:pt x="231800" y="45110"/>
                                      </a:lnTo>
                                      <a:lnTo>
                                        <a:pt x="202463" y="68338"/>
                                      </a:lnTo>
                                      <a:lnTo>
                                        <a:pt x="199415" y="71272"/>
                                      </a:lnTo>
                                      <a:lnTo>
                                        <a:pt x="198678" y="76187"/>
                                      </a:lnTo>
                                      <a:lnTo>
                                        <a:pt x="203022" y="84518"/>
                                      </a:lnTo>
                                      <a:lnTo>
                                        <a:pt x="208178" y="86042"/>
                                      </a:lnTo>
                                      <a:lnTo>
                                        <a:pt x="212204" y="83464"/>
                                      </a:lnTo>
                                      <a:lnTo>
                                        <a:pt x="240576" y="60972"/>
                                      </a:lnTo>
                                      <a:lnTo>
                                        <a:pt x="244525" y="58280"/>
                                      </a:lnTo>
                                      <a:lnTo>
                                        <a:pt x="245770" y="52552"/>
                                      </a:lnTo>
                                      <a:close/>
                                    </a:path>
                                    <a:path w="277495" h="554355">
                                      <a:moveTo>
                                        <a:pt x="263004" y="141427"/>
                                      </a:moveTo>
                                      <a:lnTo>
                                        <a:pt x="259257" y="137274"/>
                                      </a:lnTo>
                                      <a:lnTo>
                                        <a:pt x="215226" y="137287"/>
                                      </a:lnTo>
                                      <a:lnTo>
                                        <a:pt x="211480" y="141439"/>
                                      </a:lnTo>
                                      <a:lnTo>
                                        <a:pt x="211493" y="151688"/>
                                      </a:lnTo>
                                      <a:lnTo>
                                        <a:pt x="215239" y="155841"/>
                                      </a:lnTo>
                                      <a:lnTo>
                                        <a:pt x="259257" y="155841"/>
                                      </a:lnTo>
                                      <a:lnTo>
                                        <a:pt x="263004" y="151688"/>
                                      </a:lnTo>
                                      <a:lnTo>
                                        <a:pt x="263004" y="146558"/>
                                      </a:lnTo>
                                      <a:lnTo>
                                        <a:pt x="263004" y="141427"/>
                                      </a:lnTo>
                                      <a:close/>
                                    </a:path>
                                    <a:path w="277495" h="554355">
                                      <a:moveTo>
                                        <a:pt x="277215" y="534060"/>
                                      </a:moveTo>
                                      <a:lnTo>
                                        <a:pt x="277126" y="397205"/>
                                      </a:lnTo>
                                      <a:lnTo>
                                        <a:pt x="275056" y="395071"/>
                                      </a:lnTo>
                                      <a:lnTo>
                                        <a:pt x="2019" y="395198"/>
                                      </a:lnTo>
                                      <a:lnTo>
                                        <a:pt x="38" y="397395"/>
                                      </a:lnTo>
                                      <a:lnTo>
                                        <a:pt x="0" y="534060"/>
                                      </a:lnTo>
                                      <a:lnTo>
                                        <a:pt x="1422" y="541769"/>
                                      </a:lnTo>
                                      <a:lnTo>
                                        <a:pt x="5270" y="548055"/>
                                      </a:lnTo>
                                      <a:lnTo>
                                        <a:pt x="10960" y="552297"/>
                                      </a:lnTo>
                                      <a:lnTo>
                                        <a:pt x="17919" y="553859"/>
                                      </a:lnTo>
                                      <a:lnTo>
                                        <a:pt x="259346" y="553859"/>
                                      </a:lnTo>
                                      <a:lnTo>
                                        <a:pt x="266306" y="552297"/>
                                      </a:lnTo>
                                      <a:lnTo>
                                        <a:pt x="271983" y="548055"/>
                                      </a:lnTo>
                                      <a:lnTo>
                                        <a:pt x="275805" y="541756"/>
                                      </a:lnTo>
                                      <a:lnTo>
                                        <a:pt x="277215" y="534060"/>
                                      </a:lnTo>
                                      <a:close/>
                                    </a:path>
                                    <a:path w="277495" h="554355">
                                      <a:moveTo>
                                        <a:pt x="277241" y="363448"/>
                                      </a:moveTo>
                                      <a:lnTo>
                                        <a:pt x="277215" y="360743"/>
                                      </a:lnTo>
                                      <a:lnTo>
                                        <a:pt x="277075" y="329006"/>
                                      </a:lnTo>
                                      <a:lnTo>
                                        <a:pt x="276047" y="323519"/>
                                      </a:lnTo>
                                      <a:lnTo>
                                        <a:pt x="243166" y="241642"/>
                                      </a:lnTo>
                                      <a:lnTo>
                                        <a:pt x="236778" y="237032"/>
                                      </a:lnTo>
                                      <a:lnTo>
                                        <a:pt x="199669" y="237032"/>
                                      </a:lnTo>
                                      <a:lnTo>
                                        <a:pt x="196811" y="247319"/>
                                      </a:lnTo>
                                      <a:lnTo>
                                        <a:pt x="192582" y="256946"/>
                                      </a:lnTo>
                                      <a:lnTo>
                                        <a:pt x="187071" y="265734"/>
                                      </a:lnTo>
                                      <a:lnTo>
                                        <a:pt x="180378" y="273532"/>
                                      </a:lnTo>
                                      <a:lnTo>
                                        <a:pt x="201091" y="273532"/>
                                      </a:lnTo>
                                      <a:lnTo>
                                        <a:pt x="206692" y="273939"/>
                                      </a:lnTo>
                                      <a:lnTo>
                                        <a:pt x="211150" y="278879"/>
                                      </a:lnTo>
                                      <a:lnTo>
                                        <a:pt x="211937" y="291934"/>
                                      </a:lnTo>
                                      <a:lnTo>
                                        <a:pt x="207264" y="297865"/>
                                      </a:lnTo>
                                      <a:lnTo>
                                        <a:pt x="201091" y="298323"/>
                                      </a:lnTo>
                                      <a:lnTo>
                                        <a:pt x="75984" y="298323"/>
                                      </a:lnTo>
                                      <a:lnTo>
                                        <a:pt x="70383" y="297903"/>
                                      </a:lnTo>
                                      <a:lnTo>
                                        <a:pt x="65925" y="292963"/>
                                      </a:lnTo>
                                      <a:lnTo>
                                        <a:pt x="65125" y="279908"/>
                                      </a:lnTo>
                                      <a:lnTo>
                                        <a:pt x="69799" y="273989"/>
                                      </a:lnTo>
                                      <a:lnTo>
                                        <a:pt x="75984" y="273532"/>
                                      </a:lnTo>
                                      <a:lnTo>
                                        <a:pt x="96735" y="273532"/>
                                      </a:lnTo>
                                      <a:lnTo>
                                        <a:pt x="90043" y="265734"/>
                                      </a:lnTo>
                                      <a:lnTo>
                                        <a:pt x="84543" y="256946"/>
                                      </a:lnTo>
                                      <a:lnTo>
                                        <a:pt x="80314" y="247319"/>
                                      </a:lnTo>
                                      <a:lnTo>
                                        <a:pt x="77457" y="237032"/>
                                      </a:lnTo>
                                      <a:lnTo>
                                        <a:pt x="40347" y="236994"/>
                                      </a:lnTo>
                                      <a:lnTo>
                                        <a:pt x="33934" y="241592"/>
                                      </a:lnTo>
                                      <a:lnTo>
                                        <a:pt x="1104" y="323456"/>
                                      </a:lnTo>
                                      <a:lnTo>
                                        <a:pt x="25" y="328942"/>
                                      </a:lnTo>
                                      <a:lnTo>
                                        <a:pt x="0" y="363474"/>
                                      </a:lnTo>
                                      <a:lnTo>
                                        <a:pt x="2006" y="365696"/>
                                      </a:lnTo>
                                      <a:lnTo>
                                        <a:pt x="275285" y="365658"/>
                                      </a:lnTo>
                                      <a:lnTo>
                                        <a:pt x="277241" y="363448"/>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4DE7AE91" id="Group 162" o:spid="_x0000_s1026" style="position:absolute;margin-left:19.5pt;margin-top:1.65pt;width:21.85pt;height:43.65pt;z-index:251676672;mso-wrap-distance-left:0;mso-wrap-distance-right:0" coordsize="2774,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">
                      <v:shape id="Image 163" o:spid="_x0000_s1027" type="#_x0000_t75" style="position:absolute;left:771;top:4148;width:1228;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">
                        <v:imagedata r:id="rId34" o:title=""/>
                      </v:shape>
                      <v:shape id="Graphic 164" o:spid="_x0000_s1028" style="position:absolute;width:2774;height:5543;visibility:visible;mso-wrap-style:square;v-text-anchor:top" coordsize="27749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" path="m65582,141427r-3746,-4153l22479,137274r-4623,l14109,141439r,10249l17868,155829r43968,l65582,151676r,-10249xem77927,77393r-902,-5804l44869,46126,41021,43332r-5182,1181l33299,48768r-2464,4076l31661,58331r3518,2971l67335,86766r5232,-991l77927,77393xem146786,4152l143040,r-9259,l130035,4152r,5131l130035,52933r3746,4153l143040,57086r3746,-4153l146786,4152xem151447,252945r-26492,l124955,258064r8877,2870l142468,260934r8979,-2756l151447,252945xem163283,233438r-3556,-2870l116281,230568r-3493,2921l112788,240347r3493,2870l120650,243217r39077,51l163283,240411r,-6973xem190804,140449r-3441,-21895l176847,99631,160058,86093,139623,80733r-20015,3607l102273,95999,89890,114782r-3530,11913l85204,139039r1232,12319l90043,163258r4229,8433l98577,179578r4508,9740l107911,203288r2286,7595l113741,217741r48831,l166116,210934r2286,-7646l173253,189331r4547,-9715l182130,171754r4191,-8382l190804,140449xem245770,52552r-4851,-8750l235750,42430r-3950,2680l202463,68338r-3048,2934l198678,76187r4344,8331l208178,86042r4026,-2578l240576,60972r3949,-2692l245770,52552xem263004,141427r-3747,-4153l215226,137287r-3746,4152l211493,151688r3746,4153l259257,155841r3747,-4153l263004,146558r,-5131xem277215,534060r-89,-136855l275056,395071,2019,395198,38,397395,,534060r1422,7709l5270,548055r5690,4242l17919,553859r241427,l266306,552297r5677,-4242l275805,541756r1410,-7696xem277241,363448r-26,-2705l277075,329006r-1028,-5487l243166,241642r-6388,-4610l199669,237032r-2858,10287l192582,256946r-5511,8788l180378,273532r20713,l206692,273939r4458,4940l211937,291934r-4673,5931l201091,298323r-125107,l70383,297903r-4458,-4940l65125,279908r4674,-5919l75984,273532r20751,l90043,265734r-5500,-8788l80314,247319,77457,237032r-37110,-38l33934,241592,1104,323456,25,328942,,363474r2006,2222l275285,365658r1956,-2210xe" fillcolor="#f68d39" stroked="f">
                        <v:path arrowok="t"/>
                      </v:shape>
                    </v:group>
                  </w:pict>
                </mc:Fallback>
              </mc:AlternateContent>
            </w:r>
            <w:r w:rsidRPr="00683056">
              <w:rPr>
                <w:rFonts w:asciiTheme="minorHAnsi" w:hAnsiTheme="minorHAnsi" w:cstheme="minorHAnsi"/>
                <w:b/>
                <w:spacing w:val="-4"/>
                <w:sz w:val="18"/>
              </w:rPr>
              <w:t>Suggestion Box</w:t>
            </w:r>
          </w:p>
        </w:tc>
        <w:tc>
          <w:tcPr>
            <w:tcW w:w="1077" w:type="dxa"/>
            <w:vMerge/>
            <w:tcBorders>
              <w:top w:val="nil"/>
            </w:tcBorders>
          </w:tcPr>
          <w:p w14:paraId="1AF234DB" w14:textId="77777777" w:rsidR="000C6828" w:rsidRPr="00683056" w:rsidRDefault="000C6828" w:rsidP="00011871">
            <w:pPr>
              <w:rPr>
                <w:rFonts w:asciiTheme="minorHAnsi" w:hAnsiTheme="minorHAnsi" w:cstheme="minorHAnsi"/>
                <w:b/>
                <w:sz w:val="2"/>
                <w:szCs w:val="2"/>
              </w:rPr>
            </w:pPr>
          </w:p>
        </w:tc>
        <w:tc>
          <w:tcPr>
            <w:tcW w:w="1247" w:type="dxa"/>
            <w:vMerge/>
            <w:tcBorders>
              <w:top w:val="nil"/>
            </w:tcBorders>
            <w:shd w:val="clear" w:color="auto" w:fill="F68D39"/>
          </w:tcPr>
          <w:p w14:paraId="58E274CC" w14:textId="77777777" w:rsidR="000C6828" w:rsidRPr="00683056" w:rsidRDefault="000C6828" w:rsidP="00011871">
            <w:pPr>
              <w:rPr>
                <w:rFonts w:asciiTheme="minorHAnsi" w:hAnsiTheme="minorHAnsi" w:cstheme="minorHAnsi"/>
                <w:b/>
                <w:sz w:val="2"/>
                <w:szCs w:val="2"/>
              </w:rPr>
            </w:pPr>
          </w:p>
        </w:tc>
        <w:tc>
          <w:tcPr>
            <w:tcW w:w="2494" w:type="dxa"/>
            <w:tcBorders>
              <w:top w:val="single" w:sz="4" w:space="0" w:color="F68D39"/>
              <w:bottom w:val="single" w:sz="8" w:space="0" w:color="F68D39"/>
            </w:tcBorders>
            <w:shd w:val="clear" w:color="auto" w:fill="FFF0E4"/>
          </w:tcPr>
          <w:p w14:paraId="02A79BA4" w14:textId="77777777" w:rsidR="000C6828" w:rsidRPr="00683056" w:rsidRDefault="000C6828" w:rsidP="00011871">
            <w:pPr>
              <w:pStyle w:val="TableParagraph"/>
              <w:spacing w:before="46"/>
              <w:ind w:left="1214"/>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75648" behindDoc="0" locked="0" layoutInCell="1" allowOverlap="1" wp14:anchorId="5C50112C" wp14:editId="7BBB36AC">
                      <wp:simplePos x="0" y="0"/>
                      <wp:positionH relativeFrom="column">
                        <wp:posOffset>177380</wp:posOffset>
                      </wp:positionH>
                      <wp:positionV relativeFrom="paragraph">
                        <wp:posOffset>44412</wp:posOffset>
                      </wp:positionV>
                      <wp:extent cx="384810" cy="50673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506730"/>
                                <a:chOff x="0" y="0"/>
                                <a:chExt cx="384810" cy="506730"/>
                              </a:xfrm>
                            </wpg:grpSpPr>
                            <wps:wsp>
                              <wps:cNvPr id="166" name="Graphic 166"/>
                              <wps:cNvSpPr/>
                              <wps:spPr>
                                <a:xfrm>
                                  <a:off x="0" y="0"/>
                                  <a:ext cx="384810" cy="506730"/>
                                </a:xfrm>
                                <a:custGeom>
                                  <a:avLst/>
                                  <a:gdLst/>
                                  <a:ahLst/>
                                  <a:cxnLst/>
                                  <a:rect l="l" t="t" r="r" b="b"/>
                                  <a:pathLst>
                                    <a:path w="384810" h="506730">
                                      <a:moveTo>
                                        <a:pt x="158716" y="0"/>
                                      </a:moveTo>
                                      <a:lnTo>
                                        <a:pt x="118868" y="30321"/>
                                      </a:lnTo>
                                      <a:lnTo>
                                        <a:pt x="1863" y="390442"/>
                                      </a:lnTo>
                                      <a:lnTo>
                                        <a:pt x="0" y="408114"/>
                                      </a:lnTo>
                                      <a:lnTo>
                                        <a:pt x="5129" y="424707"/>
                                      </a:lnTo>
                                      <a:lnTo>
                                        <a:pt x="16270" y="438395"/>
                                      </a:lnTo>
                                      <a:lnTo>
                                        <a:pt x="32445" y="447351"/>
                                      </a:lnTo>
                                      <a:lnTo>
                                        <a:pt x="207349" y="504184"/>
                                      </a:lnTo>
                                      <a:lnTo>
                                        <a:pt x="225690" y="506436"/>
                                      </a:lnTo>
                                      <a:lnTo>
                                        <a:pt x="242741" y="501907"/>
                                      </a:lnTo>
                                      <a:lnTo>
                                        <a:pt x="256634" y="491496"/>
                                      </a:lnTo>
                                      <a:lnTo>
                                        <a:pt x="265502" y="476104"/>
                                      </a:lnTo>
                                      <a:lnTo>
                                        <a:pt x="273846" y="450424"/>
                                      </a:lnTo>
                                      <a:lnTo>
                                        <a:pt x="162620" y="450424"/>
                                      </a:lnTo>
                                      <a:lnTo>
                                        <a:pt x="100275" y="430155"/>
                                      </a:lnTo>
                                      <a:lnTo>
                                        <a:pt x="107222" y="408768"/>
                                      </a:lnTo>
                                      <a:lnTo>
                                        <a:pt x="214128" y="408768"/>
                                      </a:lnTo>
                                      <a:lnTo>
                                        <a:pt x="73897" y="363201"/>
                                      </a:lnTo>
                                      <a:lnTo>
                                        <a:pt x="67587" y="359713"/>
                                      </a:lnTo>
                                      <a:lnTo>
                                        <a:pt x="63241" y="354373"/>
                                      </a:lnTo>
                                      <a:lnTo>
                                        <a:pt x="61244" y="347897"/>
                                      </a:lnTo>
                                      <a:lnTo>
                                        <a:pt x="61985" y="341001"/>
                                      </a:lnTo>
                                      <a:lnTo>
                                        <a:pt x="153082" y="60598"/>
                                      </a:lnTo>
                                      <a:lnTo>
                                        <a:pt x="156544" y="54587"/>
                                      </a:lnTo>
                                      <a:lnTo>
                                        <a:pt x="161969" y="50522"/>
                                      </a:lnTo>
                                      <a:lnTo>
                                        <a:pt x="168627" y="48755"/>
                                      </a:lnTo>
                                      <a:lnTo>
                                        <a:pt x="320171" y="48755"/>
                                      </a:lnTo>
                                      <a:lnTo>
                                        <a:pt x="177072" y="2254"/>
                                      </a:lnTo>
                                      <a:lnTo>
                                        <a:pt x="158716" y="0"/>
                                      </a:lnTo>
                                      <a:close/>
                                    </a:path>
                                    <a:path w="384810" h="506730">
                                      <a:moveTo>
                                        <a:pt x="214128" y="408768"/>
                                      </a:moveTo>
                                      <a:lnTo>
                                        <a:pt x="107222" y="408768"/>
                                      </a:lnTo>
                                      <a:lnTo>
                                        <a:pt x="169579" y="429025"/>
                                      </a:lnTo>
                                      <a:lnTo>
                                        <a:pt x="162620" y="450424"/>
                                      </a:lnTo>
                                      <a:lnTo>
                                        <a:pt x="273846" y="450424"/>
                                      </a:lnTo>
                                      <a:lnTo>
                                        <a:pt x="286124" y="412635"/>
                                      </a:lnTo>
                                      <a:lnTo>
                                        <a:pt x="230476" y="412635"/>
                                      </a:lnTo>
                                      <a:lnTo>
                                        <a:pt x="223313" y="411753"/>
                                      </a:lnTo>
                                      <a:lnTo>
                                        <a:pt x="214128" y="408768"/>
                                      </a:lnTo>
                                      <a:close/>
                                    </a:path>
                                    <a:path w="384810" h="506730">
                                      <a:moveTo>
                                        <a:pt x="320171" y="48755"/>
                                      </a:moveTo>
                                      <a:lnTo>
                                        <a:pt x="168627" y="48755"/>
                                      </a:lnTo>
                                      <a:lnTo>
                                        <a:pt x="175790" y="49638"/>
                                      </a:lnTo>
                                      <a:lnTo>
                                        <a:pt x="325243" y="98203"/>
                                      </a:lnTo>
                                      <a:lnTo>
                                        <a:pt x="331551" y="101698"/>
                                      </a:lnTo>
                                      <a:lnTo>
                                        <a:pt x="335895" y="107042"/>
                                      </a:lnTo>
                                      <a:lnTo>
                                        <a:pt x="337891" y="113519"/>
                                      </a:lnTo>
                                      <a:lnTo>
                                        <a:pt x="337156" y="120415"/>
                                      </a:lnTo>
                                      <a:lnTo>
                                        <a:pt x="246008" y="400793"/>
                                      </a:lnTo>
                                      <a:lnTo>
                                        <a:pt x="242553" y="406804"/>
                                      </a:lnTo>
                                      <a:lnTo>
                                        <a:pt x="237132" y="410869"/>
                                      </a:lnTo>
                                      <a:lnTo>
                                        <a:pt x="230476" y="412635"/>
                                      </a:lnTo>
                                      <a:lnTo>
                                        <a:pt x="286124" y="412635"/>
                                      </a:lnTo>
                                      <a:lnTo>
                                        <a:pt x="382507" y="115983"/>
                                      </a:lnTo>
                                      <a:lnTo>
                                        <a:pt x="384380" y="98318"/>
                                      </a:lnTo>
                                      <a:lnTo>
                                        <a:pt x="379261" y="81729"/>
                                      </a:lnTo>
                                      <a:lnTo>
                                        <a:pt x="368129" y="68043"/>
                                      </a:lnTo>
                                      <a:lnTo>
                                        <a:pt x="351964" y="59087"/>
                                      </a:lnTo>
                                      <a:lnTo>
                                        <a:pt x="320171" y="48755"/>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3A048F65" id="Group 165" o:spid="_x0000_s1026" style="position:absolute;margin-left:13.95pt;margin-top:3.5pt;width:30.3pt;height:39.9pt;z-index:251675648;mso-wrap-distance-left:0;mso-wrap-distance-right:0" coordsize="38481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">
                      <v:shape id="Graphic 166" o:spid="_x0000_s1027" style="position:absolute;width:384810;height:506730;visibility:visible;mso-wrap-style:square;v-text-anchor:top" coordsize="38481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" path="m158716,l118868,30321,1863,390442,,408114r5129,16593l16270,438395r16175,8956l207349,504184r18341,2252l242741,501907r13893,-10411l265502,476104r8344,-25680l162620,450424,100275,430155r6947,-21387l214128,408768,73897,363201r-6310,-3488l63241,354373r-1997,-6476l61985,341001,153082,60598r3462,-6011l161969,50522r6658,-1767l320171,48755,177072,2254,158716,xem214128,408768r-106906,l169579,429025r-6959,21399l273846,450424r12278,-37789l230476,412635r-7163,-882l214128,408768xem320171,48755r-151544,l175790,49638,325243,98203r6308,3495l335895,107042r1996,6477l337156,120415,246008,400793r-3455,6011l237132,410869r-6656,1766l286124,412635,382507,115983r1873,-17665l379261,81729,368129,68043,351964,59087,320171,48755xe" fillcolor="#f68d39" stroked="f">
                        <v:path arrowok="t"/>
                      </v:shape>
                    </v:group>
                  </w:pict>
                </mc:Fallback>
              </mc:AlternateContent>
            </w:r>
            <w:r w:rsidRPr="00683056">
              <w:rPr>
                <w:rFonts w:asciiTheme="minorHAnsi" w:hAnsiTheme="minorHAnsi" w:cstheme="minorHAnsi"/>
                <w:b/>
                <w:spacing w:val="-2"/>
                <w:sz w:val="18"/>
              </w:rPr>
              <w:t>Phone</w:t>
            </w:r>
            <w:r w:rsidRPr="00683056">
              <w:rPr>
                <w:rFonts w:asciiTheme="minorHAnsi" w:hAnsiTheme="minorHAnsi" w:cstheme="minorHAnsi"/>
                <w:b/>
                <w:spacing w:val="-13"/>
                <w:sz w:val="18"/>
              </w:rPr>
              <w:t xml:space="preserve"> </w:t>
            </w:r>
            <w:r w:rsidRPr="00683056">
              <w:rPr>
                <w:rFonts w:asciiTheme="minorHAnsi" w:hAnsiTheme="minorHAnsi" w:cstheme="minorHAnsi"/>
                <w:b/>
                <w:spacing w:val="-4"/>
                <w:sz w:val="18"/>
              </w:rPr>
              <w:t>call</w:t>
            </w:r>
          </w:p>
        </w:tc>
      </w:tr>
      <w:tr w:rsidR="00683056" w:rsidRPr="00683056" w14:paraId="47214EAE" w14:textId="77777777" w:rsidTr="000C6828">
        <w:trPr>
          <w:trHeight w:val="948"/>
        </w:trPr>
        <w:tc>
          <w:tcPr>
            <w:tcW w:w="1247" w:type="dxa"/>
            <w:vMerge/>
            <w:tcBorders>
              <w:top w:val="nil"/>
            </w:tcBorders>
            <w:shd w:val="clear" w:color="auto" w:fill="F68D39"/>
          </w:tcPr>
          <w:p w14:paraId="78E0809C" w14:textId="77777777" w:rsidR="000C6828" w:rsidRPr="00683056" w:rsidRDefault="000C6828" w:rsidP="00011871">
            <w:pPr>
              <w:rPr>
                <w:rFonts w:asciiTheme="minorHAnsi" w:hAnsiTheme="minorHAnsi" w:cstheme="minorHAnsi"/>
                <w:b/>
                <w:sz w:val="2"/>
                <w:szCs w:val="2"/>
              </w:rPr>
            </w:pPr>
          </w:p>
        </w:tc>
        <w:tc>
          <w:tcPr>
            <w:tcW w:w="2494" w:type="dxa"/>
            <w:tcBorders>
              <w:top w:val="single" w:sz="4" w:space="0" w:color="F68D39"/>
              <w:bottom w:val="single" w:sz="4" w:space="0" w:color="F68D39"/>
            </w:tcBorders>
          </w:tcPr>
          <w:p w14:paraId="57B2D9FB" w14:textId="77777777" w:rsidR="000C6828" w:rsidRPr="00683056" w:rsidRDefault="000C6828" w:rsidP="00011871">
            <w:pPr>
              <w:pStyle w:val="TableParagraph"/>
              <w:spacing w:before="41"/>
              <w:ind w:left="1214"/>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79744" behindDoc="1" locked="0" layoutInCell="1" allowOverlap="1" wp14:anchorId="1C136351" wp14:editId="7ECBF950">
                      <wp:simplePos x="0" y="0"/>
                      <wp:positionH relativeFrom="column">
                        <wp:posOffset>197891</wp:posOffset>
                      </wp:positionH>
                      <wp:positionV relativeFrom="paragraph">
                        <wp:posOffset>104060</wp:posOffset>
                      </wp:positionV>
                      <wp:extent cx="376555" cy="413384"/>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 cy="413384"/>
                                <a:chOff x="0" y="0"/>
                                <a:chExt cx="376555" cy="413384"/>
                              </a:xfrm>
                            </wpg:grpSpPr>
                            <pic:pic xmlns:pic="http://schemas.openxmlformats.org/drawingml/2006/picture">
                              <pic:nvPicPr>
                                <pic:cNvPr id="168" name="Image 168"/>
                                <pic:cNvPicPr/>
                              </pic:nvPicPr>
                              <pic:blipFill>
                                <a:blip r:embed="rId35" cstate="print"/>
                                <a:stretch>
                                  <a:fillRect/>
                                </a:stretch>
                              </pic:blipFill>
                              <pic:spPr>
                                <a:xfrm>
                                  <a:off x="78941" y="0"/>
                                  <a:ext cx="236415" cy="356182"/>
                                </a:xfrm>
                                <a:prstGeom prst="rect">
                                  <a:avLst/>
                                </a:prstGeom>
                              </pic:spPr>
                            </pic:pic>
                            <wps:wsp>
                              <wps:cNvPr id="169" name="Graphic 169"/>
                              <wps:cNvSpPr/>
                              <wps:spPr>
                                <a:xfrm>
                                  <a:off x="0" y="376572"/>
                                  <a:ext cx="376555" cy="36830"/>
                                </a:xfrm>
                                <a:custGeom>
                                  <a:avLst/>
                                  <a:gdLst/>
                                  <a:ahLst/>
                                  <a:cxnLst/>
                                  <a:rect l="l" t="t" r="r" b="b"/>
                                  <a:pathLst>
                                    <a:path w="376555" h="36830">
                                      <a:moveTo>
                                        <a:pt x="376123" y="0"/>
                                      </a:moveTo>
                                      <a:lnTo>
                                        <a:pt x="0" y="0"/>
                                      </a:lnTo>
                                      <a:lnTo>
                                        <a:pt x="0" y="36207"/>
                                      </a:lnTo>
                                      <a:lnTo>
                                        <a:pt x="376123" y="36207"/>
                                      </a:lnTo>
                                      <a:lnTo>
                                        <a:pt x="376123" y="0"/>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1BF6A356" id="Group 167" o:spid="_x0000_s1026" style="position:absolute;margin-left:15.6pt;margin-top:8.2pt;width:29.65pt;height:32.55pt;z-index:-251636736;mso-wrap-distance-left:0;mso-wrap-distance-right:0" coordsize="376555,4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">
                      <v:shape id="Image 168" o:spid="_x0000_s1027" type="#_x0000_t75" style="position:absolute;left:78941;width:236415;height:35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">
                        <v:imagedata r:id="rId36" o:title=""/>
                      </v:shape>
                      <v:shape id="Graphic 169" o:spid="_x0000_s1028" style="position:absolute;top:376572;width:376555;height:36830;visibility:visible;mso-wrap-style:square;v-text-anchor:top" coordsize="37655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" path="m376123,l,,,36207r376123,l376123,xe" fillcolor="#f68d39" stroked="f">
                        <v:path arrowok="t"/>
                      </v:shape>
                    </v:group>
                  </w:pict>
                </mc:Fallback>
              </mc:AlternateContent>
            </w:r>
            <w:r w:rsidRPr="00683056">
              <w:rPr>
                <w:rFonts w:asciiTheme="minorHAnsi" w:hAnsiTheme="minorHAnsi" w:cstheme="minorHAnsi"/>
                <w:b/>
                <w:spacing w:val="-2"/>
                <w:sz w:val="18"/>
              </w:rPr>
              <w:t>Letter</w:t>
            </w:r>
          </w:p>
        </w:tc>
        <w:tc>
          <w:tcPr>
            <w:tcW w:w="4818" w:type="dxa"/>
            <w:gridSpan w:val="3"/>
            <w:vMerge w:val="restart"/>
          </w:tcPr>
          <w:p w14:paraId="03614F06" w14:textId="77777777" w:rsidR="000C6828" w:rsidRPr="00683056" w:rsidRDefault="000C6828" w:rsidP="00011871">
            <w:pPr>
              <w:pStyle w:val="TableParagraph"/>
              <w:rPr>
                <w:rFonts w:asciiTheme="minorHAnsi" w:hAnsiTheme="minorHAnsi" w:cstheme="minorHAnsi"/>
                <w:b/>
                <w:sz w:val="16"/>
              </w:rPr>
            </w:pPr>
          </w:p>
        </w:tc>
      </w:tr>
      <w:tr w:rsidR="00683056" w:rsidRPr="00683056" w14:paraId="745232D0" w14:textId="77777777" w:rsidTr="000C6828">
        <w:trPr>
          <w:trHeight w:val="948"/>
        </w:trPr>
        <w:tc>
          <w:tcPr>
            <w:tcW w:w="1247" w:type="dxa"/>
            <w:vMerge/>
            <w:tcBorders>
              <w:top w:val="nil"/>
            </w:tcBorders>
            <w:shd w:val="clear" w:color="auto" w:fill="F68D39"/>
          </w:tcPr>
          <w:p w14:paraId="63D43736" w14:textId="77777777" w:rsidR="000C6828" w:rsidRPr="00683056" w:rsidRDefault="000C6828" w:rsidP="00011871">
            <w:pPr>
              <w:rPr>
                <w:rFonts w:asciiTheme="minorHAnsi" w:hAnsiTheme="minorHAnsi" w:cstheme="minorHAnsi"/>
                <w:b/>
                <w:sz w:val="2"/>
                <w:szCs w:val="2"/>
              </w:rPr>
            </w:pPr>
          </w:p>
        </w:tc>
        <w:tc>
          <w:tcPr>
            <w:tcW w:w="2494" w:type="dxa"/>
            <w:tcBorders>
              <w:top w:val="single" w:sz="4" w:space="0" w:color="F68D39"/>
              <w:bottom w:val="single" w:sz="8" w:space="0" w:color="F68D39"/>
            </w:tcBorders>
            <w:shd w:val="clear" w:color="auto" w:fill="FFF0E4"/>
          </w:tcPr>
          <w:p w14:paraId="5F56EFD4" w14:textId="2B18E5C7" w:rsidR="000C6828" w:rsidRPr="00683056" w:rsidRDefault="000C6828" w:rsidP="00011871">
            <w:pPr>
              <w:pStyle w:val="TableParagraph"/>
              <w:spacing w:before="58" w:line="223" w:lineRule="auto"/>
              <w:ind w:left="1214" w:right="221"/>
              <w:rPr>
                <w:rFonts w:asciiTheme="minorHAnsi" w:hAnsiTheme="minorHAnsi" w:cstheme="minorHAnsi"/>
                <w:b/>
                <w:sz w:val="18"/>
              </w:rPr>
            </w:pPr>
            <w:r w:rsidRPr="00683056">
              <w:rPr>
                <w:rFonts w:asciiTheme="minorHAnsi" w:hAnsiTheme="minorHAnsi" w:cstheme="minorHAnsi"/>
                <w:b/>
                <w:noProof/>
              </w:rPr>
              <mc:AlternateContent>
                <mc:Choice Requires="wpg">
                  <w:drawing>
                    <wp:anchor distT="0" distB="0" distL="0" distR="0" simplePos="0" relativeHeight="251678720" behindDoc="0" locked="0" layoutInCell="1" allowOverlap="1" wp14:anchorId="5C6B3B87" wp14:editId="72A3539F">
                      <wp:simplePos x="0" y="0"/>
                      <wp:positionH relativeFrom="column">
                        <wp:posOffset>101509</wp:posOffset>
                      </wp:positionH>
                      <wp:positionV relativeFrom="paragraph">
                        <wp:posOffset>89272</wp:posOffset>
                      </wp:positionV>
                      <wp:extent cx="594360" cy="43688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436880"/>
                                <a:chOff x="0" y="0"/>
                                <a:chExt cx="594360" cy="436880"/>
                              </a:xfrm>
                            </wpg:grpSpPr>
                            <wps:wsp>
                              <wps:cNvPr id="171" name="Graphic 171"/>
                              <wps:cNvSpPr/>
                              <wps:spPr>
                                <a:xfrm>
                                  <a:off x="-11" y="0"/>
                                  <a:ext cx="594360" cy="436880"/>
                                </a:xfrm>
                                <a:custGeom>
                                  <a:avLst/>
                                  <a:gdLst/>
                                  <a:ahLst/>
                                  <a:cxnLst/>
                                  <a:rect l="l" t="t" r="r" b="b"/>
                                  <a:pathLst>
                                    <a:path w="594360" h="436880">
                                      <a:moveTo>
                                        <a:pt x="264617" y="82651"/>
                                      </a:moveTo>
                                      <a:lnTo>
                                        <a:pt x="246519" y="49669"/>
                                      </a:lnTo>
                                      <a:lnTo>
                                        <a:pt x="217170" y="23482"/>
                                      </a:lnTo>
                                      <a:lnTo>
                                        <a:pt x="179070" y="6223"/>
                                      </a:lnTo>
                                      <a:lnTo>
                                        <a:pt x="134721" y="0"/>
                                      </a:lnTo>
                                      <a:lnTo>
                                        <a:pt x="82296" y="8801"/>
                                      </a:lnTo>
                                      <a:lnTo>
                                        <a:pt x="39471" y="32804"/>
                                      </a:lnTo>
                                      <a:lnTo>
                                        <a:pt x="10591" y="68389"/>
                                      </a:lnTo>
                                      <a:lnTo>
                                        <a:pt x="0" y="111963"/>
                                      </a:lnTo>
                                      <a:lnTo>
                                        <a:pt x="2971" y="135382"/>
                                      </a:lnTo>
                                      <a:lnTo>
                                        <a:pt x="11468" y="157086"/>
                                      </a:lnTo>
                                      <a:lnTo>
                                        <a:pt x="24853" y="176593"/>
                                      </a:lnTo>
                                      <a:lnTo>
                                        <a:pt x="42519" y="193408"/>
                                      </a:lnTo>
                                      <a:lnTo>
                                        <a:pt x="52616" y="218198"/>
                                      </a:lnTo>
                                      <a:lnTo>
                                        <a:pt x="45808" y="243459"/>
                                      </a:lnTo>
                                      <a:lnTo>
                                        <a:pt x="32562" y="264490"/>
                                      </a:lnTo>
                                      <a:lnTo>
                                        <a:pt x="23266" y="276656"/>
                                      </a:lnTo>
                                      <a:lnTo>
                                        <a:pt x="20777" y="280708"/>
                                      </a:lnTo>
                                      <a:lnTo>
                                        <a:pt x="69405" y="268960"/>
                                      </a:lnTo>
                                      <a:lnTo>
                                        <a:pt x="104597" y="245846"/>
                                      </a:lnTo>
                                      <a:lnTo>
                                        <a:pt x="104635" y="243459"/>
                                      </a:lnTo>
                                      <a:lnTo>
                                        <a:pt x="112509" y="197027"/>
                                      </a:lnTo>
                                      <a:lnTo>
                                        <a:pt x="134823" y="155397"/>
                                      </a:lnTo>
                                      <a:lnTo>
                                        <a:pt x="169176" y="121107"/>
                                      </a:lnTo>
                                      <a:lnTo>
                                        <a:pt x="213220" y="96189"/>
                                      </a:lnTo>
                                      <a:lnTo>
                                        <a:pt x="264617" y="82651"/>
                                      </a:lnTo>
                                      <a:close/>
                                    </a:path>
                                    <a:path w="594360" h="436880">
                                      <a:moveTo>
                                        <a:pt x="451675" y="243979"/>
                                      </a:moveTo>
                                      <a:lnTo>
                                        <a:pt x="448881" y="229577"/>
                                      </a:lnTo>
                                      <a:lnTo>
                                        <a:pt x="444957" y="209334"/>
                                      </a:lnTo>
                                      <a:lnTo>
                                        <a:pt x="443598" y="202361"/>
                                      </a:lnTo>
                                      <a:lnTo>
                                        <a:pt x="421106" y="166217"/>
                                      </a:lnTo>
                                      <a:lnTo>
                                        <a:pt x="386803" y="137706"/>
                                      </a:lnTo>
                                      <a:lnTo>
                                        <a:pt x="372922" y="131749"/>
                                      </a:lnTo>
                                      <a:lnTo>
                                        <a:pt x="372922" y="213868"/>
                                      </a:lnTo>
                                      <a:lnTo>
                                        <a:pt x="372922" y="225044"/>
                                      </a:lnTo>
                                      <a:lnTo>
                                        <a:pt x="368592" y="229577"/>
                                      </a:lnTo>
                                      <a:lnTo>
                                        <a:pt x="300621" y="229577"/>
                                      </a:lnTo>
                                      <a:lnTo>
                                        <a:pt x="300621" y="270217"/>
                                      </a:lnTo>
                                      <a:lnTo>
                                        <a:pt x="300621" y="281406"/>
                                      </a:lnTo>
                                      <a:lnTo>
                                        <a:pt x="296278" y="285940"/>
                                      </a:lnTo>
                                      <a:lnTo>
                                        <a:pt x="220573" y="285940"/>
                                      </a:lnTo>
                                      <a:lnTo>
                                        <a:pt x="216230" y="281406"/>
                                      </a:lnTo>
                                      <a:lnTo>
                                        <a:pt x="216230" y="270217"/>
                                      </a:lnTo>
                                      <a:lnTo>
                                        <a:pt x="220573" y="265684"/>
                                      </a:lnTo>
                                      <a:lnTo>
                                        <a:pt x="296278" y="265684"/>
                                      </a:lnTo>
                                      <a:lnTo>
                                        <a:pt x="300621" y="270217"/>
                                      </a:lnTo>
                                      <a:lnTo>
                                        <a:pt x="300621" y="229577"/>
                                      </a:lnTo>
                                      <a:lnTo>
                                        <a:pt x="220573" y="229577"/>
                                      </a:lnTo>
                                      <a:lnTo>
                                        <a:pt x="216230" y="225044"/>
                                      </a:lnTo>
                                      <a:lnTo>
                                        <a:pt x="216230" y="213868"/>
                                      </a:lnTo>
                                      <a:lnTo>
                                        <a:pt x="220573" y="209334"/>
                                      </a:lnTo>
                                      <a:lnTo>
                                        <a:pt x="368592" y="209334"/>
                                      </a:lnTo>
                                      <a:lnTo>
                                        <a:pt x="372922" y="213868"/>
                                      </a:lnTo>
                                      <a:lnTo>
                                        <a:pt x="372922" y="131749"/>
                                      </a:lnTo>
                                      <a:lnTo>
                                        <a:pt x="343293" y="119011"/>
                                      </a:lnTo>
                                      <a:lnTo>
                                        <a:pt x="293204" y="112293"/>
                                      </a:lnTo>
                                      <a:lnTo>
                                        <a:pt x="243116" y="119011"/>
                                      </a:lnTo>
                                      <a:lnTo>
                                        <a:pt x="199605" y="137706"/>
                                      </a:lnTo>
                                      <a:lnTo>
                                        <a:pt x="165303" y="166217"/>
                                      </a:lnTo>
                                      <a:lnTo>
                                        <a:pt x="142798" y="202361"/>
                                      </a:lnTo>
                                      <a:lnTo>
                                        <a:pt x="134721" y="243979"/>
                                      </a:lnTo>
                                      <a:lnTo>
                                        <a:pt x="140995" y="280771"/>
                                      </a:lnTo>
                                      <a:lnTo>
                                        <a:pt x="158635" y="313537"/>
                                      </a:lnTo>
                                      <a:lnTo>
                                        <a:pt x="185877" y="340817"/>
                                      </a:lnTo>
                                      <a:lnTo>
                                        <a:pt x="220941" y="361149"/>
                                      </a:lnTo>
                                      <a:lnTo>
                                        <a:pt x="222135" y="383590"/>
                                      </a:lnTo>
                                      <a:lnTo>
                                        <a:pt x="213360" y="405053"/>
                                      </a:lnTo>
                                      <a:lnTo>
                                        <a:pt x="201625" y="422376"/>
                                      </a:lnTo>
                                      <a:lnTo>
                                        <a:pt x="193967" y="432371"/>
                                      </a:lnTo>
                                      <a:lnTo>
                                        <a:pt x="191414" y="436511"/>
                                      </a:lnTo>
                                      <a:lnTo>
                                        <a:pt x="229984" y="429044"/>
                                      </a:lnTo>
                                      <a:lnTo>
                                        <a:pt x="282752" y="395033"/>
                                      </a:lnTo>
                                      <a:lnTo>
                                        <a:pt x="301447" y="375475"/>
                                      </a:lnTo>
                                      <a:lnTo>
                                        <a:pt x="349211" y="367195"/>
                                      </a:lnTo>
                                      <a:lnTo>
                                        <a:pt x="390486" y="347941"/>
                                      </a:lnTo>
                                      <a:lnTo>
                                        <a:pt x="422897" y="319671"/>
                                      </a:lnTo>
                                      <a:lnTo>
                                        <a:pt x="443141" y="285940"/>
                                      </a:lnTo>
                                      <a:lnTo>
                                        <a:pt x="444093" y="284365"/>
                                      </a:lnTo>
                                      <a:lnTo>
                                        <a:pt x="447598" y="265684"/>
                                      </a:lnTo>
                                      <a:lnTo>
                                        <a:pt x="451675" y="243979"/>
                                      </a:lnTo>
                                      <a:close/>
                                    </a:path>
                                    <a:path w="594360" h="436880">
                                      <a:moveTo>
                                        <a:pt x="594283" y="150228"/>
                                      </a:moveTo>
                                      <a:lnTo>
                                        <a:pt x="583692" y="106654"/>
                                      </a:lnTo>
                                      <a:lnTo>
                                        <a:pt x="554824" y="71069"/>
                                      </a:lnTo>
                                      <a:lnTo>
                                        <a:pt x="512000" y="47066"/>
                                      </a:lnTo>
                                      <a:lnTo>
                                        <a:pt x="459562" y="38265"/>
                                      </a:lnTo>
                                      <a:lnTo>
                                        <a:pt x="425843" y="41808"/>
                                      </a:lnTo>
                                      <a:lnTo>
                                        <a:pt x="395262" y="51828"/>
                                      </a:lnTo>
                                      <a:lnTo>
                                        <a:pt x="368884" y="67437"/>
                                      </a:lnTo>
                                      <a:lnTo>
                                        <a:pt x="347751" y="87757"/>
                                      </a:lnTo>
                                      <a:lnTo>
                                        <a:pt x="391464" y="104736"/>
                                      </a:lnTo>
                                      <a:lnTo>
                                        <a:pt x="428447" y="130327"/>
                                      </a:lnTo>
                                      <a:lnTo>
                                        <a:pt x="456984" y="163055"/>
                                      </a:lnTo>
                                      <a:lnTo>
                                        <a:pt x="475361" y="201434"/>
                                      </a:lnTo>
                                      <a:lnTo>
                                        <a:pt x="481863" y="243979"/>
                                      </a:lnTo>
                                      <a:lnTo>
                                        <a:pt x="481647" y="251637"/>
                                      </a:lnTo>
                                      <a:lnTo>
                                        <a:pt x="481025" y="259194"/>
                                      </a:lnTo>
                                      <a:lnTo>
                                        <a:pt x="479996" y="266661"/>
                                      </a:lnTo>
                                      <a:lnTo>
                                        <a:pt x="478599" y="274027"/>
                                      </a:lnTo>
                                      <a:lnTo>
                                        <a:pt x="496493" y="289610"/>
                                      </a:lnTo>
                                      <a:lnTo>
                                        <a:pt x="517512" y="303453"/>
                                      </a:lnTo>
                                      <a:lnTo>
                                        <a:pt x="541464" y="313728"/>
                                      </a:lnTo>
                                      <a:lnTo>
                                        <a:pt x="568147" y="318566"/>
                                      </a:lnTo>
                                      <a:lnTo>
                                        <a:pt x="573506" y="318960"/>
                                      </a:lnTo>
                                      <a:lnTo>
                                        <a:pt x="570966" y="314833"/>
                                      </a:lnTo>
                                      <a:lnTo>
                                        <a:pt x="561733" y="302755"/>
                                      </a:lnTo>
                                      <a:lnTo>
                                        <a:pt x="548487" y="281724"/>
                                      </a:lnTo>
                                      <a:lnTo>
                                        <a:pt x="541680" y="256463"/>
                                      </a:lnTo>
                                      <a:lnTo>
                                        <a:pt x="551764" y="231673"/>
                                      </a:lnTo>
                                      <a:lnTo>
                                        <a:pt x="569429" y="214858"/>
                                      </a:lnTo>
                                      <a:lnTo>
                                        <a:pt x="582815" y="195351"/>
                                      </a:lnTo>
                                      <a:lnTo>
                                        <a:pt x="591312" y="173647"/>
                                      </a:lnTo>
                                      <a:lnTo>
                                        <a:pt x="594283" y="150228"/>
                                      </a:lnTo>
                                      <a:close/>
                                    </a:path>
                                  </a:pathLst>
                                </a:custGeom>
                                <a:solidFill>
                                  <a:srgbClr val="F68D39"/>
                                </a:solidFill>
                              </wps:spPr>
                              <wps:bodyPr wrap="square" lIns="0" tIns="0" rIns="0" bIns="0" rtlCol="0">
                                <a:prstTxWarp prst="textNoShape">
                                  <a:avLst/>
                                </a:prstTxWarp>
                                <a:noAutofit/>
                              </wps:bodyPr>
                            </wps:wsp>
                          </wpg:wgp>
                        </a:graphicData>
                      </a:graphic>
                    </wp:anchor>
                  </w:drawing>
                </mc:Choice>
                <mc:Fallback>
                  <w:pict>
                    <v:group w14:anchorId="610595AF" id="Group 170" o:spid="_x0000_s1026" style="position:absolute;margin-left:8pt;margin-top:7.05pt;width:46.8pt;height:34.4pt;z-index:251678720;mso-wrap-distance-left:0;mso-wrap-distance-right:0" coordsize="5943,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">
                      <v:shape id="Graphic 171" o:spid="_x0000_s1027" style="position:absolute;width:5943;height:4368;visibility:visible;mso-wrap-style:square;v-text-anchor:top" coordsize="59436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" path="m264617,82651l246519,49669,217170,23482,179070,6223,134721,,82296,8801,39471,32804,10591,68389,,111963r2971,23419l11468,157086r13385,19507l42519,193408r10097,24790l45808,243459,32562,264490r-9296,12166l20777,280708,69405,268960r35192,-23114l104635,243459r7874,-46432l134823,155397r34353,-34290l213220,96189,264617,82651xem451675,243979r-2794,-14402l444957,209334r-1359,-6973l421106,166217,386803,137706r-13881,-5957l372922,213868r,11176l368592,229577r-67971,l300621,270217r,11189l296278,285940r-75705,l216230,281406r,-11189l220573,265684r75705,l300621,270217r,-40640l220573,229577r-4343,-4533l216230,213868r4343,-4534l368592,209334r4330,4534l372922,131749,343293,119011r-50089,-6718l243116,119011r-43511,18695l165303,166217r-22505,36144l134721,243979r6274,36792l158635,313537r27242,27280l220941,361149r1194,22441l213360,405053r-11735,17323l193967,432371r-2553,4140l229984,429044r52768,-34011l301447,375475r47764,-8280l390486,347941r32411,-28270l443141,285940r952,-1575l447598,265684r4077,-21705xem594283,150228l583692,106654,554824,71069,512000,47066,459562,38265r-33719,3543l395262,51828,368884,67437,347751,87757r43713,16979l428447,130327r28537,32728l475361,201434r6502,42545l481647,251637r-622,7557l479996,266661r-1397,7366l496493,289610r21019,13843l541464,313728r26683,4838l573506,318960r-2540,-4127l561733,302755,548487,281724r-6807,-25261l551764,231673r17665,-16815l582815,195351r8497,-21704l594283,150228xe" fillcolor="#f68d39" stroked="f">
                        <v:path arrowok="t"/>
                      </v:shape>
                    </v:group>
                  </w:pict>
                </mc:Fallback>
              </mc:AlternateContent>
            </w:r>
            <w:r w:rsidRPr="00683056">
              <w:rPr>
                <w:rFonts w:asciiTheme="minorHAnsi" w:hAnsiTheme="minorHAnsi" w:cstheme="minorHAnsi"/>
                <w:b/>
                <w:spacing w:val="-4"/>
                <w:sz w:val="18"/>
              </w:rPr>
              <w:t>Whats</w:t>
            </w:r>
            <w:r w:rsidR="00683056">
              <w:rPr>
                <w:rFonts w:asciiTheme="minorHAnsi" w:hAnsiTheme="minorHAnsi" w:cstheme="minorHAnsi"/>
                <w:b/>
                <w:spacing w:val="-4"/>
                <w:sz w:val="18"/>
              </w:rPr>
              <w:t>A</w:t>
            </w:r>
            <w:r w:rsidRPr="00683056">
              <w:rPr>
                <w:rFonts w:asciiTheme="minorHAnsi" w:hAnsiTheme="minorHAnsi" w:cstheme="minorHAnsi"/>
                <w:b/>
                <w:spacing w:val="-4"/>
                <w:sz w:val="18"/>
              </w:rPr>
              <w:t xml:space="preserve">pp/ </w:t>
            </w:r>
            <w:r w:rsidRPr="00683056">
              <w:rPr>
                <w:rFonts w:asciiTheme="minorHAnsi" w:hAnsiTheme="minorHAnsi" w:cstheme="minorHAnsi"/>
                <w:b/>
                <w:sz w:val="18"/>
              </w:rPr>
              <w:t>viper, etc.</w:t>
            </w:r>
          </w:p>
        </w:tc>
        <w:tc>
          <w:tcPr>
            <w:tcW w:w="4818" w:type="dxa"/>
            <w:gridSpan w:val="3"/>
            <w:vMerge/>
            <w:tcBorders>
              <w:top w:val="nil"/>
            </w:tcBorders>
          </w:tcPr>
          <w:p w14:paraId="253B705C" w14:textId="77777777" w:rsidR="000C6828" w:rsidRPr="00683056" w:rsidRDefault="000C6828" w:rsidP="00011871">
            <w:pPr>
              <w:rPr>
                <w:rFonts w:asciiTheme="minorHAnsi" w:hAnsiTheme="minorHAnsi" w:cstheme="minorHAnsi"/>
                <w:b/>
                <w:sz w:val="2"/>
                <w:szCs w:val="2"/>
              </w:rPr>
            </w:pPr>
          </w:p>
        </w:tc>
      </w:tr>
    </w:tbl>
    <w:p w14:paraId="2269D0D8" w14:textId="77777777" w:rsidR="000C6828" w:rsidRPr="00683056" w:rsidRDefault="000C6828" w:rsidP="000C6828">
      <w:pPr>
        <w:pStyle w:val="ListBullet3"/>
        <w:numPr>
          <w:ilvl w:val="0"/>
          <w:numId w:val="0"/>
        </w:numPr>
        <w:ind w:left="432"/>
        <w:rPr>
          <w:rFonts w:cstheme="minorHAnsi"/>
          <w:b/>
          <w:color w:val="auto"/>
        </w:rPr>
      </w:pPr>
    </w:p>
    <w:p w14:paraId="0522A2B0" w14:textId="54FE5C98" w:rsidR="00683056" w:rsidRPr="00683056" w:rsidRDefault="00683056" w:rsidP="005C7488">
      <w:pPr>
        <w:pStyle w:val="ListBullet2"/>
      </w:pPr>
      <w:r w:rsidRPr="00683056">
        <w:lastRenderedPageBreak/>
        <w:t xml:space="preserve">Explain that the table shows different channels of communication which disaster responders commonly use to help community members communicate with them. Ask the participants </w:t>
      </w:r>
      <w:r w:rsidR="00A77ACF">
        <w:t xml:space="preserve">to share </w:t>
      </w:r>
      <w:r w:rsidRPr="00683056">
        <w:t>the best ways (or “channels”) for community members to give information to disaster responders</w:t>
      </w:r>
      <w:r w:rsidR="00A77ACF">
        <w:t>.</w:t>
      </w:r>
      <w:r w:rsidR="00A77ACF" w:rsidRPr="00683056">
        <w:t xml:space="preserve"> </w:t>
      </w:r>
      <w:r w:rsidRPr="00683056">
        <w:t>For example, how would people give feedback, ask questions and make complaints?</w:t>
      </w:r>
    </w:p>
    <w:p w14:paraId="1CC7E446" w14:textId="55FD4DA6" w:rsidR="00683056" w:rsidRDefault="00683056" w:rsidP="00890C97">
      <w:pPr>
        <w:pStyle w:val="ListBullet2"/>
        <w:spacing w:after="280"/>
      </w:pPr>
      <w:r w:rsidRPr="00683056">
        <w:t>Give everyone a marker. Ask them to vote for their top three preferred options. They can also add any missing channels.</w:t>
      </w:r>
    </w:p>
    <w:p w14:paraId="06243090" w14:textId="7507E5EF" w:rsidR="00683056" w:rsidRDefault="0050646A" w:rsidP="0050646A">
      <w:pPr>
        <w:pStyle w:val="ListBullet3"/>
        <w:numPr>
          <w:ilvl w:val="0"/>
          <w:numId w:val="0"/>
        </w:numPr>
        <w:ind w:left="864"/>
        <w:rPr>
          <w:color w:val="EF6E0B" w:themeColor="accent4"/>
        </w:rPr>
      </w:pPr>
      <w:r w:rsidRPr="0050646A">
        <w:rPr>
          <w:noProof/>
          <w:color w:val="EF6E0B" w:themeColor="accent4"/>
        </w:rPr>
        <mc:AlternateContent>
          <mc:Choice Requires="wps">
            <w:drawing>
              <wp:anchor distT="0" distB="0" distL="0" distR="0" simplePos="0" relativeHeight="251683840" behindDoc="0" locked="0" layoutInCell="1" allowOverlap="1" wp14:anchorId="0B82FAEC" wp14:editId="3F897FCD">
                <wp:simplePos x="0" y="0"/>
                <wp:positionH relativeFrom="margin">
                  <wp:align>left</wp:align>
                </wp:positionH>
                <wp:positionV relativeFrom="paragraph">
                  <wp:posOffset>4445</wp:posOffset>
                </wp:positionV>
                <wp:extent cx="467995" cy="467995"/>
                <wp:effectExtent l="0" t="0" r="8255" b="8255"/>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5EE372A8" id="Graphic 172" o:spid="_x0000_s1026" style="position:absolute;margin-left:0;margin-top:.35pt;width:36.85pt;height:36.85pt;z-index:251683840;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00683056" w:rsidRPr="0050646A">
        <w:rPr>
          <w:color w:val="EF6E0B" w:themeColor="accent4"/>
        </w:rPr>
        <w:t>This process can be repeated using the same flipchart but with another group. Give the other group marker pens in a different color. Sometimes, people prefer different channels for different types of information or in different circumstances. Capture this in the meeting notes.</w:t>
      </w:r>
    </w:p>
    <w:p w14:paraId="5CC9FDCE" w14:textId="77777777" w:rsidR="0050646A" w:rsidRDefault="0050646A" w:rsidP="0050646A">
      <w:pPr>
        <w:pStyle w:val="ListBullet3"/>
        <w:numPr>
          <w:ilvl w:val="0"/>
          <w:numId w:val="0"/>
        </w:numPr>
        <w:ind w:left="864"/>
        <w:rPr>
          <w:color w:val="EF6E0B" w:themeColor="accent4"/>
        </w:rPr>
      </w:pPr>
    </w:p>
    <w:p w14:paraId="2F2CC6B7" w14:textId="69194281" w:rsidR="0050646A" w:rsidRPr="0050646A" w:rsidRDefault="0050646A" w:rsidP="0050646A">
      <w:pPr>
        <w:pStyle w:val="BodyText"/>
        <w:spacing w:before="1"/>
        <w:rPr>
          <w:b/>
          <w:bCs/>
        </w:rPr>
      </w:pPr>
      <w:r>
        <w:rPr>
          <w:color w:val="231F20"/>
        </w:rPr>
        <w:t>After</w:t>
      </w:r>
      <w:r>
        <w:rPr>
          <w:color w:val="231F20"/>
          <w:spacing w:val="4"/>
        </w:rPr>
        <w:t xml:space="preserve"> </w:t>
      </w:r>
      <w:r>
        <w:rPr>
          <w:color w:val="231F20"/>
        </w:rPr>
        <w:t>everyone</w:t>
      </w:r>
      <w:r>
        <w:rPr>
          <w:color w:val="231F20"/>
          <w:spacing w:val="4"/>
        </w:rPr>
        <w:t xml:space="preserve"> </w:t>
      </w:r>
      <w:r>
        <w:rPr>
          <w:color w:val="231F20"/>
        </w:rPr>
        <w:t>marks</w:t>
      </w:r>
      <w:r>
        <w:rPr>
          <w:color w:val="231F20"/>
          <w:spacing w:val="4"/>
        </w:rPr>
        <w:t xml:space="preserve"> </w:t>
      </w:r>
      <w:r>
        <w:rPr>
          <w:color w:val="231F20"/>
        </w:rPr>
        <w:t>their</w:t>
      </w:r>
      <w:r>
        <w:rPr>
          <w:color w:val="231F20"/>
          <w:spacing w:val="4"/>
        </w:rPr>
        <w:t xml:space="preserve"> </w:t>
      </w:r>
      <w:r>
        <w:rPr>
          <w:color w:val="231F20"/>
        </w:rPr>
        <w:t>preferences,</w:t>
      </w:r>
      <w:r>
        <w:rPr>
          <w:color w:val="231F20"/>
          <w:spacing w:val="4"/>
        </w:rPr>
        <w:t xml:space="preserve"> </w:t>
      </w:r>
      <w:r>
        <w:rPr>
          <w:color w:val="231F20"/>
        </w:rPr>
        <w:t>use</w:t>
      </w:r>
      <w:r>
        <w:rPr>
          <w:color w:val="231F20"/>
          <w:spacing w:val="5"/>
        </w:rPr>
        <w:t xml:space="preserve"> </w:t>
      </w:r>
      <w:r>
        <w:rPr>
          <w:color w:val="231F20"/>
        </w:rPr>
        <w:t>these</w:t>
      </w:r>
      <w:r>
        <w:rPr>
          <w:color w:val="231F20"/>
          <w:spacing w:val="4"/>
        </w:rPr>
        <w:t xml:space="preserve"> </w:t>
      </w:r>
      <w:r>
        <w:rPr>
          <w:color w:val="231F20"/>
        </w:rPr>
        <w:t>questions</w:t>
      </w:r>
      <w:r>
        <w:rPr>
          <w:color w:val="231F20"/>
          <w:spacing w:val="4"/>
        </w:rPr>
        <w:t xml:space="preserve"> </w:t>
      </w:r>
      <w:r>
        <w:rPr>
          <w:color w:val="231F20"/>
        </w:rPr>
        <w:t>to</w:t>
      </w:r>
      <w:r>
        <w:rPr>
          <w:color w:val="231F20"/>
          <w:spacing w:val="4"/>
        </w:rPr>
        <w:t xml:space="preserve"> </w:t>
      </w:r>
      <w:r>
        <w:rPr>
          <w:color w:val="231F20"/>
        </w:rPr>
        <w:t>guide</w:t>
      </w:r>
      <w:r>
        <w:rPr>
          <w:color w:val="231F20"/>
          <w:spacing w:val="4"/>
        </w:rPr>
        <w:t xml:space="preserve"> </w:t>
      </w:r>
      <w:r>
        <w:rPr>
          <w:color w:val="231F20"/>
        </w:rPr>
        <w:t>a</w:t>
      </w:r>
      <w:r>
        <w:rPr>
          <w:color w:val="231F20"/>
          <w:spacing w:val="5"/>
        </w:rPr>
        <w:t xml:space="preserve"> </w:t>
      </w:r>
      <w:r>
        <w:rPr>
          <w:color w:val="231F20"/>
          <w:spacing w:val="-2"/>
        </w:rPr>
        <w:t xml:space="preserve">conversation. </w:t>
      </w:r>
      <w:r w:rsidRPr="0050646A">
        <w:rPr>
          <w:b/>
          <w:bCs/>
          <w:color w:val="231F20"/>
          <w:spacing w:val="-2"/>
        </w:rPr>
        <w:t>Make sure to consider groups with specific needs—such as women, men, older people, people with disabilities, children, minority groups, etc.</w:t>
      </w:r>
    </w:p>
    <w:p w14:paraId="13316A93" w14:textId="0121C24C" w:rsidR="0050646A" w:rsidRPr="009D7DCD" w:rsidRDefault="0050646A" w:rsidP="009D7DCD">
      <w:pPr>
        <w:pStyle w:val="tablebullets"/>
      </w:pPr>
      <w:r w:rsidRPr="009D7DCD">
        <w:t>Would everyone in the community be able to use these channels? Would it be safe for everyone to use them?</w:t>
      </w:r>
    </w:p>
    <w:p w14:paraId="4C606108" w14:textId="6C0718EB" w:rsidR="0050646A" w:rsidRPr="00890C97" w:rsidRDefault="0050646A" w:rsidP="009D7DCD">
      <w:pPr>
        <w:pStyle w:val="tablebullets"/>
      </w:pPr>
      <w:r w:rsidRPr="00890C97">
        <w:t xml:space="preserve">Are there groups in the community </w:t>
      </w:r>
      <w:r w:rsidR="009D7DCD">
        <w:t>that</w:t>
      </w:r>
      <w:r w:rsidR="009D7DCD" w:rsidRPr="00890C97">
        <w:t xml:space="preserve"> </w:t>
      </w:r>
      <w:r w:rsidRPr="00890C97">
        <w:t xml:space="preserve">find it </w:t>
      </w:r>
      <w:r w:rsidR="00A77ACF" w:rsidRPr="00890C97">
        <w:t xml:space="preserve">difficult </w:t>
      </w:r>
      <w:r w:rsidRPr="00890C97">
        <w:t>to give their feedback, ask questions and make complaints? Which groups? What makes it hard?</w:t>
      </w:r>
    </w:p>
    <w:p w14:paraId="2877470D" w14:textId="06959777" w:rsidR="0050646A" w:rsidRPr="00890C97" w:rsidRDefault="0050646A" w:rsidP="009D7DCD">
      <w:pPr>
        <w:pStyle w:val="tablebullets"/>
      </w:pPr>
      <w:r w:rsidRPr="00890C97">
        <w:t>How would they prefer to give feedback or make a complaint to a disaster responder about the behavior of their staff or if they notice any form of abuse of power (fraud, exploitation</w:t>
      </w:r>
      <w:r w:rsidR="00A77ACF" w:rsidRPr="00890C97">
        <w:t>,</w:t>
      </w:r>
      <w:r w:rsidRPr="00890C97">
        <w:t xml:space="preserve"> etc.)? Would they prefer spoken or written ways? Why?</w:t>
      </w:r>
    </w:p>
    <w:p w14:paraId="02ED7AB8" w14:textId="6753E41B" w:rsidR="0050646A" w:rsidRPr="00890C97" w:rsidRDefault="0050646A" w:rsidP="009D7DCD">
      <w:pPr>
        <w:pStyle w:val="tablebullets"/>
      </w:pPr>
      <w:r w:rsidRPr="00890C97">
        <w:t>Which language or languages would they prefer to communicate with aid agencies or other disaster responders?</w:t>
      </w:r>
    </w:p>
    <w:p w14:paraId="5E2F9134" w14:textId="3C981884" w:rsidR="0050646A" w:rsidRPr="0050646A" w:rsidRDefault="0050646A" w:rsidP="00FB3372">
      <w:pPr>
        <w:pStyle w:val="tablebullets"/>
        <w:numPr>
          <w:ilvl w:val="0"/>
          <w:numId w:val="0"/>
        </w:numPr>
        <w:ind w:left="864"/>
        <w:rPr>
          <w:color w:val="EF6E0B" w:themeColor="accent4"/>
        </w:rPr>
      </w:pPr>
      <w:r w:rsidRPr="0050646A">
        <w:rPr>
          <w:noProof/>
          <w:color w:val="EF6E0B" w:themeColor="accent4"/>
        </w:rPr>
        <mc:AlternateContent>
          <mc:Choice Requires="wps">
            <w:drawing>
              <wp:anchor distT="0" distB="0" distL="0" distR="0" simplePos="0" relativeHeight="251685888" behindDoc="0" locked="0" layoutInCell="1" allowOverlap="1" wp14:anchorId="31F16495" wp14:editId="18F8AB33">
                <wp:simplePos x="0" y="0"/>
                <wp:positionH relativeFrom="margin">
                  <wp:posOffset>0</wp:posOffset>
                </wp:positionH>
                <wp:positionV relativeFrom="paragraph">
                  <wp:posOffset>106680</wp:posOffset>
                </wp:positionV>
                <wp:extent cx="467995" cy="467995"/>
                <wp:effectExtent l="0" t="0" r="8255" b="8255"/>
                <wp:wrapNone/>
                <wp:docPr id="888496233"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49BB4DA7" id="Graphic 172" o:spid="_x0000_s1026" style="position:absolute;margin-left:0;margin-top:8.4pt;width:36.85pt;height:36.85pt;z-index:251685888;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p>
    <w:p w14:paraId="4E570B17" w14:textId="1862E003" w:rsidR="0050646A" w:rsidRDefault="0050646A" w:rsidP="0050646A">
      <w:pPr>
        <w:pStyle w:val="ListBullet3"/>
        <w:numPr>
          <w:ilvl w:val="0"/>
          <w:numId w:val="0"/>
        </w:numPr>
        <w:ind w:left="864"/>
        <w:rPr>
          <w:color w:val="EF6E0B" w:themeColor="accent4"/>
        </w:rPr>
      </w:pPr>
      <w:r>
        <w:rPr>
          <w:color w:val="EF6E0B" w:themeColor="accent4"/>
        </w:rPr>
        <w:t xml:space="preserve">Make sure that comments are recorded </w:t>
      </w:r>
      <w:r w:rsidR="009D7DCD">
        <w:rPr>
          <w:color w:val="EF6E0B" w:themeColor="accent4"/>
        </w:rPr>
        <w:t xml:space="preserve">on </w:t>
      </w:r>
      <w:r>
        <w:rPr>
          <w:color w:val="EF6E0B" w:themeColor="accent4"/>
        </w:rPr>
        <w:t>the note-taking template.</w:t>
      </w:r>
    </w:p>
    <w:p w14:paraId="3BA8AD3A" w14:textId="17D582CE" w:rsidR="00683056" w:rsidRPr="00683056" w:rsidRDefault="00683056" w:rsidP="00683056">
      <w:pPr>
        <w:pStyle w:val="ListBullet3"/>
        <w:numPr>
          <w:ilvl w:val="0"/>
          <w:numId w:val="0"/>
        </w:numPr>
        <w:ind w:left="432"/>
      </w:pPr>
    </w:p>
    <w:p w14:paraId="3A638EA1" w14:textId="77777777" w:rsidR="00764159" w:rsidRPr="00764159" w:rsidRDefault="00764159" w:rsidP="00764159">
      <w:pPr>
        <w:pStyle w:val="ListBullet3"/>
        <w:numPr>
          <w:ilvl w:val="0"/>
          <w:numId w:val="0"/>
        </w:numPr>
        <w:ind w:left="432"/>
      </w:pPr>
    </w:p>
    <w:p w14:paraId="54D8D2A6" w14:textId="64A73D03" w:rsidR="001D22DC" w:rsidRDefault="0050646A">
      <w:pPr>
        <w:pStyle w:val="Heading7"/>
        <w:widowControl w:val="0"/>
        <w:numPr>
          <w:ilvl w:val="0"/>
          <w:numId w:val="30"/>
        </w:numPr>
        <w:tabs>
          <w:tab w:val="left" w:pos="1365"/>
        </w:tabs>
        <w:autoSpaceDE w:val="0"/>
        <w:autoSpaceDN w:val="0"/>
        <w:spacing w:before="80" w:after="80" w:line="240" w:lineRule="auto"/>
        <w:ind w:left="216" w:hanging="216"/>
        <w:jc w:val="both"/>
        <w:rPr>
          <w:color w:val="6D6E71"/>
        </w:rPr>
      </w:pPr>
      <w:r w:rsidRPr="0050646A">
        <w:rPr>
          <w:color w:val="6D6E71"/>
        </w:rPr>
        <w:t>Review key points and close the session</w:t>
      </w:r>
    </w:p>
    <w:p w14:paraId="192A438F" w14:textId="46BC4D34" w:rsidR="0050646A" w:rsidRDefault="0050646A" w:rsidP="0050646A">
      <w:pPr>
        <w:pStyle w:val="tablebullets"/>
      </w:pPr>
      <w:r>
        <w:t>Review</w:t>
      </w:r>
      <w:r>
        <w:rPr>
          <w:spacing w:val="-2"/>
        </w:rPr>
        <w:t xml:space="preserve"> </w:t>
      </w:r>
      <w:r>
        <w:t>the</w:t>
      </w:r>
      <w:r>
        <w:rPr>
          <w:spacing w:val="1"/>
        </w:rPr>
        <w:t xml:space="preserve"> </w:t>
      </w:r>
      <w:r>
        <w:t>key</w:t>
      </w:r>
      <w:r>
        <w:rPr>
          <w:spacing w:val="1"/>
        </w:rPr>
        <w:t xml:space="preserve"> </w:t>
      </w:r>
      <w:r>
        <w:t>points from</w:t>
      </w:r>
      <w:r>
        <w:rPr>
          <w:spacing w:val="1"/>
        </w:rPr>
        <w:t xml:space="preserve"> </w:t>
      </w:r>
      <w:r>
        <w:t>the</w:t>
      </w:r>
      <w:r>
        <w:rPr>
          <w:spacing w:val="1"/>
        </w:rPr>
        <w:t xml:space="preserve"> </w:t>
      </w:r>
      <w:r>
        <w:rPr>
          <w:spacing w:val="-2"/>
        </w:rPr>
        <w:t>sessions</w:t>
      </w:r>
      <w:r w:rsidR="00A77ACF">
        <w:rPr>
          <w:spacing w:val="-2"/>
        </w:rPr>
        <w:t>.</w:t>
      </w:r>
    </w:p>
    <w:p w14:paraId="056E8A09" w14:textId="16E13283" w:rsidR="0050646A" w:rsidRDefault="0050646A" w:rsidP="0050646A">
      <w:pPr>
        <w:pStyle w:val="tablebullets"/>
      </w:pPr>
      <w:r>
        <w:t>Make sure</w:t>
      </w:r>
      <w:r>
        <w:rPr>
          <w:spacing w:val="1"/>
        </w:rPr>
        <w:t xml:space="preserve"> </w:t>
      </w:r>
      <w:r>
        <w:t>to</w:t>
      </w:r>
      <w:r>
        <w:rPr>
          <w:spacing w:val="1"/>
        </w:rPr>
        <w:t xml:space="preserve"> </w:t>
      </w:r>
      <w:r>
        <w:t>review the</w:t>
      </w:r>
      <w:r>
        <w:rPr>
          <w:spacing w:val="1"/>
        </w:rPr>
        <w:t xml:space="preserve"> </w:t>
      </w:r>
      <w:r>
        <w:t>concept</w:t>
      </w:r>
      <w:r>
        <w:rPr>
          <w:spacing w:val="1"/>
        </w:rPr>
        <w:t xml:space="preserve"> </w:t>
      </w:r>
      <w:r>
        <w:rPr>
          <w:spacing w:val="-5"/>
        </w:rPr>
        <w:t>map</w:t>
      </w:r>
      <w:r w:rsidR="00A77ACF">
        <w:rPr>
          <w:spacing w:val="-5"/>
        </w:rPr>
        <w:t>.</w:t>
      </w:r>
    </w:p>
    <w:p w14:paraId="7CB240E0" w14:textId="6453308F" w:rsidR="0050646A" w:rsidRDefault="0050646A" w:rsidP="0050646A">
      <w:pPr>
        <w:pStyle w:val="tablebullets"/>
      </w:pPr>
      <w:r>
        <w:t>Comment</w:t>
      </w:r>
      <w:r>
        <w:rPr>
          <w:spacing w:val="5"/>
        </w:rPr>
        <w:t xml:space="preserve"> </w:t>
      </w:r>
      <w:r>
        <w:t>on</w:t>
      </w:r>
      <w:r>
        <w:rPr>
          <w:spacing w:val="5"/>
        </w:rPr>
        <w:t xml:space="preserve"> </w:t>
      </w:r>
      <w:r>
        <w:t>the</w:t>
      </w:r>
      <w:r>
        <w:rPr>
          <w:spacing w:val="5"/>
        </w:rPr>
        <w:t xml:space="preserve"> </w:t>
      </w:r>
      <w:r>
        <w:t>important</w:t>
      </w:r>
      <w:r>
        <w:rPr>
          <w:spacing w:val="5"/>
        </w:rPr>
        <w:t xml:space="preserve"> </w:t>
      </w:r>
      <w:r>
        <w:t>information</w:t>
      </w:r>
      <w:r>
        <w:rPr>
          <w:spacing w:val="5"/>
        </w:rPr>
        <w:t xml:space="preserve"> </w:t>
      </w:r>
      <w:r>
        <w:t>and</w:t>
      </w:r>
      <w:r>
        <w:rPr>
          <w:spacing w:val="5"/>
        </w:rPr>
        <w:t xml:space="preserve"> </w:t>
      </w:r>
      <w:r>
        <w:t>learning</w:t>
      </w:r>
      <w:r>
        <w:rPr>
          <w:spacing w:val="5"/>
        </w:rPr>
        <w:t xml:space="preserve"> </w:t>
      </w:r>
      <w:r>
        <w:t>that</w:t>
      </w:r>
      <w:r>
        <w:rPr>
          <w:spacing w:val="6"/>
        </w:rPr>
        <w:t xml:space="preserve"> </w:t>
      </w:r>
      <w:r>
        <w:t>came</w:t>
      </w:r>
      <w:r>
        <w:rPr>
          <w:spacing w:val="5"/>
        </w:rPr>
        <w:t xml:space="preserve"> </w:t>
      </w:r>
      <w:r>
        <w:t>out</w:t>
      </w:r>
      <w:r>
        <w:rPr>
          <w:spacing w:val="5"/>
        </w:rPr>
        <w:t xml:space="preserve"> </w:t>
      </w:r>
      <w:r>
        <w:t>of</w:t>
      </w:r>
      <w:r>
        <w:rPr>
          <w:spacing w:val="5"/>
        </w:rPr>
        <w:t xml:space="preserve"> </w:t>
      </w:r>
      <w:r>
        <w:t>the</w:t>
      </w:r>
      <w:r>
        <w:rPr>
          <w:spacing w:val="5"/>
        </w:rPr>
        <w:t xml:space="preserve"> </w:t>
      </w:r>
      <w:r>
        <w:rPr>
          <w:spacing w:val="-2"/>
        </w:rPr>
        <w:t>exercises</w:t>
      </w:r>
      <w:r w:rsidR="00A77ACF">
        <w:rPr>
          <w:spacing w:val="-2"/>
        </w:rPr>
        <w:t>.</w:t>
      </w:r>
    </w:p>
    <w:p w14:paraId="5D6FC7C3" w14:textId="0DC1FC63" w:rsidR="0050646A" w:rsidRDefault="0050646A" w:rsidP="0050646A">
      <w:pPr>
        <w:pStyle w:val="tablebullets"/>
      </w:pPr>
      <w:r>
        <w:t>Thank</w:t>
      </w:r>
      <w:r>
        <w:rPr>
          <w:spacing w:val="5"/>
        </w:rPr>
        <w:t xml:space="preserve"> </w:t>
      </w:r>
      <w:r>
        <w:t>the</w:t>
      </w:r>
      <w:r>
        <w:rPr>
          <w:spacing w:val="6"/>
        </w:rPr>
        <w:t xml:space="preserve"> </w:t>
      </w:r>
      <w:r>
        <w:t>participants</w:t>
      </w:r>
      <w:r>
        <w:rPr>
          <w:spacing w:val="6"/>
        </w:rPr>
        <w:t xml:space="preserve"> </w:t>
      </w:r>
      <w:r>
        <w:t>for</w:t>
      </w:r>
      <w:r>
        <w:rPr>
          <w:spacing w:val="6"/>
        </w:rPr>
        <w:t xml:space="preserve"> </w:t>
      </w:r>
      <w:r>
        <w:t>taking</w:t>
      </w:r>
      <w:r>
        <w:rPr>
          <w:spacing w:val="6"/>
        </w:rPr>
        <w:t xml:space="preserve"> </w:t>
      </w:r>
      <w:r>
        <w:t>part</w:t>
      </w:r>
      <w:r>
        <w:rPr>
          <w:spacing w:val="6"/>
        </w:rPr>
        <w:t xml:space="preserve"> </w:t>
      </w:r>
      <w:r>
        <w:t>in</w:t>
      </w:r>
      <w:r>
        <w:rPr>
          <w:spacing w:val="6"/>
        </w:rPr>
        <w:t xml:space="preserve"> </w:t>
      </w:r>
      <w:r>
        <w:t>the</w:t>
      </w:r>
      <w:r>
        <w:rPr>
          <w:spacing w:val="6"/>
        </w:rPr>
        <w:t xml:space="preserve"> </w:t>
      </w:r>
      <w:r>
        <w:rPr>
          <w:spacing w:val="-2"/>
        </w:rPr>
        <w:t>discussions</w:t>
      </w:r>
      <w:r w:rsidR="00A77ACF">
        <w:rPr>
          <w:spacing w:val="-2"/>
        </w:rPr>
        <w:t>.</w:t>
      </w:r>
    </w:p>
    <w:p w14:paraId="244F5D62" w14:textId="2438A4C4" w:rsidR="0050646A" w:rsidRDefault="0050646A" w:rsidP="0050646A">
      <w:pPr>
        <w:pStyle w:val="tablebullets"/>
      </w:pPr>
      <w:r>
        <w:t>Give the participants questions to think about after the session</w:t>
      </w:r>
      <w:r w:rsidR="00A77ACF">
        <w:t>—</w:t>
      </w:r>
      <w:r>
        <w:t>for example</w:t>
      </w:r>
      <w:r w:rsidR="009D7DCD">
        <w:t>,</w:t>
      </w:r>
      <w:r>
        <w:t xml:space="preserve"> are there other needs that people have before, during or after disasters or other crises that were not discussed? Are there actors there to fill those needs with support and services?</w:t>
      </w:r>
    </w:p>
    <w:p w14:paraId="187631DE" w14:textId="77777777" w:rsidR="0050646A" w:rsidRDefault="0050646A">
      <w:pPr>
        <w:spacing w:after="0" w:line="240" w:lineRule="auto"/>
        <w:jc w:val="left"/>
        <w:rPr>
          <w:rFonts w:eastAsiaTheme="minorEastAsia"/>
          <w:color w:val="515151"/>
          <w:sz w:val="19"/>
          <w:szCs w:val="19"/>
          <w:lang w:eastAsia="en-US"/>
        </w:rPr>
      </w:pPr>
      <w:r>
        <w:br w:type="page"/>
      </w:r>
    </w:p>
    <w:p w14:paraId="2AAF44EF" w14:textId="5596F3A8" w:rsidR="0050646A" w:rsidRPr="007C3B7B" w:rsidRDefault="00B71F9B" w:rsidP="0050646A">
      <w:pPr>
        <w:pStyle w:val="Heading5"/>
        <w:rPr>
          <w:sz w:val="22"/>
        </w:rPr>
      </w:pPr>
      <w:r w:rsidRPr="007C3B7B">
        <w:rPr>
          <w:sz w:val="22"/>
        </w:rPr>
        <w:lastRenderedPageBreak/>
        <w:t xml:space="preserve">Disaster Responders Mapping Exercise </w:t>
      </w:r>
      <w:r w:rsidR="009D7DCD">
        <w:rPr>
          <w:sz w:val="22"/>
        </w:rPr>
        <w:t>n</w:t>
      </w:r>
      <w:r w:rsidR="009D7DCD" w:rsidRPr="007C3B7B">
        <w:rPr>
          <w:sz w:val="22"/>
        </w:rPr>
        <w:t>ote</w:t>
      </w:r>
      <w:r w:rsidR="0050646A" w:rsidRPr="007C3B7B">
        <w:rPr>
          <w:sz w:val="22"/>
        </w:rPr>
        <w:t xml:space="preserv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29" w:type="dxa"/>
          <w:right w:w="29" w:type="dxa"/>
        </w:tblCellMar>
        <w:tblLook w:val="01E0" w:firstRow="1" w:lastRow="1" w:firstColumn="1" w:lastColumn="1" w:noHBand="0" w:noVBand="0"/>
      </w:tblPr>
      <w:tblGrid>
        <w:gridCol w:w="1509"/>
        <w:gridCol w:w="1923"/>
        <w:gridCol w:w="1871"/>
        <w:gridCol w:w="1871"/>
        <w:gridCol w:w="1871"/>
        <w:gridCol w:w="27"/>
      </w:tblGrid>
      <w:tr w:rsidR="0050646A" w:rsidRPr="00A77ACF" w14:paraId="20136280" w14:textId="77777777" w:rsidTr="00890C97">
        <w:trPr>
          <w:trHeight w:val="1178"/>
        </w:trPr>
        <w:tc>
          <w:tcPr>
            <w:tcW w:w="1644" w:type="dxa"/>
            <w:tcBorders>
              <w:top w:val="nil"/>
              <w:bottom w:val="nil"/>
              <w:right w:val="single" w:sz="4" w:space="0" w:color="FFFFFF"/>
            </w:tcBorders>
            <w:shd w:val="clear" w:color="auto" w:fill="7095AC"/>
          </w:tcPr>
          <w:p w14:paraId="0CB21B3A" w14:textId="77777777" w:rsidR="0050646A" w:rsidRPr="00890C97" w:rsidRDefault="0050646A"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z w:val="19"/>
                <w:szCs w:val="19"/>
              </w:rPr>
              <w:t xml:space="preserve">Name of </w:t>
            </w:r>
            <w:r w:rsidRPr="00890C97">
              <w:rPr>
                <w:rFonts w:asciiTheme="minorHAnsi" w:hAnsiTheme="minorHAnsi" w:cstheme="minorHAnsi"/>
                <w:b/>
                <w:caps/>
                <w:color w:val="FFFFFF"/>
                <w:spacing w:val="-6"/>
                <w:sz w:val="19"/>
                <w:szCs w:val="19"/>
              </w:rPr>
              <w:t>Institution</w:t>
            </w:r>
          </w:p>
        </w:tc>
        <w:tc>
          <w:tcPr>
            <w:tcW w:w="2098" w:type="dxa"/>
            <w:tcBorders>
              <w:top w:val="nil"/>
              <w:left w:val="single" w:sz="4" w:space="0" w:color="FFFFFF"/>
              <w:bottom w:val="nil"/>
              <w:right w:val="single" w:sz="4" w:space="0" w:color="FFFFFF"/>
            </w:tcBorders>
            <w:shd w:val="clear" w:color="auto" w:fill="7095AC"/>
          </w:tcPr>
          <w:p w14:paraId="27CB3067" w14:textId="77777777" w:rsidR="0050646A" w:rsidRPr="00890C97" w:rsidRDefault="0050646A"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z w:val="19"/>
                <w:szCs w:val="19"/>
              </w:rPr>
              <w:t xml:space="preserve">Role (medical, </w:t>
            </w:r>
            <w:r w:rsidRPr="00890C97">
              <w:rPr>
                <w:rFonts w:asciiTheme="minorHAnsi" w:hAnsiTheme="minorHAnsi" w:cstheme="minorHAnsi"/>
                <w:b/>
                <w:caps/>
                <w:color w:val="FFFFFF"/>
                <w:spacing w:val="-4"/>
                <w:sz w:val="19"/>
                <w:szCs w:val="19"/>
              </w:rPr>
              <w:t>protection,</w:t>
            </w:r>
            <w:r w:rsidRPr="00890C97">
              <w:rPr>
                <w:rFonts w:asciiTheme="minorHAnsi" w:hAnsiTheme="minorHAnsi" w:cstheme="minorHAnsi"/>
                <w:b/>
                <w:caps/>
                <w:color w:val="FFFFFF"/>
                <w:spacing w:val="-9"/>
                <w:sz w:val="19"/>
                <w:szCs w:val="19"/>
              </w:rPr>
              <w:t xml:space="preserve"> </w:t>
            </w:r>
            <w:r w:rsidRPr="00890C97">
              <w:rPr>
                <w:rFonts w:asciiTheme="minorHAnsi" w:hAnsiTheme="minorHAnsi" w:cstheme="minorHAnsi"/>
                <w:b/>
                <w:caps/>
                <w:color w:val="FFFFFF"/>
                <w:spacing w:val="-4"/>
                <w:sz w:val="19"/>
                <w:szCs w:val="19"/>
              </w:rPr>
              <w:t xml:space="preserve">logistics, </w:t>
            </w:r>
            <w:r w:rsidRPr="00890C97">
              <w:rPr>
                <w:rFonts w:asciiTheme="minorHAnsi" w:hAnsiTheme="minorHAnsi" w:cstheme="minorHAnsi"/>
                <w:b/>
                <w:caps/>
                <w:color w:val="FFFFFF"/>
                <w:sz w:val="19"/>
                <w:szCs w:val="19"/>
              </w:rPr>
              <w:t xml:space="preserve">transport, rescue, </w:t>
            </w:r>
            <w:r w:rsidRPr="00890C97">
              <w:rPr>
                <w:rFonts w:asciiTheme="minorHAnsi" w:hAnsiTheme="minorHAnsi" w:cstheme="minorHAnsi"/>
                <w:b/>
                <w:caps/>
                <w:color w:val="FFFFFF"/>
                <w:spacing w:val="-8"/>
                <w:sz w:val="19"/>
                <w:szCs w:val="19"/>
              </w:rPr>
              <w:t>evacuation,</w:t>
            </w:r>
            <w:r w:rsidRPr="00890C97">
              <w:rPr>
                <w:rFonts w:asciiTheme="minorHAnsi" w:hAnsiTheme="minorHAnsi" w:cstheme="minorHAnsi"/>
                <w:b/>
                <w:caps/>
                <w:color w:val="FFFFFF"/>
                <w:spacing w:val="-6"/>
                <w:sz w:val="19"/>
                <w:szCs w:val="19"/>
              </w:rPr>
              <w:t xml:space="preserve"> </w:t>
            </w:r>
            <w:r w:rsidRPr="00890C97">
              <w:rPr>
                <w:rFonts w:asciiTheme="minorHAnsi" w:hAnsiTheme="minorHAnsi" w:cstheme="minorHAnsi"/>
                <w:b/>
                <w:caps/>
                <w:color w:val="FFFFFF"/>
                <w:spacing w:val="-8"/>
                <w:sz w:val="19"/>
                <w:szCs w:val="19"/>
              </w:rPr>
              <w:t xml:space="preserve">recovery, </w:t>
            </w:r>
            <w:r w:rsidRPr="00890C97">
              <w:rPr>
                <w:rFonts w:asciiTheme="minorHAnsi" w:hAnsiTheme="minorHAnsi" w:cstheme="minorHAnsi"/>
                <w:b/>
                <w:caps/>
                <w:color w:val="FFFFFF"/>
                <w:spacing w:val="-2"/>
                <w:sz w:val="19"/>
                <w:szCs w:val="19"/>
              </w:rPr>
              <w:t>preparedness)</w:t>
            </w:r>
          </w:p>
        </w:tc>
        <w:tc>
          <w:tcPr>
            <w:tcW w:w="2041" w:type="dxa"/>
            <w:tcBorders>
              <w:top w:val="nil"/>
              <w:left w:val="single" w:sz="4" w:space="0" w:color="FFFFFF"/>
              <w:bottom w:val="nil"/>
              <w:right w:val="single" w:sz="4" w:space="0" w:color="FFFFFF"/>
            </w:tcBorders>
            <w:shd w:val="clear" w:color="auto" w:fill="7095AC"/>
          </w:tcPr>
          <w:p w14:paraId="390C98F7" w14:textId="77777777" w:rsidR="0050646A" w:rsidRPr="00890C97" w:rsidRDefault="0050646A"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6"/>
                <w:sz w:val="19"/>
                <w:szCs w:val="19"/>
              </w:rPr>
              <w:t>Links</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to</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 xml:space="preserve">Other </w:t>
            </w:r>
            <w:r w:rsidRPr="00890C97">
              <w:rPr>
                <w:rFonts w:asciiTheme="minorHAnsi" w:hAnsiTheme="minorHAnsi" w:cstheme="minorHAnsi"/>
                <w:b/>
                <w:caps/>
                <w:color w:val="FFFFFF"/>
                <w:spacing w:val="-2"/>
                <w:sz w:val="19"/>
                <w:szCs w:val="19"/>
              </w:rPr>
              <w:t>Institutions</w:t>
            </w:r>
          </w:p>
        </w:tc>
        <w:tc>
          <w:tcPr>
            <w:tcW w:w="2041" w:type="dxa"/>
            <w:tcBorders>
              <w:top w:val="nil"/>
              <w:left w:val="single" w:sz="4" w:space="0" w:color="FFFFFF"/>
              <w:bottom w:val="nil"/>
              <w:right w:val="single" w:sz="4" w:space="0" w:color="FFFFFF"/>
            </w:tcBorders>
            <w:shd w:val="clear" w:color="auto" w:fill="7095AC"/>
          </w:tcPr>
          <w:p w14:paraId="33550264" w14:textId="1B0E6626" w:rsidR="0050646A" w:rsidRPr="00890C97" w:rsidRDefault="0050646A"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2"/>
                <w:sz w:val="19"/>
                <w:szCs w:val="19"/>
              </w:rPr>
              <w:t>Area</w:t>
            </w:r>
            <w:r w:rsidRPr="00890C97">
              <w:rPr>
                <w:rFonts w:asciiTheme="minorHAnsi" w:hAnsiTheme="minorHAnsi" w:cstheme="minorHAnsi"/>
                <w:b/>
                <w:caps/>
                <w:color w:val="FFFFFF"/>
                <w:spacing w:val="-12"/>
                <w:sz w:val="19"/>
                <w:szCs w:val="19"/>
              </w:rPr>
              <w:t xml:space="preserve"> </w:t>
            </w:r>
            <w:r w:rsidRPr="00890C97">
              <w:rPr>
                <w:rFonts w:asciiTheme="minorHAnsi" w:hAnsiTheme="minorHAnsi" w:cstheme="minorHAnsi"/>
                <w:b/>
                <w:caps/>
                <w:color w:val="FFFFFF"/>
                <w:spacing w:val="-2"/>
                <w:sz w:val="19"/>
                <w:szCs w:val="19"/>
              </w:rPr>
              <w:t>covered/</w:t>
            </w:r>
            <w:r w:rsidRPr="00890C97">
              <w:rPr>
                <w:rFonts w:asciiTheme="minorHAnsi" w:hAnsiTheme="minorHAnsi" w:cstheme="minorHAnsi"/>
                <w:b/>
                <w:caps/>
                <w:color w:val="FFFFFF"/>
                <w:spacing w:val="-6"/>
                <w:sz w:val="19"/>
                <w:szCs w:val="19"/>
              </w:rPr>
              <w:t>Groups</w:t>
            </w:r>
            <w:r w:rsidRPr="00890C97">
              <w:rPr>
                <w:rFonts w:asciiTheme="minorHAnsi" w:hAnsiTheme="minorHAnsi" w:cstheme="minorHAnsi"/>
                <w:b/>
                <w:caps/>
                <w:color w:val="FFFFFF"/>
                <w:spacing w:val="-5"/>
                <w:sz w:val="19"/>
                <w:szCs w:val="19"/>
              </w:rPr>
              <w:t xml:space="preserve"> </w:t>
            </w:r>
            <w:r w:rsidRPr="00890C97">
              <w:rPr>
                <w:rFonts w:asciiTheme="minorHAnsi" w:hAnsiTheme="minorHAnsi" w:cstheme="minorHAnsi"/>
                <w:b/>
                <w:caps/>
                <w:color w:val="FFFFFF"/>
                <w:spacing w:val="-6"/>
                <w:sz w:val="19"/>
                <w:szCs w:val="19"/>
              </w:rPr>
              <w:t>serving</w:t>
            </w:r>
          </w:p>
        </w:tc>
        <w:tc>
          <w:tcPr>
            <w:tcW w:w="2041" w:type="dxa"/>
            <w:gridSpan w:val="2"/>
            <w:tcBorders>
              <w:top w:val="nil"/>
              <w:left w:val="single" w:sz="4" w:space="0" w:color="FFFFFF"/>
              <w:bottom w:val="nil"/>
            </w:tcBorders>
            <w:shd w:val="clear" w:color="auto" w:fill="7095AC"/>
          </w:tcPr>
          <w:p w14:paraId="5F4974D1" w14:textId="77777777" w:rsidR="0050646A" w:rsidRPr="00890C97" w:rsidRDefault="0050646A"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6"/>
                <w:sz w:val="19"/>
                <w:szCs w:val="19"/>
              </w:rPr>
              <w:t>Location</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 xml:space="preserve">(inside </w:t>
            </w:r>
            <w:r w:rsidRPr="00890C97">
              <w:rPr>
                <w:rFonts w:asciiTheme="minorHAnsi" w:hAnsiTheme="minorHAnsi" w:cstheme="minorHAnsi"/>
                <w:b/>
                <w:caps/>
                <w:color w:val="FFFFFF"/>
                <w:sz w:val="19"/>
                <w:szCs w:val="19"/>
              </w:rPr>
              <w:t xml:space="preserve">or outside of </w:t>
            </w:r>
            <w:r w:rsidRPr="00890C97">
              <w:rPr>
                <w:rFonts w:asciiTheme="minorHAnsi" w:hAnsiTheme="minorHAnsi" w:cstheme="minorHAnsi"/>
                <w:b/>
                <w:caps/>
                <w:color w:val="FFFFFF"/>
                <w:spacing w:val="-2"/>
                <w:sz w:val="19"/>
                <w:szCs w:val="19"/>
              </w:rPr>
              <w:t>community)</w:t>
            </w:r>
          </w:p>
        </w:tc>
      </w:tr>
      <w:tr w:rsidR="0050646A" w:rsidRPr="00A77ACF" w14:paraId="04721357" w14:textId="77777777" w:rsidTr="00890C97">
        <w:trPr>
          <w:trHeight w:val="1482"/>
        </w:trPr>
        <w:tc>
          <w:tcPr>
            <w:tcW w:w="1644" w:type="dxa"/>
            <w:tcBorders>
              <w:top w:val="nil"/>
            </w:tcBorders>
            <w:shd w:val="clear" w:color="auto" w:fill="F1F2F2"/>
          </w:tcPr>
          <w:p w14:paraId="22B6838C" w14:textId="12718BC9" w:rsidR="0050646A" w:rsidRPr="00B71F9B" w:rsidRDefault="0050646A" w:rsidP="00890C97">
            <w:pPr>
              <w:pStyle w:val="TableParagraph"/>
              <w:rPr>
                <w:rFonts w:asciiTheme="minorHAnsi" w:hAnsiTheme="minorHAnsi" w:cstheme="minorHAnsi"/>
                <w:sz w:val="18"/>
                <w:szCs w:val="18"/>
              </w:rPr>
            </w:pPr>
            <w:r w:rsidRPr="00B71F9B">
              <w:rPr>
                <w:rFonts w:asciiTheme="minorHAnsi" w:hAnsiTheme="minorHAnsi" w:cstheme="minorHAnsi"/>
                <w:color w:val="6D6E71"/>
                <w:spacing w:val="-2"/>
                <w:sz w:val="18"/>
                <w:szCs w:val="18"/>
              </w:rPr>
              <w:t xml:space="preserve">Example: </w:t>
            </w:r>
            <w:r w:rsidRPr="00B71F9B">
              <w:rPr>
                <w:rFonts w:asciiTheme="minorHAnsi" w:hAnsiTheme="minorHAnsi" w:cstheme="minorHAnsi"/>
                <w:color w:val="6D6E71"/>
                <w:sz w:val="18"/>
                <w:szCs w:val="18"/>
              </w:rPr>
              <w:t>Barangay VAWC (Violence against Women and Children</w:t>
            </w:r>
            <w:r w:rsidR="00A77ACF" w:rsidRPr="00890C97">
              <w:rPr>
                <w:rFonts w:asciiTheme="minorHAnsi" w:hAnsiTheme="minorHAnsi" w:cstheme="minorHAnsi"/>
                <w:color w:val="6D6E71"/>
                <w:sz w:val="18"/>
                <w:szCs w:val="18"/>
              </w:rPr>
              <w:t>)</w:t>
            </w:r>
            <w:r w:rsidRPr="00B71F9B">
              <w:rPr>
                <w:rFonts w:asciiTheme="minorHAnsi" w:hAnsiTheme="minorHAnsi" w:cstheme="minorHAnsi"/>
                <w:color w:val="6D6E71"/>
                <w:sz w:val="18"/>
                <w:szCs w:val="18"/>
              </w:rPr>
              <w:t xml:space="preserve"> Desk </w:t>
            </w:r>
            <w:r w:rsidRPr="00B71F9B">
              <w:rPr>
                <w:rFonts w:asciiTheme="minorHAnsi" w:hAnsiTheme="minorHAnsi" w:cstheme="minorHAnsi"/>
                <w:color w:val="6D6E71"/>
                <w:spacing w:val="-2"/>
                <w:sz w:val="18"/>
                <w:szCs w:val="18"/>
              </w:rPr>
              <w:t>Officer</w:t>
            </w:r>
          </w:p>
        </w:tc>
        <w:tc>
          <w:tcPr>
            <w:tcW w:w="2098" w:type="dxa"/>
            <w:tcBorders>
              <w:top w:val="nil"/>
            </w:tcBorders>
            <w:shd w:val="clear" w:color="auto" w:fill="F1F2F2"/>
          </w:tcPr>
          <w:p w14:paraId="4EE14A6E" w14:textId="77777777" w:rsidR="0050646A" w:rsidRPr="00B71F9B" w:rsidRDefault="0050646A" w:rsidP="00890C97">
            <w:pPr>
              <w:pStyle w:val="TableParagraph"/>
              <w:rPr>
                <w:rFonts w:asciiTheme="minorHAnsi" w:hAnsiTheme="minorHAnsi" w:cstheme="minorHAnsi"/>
                <w:sz w:val="18"/>
                <w:szCs w:val="18"/>
              </w:rPr>
            </w:pPr>
            <w:r w:rsidRPr="00B71F9B">
              <w:rPr>
                <w:rFonts w:asciiTheme="minorHAnsi" w:hAnsiTheme="minorHAnsi" w:cstheme="minorHAnsi"/>
                <w:color w:val="6D6E71"/>
                <w:spacing w:val="-2"/>
                <w:sz w:val="18"/>
                <w:szCs w:val="18"/>
              </w:rPr>
              <w:t>Protection</w:t>
            </w:r>
          </w:p>
        </w:tc>
        <w:tc>
          <w:tcPr>
            <w:tcW w:w="2041" w:type="dxa"/>
            <w:tcBorders>
              <w:top w:val="nil"/>
            </w:tcBorders>
            <w:shd w:val="clear" w:color="auto" w:fill="F1F2F2"/>
          </w:tcPr>
          <w:p w14:paraId="33F13D1F" w14:textId="77777777" w:rsidR="0050646A" w:rsidRPr="00B71F9B" w:rsidRDefault="0050646A" w:rsidP="00890C97">
            <w:pPr>
              <w:pStyle w:val="TableParagraph"/>
              <w:rPr>
                <w:rFonts w:asciiTheme="minorHAnsi" w:hAnsiTheme="minorHAnsi" w:cstheme="minorHAnsi"/>
                <w:sz w:val="18"/>
                <w:szCs w:val="18"/>
              </w:rPr>
            </w:pPr>
            <w:r w:rsidRPr="00B71F9B">
              <w:rPr>
                <w:rFonts w:asciiTheme="minorHAnsi" w:hAnsiTheme="minorHAnsi" w:cstheme="minorHAnsi"/>
                <w:color w:val="6D6E71"/>
                <w:sz w:val="18"/>
                <w:szCs w:val="18"/>
              </w:rPr>
              <w:t>Barangay Health Center, Barangay Police, Public Attorney’s Office, Municipal Social Welfare and Development</w:t>
            </w:r>
            <w:r w:rsidRPr="00B71F9B">
              <w:rPr>
                <w:rFonts w:asciiTheme="minorHAnsi" w:hAnsiTheme="minorHAnsi" w:cstheme="minorHAnsi"/>
                <w:color w:val="6D6E71"/>
                <w:spacing w:val="-8"/>
                <w:sz w:val="18"/>
                <w:szCs w:val="18"/>
              </w:rPr>
              <w:t xml:space="preserve"> </w:t>
            </w:r>
            <w:r w:rsidRPr="00B71F9B">
              <w:rPr>
                <w:rFonts w:asciiTheme="minorHAnsi" w:hAnsiTheme="minorHAnsi" w:cstheme="minorHAnsi"/>
                <w:color w:val="6D6E71"/>
                <w:sz w:val="18"/>
                <w:szCs w:val="18"/>
              </w:rPr>
              <w:t>Office</w:t>
            </w:r>
          </w:p>
        </w:tc>
        <w:tc>
          <w:tcPr>
            <w:tcW w:w="2041" w:type="dxa"/>
            <w:tcBorders>
              <w:top w:val="nil"/>
            </w:tcBorders>
            <w:shd w:val="clear" w:color="auto" w:fill="F1F2F2"/>
          </w:tcPr>
          <w:p w14:paraId="48C29BF6" w14:textId="77777777" w:rsidR="0050646A" w:rsidRPr="00B71F9B" w:rsidRDefault="0050646A" w:rsidP="00890C97">
            <w:pPr>
              <w:pStyle w:val="TableParagraph"/>
              <w:rPr>
                <w:rFonts w:asciiTheme="minorHAnsi" w:hAnsiTheme="minorHAnsi" w:cstheme="minorHAnsi"/>
                <w:sz w:val="18"/>
                <w:szCs w:val="18"/>
              </w:rPr>
            </w:pPr>
            <w:r w:rsidRPr="00B71F9B">
              <w:rPr>
                <w:rFonts w:asciiTheme="minorHAnsi" w:hAnsiTheme="minorHAnsi" w:cstheme="minorHAnsi"/>
                <w:color w:val="6D6E71"/>
                <w:sz w:val="18"/>
                <w:szCs w:val="18"/>
              </w:rPr>
              <w:t>Barangay</w:t>
            </w:r>
            <w:r w:rsidRPr="00B71F9B">
              <w:rPr>
                <w:rFonts w:asciiTheme="minorHAnsi" w:hAnsiTheme="minorHAnsi" w:cstheme="minorHAnsi"/>
                <w:color w:val="6D6E71"/>
                <w:spacing w:val="-12"/>
                <w:sz w:val="18"/>
                <w:szCs w:val="18"/>
              </w:rPr>
              <w:t xml:space="preserve"> </w:t>
            </w:r>
            <w:r w:rsidRPr="00B71F9B">
              <w:rPr>
                <w:rFonts w:asciiTheme="minorHAnsi" w:hAnsiTheme="minorHAnsi" w:cstheme="minorHAnsi"/>
                <w:color w:val="6D6E71"/>
                <w:sz w:val="18"/>
                <w:szCs w:val="18"/>
              </w:rPr>
              <w:t xml:space="preserve">34 </w:t>
            </w:r>
            <w:r w:rsidRPr="00B71F9B">
              <w:rPr>
                <w:rFonts w:asciiTheme="minorHAnsi" w:hAnsiTheme="minorHAnsi" w:cstheme="minorHAnsi"/>
                <w:color w:val="6D6E71"/>
                <w:spacing w:val="-2"/>
                <w:sz w:val="18"/>
                <w:szCs w:val="18"/>
              </w:rPr>
              <w:t>Caloocan/</w:t>
            </w:r>
          </w:p>
          <w:p w14:paraId="6CE61411" w14:textId="77777777" w:rsidR="0050646A" w:rsidRPr="00B71F9B" w:rsidRDefault="0050646A" w:rsidP="00890C97">
            <w:pPr>
              <w:pStyle w:val="TableParagraph"/>
              <w:rPr>
                <w:rFonts w:asciiTheme="minorHAnsi" w:hAnsiTheme="minorHAnsi" w:cstheme="minorHAnsi"/>
                <w:sz w:val="18"/>
                <w:szCs w:val="18"/>
              </w:rPr>
            </w:pPr>
            <w:r w:rsidRPr="00B71F9B">
              <w:rPr>
                <w:rFonts w:asciiTheme="minorHAnsi" w:hAnsiTheme="minorHAnsi" w:cstheme="minorHAnsi"/>
                <w:color w:val="6D6E71"/>
                <w:sz w:val="18"/>
                <w:szCs w:val="18"/>
              </w:rPr>
              <w:t>Women</w:t>
            </w:r>
            <w:r w:rsidRPr="00B71F9B">
              <w:rPr>
                <w:rFonts w:asciiTheme="minorHAnsi" w:hAnsiTheme="minorHAnsi" w:cstheme="minorHAnsi"/>
                <w:color w:val="6D6E71"/>
                <w:spacing w:val="-5"/>
                <w:sz w:val="18"/>
                <w:szCs w:val="18"/>
              </w:rPr>
              <w:t xml:space="preserve"> </w:t>
            </w:r>
            <w:r w:rsidRPr="00B71F9B">
              <w:rPr>
                <w:rFonts w:asciiTheme="minorHAnsi" w:hAnsiTheme="minorHAnsi" w:cstheme="minorHAnsi"/>
                <w:color w:val="6D6E71"/>
                <w:sz w:val="18"/>
                <w:szCs w:val="18"/>
              </w:rPr>
              <w:t>and</w:t>
            </w:r>
            <w:r w:rsidRPr="00B71F9B">
              <w:rPr>
                <w:rFonts w:asciiTheme="minorHAnsi" w:hAnsiTheme="minorHAnsi" w:cstheme="minorHAnsi"/>
                <w:color w:val="6D6E71"/>
                <w:spacing w:val="-5"/>
                <w:sz w:val="18"/>
                <w:szCs w:val="18"/>
              </w:rPr>
              <w:t xml:space="preserve"> </w:t>
            </w:r>
            <w:r w:rsidRPr="00B71F9B">
              <w:rPr>
                <w:rFonts w:asciiTheme="minorHAnsi" w:hAnsiTheme="minorHAnsi" w:cstheme="minorHAnsi"/>
                <w:color w:val="6D6E71"/>
                <w:sz w:val="18"/>
                <w:szCs w:val="18"/>
              </w:rPr>
              <w:t>Children (minors and adults)</w:t>
            </w:r>
          </w:p>
        </w:tc>
        <w:tc>
          <w:tcPr>
            <w:tcW w:w="2041" w:type="dxa"/>
            <w:gridSpan w:val="2"/>
            <w:tcBorders>
              <w:top w:val="nil"/>
            </w:tcBorders>
            <w:shd w:val="clear" w:color="auto" w:fill="F1F2F2"/>
          </w:tcPr>
          <w:p w14:paraId="519CB900" w14:textId="77777777" w:rsidR="0050646A" w:rsidRPr="00B71F9B" w:rsidRDefault="0050646A" w:rsidP="00890C97">
            <w:pPr>
              <w:pStyle w:val="TableParagraph"/>
              <w:rPr>
                <w:rFonts w:asciiTheme="minorHAnsi" w:hAnsiTheme="minorHAnsi" w:cstheme="minorHAnsi"/>
                <w:sz w:val="18"/>
                <w:szCs w:val="18"/>
              </w:rPr>
            </w:pPr>
            <w:r w:rsidRPr="00B71F9B">
              <w:rPr>
                <w:rFonts w:asciiTheme="minorHAnsi" w:hAnsiTheme="minorHAnsi" w:cstheme="minorHAnsi"/>
                <w:color w:val="6D6E71"/>
                <w:sz w:val="18"/>
                <w:szCs w:val="18"/>
              </w:rPr>
              <w:t>Inside</w:t>
            </w:r>
            <w:r w:rsidRPr="00B71F9B">
              <w:rPr>
                <w:rFonts w:asciiTheme="minorHAnsi" w:hAnsiTheme="minorHAnsi" w:cstheme="minorHAnsi"/>
                <w:color w:val="6D6E71"/>
                <w:spacing w:val="7"/>
                <w:sz w:val="18"/>
                <w:szCs w:val="18"/>
              </w:rPr>
              <w:t xml:space="preserve"> </w:t>
            </w:r>
            <w:r w:rsidRPr="00B71F9B">
              <w:rPr>
                <w:rFonts w:asciiTheme="minorHAnsi" w:hAnsiTheme="minorHAnsi" w:cstheme="minorHAnsi"/>
                <w:color w:val="6D6E71"/>
                <w:sz w:val="18"/>
                <w:szCs w:val="18"/>
              </w:rPr>
              <w:t>the</w:t>
            </w:r>
            <w:r w:rsidRPr="00B71F9B">
              <w:rPr>
                <w:rFonts w:asciiTheme="minorHAnsi" w:hAnsiTheme="minorHAnsi" w:cstheme="minorHAnsi"/>
                <w:color w:val="6D6E71"/>
                <w:spacing w:val="7"/>
                <w:sz w:val="18"/>
                <w:szCs w:val="18"/>
              </w:rPr>
              <w:t xml:space="preserve"> </w:t>
            </w:r>
            <w:r w:rsidRPr="00B71F9B">
              <w:rPr>
                <w:rFonts w:asciiTheme="minorHAnsi" w:hAnsiTheme="minorHAnsi" w:cstheme="minorHAnsi"/>
                <w:color w:val="6D6E71"/>
                <w:spacing w:val="-2"/>
                <w:sz w:val="18"/>
                <w:szCs w:val="18"/>
              </w:rPr>
              <w:t>community</w:t>
            </w:r>
          </w:p>
        </w:tc>
      </w:tr>
      <w:tr w:rsidR="0050646A" w:rsidRPr="00A77ACF" w14:paraId="29953483" w14:textId="77777777" w:rsidTr="00890C97">
        <w:trPr>
          <w:gridAfter w:val="1"/>
          <w:wAfter w:w="29" w:type="dxa"/>
          <w:trHeight w:val="1350"/>
        </w:trPr>
        <w:tc>
          <w:tcPr>
            <w:tcW w:w="1644" w:type="dxa"/>
          </w:tcPr>
          <w:p w14:paraId="275C9805"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2640C020"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1D1749F8"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217D675E"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62F3446F" w14:textId="77777777" w:rsidR="0050646A" w:rsidRPr="00890C97" w:rsidRDefault="0050646A" w:rsidP="00A77ACF">
            <w:pPr>
              <w:pStyle w:val="TableParagraph"/>
              <w:rPr>
                <w:rFonts w:asciiTheme="minorHAnsi" w:hAnsiTheme="minorHAnsi" w:cstheme="minorHAnsi"/>
                <w:sz w:val="17"/>
                <w:szCs w:val="17"/>
              </w:rPr>
            </w:pPr>
          </w:p>
        </w:tc>
      </w:tr>
      <w:tr w:rsidR="0050646A" w:rsidRPr="00A77ACF" w14:paraId="530C654E" w14:textId="77777777" w:rsidTr="00890C97">
        <w:trPr>
          <w:gridAfter w:val="1"/>
          <w:wAfter w:w="29" w:type="dxa"/>
          <w:trHeight w:val="1350"/>
        </w:trPr>
        <w:tc>
          <w:tcPr>
            <w:tcW w:w="1644" w:type="dxa"/>
          </w:tcPr>
          <w:p w14:paraId="5C0C456D"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5DD05D82"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1DA0282F"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24325264"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398F8C76" w14:textId="77777777" w:rsidR="0050646A" w:rsidRPr="00890C97" w:rsidRDefault="0050646A" w:rsidP="00A77ACF">
            <w:pPr>
              <w:pStyle w:val="TableParagraph"/>
              <w:rPr>
                <w:rFonts w:asciiTheme="minorHAnsi" w:hAnsiTheme="minorHAnsi" w:cstheme="minorHAnsi"/>
                <w:sz w:val="17"/>
                <w:szCs w:val="17"/>
              </w:rPr>
            </w:pPr>
          </w:p>
        </w:tc>
      </w:tr>
      <w:tr w:rsidR="0050646A" w:rsidRPr="00A77ACF" w14:paraId="408AEF28" w14:textId="77777777" w:rsidTr="00890C97">
        <w:trPr>
          <w:gridAfter w:val="1"/>
          <w:wAfter w:w="29" w:type="dxa"/>
          <w:trHeight w:val="1350"/>
        </w:trPr>
        <w:tc>
          <w:tcPr>
            <w:tcW w:w="1644" w:type="dxa"/>
          </w:tcPr>
          <w:p w14:paraId="1D974465"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4F278F1D"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3BAA1CC2"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081E146C"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050233D4" w14:textId="77777777" w:rsidR="0050646A" w:rsidRPr="00890C97" w:rsidRDefault="0050646A" w:rsidP="00A77ACF">
            <w:pPr>
              <w:pStyle w:val="TableParagraph"/>
              <w:rPr>
                <w:rFonts w:asciiTheme="minorHAnsi" w:hAnsiTheme="minorHAnsi" w:cstheme="minorHAnsi"/>
                <w:sz w:val="17"/>
                <w:szCs w:val="17"/>
              </w:rPr>
            </w:pPr>
          </w:p>
        </w:tc>
      </w:tr>
      <w:tr w:rsidR="0050646A" w:rsidRPr="00A77ACF" w14:paraId="3DC6B9E1" w14:textId="77777777" w:rsidTr="00890C97">
        <w:trPr>
          <w:gridAfter w:val="1"/>
          <w:wAfter w:w="29" w:type="dxa"/>
          <w:trHeight w:val="1350"/>
        </w:trPr>
        <w:tc>
          <w:tcPr>
            <w:tcW w:w="1644" w:type="dxa"/>
          </w:tcPr>
          <w:p w14:paraId="2D05B2A4"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4EA300A3"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5E5C5CDB"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18633020"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303A0B0D" w14:textId="77777777" w:rsidR="0050646A" w:rsidRPr="00890C97" w:rsidRDefault="0050646A" w:rsidP="00A77ACF">
            <w:pPr>
              <w:pStyle w:val="TableParagraph"/>
              <w:rPr>
                <w:rFonts w:asciiTheme="minorHAnsi" w:hAnsiTheme="minorHAnsi" w:cstheme="minorHAnsi"/>
                <w:sz w:val="17"/>
                <w:szCs w:val="17"/>
              </w:rPr>
            </w:pPr>
          </w:p>
        </w:tc>
      </w:tr>
      <w:tr w:rsidR="0050646A" w:rsidRPr="00A77ACF" w14:paraId="4450C4DB" w14:textId="77777777" w:rsidTr="00890C97">
        <w:trPr>
          <w:gridAfter w:val="1"/>
          <w:wAfter w:w="29" w:type="dxa"/>
          <w:trHeight w:val="1350"/>
        </w:trPr>
        <w:tc>
          <w:tcPr>
            <w:tcW w:w="1644" w:type="dxa"/>
          </w:tcPr>
          <w:p w14:paraId="0BD5C382"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22BA12BE"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576DC58F"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2940E42E"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397E7B66" w14:textId="77777777" w:rsidR="0050646A" w:rsidRPr="00890C97" w:rsidRDefault="0050646A" w:rsidP="00A77ACF">
            <w:pPr>
              <w:pStyle w:val="TableParagraph"/>
              <w:rPr>
                <w:rFonts w:asciiTheme="minorHAnsi" w:hAnsiTheme="minorHAnsi" w:cstheme="minorHAnsi"/>
                <w:sz w:val="17"/>
                <w:szCs w:val="17"/>
              </w:rPr>
            </w:pPr>
          </w:p>
        </w:tc>
      </w:tr>
      <w:tr w:rsidR="0050646A" w:rsidRPr="00A77ACF" w14:paraId="621FFCBB" w14:textId="77777777" w:rsidTr="00890C97">
        <w:trPr>
          <w:gridAfter w:val="1"/>
          <w:wAfter w:w="29" w:type="dxa"/>
          <w:trHeight w:val="1350"/>
        </w:trPr>
        <w:tc>
          <w:tcPr>
            <w:tcW w:w="1644" w:type="dxa"/>
          </w:tcPr>
          <w:p w14:paraId="699CE65D"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433E71B3"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4D9CB9CA"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10906B74"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0F76F84B" w14:textId="77777777" w:rsidR="0050646A" w:rsidRPr="00890C97" w:rsidRDefault="0050646A" w:rsidP="00A77ACF">
            <w:pPr>
              <w:pStyle w:val="TableParagraph"/>
              <w:rPr>
                <w:rFonts w:asciiTheme="minorHAnsi" w:hAnsiTheme="minorHAnsi" w:cstheme="minorHAnsi"/>
                <w:sz w:val="17"/>
                <w:szCs w:val="17"/>
              </w:rPr>
            </w:pPr>
          </w:p>
        </w:tc>
      </w:tr>
      <w:tr w:rsidR="0050646A" w:rsidRPr="00A77ACF" w14:paraId="03FE849C" w14:textId="77777777" w:rsidTr="00890C97">
        <w:trPr>
          <w:gridAfter w:val="1"/>
          <w:wAfter w:w="29" w:type="dxa"/>
          <w:trHeight w:val="1350"/>
        </w:trPr>
        <w:tc>
          <w:tcPr>
            <w:tcW w:w="1644" w:type="dxa"/>
          </w:tcPr>
          <w:p w14:paraId="002F8793" w14:textId="77777777" w:rsidR="0050646A" w:rsidRPr="00890C97" w:rsidRDefault="0050646A" w:rsidP="00A77ACF">
            <w:pPr>
              <w:pStyle w:val="TableParagraph"/>
              <w:rPr>
                <w:rFonts w:asciiTheme="minorHAnsi" w:hAnsiTheme="minorHAnsi" w:cstheme="minorHAnsi"/>
                <w:sz w:val="17"/>
                <w:szCs w:val="17"/>
              </w:rPr>
            </w:pPr>
          </w:p>
        </w:tc>
        <w:tc>
          <w:tcPr>
            <w:tcW w:w="2098" w:type="dxa"/>
          </w:tcPr>
          <w:p w14:paraId="3A70CC9F"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1466CEC6"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47175014" w14:textId="77777777" w:rsidR="0050646A" w:rsidRPr="00890C97" w:rsidRDefault="0050646A" w:rsidP="00A77ACF">
            <w:pPr>
              <w:pStyle w:val="TableParagraph"/>
              <w:rPr>
                <w:rFonts w:asciiTheme="minorHAnsi" w:hAnsiTheme="minorHAnsi" w:cstheme="minorHAnsi"/>
                <w:sz w:val="17"/>
                <w:szCs w:val="17"/>
              </w:rPr>
            </w:pPr>
          </w:p>
        </w:tc>
        <w:tc>
          <w:tcPr>
            <w:tcW w:w="2041" w:type="dxa"/>
          </w:tcPr>
          <w:p w14:paraId="6467FA69" w14:textId="77777777" w:rsidR="0050646A" w:rsidRPr="00890C97" w:rsidRDefault="0050646A" w:rsidP="00A77ACF">
            <w:pPr>
              <w:pStyle w:val="TableParagraph"/>
              <w:rPr>
                <w:rFonts w:asciiTheme="minorHAnsi" w:hAnsiTheme="minorHAnsi" w:cstheme="minorHAnsi"/>
                <w:sz w:val="17"/>
                <w:szCs w:val="17"/>
              </w:rPr>
            </w:pPr>
          </w:p>
        </w:tc>
      </w:tr>
    </w:tbl>
    <w:p w14:paraId="4D06A686" w14:textId="77777777" w:rsidR="0050646A" w:rsidRDefault="0050646A" w:rsidP="0050646A">
      <w:pPr>
        <w:pStyle w:val="tablebullets"/>
        <w:numPr>
          <w:ilvl w:val="0"/>
          <w:numId w:val="0"/>
        </w:numPr>
        <w:ind w:left="216"/>
      </w:pPr>
    </w:p>
    <w:p w14:paraId="74365AA5" w14:textId="17FFFA70" w:rsidR="007C3B7B" w:rsidRDefault="007C3B7B">
      <w:pPr>
        <w:spacing w:after="0" w:line="240" w:lineRule="auto"/>
        <w:jc w:val="left"/>
        <w:rPr>
          <w:rFonts w:asciiTheme="minorHAnsi" w:eastAsiaTheme="minorHAnsi" w:hAnsiTheme="minorHAnsi" w:cs="Times New Roman (Body CS)"/>
          <w:color w:val="000000" w:themeColor="text1"/>
          <w:sz w:val="19"/>
          <w:lang w:eastAsia="en-US"/>
        </w:rPr>
      </w:pPr>
      <w:r>
        <w:br w:type="page"/>
      </w:r>
    </w:p>
    <w:p w14:paraId="4A011F13" w14:textId="59AD7AA7" w:rsidR="007C3B7B" w:rsidRPr="007C3B7B" w:rsidRDefault="00B71F9B" w:rsidP="007C3B7B">
      <w:pPr>
        <w:pStyle w:val="Heading5"/>
        <w:rPr>
          <w:sz w:val="22"/>
        </w:rPr>
      </w:pPr>
      <w:r>
        <w:rPr>
          <w:sz w:val="22"/>
        </w:rPr>
        <w:lastRenderedPageBreak/>
        <w:t>Communication Preferences Mapping Exercise</w:t>
      </w:r>
      <w:r w:rsidRPr="007C3B7B">
        <w:rPr>
          <w:sz w:val="22"/>
        </w:rPr>
        <w:t xml:space="preserve"> </w:t>
      </w:r>
      <w:r w:rsidR="009D7DCD">
        <w:rPr>
          <w:sz w:val="22"/>
        </w:rPr>
        <w:t>n</w:t>
      </w:r>
      <w:r w:rsidR="009D7DCD" w:rsidRPr="007C3B7B">
        <w:rPr>
          <w:sz w:val="22"/>
        </w:rPr>
        <w:t>ote</w:t>
      </w:r>
      <w:r w:rsidR="007C3B7B" w:rsidRPr="007C3B7B">
        <w:rPr>
          <w:sz w:val="22"/>
        </w:rPr>
        <w:t xml:space="preserve">-taking template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29" w:type="dxa"/>
          <w:right w:w="29" w:type="dxa"/>
        </w:tblCellMar>
        <w:tblLook w:val="01E0" w:firstRow="1" w:lastRow="1" w:firstColumn="1" w:lastColumn="1" w:noHBand="0" w:noVBand="0"/>
      </w:tblPr>
      <w:tblGrid>
        <w:gridCol w:w="2244"/>
        <w:gridCol w:w="2191"/>
        <w:gridCol w:w="2191"/>
        <w:gridCol w:w="2419"/>
        <w:gridCol w:w="27"/>
      </w:tblGrid>
      <w:tr w:rsidR="007C3B7B" w:rsidRPr="00BA1B6E" w14:paraId="4F2DB4CA" w14:textId="77777777" w:rsidTr="00890C97">
        <w:trPr>
          <w:trHeight w:val="765"/>
        </w:trPr>
        <w:tc>
          <w:tcPr>
            <w:tcW w:w="2438" w:type="dxa"/>
            <w:tcBorders>
              <w:top w:val="nil"/>
              <w:right w:val="single" w:sz="4" w:space="0" w:color="FFFFFF"/>
            </w:tcBorders>
            <w:shd w:val="clear" w:color="auto" w:fill="7095AC"/>
          </w:tcPr>
          <w:p w14:paraId="22D2BBD2" w14:textId="77777777" w:rsidR="007C3B7B" w:rsidRPr="00890C97" w:rsidRDefault="007C3B7B"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z w:val="19"/>
                <w:szCs w:val="19"/>
              </w:rPr>
              <w:t xml:space="preserve">Group to consider (please add relevant </w:t>
            </w:r>
            <w:r w:rsidRPr="00890C97">
              <w:rPr>
                <w:rFonts w:asciiTheme="minorHAnsi" w:hAnsiTheme="minorHAnsi" w:cstheme="minorHAnsi"/>
                <w:b/>
                <w:caps/>
                <w:color w:val="FFFFFF"/>
                <w:spacing w:val="-6"/>
                <w:sz w:val="19"/>
                <w:szCs w:val="19"/>
              </w:rPr>
              <w:t>groups</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for</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your</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context)</w:t>
            </w:r>
          </w:p>
        </w:tc>
        <w:tc>
          <w:tcPr>
            <w:tcW w:w="2381" w:type="dxa"/>
            <w:tcBorders>
              <w:top w:val="nil"/>
              <w:left w:val="single" w:sz="4" w:space="0" w:color="FFFFFF"/>
              <w:right w:val="single" w:sz="4" w:space="0" w:color="FFFFFF"/>
            </w:tcBorders>
            <w:shd w:val="clear" w:color="auto" w:fill="7095AC"/>
          </w:tcPr>
          <w:p w14:paraId="097C2BDA" w14:textId="77777777" w:rsidR="007C3B7B" w:rsidRPr="00890C97" w:rsidRDefault="007C3B7B"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6"/>
                <w:sz w:val="19"/>
                <w:szCs w:val="19"/>
              </w:rPr>
              <w:t>Communication</w:t>
            </w:r>
            <w:r w:rsidRPr="00890C97">
              <w:rPr>
                <w:rFonts w:asciiTheme="minorHAnsi" w:hAnsiTheme="minorHAnsi" w:cstheme="minorHAnsi"/>
                <w:b/>
                <w:caps/>
                <w:color w:val="FFFFFF"/>
                <w:spacing w:val="5"/>
                <w:sz w:val="19"/>
                <w:szCs w:val="19"/>
              </w:rPr>
              <w:t xml:space="preserve"> </w:t>
            </w:r>
            <w:r w:rsidRPr="00890C97">
              <w:rPr>
                <w:rFonts w:asciiTheme="minorHAnsi" w:hAnsiTheme="minorHAnsi" w:cstheme="minorHAnsi"/>
                <w:b/>
                <w:caps/>
                <w:color w:val="FFFFFF"/>
                <w:spacing w:val="-2"/>
                <w:sz w:val="19"/>
                <w:szCs w:val="19"/>
              </w:rPr>
              <w:t>barriers</w:t>
            </w:r>
          </w:p>
        </w:tc>
        <w:tc>
          <w:tcPr>
            <w:tcW w:w="2381" w:type="dxa"/>
            <w:tcBorders>
              <w:top w:val="nil"/>
              <w:left w:val="single" w:sz="4" w:space="0" w:color="FFFFFF"/>
              <w:right w:val="single" w:sz="4" w:space="0" w:color="FFFFFF"/>
            </w:tcBorders>
            <w:shd w:val="clear" w:color="auto" w:fill="7095AC"/>
          </w:tcPr>
          <w:p w14:paraId="7BAB0563" w14:textId="77777777" w:rsidR="007C3B7B" w:rsidRPr="00890C97" w:rsidRDefault="007C3B7B"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6"/>
                <w:sz w:val="19"/>
                <w:szCs w:val="19"/>
              </w:rPr>
              <w:t>Preferred</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channels</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 xml:space="preserve">to </w:t>
            </w:r>
            <w:r w:rsidRPr="00890C97">
              <w:rPr>
                <w:rFonts w:asciiTheme="minorHAnsi" w:hAnsiTheme="minorHAnsi" w:cstheme="minorHAnsi"/>
                <w:b/>
                <w:caps/>
                <w:color w:val="FFFFFF"/>
                <w:sz w:val="19"/>
                <w:szCs w:val="19"/>
              </w:rPr>
              <w:t>get information</w:t>
            </w:r>
          </w:p>
        </w:tc>
        <w:tc>
          <w:tcPr>
            <w:tcW w:w="2629" w:type="dxa"/>
            <w:gridSpan w:val="2"/>
            <w:tcBorders>
              <w:top w:val="nil"/>
              <w:left w:val="single" w:sz="4" w:space="0" w:color="FFFFFF"/>
            </w:tcBorders>
            <w:shd w:val="clear" w:color="auto" w:fill="7095AC"/>
          </w:tcPr>
          <w:p w14:paraId="6AFA93D5" w14:textId="2280FC87" w:rsidR="007C3B7B" w:rsidRPr="00890C97" w:rsidRDefault="007C3B7B"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z w:val="19"/>
                <w:szCs w:val="19"/>
              </w:rPr>
              <w:t xml:space="preserve">Preferred channels to </w:t>
            </w:r>
            <w:r w:rsidRPr="00890C97">
              <w:rPr>
                <w:rFonts w:asciiTheme="minorHAnsi" w:hAnsiTheme="minorHAnsi" w:cstheme="minorHAnsi"/>
                <w:b/>
                <w:caps/>
                <w:color w:val="FFFFFF"/>
                <w:spacing w:val="-6"/>
                <w:sz w:val="19"/>
                <w:szCs w:val="19"/>
              </w:rPr>
              <w:t>share</w:t>
            </w:r>
            <w:r w:rsidRPr="00890C97">
              <w:rPr>
                <w:rFonts w:asciiTheme="minorHAnsi" w:hAnsiTheme="minorHAnsi" w:cstheme="minorHAnsi"/>
                <w:b/>
                <w:caps/>
                <w:color w:val="FFFFFF"/>
                <w:spacing w:val="-8"/>
                <w:sz w:val="19"/>
                <w:szCs w:val="19"/>
              </w:rPr>
              <w:t xml:space="preserve"> </w:t>
            </w:r>
            <w:r w:rsidRPr="00890C97">
              <w:rPr>
                <w:rFonts w:asciiTheme="minorHAnsi" w:hAnsiTheme="minorHAnsi" w:cstheme="minorHAnsi"/>
                <w:b/>
                <w:caps/>
                <w:color w:val="FFFFFF"/>
                <w:spacing w:val="-6"/>
                <w:sz w:val="19"/>
                <w:szCs w:val="19"/>
              </w:rPr>
              <w:t>information</w:t>
            </w:r>
            <w:r w:rsidR="00A77ACF">
              <w:rPr>
                <w:rFonts w:asciiTheme="minorHAnsi" w:hAnsiTheme="minorHAnsi" w:cstheme="minorHAnsi"/>
                <w:b/>
                <w:caps/>
                <w:color w:val="FFFFFF"/>
                <w:spacing w:val="-6"/>
                <w:sz w:val="19"/>
                <w:szCs w:val="19"/>
              </w:rPr>
              <w:t xml:space="preserve"> (</w:t>
            </w:r>
            <w:r w:rsidRPr="00890C97">
              <w:rPr>
                <w:rFonts w:asciiTheme="minorHAnsi" w:hAnsiTheme="minorHAnsi" w:cstheme="minorHAnsi"/>
                <w:b/>
                <w:caps/>
                <w:color w:val="FFFFFF"/>
                <w:spacing w:val="-6"/>
                <w:sz w:val="19"/>
                <w:szCs w:val="19"/>
              </w:rPr>
              <w:t>give</w:t>
            </w:r>
          </w:p>
          <w:p w14:paraId="2A064FBC" w14:textId="31F32D01" w:rsidR="007C3B7B" w:rsidRPr="00890C97" w:rsidRDefault="007C3B7B"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6"/>
                <w:sz w:val="19"/>
                <w:szCs w:val="19"/>
              </w:rPr>
              <w:t>feedback</w:t>
            </w:r>
            <w:r w:rsidR="00A77ACF">
              <w:rPr>
                <w:rFonts w:asciiTheme="minorHAnsi" w:hAnsiTheme="minorHAnsi" w:cstheme="minorHAnsi"/>
                <w:b/>
                <w:caps/>
                <w:color w:val="FFFFFF"/>
                <w:spacing w:val="-6"/>
                <w:sz w:val="19"/>
                <w:szCs w:val="19"/>
              </w:rPr>
              <w:t xml:space="preserve"> and </w:t>
            </w:r>
            <w:r w:rsidRPr="00890C97">
              <w:rPr>
                <w:rFonts w:asciiTheme="minorHAnsi" w:hAnsiTheme="minorHAnsi" w:cstheme="minorHAnsi"/>
                <w:b/>
                <w:caps/>
                <w:color w:val="FFFFFF"/>
                <w:spacing w:val="-6"/>
                <w:sz w:val="19"/>
                <w:szCs w:val="19"/>
              </w:rPr>
              <w:t>make</w:t>
            </w:r>
            <w:r w:rsidRPr="00890C97">
              <w:rPr>
                <w:rFonts w:asciiTheme="minorHAnsi" w:hAnsiTheme="minorHAnsi" w:cstheme="minorHAnsi"/>
                <w:b/>
                <w:caps/>
                <w:color w:val="FFFFFF"/>
                <w:spacing w:val="-4"/>
                <w:sz w:val="19"/>
                <w:szCs w:val="19"/>
              </w:rPr>
              <w:t xml:space="preserve"> </w:t>
            </w:r>
            <w:r w:rsidRPr="00890C97">
              <w:rPr>
                <w:rFonts w:asciiTheme="minorHAnsi" w:hAnsiTheme="minorHAnsi" w:cstheme="minorHAnsi"/>
                <w:b/>
                <w:caps/>
                <w:color w:val="FFFFFF"/>
                <w:spacing w:val="-6"/>
                <w:sz w:val="19"/>
                <w:szCs w:val="19"/>
              </w:rPr>
              <w:t>complaints</w:t>
            </w:r>
            <w:r w:rsidR="00A77ACF">
              <w:rPr>
                <w:rFonts w:asciiTheme="minorHAnsi" w:hAnsiTheme="minorHAnsi" w:cstheme="minorHAnsi"/>
                <w:b/>
                <w:caps/>
                <w:color w:val="FFFFFF"/>
                <w:spacing w:val="-6"/>
                <w:sz w:val="19"/>
                <w:szCs w:val="19"/>
              </w:rPr>
              <w:t>)</w:t>
            </w:r>
          </w:p>
        </w:tc>
      </w:tr>
      <w:tr w:rsidR="007C3B7B" w:rsidRPr="00BA1B6E" w14:paraId="1044E5D6" w14:textId="77777777" w:rsidTr="00890C97">
        <w:trPr>
          <w:gridAfter w:val="1"/>
          <w:wAfter w:w="29" w:type="dxa"/>
          <w:trHeight w:val="1237"/>
        </w:trPr>
        <w:tc>
          <w:tcPr>
            <w:tcW w:w="2438" w:type="dxa"/>
          </w:tcPr>
          <w:p w14:paraId="277D8CE4" w14:textId="77777777" w:rsidR="007C3B7B" w:rsidRPr="00B71F9B" w:rsidRDefault="007C3B7B" w:rsidP="00890C97">
            <w:pPr>
              <w:pStyle w:val="TableParagraph"/>
              <w:spacing w:before="193"/>
              <w:ind w:left="29"/>
              <w:rPr>
                <w:rFonts w:asciiTheme="minorHAnsi" w:hAnsiTheme="minorHAnsi" w:cstheme="minorHAnsi"/>
                <w:b/>
                <w:sz w:val="18"/>
                <w:szCs w:val="18"/>
              </w:rPr>
            </w:pPr>
            <w:r w:rsidRPr="00B71F9B">
              <w:rPr>
                <w:rFonts w:asciiTheme="minorHAnsi" w:hAnsiTheme="minorHAnsi" w:cstheme="minorHAnsi"/>
                <w:b/>
                <w:color w:val="6D6E71"/>
                <w:spacing w:val="-4"/>
                <w:sz w:val="18"/>
                <w:szCs w:val="18"/>
              </w:rPr>
              <w:t>Women</w:t>
            </w:r>
          </w:p>
        </w:tc>
        <w:tc>
          <w:tcPr>
            <w:tcW w:w="2381" w:type="dxa"/>
          </w:tcPr>
          <w:p w14:paraId="1692C2B3"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17440587"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2794BDDF"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4D4648D6" w14:textId="77777777" w:rsidTr="00890C97">
        <w:trPr>
          <w:gridAfter w:val="1"/>
          <w:wAfter w:w="29" w:type="dxa"/>
          <w:trHeight w:val="1237"/>
        </w:trPr>
        <w:tc>
          <w:tcPr>
            <w:tcW w:w="2438" w:type="dxa"/>
          </w:tcPr>
          <w:p w14:paraId="3E3203B5" w14:textId="77777777" w:rsidR="007C3B7B" w:rsidRPr="00B71F9B" w:rsidRDefault="007C3B7B" w:rsidP="00890C97">
            <w:pPr>
              <w:pStyle w:val="TableParagraph"/>
              <w:spacing w:before="193"/>
              <w:ind w:left="29"/>
              <w:rPr>
                <w:rFonts w:asciiTheme="minorHAnsi" w:hAnsiTheme="minorHAnsi" w:cstheme="minorHAnsi"/>
                <w:b/>
                <w:sz w:val="18"/>
                <w:szCs w:val="18"/>
              </w:rPr>
            </w:pPr>
            <w:r w:rsidRPr="00B71F9B">
              <w:rPr>
                <w:rFonts w:asciiTheme="minorHAnsi" w:hAnsiTheme="minorHAnsi" w:cstheme="minorHAnsi"/>
                <w:b/>
                <w:color w:val="6D6E71"/>
                <w:spacing w:val="-5"/>
                <w:sz w:val="18"/>
                <w:szCs w:val="18"/>
              </w:rPr>
              <w:t>Men</w:t>
            </w:r>
          </w:p>
        </w:tc>
        <w:tc>
          <w:tcPr>
            <w:tcW w:w="2381" w:type="dxa"/>
          </w:tcPr>
          <w:p w14:paraId="1FC4FCBD"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6320AB29"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77532F30"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2A4C4AD6" w14:textId="77777777" w:rsidTr="00890C97">
        <w:trPr>
          <w:gridAfter w:val="1"/>
          <w:wAfter w:w="29" w:type="dxa"/>
          <w:trHeight w:val="1237"/>
        </w:trPr>
        <w:tc>
          <w:tcPr>
            <w:tcW w:w="2438" w:type="dxa"/>
          </w:tcPr>
          <w:p w14:paraId="1C651216" w14:textId="77777777" w:rsidR="007C3B7B" w:rsidRPr="00B71F9B" w:rsidRDefault="007C3B7B" w:rsidP="00890C97">
            <w:pPr>
              <w:pStyle w:val="TableParagraph"/>
              <w:spacing w:before="193"/>
              <w:ind w:left="29"/>
              <w:rPr>
                <w:rFonts w:asciiTheme="minorHAnsi" w:hAnsiTheme="minorHAnsi" w:cstheme="minorHAnsi"/>
                <w:b/>
                <w:sz w:val="18"/>
                <w:szCs w:val="18"/>
              </w:rPr>
            </w:pPr>
            <w:r w:rsidRPr="00B71F9B">
              <w:rPr>
                <w:rFonts w:asciiTheme="minorHAnsi" w:hAnsiTheme="minorHAnsi" w:cstheme="minorHAnsi"/>
                <w:b/>
                <w:color w:val="6D6E71"/>
                <w:spacing w:val="-2"/>
                <w:sz w:val="18"/>
                <w:szCs w:val="18"/>
              </w:rPr>
              <w:t>Children</w:t>
            </w:r>
          </w:p>
        </w:tc>
        <w:tc>
          <w:tcPr>
            <w:tcW w:w="2381" w:type="dxa"/>
          </w:tcPr>
          <w:p w14:paraId="6C738F63"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2850A80D"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394BC188"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71292313" w14:textId="77777777" w:rsidTr="00890C97">
        <w:trPr>
          <w:gridAfter w:val="1"/>
          <w:wAfter w:w="29" w:type="dxa"/>
          <w:trHeight w:val="1237"/>
        </w:trPr>
        <w:tc>
          <w:tcPr>
            <w:tcW w:w="2438" w:type="dxa"/>
          </w:tcPr>
          <w:p w14:paraId="4BDFB1B5" w14:textId="77777777" w:rsidR="007C3B7B" w:rsidRPr="00B71F9B" w:rsidRDefault="007C3B7B" w:rsidP="00890C97">
            <w:pPr>
              <w:pStyle w:val="TableParagraph"/>
              <w:spacing w:before="193"/>
              <w:ind w:left="29"/>
              <w:rPr>
                <w:rFonts w:asciiTheme="minorHAnsi" w:hAnsiTheme="minorHAnsi" w:cstheme="minorHAnsi"/>
                <w:b/>
                <w:sz w:val="18"/>
                <w:szCs w:val="18"/>
              </w:rPr>
            </w:pPr>
            <w:r w:rsidRPr="00B71F9B">
              <w:rPr>
                <w:rFonts w:asciiTheme="minorHAnsi" w:hAnsiTheme="minorHAnsi" w:cstheme="minorHAnsi"/>
                <w:b/>
                <w:color w:val="6D6E71"/>
                <w:spacing w:val="-5"/>
                <w:sz w:val="18"/>
                <w:szCs w:val="18"/>
              </w:rPr>
              <w:t>Adolescent</w:t>
            </w:r>
            <w:r w:rsidRPr="00B71F9B">
              <w:rPr>
                <w:rFonts w:asciiTheme="minorHAnsi" w:hAnsiTheme="minorHAnsi" w:cstheme="minorHAnsi"/>
                <w:b/>
                <w:color w:val="6D6E71"/>
                <w:spacing w:val="4"/>
                <w:sz w:val="18"/>
                <w:szCs w:val="18"/>
              </w:rPr>
              <w:t xml:space="preserve"> </w:t>
            </w:r>
            <w:r w:rsidRPr="00B71F9B">
              <w:rPr>
                <w:rFonts w:asciiTheme="minorHAnsi" w:hAnsiTheme="minorHAnsi" w:cstheme="minorHAnsi"/>
                <w:b/>
                <w:color w:val="6D6E71"/>
                <w:spacing w:val="-4"/>
                <w:sz w:val="18"/>
                <w:szCs w:val="18"/>
              </w:rPr>
              <w:t>girls</w:t>
            </w:r>
          </w:p>
        </w:tc>
        <w:tc>
          <w:tcPr>
            <w:tcW w:w="2381" w:type="dxa"/>
          </w:tcPr>
          <w:p w14:paraId="5FB14EE9"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302D1889"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4D131C15"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39D0ADFC" w14:textId="77777777" w:rsidTr="00890C97">
        <w:trPr>
          <w:gridAfter w:val="1"/>
          <w:wAfter w:w="29" w:type="dxa"/>
          <w:trHeight w:val="1237"/>
        </w:trPr>
        <w:tc>
          <w:tcPr>
            <w:tcW w:w="2438" w:type="dxa"/>
          </w:tcPr>
          <w:p w14:paraId="52337AC0" w14:textId="77777777" w:rsidR="007C3B7B" w:rsidRPr="00B71F9B" w:rsidRDefault="007C3B7B" w:rsidP="00890C97">
            <w:pPr>
              <w:pStyle w:val="TableParagraph"/>
              <w:spacing w:before="193"/>
              <w:ind w:left="29"/>
              <w:rPr>
                <w:rFonts w:asciiTheme="minorHAnsi" w:hAnsiTheme="minorHAnsi" w:cstheme="minorHAnsi"/>
                <w:b/>
                <w:sz w:val="18"/>
                <w:szCs w:val="18"/>
              </w:rPr>
            </w:pPr>
            <w:r w:rsidRPr="00B71F9B">
              <w:rPr>
                <w:rFonts w:asciiTheme="minorHAnsi" w:hAnsiTheme="minorHAnsi" w:cstheme="minorHAnsi"/>
                <w:b/>
                <w:color w:val="6D6E71"/>
                <w:spacing w:val="-5"/>
                <w:sz w:val="18"/>
                <w:szCs w:val="18"/>
              </w:rPr>
              <w:t>Adolescent</w:t>
            </w:r>
            <w:r w:rsidRPr="00B71F9B">
              <w:rPr>
                <w:rFonts w:asciiTheme="minorHAnsi" w:hAnsiTheme="minorHAnsi" w:cstheme="minorHAnsi"/>
                <w:b/>
                <w:color w:val="6D6E71"/>
                <w:spacing w:val="4"/>
                <w:sz w:val="18"/>
                <w:szCs w:val="18"/>
              </w:rPr>
              <w:t xml:space="preserve"> </w:t>
            </w:r>
            <w:r w:rsidRPr="00B71F9B">
              <w:rPr>
                <w:rFonts w:asciiTheme="minorHAnsi" w:hAnsiTheme="minorHAnsi" w:cstheme="minorHAnsi"/>
                <w:b/>
                <w:color w:val="6D6E71"/>
                <w:spacing w:val="-4"/>
                <w:sz w:val="18"/>
                <w:szCs w:val="18"/>
              </w:rPr>
              <w:t>boys</w:t>
            </w:r>
          </w:p>
        </w:tc>
        <w:tc>
          <w:tcPr>
            <w:tcW w:w="2381" w:type="dxa"/>
          </w:tcPr>
          <w:p w14:paraId="1BF8F27E"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387B7DFA"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749CAE1E"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7C4BE1F6" w14:textId="77777777" w:rsidTr="00890C97">
        <w:trPr>
          <w:gridAfter w:val="1"/>
          <w:wAfter w:w="29" w:type="dxa"/>
          <w:trHeight w:val="1237"/>
        </w:trPr>
        <w:tc>
          <w:tcPr>
            <w:tcW w:w="2438" w:type="dxa"/>
          </w:tcPr>
          <w:p w14:paraId="15AF6468" w14:textId="77777777" w:rsidR="007C3B7B" w:rsidRPr="00B71F9B" w:rsidRDefault="007C3B7B" w:rsidP="00890C97">
            <w:pPr>
              <w:pStyle w:val="TableParagraph"/>
              <w:spacing w:before="193"/>
              <w:ind w:left="29"/>
              <w:rPr>
                <w:rFonts w:asciiTheme="minorHAnsi" w:hAnsiTheme="minorHAnsi" w:cstheme="minorHAnsi"/>
                <w:b/>
                <w:sz w:val="18"/>
                <w:szCs w:val="18"/>
              </w:rPr>
            </w:pPr>
            <w:r w:rsidRPr="00B71F9B">
              <w:rPr>
                <w:rFonts w:asciiTheme="minorHAnsi" w:hAnsiTheme="minorHAnsi" w:cstheme="minorHAnsi"/>
                <w:b/>
                <w:color w:val="6D6E71"/>
                <w:spacing w:val="-4"/>
                <w:sz w:val="18"/>
                <w:szCs w:val="18"/>
              </w:rPr>
              <w:t xml:space="preserve">Older </w:t>
            </w:r>
            <w:r w:rsidRPr="00B71F9B">
              <w:rPr>
                <w:rFonts w:asciiTheme="minorHAnsi" w:hAnsiTheme="minorHAnsi" w:cstheme="minorHAnsi"/>
                <w:b/>
                <w:color w:val="6D6E71"/>
                <w:spacing w:val="-2"/>
                <w:sz w:val="18"/>
                <w:szCs w:val="18"/>
              </w:rPr>
              <w:t>people</w:t>
            </w:r>
          </w:p>
        </w:tc>
        <w:tc>
          <w:tcPr>
            <w:tcW w:w="2381" w:type="dxa"/>
          </w:tcPr>
          <w:p w14:paraId="04ABA4AE"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47D951D8"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7725B2DE"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4A74607D" w14:textId="77777777" w:rsidTr="00890C97">
        <w:trPr>
          <w:gridAfter w:val="1"/>
          <w:wAfter w:w="29" w:type="dxa"/>
          <w:trHeight w:val="1237"/>
        </w:trPr>
        <w:tc>
          <w:tcPr>
            <w:tcW w:w="2438" w:type="dxa"/>
          </w:tcPr>
          <w:p w14:paraId="06288931" w14:textId="77777777" w:rsidR="007C3B7B" w:rsidRPr="00B71F9B" w:rsidRDefault="007C3B7B" w:rsidP="00890C97">
            <w:pPr>
              <w:pStyle w:val="TableParagraph"/>
              <w:spacing w:before="205" w:line="223" w:lineRule="auto"/>
              <w:ind w:left="29" w:right="22"/>
              <w:rPr>
                <w:rFonts w:asciiTheme="minorHAnsi" w:hAnsiTheme="minorHAnsi" w:cstheme="minorHAnsi"/>
                <w:b/>
                <w:sz w:val="18"/>
                <w:szCs w:val="18"/>
              </w:rPr>
            </w:pPr>
            <w:r w:rsidRPr="00B71F9B">
              <w:rPr>
                <w:rFonts w:asciiTheme="minorHAnsi" w:hAnsiTheme="minorHAnsi" w:cstheme="minorHAnsi"/>
                <w:b/>
                <w:color w:val="6D6E71"/>
                <w:spacing w:val="-4"/>
                <w:sz w:val="18"/>
                <w:szCs w:val="18"/>
              </w:rPr>
              <w:t>People</w:t>
            </w:r>
            <w:r w:rsidRPr="00B71F9B">
              <w:rPr>
                <w:rFonts w:asciiTheme="minorHAnsi" w:hAnsiTheme="minorHAnsi" w:cstheme="minorHAnsi"/>
                <w:b/>
                <w:color w:val="6D6E71"/>
                <w:spacing w:val="-8"/>
                <w:sz w:val="18"/>
                <w:szCs w:val="18"/>
              </w:rPr>
              <w:t xml:space="preserve"> </w:t>
            </w:r>
            <w:r w:rsidRPr="00B71F9B">
              <w:rPr>
                <w:rFonts w:asciiTheme="minorHAnsi" w:hAnsiTheme="minorHAnsi" w:cstheme="minorHAnsi"/>
                <w:b/>
                <w:color w:val="6D6E71"/>
                <w:spacing w:val="-4"/>
                <w:sz w:val="18"/>
                <w:szCs w:val="18"/>
              </w:rPr>
              <w:t>with</w:t>
            </w:r>
            <w:r w:rsidRPr="00B71F9B">
              <w:rPr>
                <w:rFonts w:asciiTheme="minorHAnsi" w:hAnsiTheme="minorHAnsi" w:cstheme="minorHAnsi"/>
                <w:b/>
                <w:color w:val="6D6E71"/>
                <w:spacing w:val="-8"/>
                <w:sz w:val="18"/>
                <w:szCs w:val="18"/>
              </w:rPr>
              <w:t xml:space="preserve"> </w:t>
            </w:r>
            <w:r w:rsidRPr="00B71F9B">
              <w:rPr>
                <w:rFonts w:asciiTheme="minorHAnsi" w:hAnsiTheme="minorHAnsi" w:cstheme="minorHAnsi"/>
                <w:b/>
                <w:color w:val="6D6E71"/>
                <w:spacing w:val="-4"/>
                <w:sz w:val="18"/>
                <w:szCs w:val="18"/>
              </w:rPr>
              <w:t xml:space="preserve">disabilities </w:t>
            </w:r>
            <w:r w:rsidRPr="00B71F9B">
              <w:rPr>
                <w:rFonts w:asciiTheme="minorHAnsi" w:hAnsiTheme="minorHAnsi" w:cstheme="minorHAnsi"/>
                <w:b/>
                <w:color w:val="6D6E71"/>
                <w:sz w:val="18"/>
                <w:szCs w:val="18"/>
              </w:rPr>
              <w:t>(specify which ones)</w:t>
            </w:r>
          </w:p>
        </w:tc>
        <w:tc>
          <w:tcPr>
            <w:tcW w:w="2381" w:type="dxa"/>
          </w:tcPr>
          <w:p w14:paraId="5C23C2CA"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62F49CBE"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5D2E0B4D"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5536E940" w14:textId="77777777" w:rsidTr="00890C97">
        <w:trPr>
          <w:gridAfter w:val="1"/>
          <w:wAfter w:w="29" w:type="dxa"/>
          <w:trHeight w:val="1237"/>
        </w:trPr>
        <w:tc>
          <w:tcPr>
            <w:tcW w:w="2438" w:type="dxa"/>
          </w:tcPr>
          <w:p w14:paraId="6DA67B3E" w14:textId="77777777" w:rsidR="007C3B7B" w:rsidRPr="00B71F9B" w:rsidRDefault="007C3B7B" w:rsidP="00890C97">
            <w:pPr>
              <w:pStyle w:val="TableParagraph"/>
              <w:spacing w:before="205" w:line="223" w:lineRule="auto"/>
              <w:ind w:left="29" w:right="22"/>
              <w:rPr>
                <w:rFonts w:asciiTheme="minorHAnsi" w:hAnsiTheme="minorHAnsi" w:cstheme="minorHAnsi"/>
                <w:b/>
                <w:sz w:val="18"/>
                <w:szCs w:val="18"/>
              </w:rPr>
            </w:pPr>
            <w:r w:rsidRPr="00B71F9B">
              <w:rPr>
                <w:rFonts w:asciiTheme="minorHAnsi" w:hAnsiTheme="minorHAnsi" w:cstheme="minorHAnsi"/>
                <w:b/>
                <w:color w:val="6D6E71"/>
                <w:sz w:val="18"/>
                <w:szCs w:val="18"/>
              </w:rPr>
              <w:t xml:space="preserve">Speakers of </w:t>
            </w:r>
            <w:r w:rsidRPr="00B71F9B">
              <w:rPr>
                <w:rFonts w:asciiTheme="minorHAnsi" w:hAnsiTheme="minorHAnsi" w:cstheme="minorHAnsi"/>
                <w:b/>
                <w:color w:val="6D6E71"/>
                <w:spacing w:val="-4"/>
                <w:sz w:val="18"/>
                <w:szCs w:val="18"/>
              </w:rPr>
              <w:t>marginalized</w:t>
            </w:r>
            <w:r w:rsidRPr="00B71F9B">
              <w:rPr>
                <w:rFonts w:asciiTheme="minorHAnsi" w:hAnsiTheme="minorHAnsi" w:cstheme="minorHAnsi"/>
                <w:b/>
                <w:color w:val="6D6E71"/>
                <w:spacing w:val="-7"/>
                <w:sz w:val="18"/>
                <w:szCs w:val="18"/>
              </w:rPr>
              <w:t xml:space="preserve"> </w:t>
            </w:r>
            <w:r w:rsidRPr="00B71F9B">
              <w:rPr>
                <w:rFonts w:asciiTheme="minorHAnsi" w:hAnsiTheme="minorHAnsi" w:cstheme="minorHAnsi"/>
                <w:b/>
                <w:color w:val="6D6E71"/>
                <w:spacing w:val="-4"/>
                <w:sz w:val="18"/>
                <w:szCs w:val="18"/>
              </w:rPr>
              <w:t>languages</w:t>
            </w:r>
          </w:p>
        </w:tc>
        <w:tc>
          <w:tcPr>
            <w:tcW w:w="2381" w:type="dxa"/>
          </w:tcPr>
          <w:p w14:paraId="26D2DF94"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02D7F388"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31A655D0" w14:textId="77777777" w:rsidR="007C3B7B" w:rsidRPr="00BA1B6E" w:rsidRDefault="007C3B7B" w:rsidP="00011871">
            <w:pPr>
              <w:pStyle w:val="TableParagraph"/>
              <w:rPr>
                <w:rFonts w:asciiTheme="minorHAnsi" w:hAnsiTheme="minorHAnsi" w:cstheme="minorHAnsi"/>
                <w:sz w:val="19"/>
                <w:szCs w:val="19"/>
              </w:rPr>
            </w:pPr>
          </w:p>
        </w:tc>
      </w:tr>
      <w:tr w:rsidR="007C3B7B" w:rsidRPr="00BA1B6E" w14:paraId="05751B17" w14:textId="77777777" w:rsidTr="00890C97">
        <w:trPr>
          <w:gridAfter w:val="1"/>
          <w:wAfter w:w="29" w:type="dxa"/>
          <w:trHeight w:val="1237"/>
        </w:trPr>
        <w:tc>
          <w:tcPr>
            <w:tcW w:w="2438" w:type="dxa"/>
          </w:tcPr>
          <w:p w14:paraId="369F212E" w14:textId="77777777" w:rsidR="007C3B7B" w:rsidRPr="00B71F9B" w:rsidRDefault="007C3B7B" w:rsidP="00890C97">
            <w:pPr>
              <w:pStyle w:val="TableParagraph"/>
              <w:spacing w:before="205" w:line="223" w:lineRule="auto"/>
              <w:ind w:left="29" w:right="22"/>
              <w:rPr>
                <w:rFonts w:asciiTheme="minorHAnsi" w:hAnsiTheme="minorHAnsi" w:cstheme="minorHAnsi"/>
                <w:b/>
                <w:sz w:val="18"/>
                <w:szCs w:val="18"/>
              </w:rPr>
            </w:pPr>
            <w:r w:rsidRPr="00B71F9B">
              <w:rPr>
                <w:rFonts w:asciiTheme="minorHAnsi" w:hAnsiTheme="minorHAnsi" w:cstheme="minorHAnsi"/>
                <w:b/>
                <w:color w:val="6D6E71"/>
                <w:spacing w:val="-4"/>
                <w:sz w:val="18"/>
                <w:szCs w:val="18"/>
              </w:rPr>
              <w:t>Minority</w:t>
            </w:r>
            <w:r w:rsidRPr="00B71F9B">
              <w:rPr>
                <w:rFonts w:asciiTheme="minorHAnsi" w:hAnsiTheme="minorHAnsi" w:cstheme="minorHAnsi"/>
                <w:b/>
                <w:color w:val="6D6E71"/>
                <w:spacing w:val="-10"/>
                <w:sz w:val="18"/>
                <w:szCs w:val="18"/>
              </w:rPr>
              <w:t xml:space="preserve"> </w:t>
            </w:r>
            <w:r w:rsidRPr="00B71F9B">
              <w:rPr>
                <w:rFonts w:asciiTheme="minorHAnsi" w:hAnsiTheme="minorHAnsi" w:cstheme="minorHAnsi"/>
                <w:b/>
                <w:color w:val="6D6E71"/>
                <w:spacing w:val="-4"/>
                <w:sz w:val="18"/>
                <w:szCs w:val="18"/>
              </w:rPr>
              <w:t>groups</w:t>
            </w:r>
            <w:r w:rsidRPr="00B71F9B">
              <w:rPr>
                <w:rFonts w:asciiTheme="minorHAnsi" w:hAnsiTheme="minorHAnsi" w:cstheme="minorHAnsi"/>
                <w:b/>
                <w:color w:val="6D6E71"/>
                <w:spacing w:val="-10"/>
                <w:sz w:val="18"/>
                <w:szCs w:val="18"/>
              </w:rPr>
              <w:t xml:space="preserve"> </w:t>
            </w:r>
            <w:r w:rsidRPr="00B71F9B">
              <w:rPr>
                <w:rFonts w:asciiTheme="minorHAnsi" w:hAnsiTheme="minorHAnsi" w:cstheme="minorHAnsi"/>
                <w:b/>
                <w:color w:val="6D6E71"/>
                <w:spacing w:val="-4"/>
                <w:sz w:val="18"/>
                <w:szCs w:val="18"/>
              </w:rPr>
              <w:t xml:space="preserve">(please </w:t>
            </w:r>
            <w:r w:rsidRPr="00B71F9B">
              <w:rPr>
                <w:rFonts w:asciiTheme="minorHAnsi" w:hAnsiTheme="minorHAnsi" w:cstheme="minorHAnsi"/>
                <w:b/>
                <w:color w:val="6D6E71"/>
                <w:spacing w:val="-2"/>
                <w:sz w:val="18"/>
                <w:szCs w:val="18"/>
              </w:rPr>
              <w:t>specify)</w:t>
            </w:r>
          </w:p>
        </w:tc>
        <w:tc>
          <w:tcPr>
            <w:tcW w:w="2381" w:type="dxa"/>
          </w:tcPr>
          <w:p w14:paraId="11C8AEE4" w14:textId="77777777" w:rsidR="007C3B7B" w:rsidRPr="00BA1B6E" w:rsidRDefault="007C3B7B" w:rsidP="00011871">
            <w:pPr>
              <w:pStyle w:val="TableParagraph"/>
              <w:rPr>
                <w:rFonts w:asciiTheme="minorHAnsi" w:hAnsiTheme="minorHAnsi" w:cstheme="minorHAnsi"/>
                <w:sz w:val="19"/>
                <w:szCs w:val="19"/>
              </w:rPr>
            </w:pPr>
          </w:p>
        </w:tc>
        <w:tc>
          <w:tcPr>
            <w:tcW w:w="2381" w:type="dxa"/>
          </w:tcPr>
          <w:p w14:paraId="5AEA17C0" w14:textId="77777777" w:rsidR="007C3B7B" w:rsidRPr="00BA1B6E" w:rsidRDefault="007C3B7B" w:rsidP="00011871">
            <w:pPr>
              <w:pStyle w:val="TableParagraph"/>
              <w:rPr>
                <w:rFonts w:asciiTheme="minorHAnsi" w:hAnsiTheme="minorHAnsi" w:cstheme="minorHAnsi"/>
                <w:sz w:val="19"/>
                <w:szCs w:val="19"/>
              </w:rPr>
            </w:pPr>
          </w:p>
        </w:tc>
        <w:tc>
          <w:tcPr>
            <w:tcW w:w="2629" w:type="dxa"/>
          </w:tcPr>
          <w:p w14:paraId="619E000F" w14:textId="77777777" w:rsidR="007C3B7B" w:rsidRPr="00BA1B6E" w:rsidRDefault="007C3B7B" w:rsidP="00011871">
            <w:pPr>
              <w:pStyle w:val="TableParagraph"/>
              <w:rPr>
                <w:rFonts w:asciiTheme="minorHAnsi" w:hAnsiTheme="minorHAnsi" w:cstheme="minorHAnsi"/>
                <w:sz w:val="19"/>
                <w:szCs w:val="19"/>
              </w:rPr>
            </w:pPr>
          </w:p>
        </w:tc>
      </w:tr>
    </w:tbl>
    <w:p w14:paraId="523766D0" w14:textId="6D2592E4" w:rsidR="007C3B7B" w:rsidRDefault="007C3B7B" w:rsidP="0050646A">
      <w:pPr>
        <w:pStyle w:val="CRSText"/>
      </w:pPr>
    </w:p>
    <w:p w14:paraId="558116D5" w14:textId="77777777" w:rsidR="007C3B7B" w:rsidRDefault="007C3B7B">
      <w:pPr>
        <w:spacing w:after="0" w:line="240" w:lineRule="auto"/>
        <w:jc w:val="left"/>
        <w:rPr>
          <w:rFonts w:asciiTheme="minorHAnsi" w:eastAsiaTheme="minorHAnsi" w:hAnsiTheme="minorHAnsi" w:cs="Times New Roman (Body CS)"/>
          <w:color w:val="000000" w:themeColor="text1"/>
          <w:sz w:val="19"/>
          <w:lang w:eastAsia="en-US"/>
        </w:rPr>
      </w:pPr>
      <w:r>
        <w:br w:type="page"/>
      </w:r>
    </w:p>
    <w:p w14:paraId="368D7DF3" w14:textId="44A594E5" w:rsidR="0050646A" w:rsidRDefault="007C3B7B" w:rsidP="007C3B7B">
      <w:pPr>
        <w:pStyle w:val="Heading1"/>
      </w:pPr>
      <w:bookmarkStart w:id="19" w:name="_Session_3:_Community"/>
      <w:bookmarkStart w:id="20" w:name="_Toc158194079"/>
      <w:bookmarkEnd w:id="19"/>
      <w:r>
        <w:lastRenderedPageBreak/>
        <w:t>Session 3: Community Hazard Mapping</w:t>
      </w:r>
      <w:bookmarkEnd w:id="20"/>
    </w:p>
    <w:tbl>
      <w:tblPr>
        <w:tblW w:w="9072" w:type="dxa"/>
        <w:tblLayout w:type="fixed"/>
        <w:tblCellMar>
          <w:left w:w="58" w:type="dxa"/>
          <w:right w:w="58" w:type="dxa"/>
        </w:tblCellMar>
        <w:tblLook w:val="01E0" w:firstRow="1" w:lastRow="1" w:firstColumn="1" w:lastColumn="1" w:noHBand="0" w:noVBand="0"/>
      </w:tblPr>
      <w:tblGrid>
        <w:gridCol w:w="1358"/>
        <w:gridCol w:w="4300"/>
        <w:gridCol w:w="3414"/>
      </w:tblGrid>
      <w:tr w:rsidR="007C3B7B" w:rsidRPr="00BA1B6E" w14:paraId="53236226" w14:textId="77777777" w:rsidTr="00B71F9B">
        <w:trPr>
          <w:trHeight w:val="1178"/>
        </w:trPr>
        <w:tc>
          <w:tcPr>
            <w:tcW w:w="1341" w:type="dxa"/>
            <w:tcBorders>
              <w:bottom w:val="single" w:sz="18" w:space="0" w:color="FFFFFF"/>
            </w:tcBorders>
            <w:shd w:val="clear" w:color="auto" w:fill="EEF8FD"/>
          </w:tcPr>
          <w:p w14:paraId="165DDC69" w14:textId="77777777" w:rsidR="007C3B7B" w:rsidRPr="00BA1B6E" w:rsidRDefault="007C3B7B" w:rsidP="00B71F9B">
            <w:pPr>
              <w:pStyle w:val="TableParagraph"/>
              <w:rPr>
                <w:rFonts w:asciiTheme="minorHAnsi" w:hAnsiTheme="minorHAnsi" w:cstheme="minorHAnsi"/>
                <w:b/>
                <w:sz w:val="19"/>
                <w:szCs w:val="19"/>
              </w:rPr>
            </w:pPr>
            <w:r w:rsidRPr="00BA1B6E">
              <w:rPr>
                <w:rFonts w:asciiTheme="minorHAnsi" w:hAnsiTheme="minorHAnsi" w:cstheme="minorHAnsi"/>
                <w:b/>
                <w:color w:val="6D6E71"/>
                <w:spacing w:val="-2"/>
                <w:sz w:val="19"/>
                <w:szCs w:val="19"/>
              </w:rPr>
              <w:t>Objective:</w:t>
            </w:r>
          </w:p>
        </w:tc>
        <w:tc>
          <w:tcPr>
            <w:tcW w:w="4246" w:type="dxa"/>
            <w:tcBorders>
              <w:bottom w:val="single" w:sz="18" w:space="0" w:color="FFFFFF"/>
            </w:tcBorders>
            <w:shd w:val="clear" w:color="auto" w:fill="EEF8FD"/>
          </w:tcPr>
          <w:p w14:paraId="29DD575A" w14:textId="77777777"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To know in which locations in the community people are at risk of hazards (risk zones)</w:t>
            </w:r>
          </w:p>
          <w:p w14:paraId="2B6CDBCF" w14:textId="77777777"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To know in which locations people are safe, or have access to protection measures (areas of low risk)</w:t>
            </w:r>
          </w:p>
        </w:tc>
        <w:tc>
          <w:tcPr>
            <w:tcW w:w="3371" w:type="dxa"/>
            <w:tcBorders>
              <w:bottom w:val="single" w:sz="18" w:space="0" w:color="FFFFFF"/>
            </w:tcBorders>
            <w:shd w:val="clear" w:color="auto" w:fill="EEF8FD"/>
          </w:tcPr>
          <w:p w14:paraId="0A394BF3" w14:textId="59123D07"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To know how protection measures decrease the “multidimensional” risks of disaster events or other crises</w:t>
            </w:r>
          </w:p>
        </w:tc>
      </w:tr>
      <w:tr w:rsidR="007C3B7B" w:rsidRPr="00BA1B6E" w14:paraId="286141D5" w14:textId="77777777" w:rsidTr="00B71F9B">
        <w:trPr>
          <w:trHeight w:val="342"/>
        </w:trPr>
        <w:tc>
          <w:tcPr>
            <w:tcW w:w="1341" w:type="dxa"/>
            <w:tcBorders>
              <w:top w:val="single" w:sz="18" w:space="0" w:color="FFFFFF"/>
              <w:bottom w:val="single" w:sz="18" w:space="0" w:color="FFFFFF"/>
            </w:tcBorders>
          </w:tcPr>
          <w:p w14:paraId="0F79207A" w14:textId="77777777" w:rsidR="007C3B7B" w:rsidRPr="00BA1B6E" w:rsidRDefault="007C3B7B" w:rsidP="00B71F9B">
            <w:pPr>
              <w:pStyle w:val="TableParagraph"/>
              <w:rPr>
                <w:rFonts w:asciiTheme="minorHAnsi" w:hAnsiTheme="minorHAnsi" w:cstheme="minorHAnsi"/>
                <w:b/>
                <w:sz w:val="19"/>
                <w:szCs w:val="19"/>
              </w:rPr>
            </w:pPr>
            <w:r w:rsidRPr="00BA1B6E">
              <w:rPr>
                <w:rFonts w:asciiTheme="minorHAnsi" w:hAnsiTheme="minorHAnsi" w:cstheme="minorHAnsi"/>
                <w:b/>
                <w:color w:val="6D6E71"/>
                <w:spacing w:val="-2"/>
                <w:sz w:val="19"/>
                <w:szCs w:val="19"/>
              </w:rPr>
              <w:t>Output:</w:t>
            </w:r>
          </w:p>
        </w:tc>
        <w:tc>
          <w:tcPr>
            <w:tcW w:w="4246" w:type="dxa"/>
            <w:tcBorders>
              <w:top w:val="single" w:sz="18" w:space="0" w:color="FFFFFF"/>
              <w:bottom w:val="single" w:sz="18" w:space="0" w:color="FFFFFF"/>
            </w:tcBorders>
          </w:tcPr>
          <w:p w14:paraId="34DFA58A" w14:textId="77777777"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Community</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Hazard</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Protection</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Risk</w:t>
            </w:r>
            <w:r w:rsidRPr="00B71F9B">
              <w:rPr>
                <w:rFonts w:asciiTheme="minorHAnsi" w:hAnsiTheme="minorHAnsi" w:cstheme="minorHAnsi"/>
                <w:color w:val="6D6E71"/>
                <w:sz w:val="19"/>
                <w:szCs w:val="19"/>
              </w:rPr>
              <w:t xml:space="preserve"> Map</w:t>
            </w:r>
          </w:p>
        </w:tc>
        <w:tc>
          <w:tcPr>
            <w:tcW w:w="3371" w:type="dxa"/>
            <w:tcBorders>
              <w:top w:val="single" w:sz="18" w:space="0" w:color="FFFFFF"/>
              <w:bottom w:val="single" w:sz="18" w:space="0" w:color="FFFFFF"/>
            </w:tcBorders>
          </w:tcPr>
          <w:p w14:paraId="02DE61F9" w14:textId="77777777" w:rsidR="007C3B7B" w:rsidRPr="00BA1B6E" w:rsidRDefault="007C3B7B" w:rsidP="00B71F9B">
            <w:pPr>
              <w:pStyle w:val="TableParagraph"/>
              <w:rPr>
                <w:rFonts w:asciiTheme="minorHAnsi" w:hAnsiTheme="minorHAnsi" w:cstheme="minorHAnsi"/>
                <w:sz w:val="19"/>
                <w:szCs w:val="19"/>
              </w:rPr>
            </w:pPr>
          </w:p>
        </w:tc>
      </w:tr>
      <w:tr w:rsidR="007C3B7B" w:rsidRPr="00BA1B6E" w14:paraId="7ED172FF" w14:textId="77777777" w:rsidTr="00B71F9B">
        <w:trPr>
          <w:trHeight w:val="342"/>
        </w:trPr>
        <w:tc>
          <w:tcPr>
            <w:tcW w:w="1341" w:type="dxa"/>
            <w:tcBorders>
              <w:top w:val="single" w:sz="18" w:space="0" w:color="FFFFFF"/>
              <w:bottom w:val="single" w:sz="18" w:space="0" w:color="FFFFFF"/>
            </w:tcBorders>
            <w:shd w:val="clear" w:color="auto" w:fill="EEF8FD"/>
          </w:tcPr>
          <w:p w14:paraId="362760F3" w14:textId="77777777" w:rsidR="007C3B7B" w:rsidRPr="00BA1B6E" w:rsidRDefault="007C3B7B" w:rsidP="00B71F9B">
            <w:pPr>
              <w:pStyle w:val="TableParagraph"/>
              <w:rPr>
                <w:rFonts w:asciiTheme="minorHAnsi" w:hAnsiTheme="minorHAnsi" w:cstheme="minorHAnsi"/>
                <w:b/>
                <w:sz w:val="19"/>
                <w:szCs w:val="19"/>
              </w:rPr>
            </w:pPr>
            <w:r w:rsidRPr="00BA1B6E">
              <w:rPr>
                <w:rFonts w:asciiTheme="minorHAnsi" w:hAnsiTheme="minorHAnsi" w:cstheme="minorHAnsi"/>
                <w:b/>
                <w:color w:val="6D6E71"/>
                <w:spacing w:val="-2"/>
                <w:sz w:val="19"/>
                <w:szCs w:val="19"/>
              </w:rPr>
              <w:t>Duration:</w:t>
            </w:r>
          </w:p>
        </w:tc>
        <w:tc>
          <w:tcPr>
            <w:tcW w:w="7617" w:type="dxa"/>
            <w:gridSpan w:val="2"/>
            <w:tcBorders>
              <w:top w:val="single" w:sz="18" w:space="0" w:color="FFFFFF"/>
              <w:bottom w:val="single" w:sz="18" w:space="0" w:color="FFFFFF"/>
            </w:tcBorders>
            <w:shd w:val="clear" w:color="auto" w:fill="EEF8FD"/>
          </w:tcPr>
          <w:p w14:paraId="1FBF0938" w14:textId="1E76BB69"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2</w:t>
            </w:r>
            <w:r w:rsidR="00A77ACF">
              <w:rPr>
                <w:rFonts w:asciiTheme="minorHAnsi" w:hAnsiTheme="minorHAnsi" w:cstheme="minorHAnsi"/>
                <w:color w:val="6D6E71"/>
                <w:sz w:val="19"/>
                <w:szCs w:val="19"/>
              </w:rPr>
              <w:t>–</w:t>
            </w:r>
            <w:r w:rsidRPr="00BA1B6E">
              <w:rPr>
                <w:rFonts w:asciiTheme="minorHAnsi" w:hAnsiTheme="minorHAnsi" w:cstheme="minorHAnsi"/>
                <w:color w:val="6D6E71"/>
                <w:sz w:val="19"/>
                <w:szCs w:val="19"/>
              </w:rPr>
              <w:t>3</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hours</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(this</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is</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flexible</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depends</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on</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your</w:t>
            </w:r>
            <w:r w:rsidRPr="00B71F9B">
              <w:rPr>
                <w:rFonts w:asciiTheme="minorHAnsi" w:hAnsiTheme="minorHAnsi" w:cstheme="minorHAnsi"/>
                <w:color w:val="6D6E71"/>
                <w:sz w:val="19"/>
                <w:szCs w:val="19"/>
              </w:rPr>
              <w:t xml:space="preserve"> audience)</w:t>
            </w:r>
          </w:p>
        </w:tc>
      </w:tr>
      <w:tr w:rsidR="007C3B7B" w:rsidRPr="00BA1B6E" w14:paraId="1F5F6D26" w14:textId="77777777" w:rsidTr="00B71F9B">
        <w:trPr>
          <w:trHeight w:val="342"/>
        </w:trPr>
        <w:tc>
          <w:tcPr>
            <w:tcW w:w="1341" w:type="dxa"/>
            <w:tcBorders>
              <w:top w:val="single" w:sz="18" w:space="0" w:color="FFFFFF"/>
              <w:bottom w:val="single" w:sz="18" w:space="0" w:color="FFFFFF"/>
            </w:tcBorders>
          </w:tcPr>
          <w:p w14:paraId="44358FAE" w14:textId="77777777" w:rsidR="007C3B7B" w:rsidRPr="00BA1B6E" w:rsidRDefault="007C3B7B" w:rsidP="00B71F9B">
            <w:pPr>
              <w:pStyle w:val="TableParagraph"/>
              <w:rPr>
                <w:rFonts w:asciiTheme="minorHAnsi" w:hAnsiTheme="minorHAnsi" w:cstheme="minorHAnsi"/>
                <w:b/>
                <w:sz w:val="19"/>
                <w:szCs w:val="19"/>
              </w:rPr>
            </w:pPr>
            <w:r w:rsidRPr="00BA1B6E">
              <w:rPr>
                <w:rFonts w:asciiTheme="minorHAnsi" w:hAnsiTheme="minorHAnsi" w:cstheme="minorHAnsi"/>
                <w:b/>
                <w:color w:val="6D6E71"/>
                <w:spacing w:val="-8"/>
                <w:sz w:val="19"/>
                <w:szCs w:val="19"/>
              </w:rPr>
              <w:t>Tool</w:t>
            </w:r>
            <w:r w:rsidRPr="00BA1B6E">
              <w:rPr>
                <w:rFonts w:asciiTheme="minorHAnsi" w:hAnsiTheme="minorHAnsi" w:cstheme="minorHAnsi"/>
                <w:b/>
                <w:color w:val="6D6E71"/>
                <w:spacing w:val="-2"/>
                <w:sz w:val="19"/>
                <w:szCs w:val="19"/>
              </w:rPr>
              <w:t xml:space="preserve"> </w:t>
            </w:r>
            <w:r w:rsidRPr="00BA1B6E">
              <w:rPr>
                <w:rFonts w:asciiTheme="minorHAnsi" w:hAnsiTheme="minorHAnsi" w:cstheme="minorHAnsi"/>
                <w:b/>
                <w:color w:val="6D6E71"/>
                <w:spacing w:val="-4"/>
                <w:sz w:val="19"/>
                <w:szCs w:val="19"/>
              </w:rPr>
              <w:t>Used:</w:t>
            </w:r>
          </w:p>
        </w:tc>
        <w:tc>
          <w:tcPr>
            <w:tcW w:w="4246" w:type="dxa"/>
            <w:tcBorders>
              <w:top w:val="single" w:sz="18" w:space="0" w:color="FFFFFF"/>
              <w:bottom w:val="single" w:sz="18" w:space="0" w:color="FFFFFF"/>
            </w:tcBorders>
          </w:tcPr>
          <w:p w14:paraId="55D5E78B" w14:textId="77777777"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Community</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Hazard</w:t>
            </w:r>
            <w:r w:rsidRPr="00B71F9B">
              <w:rPr>
                <w:rFonts w:asciiTheme="minorHAnsi" w:hAnsiTheme="minorHAnsi" w:cstheme="minorHAnsi"/>
                <w:color w:val="6D6E71"/>
                <w:sz w:val="19"/>
                <w:szCs w:val="19"/>
              </w:rPr>
              <w:t xml:space="preserve"> Mapping</w:t>
            </w:r>
          </w:p>
        </w:tc>
        <w:tc>
          <w:tcPr>
            <w:tcW w:w="3371" w:type="dxa"/>
            <w:tcBorders>
              <w:top w:val="single" w:sz="18" w:space="0" w:color="FFFFFF"/>
              <w:bottom w:val="single" w:sz="18" w:space="0" w:color="FFFFFF"/>
            </w:tcBorders>
          </w:tcPr>
          <w:p w14:paraId="0A209777" w14:textId="77777777" w:rsidR="007C3B7B" w:rsidRPr="00BA1B6E" w:rsidRDefault="007C3B7B" w:rsidP="00B71F9B">
            <w:pPr>
              <w:pStyle w:val="TableParagraph"/>
              <w:rPr>
                <w:rFonts w:asciiTheme="minorHAnsi" w:hAnsiTheme="minorHAnsi" w:cstheme="minorHAnsi"/>
                <w:sz w:val="19"/>
                <w:szCs w:val="19"/>
              </w:rPr>
            </w:pPr>
          </w:p>
        </w:tc>
      </w:tr>
      <w:tr w:rsidR="007C3B7B" w:rsidRPr="00BA1B6E" w14:paraId="37CF4BC9" w14:textId="77777777" w:rsidTr="00B71F9B">
        <w:trPr>
          <w:trHeight w:val="1978"/>
        </w:trPr>
        <w:tc>
          <w:tcPr>
            <w:tcW w:w="1341" w:type="dxa"/>
            <w:tcBorders>
              <w:top w:val="single" w:sz="18" w:space="0" w:color="FFFFFF"/>
            </w:tcBorders>
            <w:shd w:val="clear" w:color="auto" w:fill="EEF8FD"/>
          </w:tcPr>
          <w:p w14:paraId="2AEB1822" w14:textId="77777777" w:rsidR="007C3B7B" w:rsidRPr="00BA1B6E" w:rsidRDefault="007C3B7B" w:rsidP="00B71F9B">
            <w:pPr>
              <w:pStyle w:val="TableParagraph"/>
              <w:rPr>
                <w:rFonts w:asciiTheme="minorHAnsi" w:hAnsiTheme="minorHAnsi" w:cstheme="minorHAnsi"/>
                <w:b/>
                <w:sz w:val="19"/>
                <w:szCs w:val="19"/>
              </w:rPr>
            </w:pPr>
            <w:r w:rsidRPr="00BA1B6E">
              <w:rPr>
                <w:rFonts w:asciiTheme="minorHAnsi" w:hAnsiTheme="minorHAnsi" w:cstheme="minorHAnsi"/>
                <w:b/>
                <w:color w:val="6D6E71"/>
                <w:spacing w:val="-4"/>
                <w:sz w:val="19"/>
                <w:szCs w:val="19"/>
              </w:rPr>
              <w:t xml:space="preserve">Materials </w:t>
            </w:r>
            <w:r w:rsidRPr="00BA1B6E">
              <w:rPr>
                <w:rFonts w:asciiTheme="minorHAnsi" w:hAnsiTheme="minorHAnsi" w:cstheme="minorHAnsi"/>
                <w:b/>
                <w:color w:val="6D6E71"/>
                <w:spacing w:val="-2"/>
                <w:sz w:val="19"/>
                <w:szCs w:val="19"/>
              </w:rPr>
              <w:t>Needed:</w:t>
            </w:r>
          </w:p>
        </w:tc>
        <w:tc>
          <w:tcPr>
            <w:tcW w:w="4246" w:type="dxa"/>
            <w:tcBorders>
              <w:top w:val="single" w:sz="18" w:space="0" w:color="FFFFFF"/>
            </w:tcBorders>
            <w:shd w:val="clear" w:color="auto" w:fill="EEF8FD"/>
          </w:tcPr>
          <w:p w14:paraId="18099537" w14:textId="00F28F97" w:rsidR="007C3B7B" w:rsidRPr="00890C97" w:rsidRDefault="007C3B7B" w:rsidP="00890C97">
            <w:pPr>
              <w:pStyle w:val="TableParagraph"/>
              <w:numPr>
                <w:ilvl w:val="0"/>
                <w:numId w:val="35"/>
              </w:numPr>
              <w:tabs>
                <w:tab w:val="left" w:pos="361"/>
                <w:tab w:val="left" w:pos="361"/>
              </w:tabs>
              <w:ind w:left="144" w:hanging="144"/>
              <w:rPr>
                <w:rFonts w:asciiTheme="minorHAnsi" w:hAnsiTheme="minorHAnsi" w:cstheme="minorHAnsi"/>
                <w:color w:val="6D6E71"/>
                <w:sz w:val="19"/>
                <w:szCs w:val="19"/>
              </w:rPr>
            </w:pPr>
            <w:r w:rsidRPr="00BA1B6E">
              <w:rPr>
                <w:rFonts w:asciiTheme="minorHAnsi" w:hAnsiTheme="minorHAnsi" w:cstheme="minorHAnsi"/>
                <w:color w:val="6D6E71"/>
                <w:sz w:val="19"/>
                <w:szCs w:val="19"/>
              </w:rPr>
              <w:t>Base map of the community using satellite imagery from Google Earth or other (if available). Base maps usually give location references for features that do not change</w:t>
            </w:r>
            <w:r w:rsidR="00A77ACF">
              <w:rPr>
                <w:rFonts w:asciiTheme="minorHAnsi" w:hAnsiTheme="minorHAnsi" w:cstheme="minorHAnsi"/>
                <w:color w:val="6D6E71"/>
                <w:sz w:val="19"/>
                <w:szCs w:val="19"/>
              </w:rPr>
              <w:t>—such as</w:t>
            </w:r>
            <w:r w:rsidR="00A77ACF" w:rsidRPr="00BA1B6E">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boundaries, rivers, lakes and major roads. If a base map is not available</w:t>
            </w:r>
            <w:r w:rsidR="00A77ACF">
              <w:rPr>
                <w:rFonts w:asciiTheme="minorHAnsi" w:hAnsiTheme="minorHAnsi" w:cstheme="minorHAnsi"/>
                <w:color w:val="6D6E71"/>
                <w:sz w:val="19"/>
                <w:szCs w:val="19"/>
              </w:rPr>
              <w:t>,</w:t>
            </w:r>
            <w:r w:rsidRPr="00BA1B6E">
              <w:rPr>
                <w:rFonts w:asciiTheme="minorHAnsi" w:hAnsiTheme="minorHAnsi" w:cstheme="minorHAnsi"/>
                <w:color w:val="6D6E71"/>
                <w:sz w:val="19"/>
                <w:szCs w:val="19"/>
              </w:rPr>
              <w:t xml:space="preserve"> use a </w:t>
            </w:r>
            <w:r w:rsidR="00A77ACF">
              <w:rPr>
                <w:rFonts w:asciiTheme="minorHAnsi" w:hAnsiTheme="minorHAnsi" w:cstheme="minorHAnsi"/>
                <w:color w:val="6D6E71"/>
                <w:sz w:val="19"/>
                <w:szCs w:val="19"/>
              </w:rPr>
              <w:t>large</w:t>
            </w:r>
            <w:r w:rsidR="00A77ACF" w:rsidRPr="00BA1B6E">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 xml:space="preserve">sheet of white paper for participants to add features by </w:t>
            </w:r>
            <w:r w:rsidRPr="00890C97">
              <w:rPr>
                <w:rFonts w:asciiTheme="minorHAnsi" w:hAnsiTheme="minorHAnsi" w:cstheme="minorHAnsi"/>
                <w:color w:val="6D6E71"/>
                <w:sz w:val="19"/>
                <w:szCs w:val="19"/>
              </w:rPr>
              <w:t>hand.</w:t>
            </w:r>
          </w:p>
          <w:p w14:paraId="42AE0FAF" w14:textId="77777777" w:rsidR="007C3B7B" w:rsidRPr="00890C97" w:rsidRDefault="007C3B7B" w:rsidP="00890C97">
            <w:pPr>
              <w:pStyle w:val="TableParagraph"/>
              <w:numPr>
                <w:ilvl w:val="0"/>
                <w:numId w:val="35"/>
              </w:numPr>
              <w:tabs>
                <w:tab w:val="left" w:pos="360"/>
              </w:tabs>
              <w:ind w:left="144" w:hanging="144"/>
              <w:rPr>
                <w:rFonts w:asciiTheme="minorHAnsi" w:hAnsiTheme="minorHAnsi" w:cstheme="minorHAnsi"/>
                <w:color w:val="6D6E71"/>
                <w:sz w:val="19"/>
                <w:szCs w:val="19"/>
              </w:rPr>
            </w:pPr>
            <w:r w:rsidRPr="00BA1B6E">
              <w:rPr>
                <w:rFonts w:asciiTheme="minorHAnsi" w:hAnsiTheme="minorHAnsi" w:cstheme="minorHAnsi"/>
                <w:color w:val="6D6E71"/>
                <w:sz w:val="19"/>
                <w:szCs w:val="19"/>
              </w:rPr>
              <w:t>Markers</w:t>
            </w:r>
            <w:r w:rsidRPr="00890C97">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(multiple</w:t>
            </w:r>
            <w:r w:rsidRPr="00890C97">
              <w:rPr>
                <w:rFonts w:asciiTheme="minorHAnsi" w:hAnsiTheme="minorHAnsi" w:cstheme="minorHAnsi"/>
                <w:color w:val="6D6E71"/>
                <w:sz w:val="19"/>
                <w:szCs w:val="19"/>
              </w:rPr>
              <w:t xml:space="preserve"> colors)</w:t>
            </w:r>
          </w:p>
        </w:tc>
        <w:tc>
          <w:tcPr>
            <w:tcW w:w="3371" w:type="dxa"/>
            <w:tcBorders>
              <w:top w:val="single" w:sz="18" w:space="0" w:color="FFFFFF"/>
            </w:tcBorders>
            <w:shd w:val="clear" w:color="auto" w:fill="EEF8FD"/>
          </w:tcPr>
          <w:p w14:paraId="2A9C88F6" w14:textId="5F4B8E65" w:rsidR="007C3B7B" w:rsidRPr="00B71F9B" w:rsidRDefault="007C3B7B" w:rsidP="00B71F9B">
            <w:pPr>
              <w:pStyle w:val="TableParagraph"/>
              <w:numPr>
                <w:ilvl w:val="0"/>
                <w:numId w:val="35"/>
              </w:numPr>
              <w:tabs>
                <w:tab w:val="left" w:pos="361"/>
                <w:tab w:val="left" w:pos="361"/>
              </w:tabs>
              <w:ind w:left="144" w:hanging="144"/>
              <w:rPr>
                <w:rFonts w:asciiTheme="minorHAnsi" w:hAnsiTheme="minorHAnsi" w:cstheme="minorHAnsi"/>
                <w:color w:val="6D6E71"/>
                <w:sz w:val="19"/>
                <w:szCs w:val="19"/>
              </w:rPr>
            </w:pPr>
            <w:r w:rsidRPr="00BA1B6E">
              <w:rPr>
                <w:rFonts w:asciiTheme="minorHAnsi" w:hAnsiTheme="minorHAnsi" w:cstheme="minorHAnsi"/>
                <w:color w:val="6D6E71"/>
                <w:sz w:val="19"/>
                <w:szCs w:val="19"/>
              </w:rPr>
              <w:t xml:space="preserve">Transparency paper, used to overlay on the base map. It is best to have up to </w:t>
            </w:r>
            <w:r w:rsidR="00A77ACF">
              <w:rPr>
                <w:rFonts w:asciiTheme="minorHAnsi" w:hAnsiTheme="minorHAnsi" w:cstheme="minorHAnsi"/>
                <w:color w:val="6D6E71"/>
                <w:sz w:val="19"/>
                <w:szCs w:val="19"/>
              </w:rPr>
              <w:t>six:</w:t>
            </w:r>
            <w:r w:rsidRPr="00BA1B6E">
              <w:rPr>
                <w:rFonts w:asciiTheme="minorHAnsi" w:hAnsiTheme="minorHAnsi" w:cstheme="minorHAnsi"/>
                <w:color w:val="6D6E71"/>
                <w:sz w:val="19"/>
                <w:szCs w:val="19"/>
              </w:rPr>
              <w:t xml:space="preserve"> </w:t>
            </w:r>
            <w:r w:rsidR="00A77ACF">
              <w:rPr>
                <w:rFonts w:asciiTheme="minorHAnsi" w:hAnsiTheme="minorHAnsi" w:cstheme="minorHAnsi"/>
                <w:color w:val="6D6E71"/>
                <w:sz w:val="19"/>
                <w:szCs w:val="19"/>
              </w:rPr>
              <w:t>one</w:t>
            </w:r>
            <w:r w:rsidR="00A77ACF" w:rsidRPr="00BA1B6E">
              <w:rPr>
                <w:rFonts w:asciiTheme="minorHAnsi" w:hAnsiTheme="minorHAnsi" w:cstheme="minorHAnsi"/>
                <w:color w:val="6D6E71"/>
                <w:sz w:val="19"/>
                <w:szCs w:val="19"/>
              </w:rPr>
              <w:t xml:space="preserve"> </w:t>
            </w:r>
            <w:r w:rsidR="00A77ACF">
              <w:rPr>
                <w:rFonts w:asciiTheme="minorHAnsi" w:hAnsiTheme="minorHAnsi" w:cstheme="minorHAnsi"/>
                <w:color w:val="6D6E71"/>
                <w:sz w:val="19"/>
                <w:szCs w:val="19"/>
              </w:rPr>
              <w:t xml:space="preserve">each </w:t>
            </w:r>
            <w:r w:rsidRPr="00BA1B6E">
              <w:rPr>
                <w:rFonts w:asciiTheme="minorHAnsi" w:hAnsiTheme="minorHAnsi" w:cstheme="minorHAnsi"/>
                <w:color w:val="6D6E71"/>
                <w:sz w:val="19"/>
                <w:szCs w:val="19"/>
              </w:rPr>
              <w:t>for different types of features participants will add to the map</w:t>
            </w:r>
          </w:p>
          <w:p w14:paraId="523F1DC8" w14:textId="77777777" w:rsidR="007C3B7B" w:rsidRPr="00B71F9B" w:rsidRDefault="007C3B7B" w:rsidP="00B71F9B">
            <w:pPr>
              <w:pStyle w:val="TableParagraph"/>
              <w:numPr>
                <w:ilvl w:val="0"/>
                <w:numId w:val="35"/>
              </w:numPr>
              <w:tabs>
                <w:tab w:val="left" w:pos="361"/>
                <w:tab w:val="left" w:pos="361"/>
              </w:tabs>
              <w:ind w:left="144" w:hanging="144"/>
              <w:rPr>
                <w:rFonts w:asciiTheme="minorHAnsi" w:hAnsiTheme="minorHAnsi" w:cstheme="minorHAnsi"/>
                <w:color w:val="6D6E71"/>
                <w:sz w:val="19"/>
                <w:szCs w:val="19"/>
              </w:rPr>
            </w:pPr>
            <w:r w:rsidRPr="00BA1B6E">
              <w:rPr>
                <w:rFonts w:asciiTheme="minorHAnsi" w:hAnsiTheme="minorHAnsi" w:cstheme="minorHAnsi"/>
                <w:color w:val="6D6E71"/>
                <w:sz w:val="19"/>
                <w:szCs w:val="19"/>
              </w:rPr>
              <w:t xml:space="preserve">Multicolored paper, cut into small </w:t>
            </w:r>
            <w:r w:rsidRPr="00B71F9B">
              <w:rPr>
                <w:rFonts w:asciiTheme="minorHAnsi" w:hAnsiTheme="minorHAnsi" w:cstheme="minorHAnsi"/>
                <w:color w:val="6D6E71"/>
                <w:sz w:val="19"/>
                <w:szCs w:val="19"/>
              </w:rPr>
              <w:t>pieces</w:t>
            </w:r>
          </w:p>
          <w:p w14:paraId="5A666862" w14:textId="77777777" w:rsidR="007C3B7B" w:rsidRPr="00B71F9B" w:rsidRDefault="007C3B7B" w:rsidP="00B71F9B">
            <w:pPr>
              <w:pStyle w:val="TableParagraph"/>
              <w:numPr>
                <w:ilvl w:val="0"/>
                <w:numId w:val="35"/>
              </w:numPr>
              <w:tabs>
                <w:tab w:val="left" w:pos="361"/>
                <w:tab w:val="left" w:pos="361"/>
              </w:tabs>
              <w:ind w:left="144" w:hanging="144"/>
              <w:rPr>
                <w:rFonts w:asciiTheme="minorHAnsi" w:hAnsiTheme="minorHAnsi" w:cstheme="minorHAnsi"/>
                <w:color w:val="6D6E71"/>
                <w:sz w:val="19"/>
                <w:szCs w:val="19"/>
              </w:rPr>
            </w:pPr>
            <w:r w:rsidRPr="00B71F9B">
              <w:rPr>
                <w:rFonts w:asciiTheme="minorHAnsi" w:hAnsiTheme="minorHAnsi" w:cstheme="minorHAnsi"/>
                <w:color w:val="6D6E71"/>
                <w:sz w:val="19"/>
                <w:szCs w:val="19"/>
              </w:rPr>
              <w:t>Scissors</w:t>
            </w:r>
          </w:p>
          <w:p w14:paraId="25BF5291" w14:textId="70A290A8" w:rsidR="007C3B7B" w:rsidRPr="00BA1B6E" w:rsidRDefault="007C3B7B" w:rsidP="00B71F9B">
            <w:pPr>
              <w:pStyle w:val="TableParagraph"/>
              <w:numPr>
                <w:ilvl w:val="0"/>
                <w:numId w:val="35"/>
              </w:numPr>
              <w:tabs>
                <w:tab w:val="left" w:pos="361"/>
                <w:tab w:val="left" w:pos="361"/>
              </w:tabs>
              <w:ind w:left="144" w:hanging="144"/>
              <w:rPr>
                <w:rFonts w:asciiTheme="minorHAnsi" w:hAnsiTheme="minorHAnsi" w:cstheme="minorHAnsi"/>
                <w:sz w:val="19"/>
                <w:szCs w:val="19"/>
              </w:rPr>
            </w:pPr>
            <w:r w:rsidRPr="00BA1B6E">
              <w:rPr>
                <w:rFonts w:asciiTheme="minorHAnsi" w:hAnsiTheme="minorHAnsi" w:cstheme="minorHAnsi"/>
                <w:color w:val="6D6E71"/>
                <w:sz w:val="19"/>
                <w:szCs w:val="19"/>
              </w:rPr>
              <w:t>Tape</w:t>
            </w:r>
            <w:r w:rsidRPr="00B71F9B">
              <w:rPr>
                <w:rFonts w:asciiTheme="minorHAnsi" w:hAnsiTheme="minorHAnsi" w:cstheme="minorHAnsi"/>
                <w:color w:val="6D6E71"/>
                <w:sz w:val="19"/>
                <w:szCs w:val="19"/>
              </w:rPr>
              <w:t xml:space="preserve"> </w:t>
            </w:r>
            <w:r w:rsidRPr="00BA1B6E">
              <w:rPr>
                <w:rFonts w:asciiTheme="minorHAnsi" w:hAnsiTheme="minorHAnsi" w:cstheme="minorHAnsi"/>
                <w:color w:val="6D6E71"/>
                <w:sz w:val="19"/>
                <w:szCs w:val="19"/>
              </w:rPr>
              <w:t>and/or</w:t>
            </w:r>
            <w:r w:rsidRPr="00B71F9B">
              <w:rPr>
                <w:rFonts w:asciiTheme="minorHAnsi" w:hAnsiTheme="minorHAnsi" w:cstheme="minorHAnsi"/>
                <w:color w:val="6D6E71"/>
                <w:sz w:val="19"/>
                <w:szCs w:val="19"/>
              </w:rPr>
              <w:t xml:space="preserve"> </w:t>
            </w:r>
            <w:r w:rsidR="00A77ACF" w:rsidRPr="00B71F9B">
              <w:rPr>
                <w:rFonts w:asciiTheme="minorHAnsi" w:hAnsiTheme="minorHAnsi" w:cstheme="minorHAnsi"/>
                <w:color w:val="6D6E71"/>
                <w:sz w:val="19"/>
                <w:szCs w:val="19"/>
              </w:rPr>
              <w:t>glue</w:t>
            </w:r>
          </w:p>
        </w:tc>
      </w:tr>
    </w:tbl>
    <w:p w14:paraId="75AAD2C6" w14:textId="4DC1F63F" w:rsidR="007C3B7B" w:rsidRDefault="007C3B7B" w:rsidP="007C3B7B">
      <w:pPr>
        <w:pStyle w:val="Heading3"/>
      </w:pPr>
      <w:bookmarkStart w:id="21" w:name="_TOC_250014"/>
      <w:bookmarkStart w:id="22" w:name="_Toc158194080"/>
      <w:r w:rsidRPr="007C3B7B">
        <w:t xml:space="preserve">Activity Preparation/Facilitator’s </w:t>
      </w:r>
      <w:bookmarkEnd w:id="21"/>
      <w:r w:rsidRPr="007C3B7B">
        <w:t>Notes</w:t>
      </w:r>
      <w:bookmarkEnd w:id="22"/>
    </w:p>
    <w:p w14:paraId="7AF3FFA5" w14:textId="77777777" w:rsidR="007C3B7B" w:rsidRDefault="007C3B7B" w:rsidP="007C3B7B">
      <w:pPr>
        <w:pStyle w:val="tablebullets"/>
      </w:pPr>
      <w:r>
        <w:t>To prepare for this session it may be useful to do the “Transect Walk” (see explanation below). A Transect Walk helps introduce the group to the session and exercises.</w:t>
      </w:r>
    </w:p>
    <w:p w14:paraId="7DA36203" w14:textId="77777777" w:rsidR="007C3B7B" w:rsidRPr="007C3B7B" w:rsidRDefault="007C3B7B" w:rsidP="007C3B7B">
      <w:pPr>
        <w:pStyle w:val="tablebullets"/>
      </w:pPr>
      <w:r>
        <w:t>Prepare</w:t>
      </w:r>
      <w:r>
        <w:rPr>
          <w:spacing w:val="3"/>
        </w:rPr>
        <w:t xml:space="preserve"> </w:t>
      </w:r>
      <w:r>
        <w:t>base</w:t>
      </w:r>
      <w:r>
        <w:rPr>
          <w:spacing w:val="3"/>
        </w:rPr>
        <w:t xml:space="preserve"> </w:t>
      </w:r>
      <w:r>
        <w:t>maps</w:t>
      </w:r>
      <w:r>
        <w:rPr>
          <w:spacing w:val="3"/>
        </w:rPr>
        <w:t xml:space="preserve"> </w:t>
      </w:r>
      <w:r>
        <w:t>of</w:t>
      </w:r>
      <w:r>
        <w:rPr>
          <w:spacing w:val="3"/>
        </w:rPr>
        <w:t xml:space="preserve"> </w:t>
      </w:r>
      <w:r>
        <w:t>the</w:t>
      </w:r>
      <w:r>
        <w:rPr>
          <w:spacing w:val="3"/>
        </w:rPr>
        <w:t xml:space="preserve"> </w:t>
      </w:r>
      <w:r>
        <w:rPr>
          <w:spacing w:val="-2"/>
        </w:rPr>
        <w:t>community:</w:t>
      </w:r>
    </w:p>
    <w:p w14:paraId="417455C3" w14:textId="5F7B630E" w:rsidR="007C3B7B" w:rsidRPr="007C3B7B" w:rsidRDefault="007C3B7B" w:rsidP="005C7488">
      <w:pPr>
        <w:pStyle w:val="ListBullet2"/>
      </w:pPr>
      <w:r w:rsidRPr="007C3B7B">
        <w:t>Collect satellite images from Google Maps</w:t>
      </w:r>
      <w:r w:rsidR="009F5E07">
        <w:t>,</w:t>
      </w:r>
      <w:r w:rsidRPr="007C3B7B">
        <w:t xml:space="preserve"> Open Street Map (OSM) or </w:t>
      </w:r>
      <w:r w:rsidR="00A77ACF">
        <w:t>United States Geological Survey (</w:t>
      </w:r>
      <w:r w:rsidRPr="007C3B7B">
        <w:t>USGS</w:t>
      </w:r>
      <w:r w:rsidR="00A77ACF">
        <w:t>)</w:t>
      </w:r>
      <w:r w:rsidRPr="007C3B7B">
        <w:t xml:space="preserve"> Open-Source Satellite Images. If these are not available</w:t>
      </w:r>
      <w:r w:rsidR="00A77ACF">
        <w:t>,</w:t>
      </w:r>
      <w:r w:rsidRPr="007C3B7B">
        <w:t xml:space="preserve"> the map will need to be </w:t>
      </w:r>
      <w:r w:rsidR="00A77ACF" w:rsidRPr="007C3B7B">
        <w:t>hand</w:t>
      </w:r>
      <w:r w:rsidR="00A77ACF">
        <w:t>-</w:t>
      </w:r>
      <w:r w:rsidRPr="007C3B7B">
        <w:t>drawn</w:t>
      </w:r>
      <w:r w:rsidR="00A77ACF">
        <w:t>.</w:t>
      </w:r>
    </w:p>
    <w:p w14:paraId="270B043D" w14:textId="77777777" w:rsidR="007C3B7B" w:rsidRPr="007C3B7B" w:rsidRDefault="007C3B7B" w:rsidP="005C7488">
      <w:pPr>
        <w:pStyle w:val="ListBullet2"/>
      </w:pPr>
      <w:r w:rsidRPr="007C3B7B">
        <w:t>Print them onto A0 size tarpaulins (33.1 x 46.8 inches or 84.1 x 118.9 cms).</w:t>
      </w:r>
    </w:p>
    <w:p w14:paraId="6CAE6F4D" w14:textId="0336435C" w:rsidR="007C3B7B" w:rsidRPr="007C3B7B" w:rsidRDefault="007C3B7B" w:rsidP="005C7488">
      <w:pPr>
        <w:pStyle w:val="ListBullet2"/>
      </w:pPr>
      <w:r w:rsidRPr="007C3B7B">
        <w:t>Make sure that all locations of the community are on the printed map</w:t>
      </w:r>
      <w:r w:rsidR="00A77ACF">
        <w:t>.</w:t>
      </w:r>
    </w:p>
    <w:p w14:paraId="7AF0C053" w14:textId="26250803" w:rsidR="007C3B7B" w:rsidRPr="007C3B7B" w:rsidRDefault="009F5E07" w:rsidP="00890C97">
      <w:pPr>
        <w:pStyle w:val="ListBullet2"/>
        <w:spacing w:after="280"/>
      </w:pPr>
      <w:r w:rsidRPr="007C3B7B">
        <w:rPr>
          <w:noProof/>
          <w:color w:val="EF6E0B" w:themeColor="accent4"/>
        </w:rPr>
        <mc:AlternateContent>
          <mc:Choice Requires="wps">
            <w:drawing>
              <wp:anchor distT="0" distB="0" distL="0" distR="0" simplePos="0" relativeHeight="251687936" behindDoc="0" locked="0" layoutInCell="1" allowOverlap="1" wp14:anchorId="5023FCFA" wp14:editId="16CC8132">
                <wp:simplePos x="0" y="0"/>
                <wp:positionH relativeFrom="margin">
                  <wp:align>left</wp:align>
                </wp:positionH>
                <wp:positionV relativeFrom="paragraph">
                  <wp:posOffset>186055</wp:posOffset>
                </wp:positionV>
                <wp:extent cx="467995" cy="467995"/>
                <wp:effectExtent l="0" t="0" r="8255" b="8255"/>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790B5FF6" id="Graphic 198" o:spid="_x0000_s1026" style="position:absolute;margin-left:0;margin-top:14.65pt;width:36.85pt;height:36.85pt;z-index:251687936;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007C3B7B" w:rsidRPr="007C3B7B">
        <w:t>Make sure that the map matches the boundaries set by the local and/or the national government agency data</w:t>
      </w:r>
      <w:r w:rsidR="00A77ACF">
        <w:t>.</w:t>
      </w:r>
    </w:p>
    <w:p w14:paraId="21F85D67" w14:textId="1B940966" w:rsidR="007C3B7B" w:rsidRDefault="007C3B7B" w:rsidP="00890C97">
      <w:pPr>
        <w:pStyle w:val="tablebullets"/>
        <w:numPr>
          <w:ilvl w:val="0"/>
          <w:numId w:val="0"/>
        </w:numPr>
        <w:ind w:left="864"/>
        <w:rPr>
          <w:color w:val="EF6E0B" w:themeColor="accent4"/>
        </w:rPr>
      </w:pPr>
      <w:r w:rsidRPr="007C3B7B">
        <w:rPr>
          <w:color w:val="EF6E0B" w:themeColor="accent4"/>
        </w:rPr>
        <w:t xml:space="preserve">It is a good idea to ask different community members if the boundaries on the map are the </w:t>
      </w:r>
      <w:r w:rsidR="00A77ACF">
        <w:rPr>
          <w:color w:val="EF6E0B" w:themeColor="accent4"/>
        </w:rPr>
        <w:t>correct</w:t>
      </w:r>
      <w:r w:rsidR="00A77ACF" w:rsidRPr="007C3B7B">
        <w:rPr>
          <w:color w:val="EF6E0B" w:themeColor="accent4"/>
        </w:rPr>
        <w:t xml:space="preserve"> </w:t>
      </w:r>
      <w:r w:rsidRPr="007C3B7B">
        <w:rPr>
          <w:color w:val="EF6E0B" w:themeColor="accent4"/>
        </w:rPr>
        <w:t>ones.</w:t>
      </w:r>
    </w:p>
    <w:p w14:paraId="107C5D48" w14:textId="3C2CCB0F" w:rsidR="007C3B7B" w:rsidRDefault="007C3B7B" w:rsidP="009F5E07">
      <w:pPr>
        <w:pStyle w:val="Heading3"/>
      </w:pPr>
      <w:bookmarkStart w:id="23" w:name="_Toc158194081"/>
      <w:r w:rsidRPr="007C3B7B">
        <w:t>Process</w:t>
      </w:r>
      <w:bookmarkEnd w:id="23"/>
    </w:p>
    <w:p w14:paraId="444816BF" w14:textId="0694C641" w:rsidR="00EF008F" w:rsidRDefault="00EF008F" w:rsidP="00890C97">
      <w:pPr>
        <w:pStyle w:val="Heading7"/>
        <w:widowControl w:val="0"/>
        <w:numPr>
          <w:ilvl w:val="0"/>
          <w:numId w:val="36"/>
        </w:numPr>
        <w:tabs>
          <w:tab w:val="left" w:pos="1365"/>
        </w:tabs>
        <w:autoSpaceDE w:val="0"/>
        <w:autoSpaceDN w:val="0"/>
        <w:spacing w:before="80" w:after="80" w:line="240" w:lineRule="auto"/>
        <w:ind w:left="230" w:hanging="230"/>
        <w:jc w:val="both"/>
        <w:rPr>
          <w:color w:val="6D6E71"/>
        </w:rPr>
      </w:pPr>
      <w:r>
        <w:rPr>
          <w:color w:val="6D6E71"/>
        </w:rPr>
        <w:t>Start</w:t>
      </w:r>
      <w:r w:rsidRPr="00EF008F">
        <w:rPr>
          <w:color w:val="6D6E71"/>
        </w:rPr>
        <w:t xml:space="preserve"> </w:t>
      </w:r>
      <w:r>
        <w:rPr>
          <w:color w:val="6D6E71"/>
        </w:rPr>
        <w:t>the</w:t>
      </w:r>
      <w:r w:rsidRPr="00EF008F">
        <w:rPr>
          <w:color w:val="6D6E71"/>
        </w:rPr>
        <w:t xml:space="preserve"> </w:t>
      </w:r>
      <w:r>
        <w:rPr>
          <w:color w:val="6D6E71"/>
        </w:rPr>
        <w:t>session</w:t>
      </w:r>
      <w:r w:rsidRPr="00EF008F">
        <w:rPr>
          <w:color w:val="6D6E71"/>
        </w:rPr>
        <w:t xml:space="preserve"> </w:t>
      </w:r>
      <w:r>
        <w:rPr>
          <w:color w:val="6D6E71"/>
        </w:rPr>
        <w:t>by</w:t>
      </w:r>
      <w:r w:rsidRPr="00EF008F">
        <w:rPr>
          <w:color w:val="6D6E71"/>
        </w:rPr>
        <w:t xml:space="preserve"> </w:t>
      </w:r>
      <w:r>
        <w:rPr>
          <w:color w:val="6D6E71"/>
        </w:rPr>
        <w:t>welcoming</w:t>
      </w:r>
      <w:r w:rsidRPr="00EF008F">
        <w:rPr>
          <w:color w:val="6D6E71"/>
        </w:rPr>
        <w:t xml:space="preserve"> </w:t>
      </w:r>
      <w:r>
        <w:rPr>
          <w:color w:val="6D6E71"/>
        </w:rPr>
        <w:t>all</w:t>
      </w:r>
      <w:r w:rsidRPr="00EF008F">
        <w:rPr>
          <w:color w:val="6D6E71"/>
        </w:rPr>
        <w:t xml:space="preserve"> </w:t>
      </w:r>
      <w:r>
        <w:rPr>
          <w:color w:val="6D6E71"/>
        </w:rPr>
        <w:t>the</w:t>
      </w:r>
      <w:r w:rsidRPr="00EF008F">
        <w:rPr>
          <w:color w:val="6D6E71"/>
        </w:rPr>
        <w:t xml:space="preserve"> participants</w:t>
      </w:r>
    </w:p>
    <w:p w14:paraId="68E00FFC" w14:textId="45FA2347" w:rsidR="00EF008F" w:rsidRPr="00EF008F" w:rsidRDefault="00EF008F" w:rsidP="005C7488">
      <w:pPr>
        <w:pStyle w:val="ListBullet2"/>
      </w:pPr>
      <w:r w:rsidRPr="00EF008F">
        <w:t>Explain that this session is the next step in the CLDRM+ process. Ask the participants if they have any questions about the process up to this point</w:t>
      </w:r>
      <w:r w:rsidR="00A77ACF">
        <w:t>.</w:t>
      </w:r>
    </w:p>
    <w:p w14:paraId="76D228F6" w14:textId="3DDBF3CA" w:rsidR="00EF008F" w:rsidRPr="00EF008F" w:rsidRDefault="00EF008F" w:rsidP="005C7488">
      <w:pPr>
        <w:pStyle w:val="ListBullet2"/>
      </w:pPr>
      <w:r w:rsidRPr="00EF008F">
        <w:t xml:space="preserve">Remind everyone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w:t>
      </w:r>
      <w:r w:rsidR="00A77ACF">
        <w:t>heard</w:t>
      </w:r>
      <w:r w:rsidRPr="00EF008F">
        <w:t>.</w:t>
      </w:r>
    </w:p>
    <w:p w14:paraId="56F0EF59" w14:textId="144FB443" w:rsidR="00EF008F" w:rsidRDefault="00EF008F">
      <w:pPr>
        <w:pStyle w:val="Heading7"/>
        <w:widowControl w:val="0"/>
        <w:numPr>
          <w:ilvl w:val="0"/>
          <w:numId w:val="36"/>
        </w:numPr>
        <w:tabs>
          <w:tab w:val="left" w:pos="1365"/>
        </w:tabs>
        <w:autoSpaceDE w:val="0"/>
        <w:autoSpaceDN w:val="0"/>
        <w:spacing w:before="80" w:after="80" w:line="240" w:lineRule="auto"/>
        <w:jc w:val="both"/>
        <w:rPr>
          <w:color w:val="6D6E71"/>
        </w:rPr>
      </w:pPr>
      <w:r>
        <w:rPr>
          <w:color w:val="6D6E71"/>
        </w:rPr>
        <w:t>Explain</w:t>
      </w:r>
      <w:r w:rsidRPr="00EF008F">
        <w:rPr>
          <w:color w:val="6D6E71"/>
        </w:rPr>
        <w:t xml:space="preserve"> </w:t>
      </w:r>
      <w:r>
        <w:rPr>
          <w:color w:val="6D6E71"/>
        </w:rPr>
        <w:t>the</w:t>
      </w:r>
      <w:r w:rsidRPr="00EF008F">
        <w:rPr>
          <w:color w:val="6D6E71"/>
        </w:rPr>
        <w:t xml:space="preserve"> </w:t>
      </w:r>
      <w:r>
        <w:rPr>
          <w:color w:val="6D6E71"/>
        </w:rPr>
        <w:t>objectives</w:t>
      </w:r>
      <w:r w:rsidRPr="00EF008F">
        <w:rPr>
          <w:color w:val="6D6E71"/>
        </w:rPr>
        <w:t xml:space="preserve"> </w:t>
      </w:r>
      <w:r>
        <w:rPr>
          <w:color w:val="6D6E71"/>
        </w:rPr>
        <w:t>of</w:t>
      </w:r>
      <w:r w:rsidRPr="00EF008F">
        <w:rPr>
          <w:color w:val="6D6E71"/>
        </w:rPr>
        <w:t xml:space="preserve"> </w:t>
      </w:r>
      <w:r>
        <w:rPr>
          <w:color w:val="6D6E71"/>
        </w:rPr>
        <w:t>the</w:t>
      </w:r>
      <w:r w:rsidRPr="00EF008F">
        <w:rPr>
          <w:color w:val="6D6E71"/>
        </w:rPr>
        <w:t xml:space="preserve"> session</w:t>
      </w:r>
    </w:p>
    <w:p w14:paraId="3E99AC91" w14:textId="3A244FF8" w:rsidR="00EF008F" w:rsidRPr="00EF008F" w:rsidRDefault="00EF008F" w:rsidP="005C7488">
      <w:pPr>
        <w:pStyle w:val="ListBullet2"/>
      </w:pPr>
      <w:r w:rsidRPr="00EF008F">
        <w:t xml:space="preserve">The aim of this session is to create a map describing the areas at risk of natural </w:t>
      </w:r>
      <w:r w:rsidR="000B3E72">
        <w:t>hazards</w:t>
      </w:r>
      <w:r w:rsidRPr="00EF008F">
        <w:t>. It should help people understand:</w:t>
      </w:r>
    </w:p>
    <w:p w14:paraId="287E092C" w14:textId="77777777" w:rsidR="00EF008F" w:rsidRPr="00EF008F" w:rsidRDefault="00EF008F" w:rsidP="005C7488">
      <w:pPr>
        <w:pStyle w:val="ListParagraph"/>
      </w:pPr>
      <w:r w:rsidRPr="00EF008F">
        <w:t>In which locations people are exposed to hazards (risk zones)</w:t>
      </w:r>
    </w:p>
    <w:p w14:paraId="0632B64E" w14:textId="0231B67F" w:rsidR="00EF008F" w:rsidRPr="00EF008F" w:rsidRDefault="00EF008F" w:rsidP="005C7488">
      <w:pPr>
        <w:pStyle w:val="ListParagraph"/>
      </w:pPr>
      <w:r w:rsidRPr="00EF008F">
        <w:t>In which locations people are safe or have access to protection measures</w:t>
      </w:r>
      <w:r w:rsidR="00A77ACF">
        <w:t>;</w:t>
      </w:r>
      <w:r w:rsidR="00A77ACF" w:rsidRPr="00EF008F">
        <w:t xml:space="preserve"> </w:t>
      </w:r>
      <w:r w:rsidR="00A77ACF">
        <w:t>t</w:t>
      </w:r>
      <w:r w:rsidR="00A77ACF" w:rsidRPr="00EF008F">
        <w:t xml:space="preserve">he </w:t>
      </w:r>
      <w:r w:rsidRPr="00EF008F">
        <w:t>participants will plot different resources in the community that help protect people and decrease the negative impacts of disasters or other crises (areas of low risk)</w:t>
      </w:r>
    </w:p>
    <w:p w14:paraId="62886F3A" w14:textId="28F97CF1" w:rsidR="00EF008F" w:rsidRPr="00EF008F" w:rsidRDefault="00EF008F" w:rsidP="005C7488">
      <w:pPr>
        <w:pStyle w:val="ListParagraph"/>
      </w:pPr>
      <w:r w:rsidRPr="00EF008F">
        <w:t>How these protection measures decrease the “multi-dimensional” risks of disaster events</w:t>
      </w:r>
      <w:r w:rsidR="00A77ACF">
        <w:t xml:space="preserve"> (m</w:t>
      </w:r>
      <w:r w:rsidRPr="00EF008F">
        <w:t>ulti-dimensional means that a risk affects more than one part of people’s lives</w:t>
      </w:r>
      <w:r w:rsidR="00A77ACF">
        <w:t>)</w:t>
      </w:r>
    </w:p>
    <w:p w14:paraId="271FFA4F" w14:textId="063B0139" w:rsidR="00EF008F" w:rsidRPr="00EF008F" w:rsidRDefault="00EF008F" w:rsidP="005C7488">
      <w:pPr>
        <w:pStyle w:val="ListBullet2"/>
      </w:pPr>
      <w:r w:rsidRPr="00EF008F">
        <w:t xml:space="preserve">Explain that they will use this information to create a map detailing the location of hazards and associated risks </w:t>
      </w:r>
      <w:r w:rsidR="00A77ACF" w:rsidRPr="00EF008F">
        <w:t>through</w:t>
      </w:r>
      <w:r w:rsidR="00A77ACF">
        <w:t>o</w:t>
      </w:r>
      <w:r w:rsidR="00A77ACF" w:rsidRPr="00EF008F">
        <w:t xml:space="preserve">ut </w:t>
      </w:r>
      <w:r w:rsidRPr="00EF008F">
        <w:t>the community.</w:t>
      </w:r>
    </w:p>
    <w:p w14:paraId="10D2744E" w14:textId="77777777" w:rsidR="00EF008F" w:rsidRPr="00EF008F" w:rsidRDefault="00EF008F" w:rsidP="005C7488">
      <w:pPr>
        <w:pStyle w:val="ListBullet2"/>
      </w:pPr>
      <w:r w:rsidRPr="00EF008F">
        <w:lastRenderedPageBreak/>
        <w:t>Remind them of the other tools created (the timeline, the concept map and communication preferences). Tell them that this session will build on these ideas.</w:t>
      </w:r>
    </w:p>
    <w:p w14:paraId="384CD91B" w14:textId="77777777" w:rsidR="00EF008F" w:rsidRPr="00EF008F" w:rsidRDefault="00EF008F">
      <w:pPr>
        <w:pStyle w:val="Heading7"/>
        <w:widowControl w:val="0"/>
        <w:numPr>
          <w:ilvl w:val="0"/>
          <w:numId w:val="36"/>
        </w:numPr>
        <w:tabs>
          <w:tab w:val="left" w:pos="1365"/>
        </w:tabs>
        <w:autoSpaceDE w:val="0"/>
        <w:autoSpaceDN w:val="0"/>
        <w:spacing w:before="80" w:after="80" w:line="240" w:lineRule="auto"/>
        <w:jc w:val="both"/>
        <w:rPr>
          <w:color w:val="6D6E71"/>
        </w:rPr>
      </w:pPr>
      <w:r w:rsidRPr="00EF008F">
        <w:rPr>
          <w:color w:val="6D6E71"/>
        </w:rPr>
        <w:t>Proceed with the Community Hazards Mapping Exercise</w:t>
      </w:r>
    </w:p>
    <w:p w14:paraId="7731BB78" w14:textId="77777777" w:rsidR="00EF008F" w:rsidRDefault="00EF008F" w:rsidP="005C7488">
      <w:pPr>
        <w:pStyle w:val="ListBullet2"/>
      </w:pPr>
      <w:r>
        <w:t>There</w:t>
      </w:r>
      <w:r w:rsidRPr="00EF008F">
        <w:t xml:space="preserve"> </w:t>
      </w:r>
      <w:r>
        <w:t>are</w:t>
      </w:r>
      <w:r w:rsidRPr="00EF008F">
        <w:t xml:space="preserve"> </w:t>
      </w:r>
      <w:r>
        <w:t>two</w:t>
      </w:r>
      <w:r w:rsidRPr="00EF008F">
        <w:t xml:space="preserve"> </w:t>
      </w:r>
      <w:r>
        <w:t>ways</w:t>
      </w:r>
      <w:r w:rsidRPr="00EF008F">
        <w:t xml:space="preserve"> </w:t>
      </w:r>
      <w:r>
        <w:t>of</w:t>
      </w:r>
      <w:r w:rsidRPr="00EF008F">
        <w:t xml:space="preserve"> </w:t>
      </w:r>
      <w:r>
        <w:t>doing</w:t>
      </w:r>
      <w:r w:rsidRPr="00EF008F">
        <w:t xml:space="preserve"> </w:t>
      </w:r>
      <w:r>
        <w:t>this</w:t>
      </w:r>
      <w:r w:rsidRPr="00EF008F">
        <w:t xml:space="preserve"> exercise:</w:t>
      </w:r>
    </w:p>
    <w:p w14:paraId="49F1E28E" w14:textId="494D0B8F" w:rsidR="00EF008F" w:rsidRDefault="00EF008F" w:rsidP="005C7488">
      <w:pPr>
        <w:pStyle w:val="ListParagraph"/>
      </w:pPr>
      <w:r>
        <w:t>Option</w:t>
      </w:r>
      <w:r w:rsidRPr="00EF008F">
        <w:t xml:space="preserve"> </w:t>
      </w:r>
      <w:r>
        <w:t>1)</w:t>
      </w:r>
      <w:r w:rsidR="00A77ACF">
        <w:t>, u</w:t>
      </w:r>
      <w:r>
        <w:t>se</w:t>
      </w:r>
      <w:r w:rsidRPr="00EF008F">
        <w:t xml:space="preserve"> </w:t>
      </w:r>
      <w:r>
        <w:t>a</w:t>
      </w:r>
      <w:r w:rsidRPr="00EF008F">
        <w:t xml:space="preserve"> </w:t>
      </w:r>
      <w:r>
        <w:t>satellite</w:t>
      </w:r>
      <w:r w:rsidRPr="00EF008F">
        <w:t xml:space="preserve"> </w:t>
      </w:r>
      <w:r>
        <w:t>base</w:t>
      </w:r>
      <w:r w:rsidRPr="00EF008F">
        <w:t xml:space="preserve"> </w:t>
      </w:r>
      <w:r>
        <w:t>map</w:t>
      </w:r>
      <w:r w:rsidRPr="00EF008F">
        <w:t xml:space="preserve"> </w:t>
      </w:r>
      <w:r>
        <w:t>image</w:t>
      </w:r>
      <w:r w:rsidRPr="00EF008F">
        <w:t xml:space="preserve"> </w:t>
      </w:r>
      <w:r>
        <w:t>of</w:t>
      </w:r>
      <w:r w:rsidRPr="00EF008F">
        <w:t xml:space="preserve"> </w:t>
      </w:r>
      <w:r>
        <w:t>the</w:t>
      </w:r>
      <w:r w:rsidRPr="00EF008F">
        <w:t xml:space="preserve"> community</w:t>
      </w:r>
      <w:r w:rsidR="00A77ACF">
        <w:t>.</w:t>
      </w:r>
    </w:p>
    <w:p w14:paraId="5F8D3415" w14:textId="3326E9A4" w:rsidR="00EF008F" w:rsidRDefault="00EF008F" w:rsidP="005C7488">
      <w:pPr>
        <w:pStyle w:val="ListParagraph"/>
      </w:pPr>
      <w:r>
        <w:t>Option</w:t>
      </w:r>
      <w:r w:rsidRPr="00EF008F">
        <w:t xml:space="preserve"> </w:t>
      </w:r>
      <w:r>
        <w:t>2)</w:t>
      </w:r>
      <w:r w:rsidR="00A77ACF">
        <w:t>, a</w:t>
      </w:r>
      <w:r>
        <w:t>sk</w:t>
      </w:r>
      <w:r w:rsidRPr="00EF008F">
        <w:t xml:space="preserve"> </w:t>
      </w:r>
      <w:r>
        <w:t>participants</w:t>
      </w:r>
      <w:r w:rsidRPr="00EF008F">
        <w:t xml:space="preserve"> </w:t>
      </w:r>
      <w:r>
        <w:t>to</w:t>
      </w:r>
      <w:r w:rsidRPr="00EF008F">
        <w:t xml:space="preserve"> </w:t>
      </w:r>
      <w:r>
        <w:t>draw</w:t>
      </w:r>
      <w:r w:rsidRPr="00EF008F">
        <w:t xml:space="preserve"> </w:t>
      </w:r>
      <w:r>
        <w:t>a</w:t>
      </w:r>
      <w:r w:rsidRPr="00EF008F">
        <w:t xml:space="preserve"> </w:t>
      </w:r>
      <w:r>
        <w:t>map</w:t>
      </w:r>
      <w:r w:rsidRPr="00EF008F">
        <w:t xml:space="preserve"> </w:t>
      </w:r>
      <w:r>
        <w:t>based</w:t>
      </w:r>
      <w:r w:rsidRPr="00EF008F">
        <w:t xml:space="preserve"> </w:t>
      </w:r>
      <w:r>
        <w:t>on</w:t>
      </w:r>
      <w:r w:rsidRPr="00EF008F">
        <w:t xml:space="preserve"> </w:t>
      </w:r>
      <w:r>
        <w:t>their</w:t>
      </w:r>
      <w:r w:rsidRPr="00EF008F">
        <w:t xml:space="preserve"> </w:t>
      </w:r>
      <w:r>
        <w:t>collective</w:t>
      </w:r>
      <w:r w:rsidRPr="00EF008F">
        <w:t xml:space="preserve"> memory</w:t>
      </w:r>
      <w:r w:rsidR="00A77ACF">
        <w:t>.</w:t>
      </w:r>
    </w:p>
    <w:p w14:paraId="4713E2F1" w14:textId="77777777" w:rsidR="00EF008F" w:rsidRDefault="00EF008F" w:rsidP="005C7488">
      <w:pPr>
        <w:pStyle w:val="ListBullet2"/>
      </w:pPr>
      <w:r>
        <w:t>Explain the key concepts on mapping and adding features of the community to the map. Place a pin or make a center point on the map/paper. This will make it easier for participants to place the transparent layers/plastic sheets together.</w:t>
      </w:r>
    </w:p>
    <w:p w14:paraId="60F6252B" w14:textId="77777777" w:rsidR="00EF008F" w:rsidRDefault="00EF008F" w:rsidP="005C7488">
      <w:pPr>
        <w:pStyle w:val="ListBullet2"/>
      </w:pPr>
      <w:r>
        <w:t>Explain to participants that they will make a map legend. A legend is a description of the types of features included in a map, usually displayed in the map layout. Legends often use graphics of symbols or examples of features from the map with a written description of what each symbol or graphic represents. The participants will identify the location, and then trace or draw features on each layer of plastic that will go on top of the base map.</w:t>
      </w:r>
    </w:p>
    <w:p w14:paraId="5DFCD8DB" w14:textId="77777777" w:rsidR="00EF008F" w:rsidRDefault="00EF008F" w:rsidP="005C7488">
      <w:pPr>
        <w:pStyle w:val="ListBullet2"/>
      </w:pPr>
      <w:r>
        <w:t>Each</w:t>
      </w:r>
      <w:r w:rsidRPr="00EF008F">
        <w:t xml:space="preserve"> </w:t>
      </w:r>
      <w:r>
        <w:t>of</w:t>
      </w:r>
      <w:r w:rsidRPr="00EF008F">
        <w:t xml:space="preserve"> </w:t>
      </w:r>
      <w:r>
        <w:t>the</w:t>
      </w:r>
      <w:r w:rsidRPr="00EF008F">
        <w:t xml:space="preserve"> </w:t>
      </w:r>
      <w:r>
        <w:t>transparency</w:t>
      </w:r>
      <w:r w:rsidRPr="00EF008F">
        <w:t xml:space="preserve"> </w:t>
      </w:r>
      <w:r>
        <w:t>layers</w:t>
      </w:r>
      <w:r w:rsidRPr="00EF008F">
        <w:t xml:space="preserve"> </w:t>
      </w:r>
      <w:r>
        <w:t>represents</w:t>
      </w:r>
      <w:r w:rsidRPr="00EF008F">
        <w:t xml:space="preserve"> </w:t>
      </w:r>
      <w:r>
        <w:t>different</w:t>
      </w:r>
      <w:r w:rsidRPr="00EF008F">
        <w:t xml:space="preserve"> features:</w:t>
      </w:r>
    </w:p>
    <w:p w14:paraId="48183B86" w14:textId="256352AD" w:rsidR="00EF008F" w:rsidRPr="00EF008F" w:rsidRDefault="00EF008F" w:rsidP="005C7488">
      <w:pPr>
        <w:pStyle w:val="ListParagraph"/>
      </w:pPr>
      <w:r w:rsidRPr="00EF008F">
        <w:rPr>
          <w:b/>
          <w:bCs/>
        </w:rPr>
        <w:t>Layer 1:</w:t>
      </w:r>
      <w:r w:rsidRPr="00EF008F">
        <w:t xml:space="preserve"> Natural landscape features. These include water bodies, high and low ground, forest areas</w:t>
      </w:r>
      <w:r w:rsidR="00A77ACF">
        <w:t>,</w:t>
      </w:r>
      <w:r w:rsidRPr="00EF008F">
        <w:t xml:space="preserve"> etc.</w:t>
      </w:r>
    </w:p>
    <w:p w14:paraId="64B06815" w14:textId="77777777" w:rsidR="00EF008F" w:rsidRPr="00EF008F" w:rsidRDefault="00EF008F" w:rsidP="005C7488">
      <w:pPr>
        <w:pStyle w:val="ListParagraph"/>
      </w:pPr>
      <w:r w:rsidRPr="00EF008F">
        <w:rPr>
          <w:b/>
          <w:bCs/>
        </w:rPr>
        <w:t>Layer 2:</w:t>
      </w:r>
      <w:r w:rsidRPr="00EF008F">
        <w:t xml:space="preserve"> Built environment. These include roads, houses, bridges, floodways, evacuation centers, canals, wells, etc.</w:t>
      </w:r>
    </w:p>
    <w:p w14:paraId="5E95D6C0" w14:textId="76DDF44B" w:rsidR="00EF008F" w:rsidRPr="00EF008F" w:rsidRDefault="00EF008F" w:rsidP="005C7488">
      <w:pPr>
        <w:pStyle w:val="ListParagraph"/>
      </w:pPr>
      <w:r w:rsidRPr="00EF008F">
        <w:rPr>
          <w:b/>
          <w:bCs/>
        </w:rPr>
        <w:t>Layer 3:</w:t>
      </w:r>
      <w:r w:rsidRPr="00EF008F">
        <w:t xml:space="preserve"> Land use. These include areas used for farming, fishing, mining</w:t>
      </w:r>
      <w:r w:rsidR="00A77ACF">
        <w:t>,</w:t>
      </w:r>
      <w:r w:rsidRPr="00EF008F">
        <w:t xml:space="preserve"> etc.</w:t>
      </w:r>
    </w:p>
    <w:p w14:paraId="355C7DE2" w14:textId="480CB9D7" w:rsidR="00EF008F" w:rsidRDefault="00EF008F" w:rsidP="005C7488">
      <w:pPr>
        <w:pStyle w:val="ListParagraph"/>
      </w:pPr>
      <w:r w:rsidRPr="00EF008F">
        <w:rPr>
          <w:b/>
          <w:bCs/>
        </w:rPr>
        <w:t>Layer 4:</w:t>
      </w:r>
      <w:r w:rsidRPr="00EF008F">
        <w:t xml:space="preserve"> Other community resources and facilities. These include health services, schools, police, places of worship, markets</w:t>
      </w:r>
      <w:r w:rsidR="00A77ACF">
        <w:t>, etc</w:t>
      </w:r>
      <w:r w:rsidRPr="00EF008F">
        <w:t>.</w:t>
      </w:r>
    </w:p>
    <w:p w14:paraId="6FA02955" w14:textId="2B423E2E" w:rsidR="00EF008F" w:rsidRPr="00EF008F" w:rsidRDefault="00EF008F" w:rsidP="005C7488">
      <w:pPr>
        <w:pStyle w:val="ListParagraph"/>
      </w:pPr>
      <w:r w:rsidRPr="00EF008F">
        <w:rPr>
          <w:b/>
          <w:bCs/>
        </w:rPr>
        <w:t>Layer 5:</w:t>
      </w:r>
      <w:r w:rsidRPr="00EF008F">
        <w:t xml:space="preserve"> Vulnerable groups. These may include areas where marginalized or vulnerable people live</w:t>
      </w:r>
      <w:r w:rsidR="00A77ACF">
        <w:t>—</w:t>
      </w:r>
      <w:r w:rsidRPr="00EF008F">
        <w:t>including those from different ethnic or religious groups, or where a different language is spoken.</w:t>
      </w:r>
    </w:p>
    <w:p w14:paraId="6E5EA66D" w14:textId="773FB75F" w:rsidR="00EF008F" w:rsidRPr="00EF008F" w:rsidRDefault="00EF008F" w:rsidP="005C7488">
      <w:pPr>
        <w:pStyle w:val="ListParagraph"/>
      </w:pPr>
      <w:r w:rsidRPr="00EF008F">
        <w:rPr>
          <w:b/>
          <w:bCs/>
        </w:rPr>
        <w:t>Layer 6:</w:t>
      </w:r>
      <w:r w:rsidRPr="00EF008F">
        <w:t xml:space="preserve"> Hazards (refer to the list below)</w:t>
      </w:r>
      <w:r w:rsidR="00A77ACF">
        <w:t>.</w:t>
      </w:r>
    </w:p>
    <w:p w14:paraId="402389E0" w14:textId="77777777" w:rsidR="00EF008F" w:rsidRDefault="00EF008F" w:rsidP="005C7488">
      <w:pPr>
        <w:pStyle w:val="ListBullet2"/>
      </w:pPr>
      <w:r>
        <w:t>To start adding features, lead the group by finding the place on the map where the workshop is being held. Next ask them to add more features to the map.</w:t>
      </w:r>
    </w:p>
    <w:p w14:paraId="359184C7" w14:textId="53352D08" w:rsidR="00EF008F" w:rsidRPr="005F1453" w:rsidRDefault="00EF008F" w:rsidP="005F1453">
      <w:pPr>
        <w:pStyle w:val="ListBullet3"/>
        <w:numPr>
          <w:ilvl w:val="0"/>
          <w:numId w:val="0"/>
        </w:numPr>
        <w:spacing w:before="80"/>
        <w:rPr>
          <w:b/>
          <w:bCs/>
          <w:sz w:val="22"/>
        </w:rPr>
      </w:pPr>
      <w:r w:rsidRPr="005F1453">
        <w:rPr>
          <w:b/>
          <w:bCs/>
          <w:sz w:val="22"/>
        </w:rPr>
        <w:t>RISK ZONES</w:t>
      </w:r>
    </w:p>
    <w:p w14:paraId="0D377540" w14:textId="275832B8" w:rsidR="005F1453" w:rsidRDefault="005F1453" w:rsidP="00890C97">
      <w:pPr>
        <w:pStyle w:val="ListBullet2"/>
      </w:pPr>
      <w:r w:rsidRPr="005F1453">
        <w:t>The next stage is to identify “risk zones</w:t>
      </w:r>
      <w:r w:rsidR="00A77ACF">
        <w:t>.</w:t>
      </w:r>
      <w:r w:rsidRPr="005F1453">
        <w:t>” Define “risk zones” to the group as an area of high risk.</w:t>
      </w:r>
    </w:p>
    <w:p w14:paraId="2399C7C2" w14:textId="457B069A" w:rsidR="005F1453" w:rsidRPr="005F1453" w:rsidRDefault="005F1453" w:rsidP="005C7488">
      <w:pPr>
        <w:pStyle w:val="ListBullet2"/>
      </w:pPr>
      <w:r w:rsidRPr="005F1453">
        <w:t xml:space="preserve">If other risk maps are available, show them to the group. Ask </w:t>
      </w:r>
      <w:r w:rsidR="009F5E07">
        <w:t>if things are</w:t>
      </w:r>
      <w:r w:rsidRPr="005F1453">
        <w:t xml:space="preserve"> correct or incorrect on the risk map.</w:t>
      </w:r>
    </w:p>
    <w:p w14:paraId="5D911718" w14:textId="2993A6DD" w:rsidR="005F1453" w:rsidRPr="005F1453" w:rsidRDefault="005F1453" w:rsidP="005C7488">
      <w:pPr>
        <w:pStyle w:val="ListBullet2"/>
      </w:pPr>
      <w:r w:rsidRPr="005F1453">
        <w:t>Lead the group in identifying risk zones. Ask if there are there are geo-hazard risk maps for the area</w:t>
      </w:r>
      <w:r w:rsidR="00A77ACF">
        <w:t>.</w:t>
      </w:r>
      <w:r w:rsidR="00A77ACF" w:rsidRPr="005F1453">
        <w:t xml:space="preserve"> </w:t>
      </w:r>
      <w:r w:rsidRPr="005F1453">
        <w:t>If so, show these maps to the group. Describe each natural hazard type, risk level (low, medium, high) and other important details. Ask if these risks should be added to the new map</w:t>
      </w:r>
      <w:r w:rsidR="00A77ACF">
        <w:t>.</w:t>
      </w:r>
    </w:p>
    <w:p w14:paraId="222FE7B6" w14:textId="52CF8663" w:rsidR="005F1453" w:rsidRPr="005F1453" w:rsidRDefault="005F1453" w:rsidP="005C7488">
      <w:pPr>
        <w:pStyle w:val="ListBullet2"/>
      </w:pPr>
      <w:r w:rsidRPr="005F1453">
        <w:t>Use the following questions to identify, describe and classify risk zones. It may be useful to use a color system in the legend (low risk = green, medium risk = yellow, high risk = red).</w:t>
      </w:r>
    </w:p>
    <w:p w14:paraId="22D8EB7D" w14:textId="00B8BAA7" w:rsidR="005F1453" w:rsidRPr="005F1453" w:rsidRDefault="005F1453" w:rsidP="005C7488">
      <w:pPr>
        <w:pStyle w:val="ListParagraph"/>
      </w:pPr>
      <w:r w:rsidRPr="005F1453">
        <w:t>What kinds of natural hazards impact the community? (e.g.</w:t>
      </w:r>
      <w:r w:rsidR="00A77ACF">
        <w:t>,</w:t>
      </w:r>
      <w:r w:rsidRPr="005F1453">
        <w:t xml:space="preserve"> earthquakes, ground fracture, liquefaction, landslide, tsunami) impact the community? Depending on the hazard type, identify high-risk areas within the zone.</w:t>
      </w:r>
    </w:p>
    <w:p w14:paraId="76CEE0FD" w14:textId="4A66F575" w:rsidR="005F1453" w:rsidRPr="005F1453" w:rsidRDefault="005F1453" w:rsidP="005C7488">
      <w:pPr>
        <w:pStyle w:val="ListParagraph"/>
      </w:pPr>
      <w:r w:rsidRPr="005F1453">
        <w:t>What specific impacts or disaster aftershocks (or secondary hazards)</w:t>
      </w:r>
      <w:r w:rsidR="00A77ACF">
        <w:t>—</w:t>
      </w:r>
      <w:r w:rsidRPr="005F1453">
        <w:t>such as fire, flooding and building collapse</w:t>
      </w:r>
      <w:r w:rsidR="00A77ACF">
        <w:t>—</w:t>
      </w:r>
      <w:r w:rsidRPr="005F1453">
        <w:t>could occur and where?</w:t>
      </w:r>
    </w:p>
    <w:p w14:paraId="799A4E28" w14:textId="69097A4E" w:rsidR="005F1453" w:rsidRPr="005F1453" w:rsidRDefault="005F1453" w:rsidP="005C7488">
      <w:pPr>
        <w:pStyle w:val="ListParagraph"/>
      </w:pPr>
      <w:r w:rsidRPr="005F1453">
        <w:t>Who and what is most likely to be affected by hazards and associated risks?</w:t>
      </w:r>
    </w:p>
    <w:p w14:paraId="2FB5454D" w14:textId="30727820" w:rsidR="005F1453" w:rsidRPr="005F1453" w:rsidRDefault="005F1453" w:rsidP="005C7488">
      <w:pPr>
        <w:pStyle w:val="ListParagraph"/>
      </w:pPr>
      <w:r w:rsidRPr="005F1453">
        <w:t>How many people need to evacuate if certain hazards occur? Where would they evacuate from? Where would they go?</w:t>
      </w:r>
    </w:p>
    <w:p w14:paraId="58305CAF" w14:textId="32772CAE" w:rsidR="005F1453" w:rsidRPr="005F1453" w:rsidRDefault="005F1453" w:rsidP="005C7488">
      <w:pPr>
        <w:pStyle w:val="ListParagraph"/>
      </w:pPr>
      <w:r w:rsidRPr="005F1453">
        <w:t>What livelihoods practices take place in the area? Are any of them more vulnerable than others</w:t>
      </w:r>
      <w:r w:rsidR="00A77ACF">
        <w:t>—</w:t>
      </w:r>
      <w:r w:rsidRPr="005F1453">
        <w:t>for example</w:t>
      </w:r>
      <w:r w:rsidR="00A77ACF">
        <w:t>,</w:t>
      </w:r>
      <w:r w:rsidRPr="005F1453">
        <w:t xml:space="preserve"> are any more likely to be affected by a hazard? Where are they?</w:t>
      </w:r>
    </w:p>
    <w:p w14:paraId="52608AE0" w14:textId="2F0102CD" w:rsidR="005F1453" w:rsidRPr="005F1453" w:rsidRDefault="005F1453" w:rsidP="005C7488">
      <w:pPr>
        <w:pStyle w:val="ListParagraph"/>
      </w:pPr>
      <w:r w:rsidRPr="005F1453">
        <w:t>Are any public places in high-risk areas</w:t>
      </w:r>
      <w:r w:rsidR="00A77ACF">
        <w:t>—</w:t>
      </w:r>
      <w:r w:rsidRPr="005F1453">
        <w:t>for example</w:t>
      </w:r>
      <w:r w:rsidR="00A77ACF">
        <w:t>,</w:t>
      </w:r>
      <w:r w:rsidRPr="005F1453">
        <w:t xml:space="preserve"> evacuation centers, health clinics, schools, public prisons</w:t>
      </w:r>
      <w:r w:rsidR="00A77ACF">
        <w:t>?</w:t>
      </w:r>
    </w:p>
    <w:p w14:paraId="3CC0B1B2" w14:textId="54D53981" w:rsidR="005F1453" w:rsidRPr="005F1453" w:rsidRDefault="005F1453" w:rsidP="005C7488">
      <w:pPr>
        <w:pStyle w:val="ListParagraph"/>
      </w:pPr>
      <w:r w:rsidRPr="005F1453">
        <w:t>Are there any areas where some people are at more risk NOW than before disasters</w:t>
      </w:r>
      <w:r w:rsidR="00A77ACF">
        <w:t>—f</w:t>
      </w:r>
      <w:r w:rsidRPr="005F1453">
        <w:t>or example, during or after a disaster, people living in a certain area may be more at risk of crime, violence, harassment and SGBV?</w:t>
      </w:r>
    </w:p>
    <w:p w14:paraId="476DBED3" w14:textId="5B385239" w:rsidR="005F1453" w:rsidRPr="005F1453" w:rsidRDefault="009F5E07" w:rsidP="005C7488">
      <w:pPr>
        <w:pStyle w:val="ListParagraph"/>
      </w:pPr>
      <w:r>
        <w:rPr>
          <w:noProof/>
        </w:rPr>
        <mc:AlternateContent>
          <mc:Choice Requires="wps">
            <w:drawing>
              <wp:anchor distT="0" distB="0" distL="0" distR="0" simplePos="0" relativeHeight="251772928" behindDoc="0" locked="0" layoutInCell="1" allowOverlap="1" wp14:anchorId="6E23A699" wp14:editId="36CB4200">
                <wp:simplePos x="0" y="0"/>
                <wp:positionH relativeFrom="margin">
                  <wp:align>left</wp:align>
                </wp:positionH>
                <wp:positionV relativeFrom="paragraph">
                  <wp:posOffset>189865</wp:posOffset>
                </wp:positionV>
                <wp:extent cx="467995" cy="467995"/>
                <wp:effectExtent l="0" t="0" r="8255" b="8255"/>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3842791" id="Graphic 207" o:spid="_x0000_s1026" style="position:absolute;margin-left:0;margin-top:14.95pt;width:36.85pt;height:36.85pt;z-index:251772928;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" path="m233997,l186838,4753,142914,18388,103166,39962,68535,68535,39962,103166,18388,142914,4753,186838,,233997r4753,47159l18388,325080r21574,39748l68535,399459r34631,28573l142914,449606r43924,13635l233997,467994r47159,-4753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5F1453" w:rsidRPr="005F1453">
        <w:t>What other risks are missing from the map?</w:t>
      </w:r>
    </w:p>
    <w:p w14:paraId="60CE6833" w14:textId="32F0CEBF" w:rsidR="009F5E07" w:rsidRPr="009F5E07" w:rsidRDefault="009F5E07" w:rsidP="009F5E07">
      <w:pPr>
        <w:pStyle w:val="CRSText"/>
        <w:spacing w:before="280"/>
        <w:ind w:left="864"/>
        <w:rPr>
          <w:color w:val="EF6E0B" w:themeColor="accent4"/>
        </w:rPr>
      </w:pPr>
      <w:r w:rsidRPr="009F5E07">
        <w:rPr>
          <w:color w:val="EF6E0B" w:themeColor="accent4"/>
        </w:rPr>
        <w:t>Make sure that the group talks about the risks for women and girls.</w:t>
      </w:r>
    </w:p>
    <w:p w14:paraId="3ED05032" w14:textId="6D533511" w:rsidR="005F1453" w:rsidRPr="005F1453" w:rsidRDefault="005F1453" w:rsidP="009F5E07">
      <w:pPr>
        <w:pStyle w:val="ListBullet3"/>
        <w:numPr>
          <w:ilvl w:val="0"/>
          <w:numId w:val="0"/>
        </w:numPr>
        <w:spacing w:before="280"/>
        <w:rPr>
          <w:b/>
          <w:bCs/>
          <w:sz w:val="22"/>
        </w:rPr>
      </w:pPr>
      <w:r>
        <w:rPr>
          <w:b/>
          <w:bCs/>
          <w:sz w:val="22"/>
        </w:rPr>
        <w:lastRenderedPageBreak/>
        <w:t xml:space="preserve">AREAS OF LOW </w:t>
      </w:r>
      <w:r w:rsidRPr="005F1453">
        <w:rPr>
          <w:b/>
          <w:bCs/>
          <w:sz w:val="22"/>
        </w:rPr>
        <w:t xml:space="preserve">RISK </w:t>
      </w:r>
    </w:p>
    <w:p w14:paraId="76180FF9" w14:textId="0C139646" w:rsidR="005F1453" w:rsidRDefault="005F1453" w:rsidP="005F1453">
      <w:pPr>
        <w:pStyle w:val="CRSText"/>
      </w:pPr>
      <w:r w:rsidRPr="005F1453">
        <w:t>The</w:t>
      </w:r>
      <w:r w:rsidRPr="005F1453">
        <w:rPr>
          <w:spacing w:val="12"/>
        </w:rPr>
        <w:t xml:space="preserve"> </w:t>
      </w:r>
      <w:r w:rsidRPr="005F1453">
        <w:t>next</w:t>
      </w:r>
      <w:r w:rsidRPr="005F1453">
        <w:rPr>
          <w:spacing w:val="12"/>
        </w:rPr>
        <w:t xml:space="preserve"> </w:t>
      </w:r>
      <w:r w:rsidRPr="005F1453">
        <w:t>stage</w:t>
      </w:r>
      <w:r w:rsidRPr="005F1453">
        <w:rPr>
          <w:spacing w:val="12"/>
        </w:rPr>
        <w:t xml:space="preserve"> </w:t>
      </w:r>
      <w:r w:rsidRPr="005F1453">
        <w:t>is</w:t>
      </w:r>
      <w:r w:rsidRPr="005F1453">
        <w:rPr>
          <w:spacing w:val="12"/>
        </w:rPr>
        <w:t xml:space="preserve"> </w:t>
      </w:r>
      <w:r w:rsidRPr="005F1453">
        <w:t>to</w:t>
      </w:r>
      <w:r w:rsidRPr="005F1453">
        <w:rPr>
          <w:spacing w:val="12"/>
        </w:rPr>
        <w:t xml:space="preserve"> </w:t>
      </w:r>
      <w:r w:rsidRPr="005F1453">
        <w:t>identify</w:t>
      </w:r>
      <w:r w:rsidRPr="005F1453">
        <w:rPr>
          <w:spacing w:val="12"/>
        </w:rPr>
        <w:t xml:space="preserve"> </w:t>
      </w:r>
      <w:r w:rsidRPr="005F1453">
        <w:t>areas</w:t>
      </w:r>
      <w:r w:rsidRPr="005F1453">
        <w:rPr>
          <w:spacing w:val="12"/>
        </w:rPr>
        <w:t xml:space="preserve"> </w:t>
      </w:r>
      <w:r w:rsidRPr="005F1453">
        <w:t>of</w:t>
      </w:r>
      <w:r w:rsidRPr="005F1453">
        <w:rPr>
          <w:spacing w:val="12"/>
        </w:rPr>
        <w:t xml:space="preserve"> </w:t>
      </w:r>
      <w:r w:rsidRPr="005F1453">
        <w:t>low</w:t>
      </w:r>
      <w:r w:rsidRPr="005F1453">
        <w:rPr>
          <w:spacing w:val="12"/>
        </w:rPr>
        <w:t xml:space="preserve"> </w:t>
      </w:r>
      <w:r w:rsidRPr="005F1453">
        <w:t>risk.</w:t>
      </w:r>
      <w:r w:rsidRPr="005F1453">
        <w:rPr>
          <w:spacing w:val="12"/>
        </w:rPr>
        <w:t xml:space="preserve"> </w:t>
      </w:r>
      <w:r w:rsidRPr="005F1453">
        <w:t>These</w:t>
      </w:r>
      <w:r w:rsidRPr="005F1453">
        <w:rPr>
          <w:spacing w:val="12"/>
        </w:rPr>
        <w:t xml:space="preserve"> </w:t>
      </w:r>
      <w:r w:rsidRPr="005F1453">
        <w:t>are</w:t>
      </w:r>
      <w:r w:rsidRPr="005F1453">
        <w:rPr>
          <w:spacing w:val="12"/>
        </w:rPr>
        <w:t xml:space="preserve"> </w:t>
      </w:r>
      <w:r w:rsidRPr="005F1453">
        <w:t>areas</w:t>
      </w:r>
      <w:r w:rsidRPr="005F1453">
        <w:rPr>
          <w:spacing w:val="12"/>
        </w:rPr>
        <w:t xml:space="preserve"> </w:t>
      </w:r>
      <w:r w:rsidRPr="005F1453">
        <w:t>with</w:t>
      </w:r>
      <w:r w:rsidRPr="005F1453">
        <w:rPr>
          <w:spacing w:val="12"/>
        </w:rPr>
        <w:t xml:space="preserve"> </w:t>
      </w:r>
      <w:r w:rsidRPr="005F1453">
        <w:t>a</w:t>
      </w:r>
      <w:r w:rsidRPr="005F1453">
        <w:rPr>
          <w:spacing w:val="12"/>
        </w:rPr>
        <w:t xml:space="preserve"> </w:t>
      </w:r>
      <w:r w:rsidRPr="005F1453">
        <w:t>lower</w:t>
      </w:r>
      <w:r w:rsidRPr="005F1453">
        <w:rPr>
          <w:spacing w:val="12"/>
        </w:rPr>
        <w:t xml:space="preserve"> </w:t>
      </w:r>
      <w:r w:rsidRPr="005F1453">
        <w:t>risk</w:t>
      </w:r>
      <w:r w:rsidRPr="005F1453">
        <w:rPr>
          <w:spacing w:val="12"/>
        </w:rPr>
        <w:t xml:space="preserve"> </w:t>
      </w:r>
      <w:r w:rsidRPr="005F1453">
        <w:t>because</w:t>
      </w:r>
      <w:r w:rsidRPr="005F1453">
        <w:rPr>
          <w:spacing w:val="12"/>
        </w:rPr>
        <w:t xml:space="preserve"> </w:t>
      </w:r>
      <w:r w:rsidRPr="005F1453">
        <w:t>of the</w:t>
      </w:r>
      <w:r w:rsidRPr="005F1453">
        <w:rPr>
          <w:spacing w:val="16"/>
        </w:rPr>
        <w:t xml:space="preserve"> </w:t>
      </w:r>
      <w:r w:rsidRPr="005F1453">
        <w:t>presence</w:t>
      </w:r>
      <w:r w:rsidRPr="005F1453">
        <w:rPr>
          <w:spacing w:val="16"/>
        </w:rPr>
        <w:t xml:space="preserve"> </w:t>
      </w:r>
      <w:r w:rsidRPr="005F1453">
        <w:t>of</w:t>
      </w:r>
      <w:r w:rsidRPr="005F1453">
        <w:rPr>
          <w:spacing w:val="16"/>
        </w:rPr>
        <w:t xml:space="preserve"> </w:t>
      </w:r>
      <w:r w:rsidR="001B05C3" w:rsidRPr="005F1453">
        <w:t>protection</w:t>
      </w:r>
      <w:r w:rsidR="001B05C3">
        <w:rPr>
          <w:spacing w:val="16"/>
        </w:rPr>
        <w:t>-</w:t>
      </w:r>
      <w:r w:rsidRPr="005F1453">
        <w:t>related</w:t>
      </w:r>
      <w:r w:rsidRPr="005F1453">
        <w:rPr>
          <w:spacing w:val="16"/>
        </w:rPr>
        <w:t xml:space="preserve"> </w:t>
      </w:r>
      <w:r w:rsidRPr="005F1453">
        <w:t>conditions.</w:t>
      </w:r>
      <w:r w:rsidRPr="005F1453">
        <w:rPr>
          <w:spacing w:val="16"/>
        </w:rPr>
        <w:t xml:space="preserve"> </w:t>
      </w:r>
      <w:r w:rsidRPr="005F1453">
        <w:t>Tell</w:t>
      </w:r>
      <w:r w:rsidRPr="005F1453">
        <w:rPr>
          <w:spacing w:val="16"/>
        </w:rPr>
        <w:t xml:space="preserve"> </w:t>
      </w:r>
      <w:r w:rsidRPr="005F1453">
        <w:t>the</w:t>
      </w:r>
      <w:r w:rsidRPr="005F1453">
        <w:rPr>
          <w:spacing w:val="16"/>
        </w:rPr>
        <w:t xml:space="preserve"> </w:t>
      </w:r>
      <w:r w:rsidRPr="005F1453">
        <w:t>participants</w:t>
      </w:r>
      <w:r w:rsidRPr="005F1453">
        <w:rPr>
          <w:spacing w:val="16"/>
        </w:rPr>
        <w:t xml:space="preserve"> </w:t>
      </w:r>
      <w:r w:rsidRPr="005F1453">
        <w:t>to</w:t>
      </w:r>
      <w:r w:rsidRPr="005F1453">
        <w:rPr>
          <w:spacing w:val="16"/>
        </w:rPr>
        <w:t xml:space="preserve"> </w:t>
      </w:r>
      <w:r w:rsidRPr="005F1453">
        <w:t>identify</w:t>
      </w:r>
      <w:r w:rsidRPr="005F1453">
        <w:rPr>
          <w:spacing w:val="16"/>
        </w:rPr>
        <w:t xml:space="preserve"> </w:t>
      </w:r>
      <w:r w:rsidRPr="005F1453">
        <w:t>the</w:t>
      </w:r>
      <w:r w:rsidRPr="005F1453">
        <w:rPr>
          <w:spacing w:val="16"/>
        </w:rPr>
        <w:t xml:space="preserve"> </w:t>
      </w:r>
      <w:r w:rsidRPr="005F1453">
        <w:t>areas</w:t>
      </w:r>
      <w:r w:rsidRPr="005F1453">
        <w:rPr>
          <w:spacing w:val="16"/>
        </w:rPr>
        <w:t xml:space="preserve"> </w:t>
      </w:r>
      <w:r w:rsidRPr="005F1453">
        <w:t xml:space="preserve">of low risk, or actors </w:t>
      </w:r>
      <w:r w:rsidR="001B05C3">
        <w:t>who</w:t>
      </w:r>
      <w:r w:rsidR="001B05C3" w:rsidRPr="005F1453">
        <w:t xml:space="preserve"> </w:t>
      </w:r>
      <w:r w:rsidRPr="005F1453">
        <w:t>give support or assistance to the community when a disaster happens.</w:t>
      </w:r>
      <w:r>
        <w:t xml:space="preserve"> Explain that each of these areas needs to be clearly shown on the map (including the physical area it covers and its characteristics). It may be useful to use a color system in the legend. </w:t>
      </w:r>
      <w:r>
        <w:rPr>
          <w:color w:val="231F20"/>
        </w:rPr>
        <w:t xml:space="preserve">Use the map the group made in </w:t>
      </w:r>
      <w:hyperlink w:anchor="_Session_2:_Mapping" w:history="1">
        <w:r w:rsidRPr="00A77ACF">
          <w:rPr>
            <w:rStyle w:val="Hyperlink"/>
          </w:rPr>
          <w:t>Session 2: Mapping of Disaster Responders</w:t>
        </w:r>
      </w:hyperlink>
      <w:r>
        <w:rPr>
          <w:color w:val="231F20"/>
        </w:rPr>
        <w:t>. Use the following questions to identify, describe and classify the areas of low risk:</w:t>
      </w:r>
    </w:p>
    <w:p w14:paraId="1429B9C6" w14:textId="3CFAC18D" w:rsidR="005F1453" w:rsidRPr="005F1453" w:rsidRDefault="005F1453" w:rsidP="005C7488">
      <w:pPr>
        <w:pStyle w:val="ListBullet2"/>
      </w:pPr>
      <w:r w:rsidRPr="005F1453">
        <w:t>Where are the public places that offer support to the community in times of disaster</w:t>
      </w:r>
      <w:r w:rsidR="001B05C3">
        <w:t>—</w:t>
      </w:r>
      <w:r w:rsidRPr="005F1453">
        <w:t>for example, evacuation centers, convenient stores, town halls, health centers, banks, etc</w:t>
      </w:r>
      <w:r w:rsidR="001B05C3" w:rsidRPr="005F1453">
        <w:t>.</w:t>
      </w:r>
      <w:r w:rsidR="001B05C3">
        <w:t>?</w:t>
      </w:r>
    </w:p>
    <w:p w14:paraId="1FC88D37" w14:textId="77777777" w:rsidR="005F1453" w:rsidRPr="005F1453" w:rsidRDefault="005F1453" w:rsidP="005C7488">
      <w:pPr>
        <w:pStyle w:val="ListBullet2"/>
      </w:pPr>
      <w:r w:rsidRPr="005F1453">
        <w:t>Are there any help desks or helpline assistance in the community? Where are they located?</w:t>
      </w:r>
    </w:p>
    <w:p w14:paraId="6BDE37DE" w14:textId="7AE01549" w:rsidR="005F1453" w:rsidRPr="005F1453" w:rsidRDefault="005F1453" w:rsidP="005C7488">
      <w:pPr>
        <w:pStyle w:val="ListBullet2"/>
      </w:pPr>
      <w:r w:rsidRPr="005F1453">
        <w:t>Where are ATMs located/or other sources of money or funds?</w:t>
      </w:r>
    </w:p>
    <w:p w14:paraId="47122507" w14:textId="019D9446" w:rsidR="005F1453" w:rsidRDefault="005F1453" w:rsidP="005C7488">
      <w:pPr>
        <w:pStyle w:val="ListBullet2"/>
      </w:pPr>
      <w:r w:rsidRPr="005F1453">
        <w:t>Are there any services to support survivors of violence</w:t>
      </w:r>
      <w:r w:rsidR="001B05C3">
        <w:t>—</w:t>
      </w:r>
      <w:r w:rsidRPr="005F1453">
        <w:t>including SGBV? Health Services? Psychosocial support? Child protection? Child reunification? Are these service</w:t>
      </w:r>
      <w:r w:rsidR="001B05C3">
        <w:t>s</w:t>
      </w:r>
      <w:r w:rsidRPr="005F1453">
        <w:t xml:space="preserve"> in-person or on the phone?</w:t>
      </w:r>
    </w:p>
    <w:p w14:paraId="2CEEF9F6" w14:textId="272D8B00" w:rsidR="005F1453" w:rsidRDefault="005F1453" w:rsidP="005C7488">
      <w:pPr>
        <w:pStyle w:val="ListBullet2"/>
      </w:pPr>
      <w:r>
        <w:t>Are there are any informal services or facilities that give support? (“informal” means not by the government or any other official agency or organization)</w:t>
      </w:r>
    </w:p>
    <w:p w14:paraId="66F8210A" w14:textId="3A6A8B54" w:rsidR="005F1453" w:rsidRDefault="005F1453" w:rsidP="005C7488">
      <w:pPr>
        <w:pStyle w:val="ListBullet2"/>
      </w:pPr>
      <w:r>
        <w:t>Are</w:t>
      </w:r>
      <w:r w:rsidRPr="005F1453">
        <w:t xml:space="preserve"> </w:t>
      </w:r>
      <w:r>
        <w:t>there</w:t>
      </w:r>
      <w:r w:rsidRPr="005F1453">
        <w:t xml:space="preserve"> </w:t>
      </w:r>
      <w:r>
        <w:t>any</w:t>
      </w:r>
      <w:r w:rsidRPr="005F1453">
        <w:t xml:space="preserve"> </w:t>
      </w:r>
      <w:r>
        <w:t>humanitarian</w:t>
      </w:r>
      <w:r w:rsidRPr="005F1453">
        <w:t xml:space="preserve"> </w:t>
      </w:r>
      <w:r>
        <w:t>centers</w:t>
      </w:r>
      <w:r w:rsidRPr="005F1453">
        <w:t xml:space="preserve"> </w:t>
      </w:r>
      <w:r>
        <w:t>or</w:t>
      </w:r>
      <w:r w:rsidRPr="005F1453">
        <w:t xml:space="preserve"> </w:t>
      </w:r>
      <w:r>
        <w:t>relief</w:t>
      </w:r>
      <w:r w:rsidRPr="005F1453">
        <w:t xml:space="preserve"> </w:t>
      </w:r>
      <w:r>
        <w:t>centers?</w:t>
      </w:r>
      <w:r w:rsidRPr="005F1453">
        <w:t xml:space="preserve"> </w:t>
      </w:r>
      <w:r>
        <w:t>Where</w:t>
      </w:r>
      <w:r w:rsidRPr="005F1453">
        <w:t xml:space="preserve"> </w:t>
      </w:r>
      <w:r>
        <w:t>are</w:t>
      </w:r>
      <w:r w:rsidRPr="005F1453">
        <w:t xml:space="preserve"> they?</w:t>
      </w:r>
    </w:p>
    <w:p w14:paraId="58187232" w14:textId="6A857C48" w:rsidR="005F1453" w:rsidRDefault="005F1453" w:rsidP="005C7488">
      <w:pPr>
        <w:pStyle w:val="ListBullet2"/>
      </w:pPr>
      <w:r>
        <w:t xml:space="preserve">Are there any houses or locations in the community where people </w:t>
      </w:r>
      <w:r w:rsidR="001B05C3">
        <w:t xml:space="preserve">who are disaster victims or </w:t>
      </w:r>
      <w:r>
        <w:t>displaced can stay?</w:t>
      </w:r>
    </w:p>
    <w:p w14:paraId="3CE1C1C7" w14:textId="1DFDB881" w:rsidR="005F1453" w:rsidRDefault="001B05C3" w:rsidP="005C7488">
      <w:pPr>
        <w:pStyle w:val="ListBullet2"/>
      </w:pPr>
      <w:r>
        <w:t>Are there o</w:t>
      </w:r>
      <w:r w:rsidR="005F1453">
        <w:t>ther</w:t>
      </w:r>
      <w:r w:rsidR="005F1453" w:rsidRPr="005F1453">
        <w:t xml:space="preserve"> </w:t>
      </w:r>
      <w:r w:rsidR="005F1453">
        <w:t>areas</w:t>
      </w:r>
      <w:r w:rsidR="005F1453" w:rsidRPr="005F1453">
        <w:t xml:space="preserve"> </w:t>
      </w:r>
      <w:r w:rsidR="005F1453">
        <w:t>of</w:t>
      </w:r>
      <w:r w:rsidR="005F1453" w:rsidRPr="005F1453">
        <w:t xml:space="preserve"> </w:t>
      </w:r>
      <w:r w:rsidR="005F1453">
        <w:t>protection</w:t>
      </w:r>
      <w:r w:rsidR="005F1453" w:rsidRPr="005F1453">
        <w:t xml:space="preserve"> </w:t>
      </w:r>
      <w:r w:rsidR="005F1453">
        <w:t>not</w:t>
      </w:r>
      <w:r w:rsidR="005F1453" w:rsidRPr="005F1453">
        <w:t xml:space="preserve"> </w:t>
      </w:r>
      <w:r w:rsidR="005F1453">
        <w:t>yet</w:t>
      </w:r>
      <w:r w:rsidR="005F1453" w:rsidRPr="005F1453">
        <w:t xml:space="preserve"> identified?</w:t>
      </w:r>
    </w:p>
    <w:p w14:paraId="404BADAB" w14:textId="00351811" w:rsidR="005F1453" w:rsidRPr="005F1453" w:rsidRDefault="005F1453" w:rsidP="005F1453">
      <w:pPr>
        <w:pStyle w:val="ListBullet3"/>
        <w:numPr>
          <w:ilvl w:val="0"/>
          <w:numId w:val="0"/>
        </w:numPr>
        <w:ind w:left="864" w:hanging="216"/>
      </w:pPr>
      <w:r>
        <w:rPr>
          <w:noProof/>
        </w:rPr>
        <mc:AlternateContent>
          <mc:Choice Requires="wps">
            <w:drawing>
              <wp:anchor distT="0" distB="0" distL="0" distR="0" simplePos="0" relativeHeight="251692032" behindDoc="0" locked="0" layoutInCell="1" allowOverlap="1" wp14:anchorId="1E234E3E" wp14:editId="3E852172">
                <wp:simplePos x="0" y="0"/>
                <wp:positionH relativeFrom="margin">
                  <wp:posOffset>0</wp:posOffset>
                </wp:positionH>
                <wp:positionV relativeFrom="paragraph">
                  <wp:posOffset>66040</wp:posOffset>
                </wp:positionV>
                <wp:extent cx="467995" cy="467995"/>
                <wp:effectExtent l="0" t="0" r="8255" b="8255"/>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98F2947" id="Graphic 218" o:spid="_x0000_s1026" style="position:absolute;margin-left:0;margin-top:5.2pt;width:36.85pt;height:36.85pt;z-index:251692032;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p>
    <w:p w14:paraId="494DEEC2" w14:textId="651E3F92" w:rsidR="005F1453" w:rsidRDefault="005F1453" w:rsidP="005F1453">
      <w:pPr>
        <w:pStyle w:val="CRSText"/>
        <w:ind w:left="864"/>
        <w:rPr>
          <w:color w:val="EF6E0B" w:themeColor="accent4"/>
        </w:rPr>
      </w:pPr>
      <w:r w:rsidRPr="005F1453">
        <w:rPr>
          <w:color w:val="EF6E0B" w:themeColor="accent4"/>
        </w:rPr>
        <w:t>Build on the information already collected as part of the Responders Mapping Exercise</w:t>
      </w:r>
      <w:r w:rsidR="001B05C3">
        <w:rPr>
          <w:color w:val="EF6E0B" w:themeColor="accent4"/>
        </w:rPr>
        <w:t>.</w:t>
      </w:r>
    </w:p>
    <w:p w14:paraId="71A49B7C" w14:textId="2533C908" w:rsidR="009D5047" w:rsidRDefault="009D5047" w:rsidP="009F5E07">
      <w:pPr>
        <w:pStyle w:val="Heading7"/>
        <w:widowControl w:val="0"/>
        <w:numPr>
          <w:ilvl w:val="0"/>
          <w:numId w:val="36"/>
        </w:numPr>
        <w:tabs>
          <w:tab w:val="left" w:pos="1365"/>
        </w:tabs>
        <w:autoSpaceDE w:val="0"/>
        <w:autoSpaceDN w:val="0"/>
        <w:spacing w:before="400" w:after="80" w:line="240" w:lineRule="auto"/>
        <w:ind w:left="216" w:hanging="216"/>
        <w:jc w:val="both"/>
        <w:rPr>
          <w:color w:val="6D6E71"/>
        </w:rPr>
      </w:pPr>
      <w:r>
        <w:rPr>
          <w:color w:val="6D6E71"/>
        </w:rPr>
        <w:t>Presentation</w:t>
      </w:r>
      <w:r w:rsidRPr="009D5047">
        <w:rPr>
          <w:color w:val="6D6E71"/>
        </w:rPr>
        <w:t xml:space="preserve"> </w:t>
      </w:r>
      <w:r>
        <w:rPr>
          <w:color w:val="6D6E71"/>
        </w:rPr>
        <w:t>of</w:t>
      </w:r>
      <w:r w:rsidRPr="009D5047">
        <w:rPr>
          <w:color w:val="6D6E71"/>
        </w:rPr>
        <w:t xml:space="preserve"> </w:t>
      </w:r>
      <w:r>
        <w:rPr>
          <w:color w:val="6D6E71"/>
        </w:rPr>
        <w:t>results</w:t>
      </w:r>
      <w:r w:rsidRPr="009D5047">
        <w:rPr>
          <w:color w:val="6D6E71"/>
        </w:rPr>
        <w:t xml:space="preserve"> </w:t>
      </w:r>
      <w:r>
        <w:rPr>
          <w:color w:val="6D6E71"/>
        </w:rPr>
        <w:t>and</w:t>
      </w:r>
      <w:r w:rsidRPr="009D5047">
        <w:rPr>
          <w:color w:val="6D6E71"/>
        </w:rPr>
        <w:t xml:space="preserve"> </w:t>
      </w:r>
      <w:r>
        <w:rPr>
          <w:color w:val="6D6E71"/>
        </w:rPr>
        <w:t>sharing</w:t>
      </w:r>
      <w:r w:rsidRPr="009D5047">
        <w:rPr>
          <w:color w:val="6D6E71"/>
        </w:rPr>
        <w:t xml:space="preserve"> </w:t>
      </w:r>
      <w:r>
        <w:rPr>
          <w:color w:val="6D6E71"/>
        </w:rPr>
        <w:t>of</w:t>
      </w:r>
      <w:r w:rsidRPr="009D5047">
        <w:rPr>
          <w:color w:val="6D6E71"/>
        </w:rPr>
        <w:t xml:space="preserve"> </w:t>
      </w:r>
      <w:r>
        <w:rPr>
          <w:color w:val="6D6E71"/>
        </w:rPr>
        <w:t>insights</w:t>
      </w:r>
      <w:r w:rsidRPr="009D5047">
        <w:rPr>
          <w:color w:val="6D6E71"/>
        </w:rPr>
        <w:t xml:space="preserve"> </w:t>
      </w:r>
      <w:r>
        <w:rPr>
          <w:color w:val="6D6E71"/>
        </w:rPr>
        <w:t>and</w:t>
      </w:r>
      <w:r w:rsidRPr="009D5047">
        <w:rPr>
          <w:color w:val="6D6E71"/>
        </w:rPr>
        <w:t xml:space="preserve"> recommendations</w:t>
      </w:r>
    </w:p>
    <w:p w14:paraId="6CA1EBBB" w14:textId="299BDCAB" w:rsidR="001B05C3" w:rsidRDefault="009D5047" w:rsidP="005C7488">
      <w:pPr>
        <w:pStyle w:val="ListBullet2"/>
        <w:rPr>
          <w:b/>
          <w:bCs/>
        </w:rPr>
      </w:pPr>
      <w:r w:rsidRPr="009D5047">
        <w:t>In one big group, ask participants to present the map they made and explain their answers</w:t>
      </w:r>
      <w:r w:rsidR="001B05C3">
        <w:t>.</w:t>
      </w:r>
    </w:p>
    <w:p w14:paraId="284DA75A" w14:textId="5823B349" w:rsidR="009D5047" w:rsidRDefault="009D5047" w:rsidP="005C7488">
      <w:pPr>
        <w:pStyle w:val="ListBullet2"/>
        <w:rPr>
          <w:b/>
          <w:bCs/>
        </w:rPr>
      </w:pPr>
      <w:r w:rsidRPr="009D5047">
        <w:rPr>
          <w:b/>
          <w:bCs/>
        </w:rPr>
        <w:t>Highlight any overlaps or differences between groups as they present their maps.</w:t>
      </w:r>
    </w:p>
    <w:p w14:paraId="6DCC6D4F" w14:textId="4EB872CA" w:rsidR="009D5047" w:rsidRPr="009D5047" w:rsidRDefault="009D5047">
      <w:pPr>
        <w:pStyle w:val="Heading7"/>
        <w:widowControl w:val="0"/>
        <w:numPr>
          <w:ilvl w:val="0"/>
          <w:numId w:val="36"/>
        </w:numPr>
        <w:tabs>
          <w:tab w:val="left" w:pos="1365"/>
        </w:tabs>
        <w:autoSpaceDE w:val="0"/>
        <w:autoSpaceDN w:val="0"/>
        <w:spacing w:before="80" w:after="80" w:line="240" w:lineRule="auto"/>
        <w:ind w:left="216" w:hanging="216"/>
        <w:jc w:val="both"/>
        <w:rPr>
          <w:color w:val="6D6E71"/>
        </w:rPr>
      </w:pPr>
      <w:r w:rsidRPr="009D5047">
        <w:rPr>
          <w:color w:val="6D6E71"/>
        </w:rPr>
        <w:t xml:space="preserve">Review key points and </w:t>
      </w:r>
      <w:r>
        <w:rPr>
          <w:color w:val="6D6E71"/>
        </w:rPr>
        <w:t>c</w:t>
      </w:r>
      <w:r w:rsidRPr="009D5047">
        <w:rPr>
          <w:color w:val="6D6E71"/>
        </w:rPr>
        <w:t>lose the session</w:t>
      </w:r>
    </w:p>
    <w:p w14:paraId="3D0F9C32" w14:textId="6312A14C" w:rsidR="009D5047" w:rsidRPr="009D5047" w:rsidRDefault="009D5047" w:rsidP="005C7488">
      <w:pPr>
        <w:pStyle w:val="ListBullet2"/>
      </w:pPr>
      <w:r w:rsidRPr="009D5047">
        <w:t>Review the key points from the sessions</w:t>
      </w:r>
      <w:r w:rsidR="001B05C3">
        <w:t>.</w:t>
      </w:r>
    </w:p>
    <w:p w14:paraId="1AE81085" w14:textId="2AEF51E4" w:rsidR="009D5047" w:rsidRPr="009D5047" w:rsidRDefault="009D5047" w:rsidP="005C7488">
      <w:pPr>
        <w:pStyle w:val="ListBullet2"/>
      </w:pPr>
      <w:r w:rsidRPr="009D5047">
        <w:t>Make sure to review the map and the details</w:t>
      </w:r>
      <w:r w:rsidR="001B05C3">
        <w:t>.</w:t>
      </w:r>
    </w:p>
    <w:p w14:paraId="53CE7670" w14:textId="17C8B93E" w:rsidR="009D5047" w:rsidRPr="009D5047" w:rsidRDefault="009D5047" w:rsidP="005C7488">
      <w:pPr>
        <w:pStyle w:val="ListBullet2"/>
      </w:pPr>
      <w:r w:rsidRPr="009D5047">
        <w:t>Comment on the important information and learning that came out of the exercises</w:t>
      </w:r>
      <w:r w:rsidR="009F5E07">
        <w:t>.</w:t>
      </w:r>
    </w:p>
    <w:p w14:paraId="32A28267" w14:textId="50EB46C2" w:rsidR="009D5047" w:rsidRPr="009D5047" w:rsidRDefault="009D5047" w:rsidP="005C7488">
      <w:pPr>
        <w:pStyle w:val="ListBullet2"/>
      </w:pPr>
      <w:r w:rsidRPr="009D5047">
        <w:t>Thank the participants for taking part in the discussions</w:t>
      </w:r>
      <w:r w:rsidR="001B05C3">
        <w:t>.</w:t>
      </w:r>
    </w:p>
    <w:p w14:paraId="1F71697C" w14:textId="0E46A78B" w:rsidR="009D5047" w:rsidRDefault="001B05C3" w:rsidP="005C7488">
      <w:pPr>
        <w:pStyle w:val="ListBullet2"/>
      </w:pPr>
      <w:r>
        <w:t>Ask</w:t>
      </w:r>
      <w:r w:rsidRPr="009D5047">
        <w:t xml:space="preserve"> </w:t>
      </w:r>
      <w:r w:rsidR="009D5047" w:rsidRPr="009D5047">
        <w:t>the participants questions to think about after the session</w:t>
      </w:r>
      <w:r>
        <w:t>—f</w:t>
      </w:r>
      <w:r w:rsidR="009D5047" w:rsidRPr="009D5047">
        <w:t>or example, are there other needs that people have before, during or after disasters that were not discussed?</w:t>
      </w:r>
    </w:p>
    <w:p w14:paraId="572A7CA8" w14:textId="77777777" w:rsidR="009D5047" w:rsidRDefault="009D5047">
      <w:pPr>
        <w:spacing w:after="0" w:line="240" w:lineRule="auto"/>
        <w:jc w:val="left"/>
        <w:rPr>
          <w:rFonts w:asciiTheme="minorHAnsi" w:eastAsiaTheme="minorHAnsi" w:hAnsiTheme="minorHAnsi" w:cs="Times New Roman (Body CS)"/>
          <w:color w:val="000000" w:themeColor="text1"/>
          <w:sz w:val="19"/>
          <w:lang w:eastAsia="en-US"/>
        </w:rPr>
      </w:pPr>
      <w:r>
        <w:br w:type="page"/>
      </w:r>
    </w:p>
    <w:p w14:paraId="2F0D6AAD" w14:textId="69703DA4" w:rsidR="009D5047" w:rsidRPr="009D5047" w:rsidRDefault="00B71F9B" w:rsidP="009D5047">
      <w:pPr>
        <w:pStyle w:val="Heading5"/>
        <w:rPr>
          <w:sz w:val="22"/>
        </w:rPr>
      </w:pPr>
      <w:r w:rsidRPr="009D5047">
        <w:rPr>
          <w:sz w:val="22"/>
        </w:rPr>
        <w:lastRenderedPageBreak/>
        <w:t>Community Hazard Mapping Exercise</w:t>
      </w:r>
      <w:r>
        <w:rPr>
          <w:sz w:val="22"/>
        </w:rPr>
        <w:t xml:space="preserve"> </w:t>
      </w:r>
      <w:r w:rsidR="009F5E07">
        <w:rPr>
          <w:sz w:val="22"/>
        </w:rPr>
        <w:t>n</w:t>
      </w:r>
      <w:r w:rsidR="009F5E07" w:rsidRPr="009D5047">
        <w:rPr>
          <w:sz w:val="22"/>
        </w:rPr>
        <w:t>ote</w:t>
      </w:r>
      <w:r w:rsidR="009D5047">
        <w:rPr>
          <w:sz w:val="22"/>
        </w:rPr>
        <w:t>-</w:t>
      </w:r>
      <w:r w:rsidR="009D5047" w:rsidRPr="009D5047">
        <w:rPr>
          <w:sz w:val="22"/>
        </w:rPr>
        <w:t>taking template</w:t>
      </w:r>
      <w:r w:rsidR="009D5047">
        <w:rPr>
          <w:sz w:val="22"/>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1042"/>
        <w:gridCol w:w="1293"/>
        <w:gridCol w:w="1350"/>
        <w:gridCol w:w="1350"/>
        <w:gridCol w:w="1350"/>
        <w:gridCol w:w="1350"/>
        <w:gridCol w:w="1337"/>
      </w:tblGrid>
      <w:tr w:rsidR="003F1FF5" w:rsidRPr="006C291F" w14:paraId="4B0B81D3" w14:textId="77777777" w:rsidTr="00890C97">
        <w:trPr>
          <w:trHeight w:val="1123"/>
        </w:trPr>
        <w:tc>
          <w:tcPr>
            <w:tcW w:w="1042" w:type="dxa"/>
            <w:shd w:val="clear" w:color="auto" w:fill="7095AC"/>
          </w:tcPr>
          <w:p w14:paraId="2390E03A" w14:textId="24FDE885" w:rsidR="003F1FF5" w:rsidRPr="00890C97" w:rsidRDefault="003F1FF5" w:rsidP="00890C97">
            <w:pPr>
              <w:pStyle w:val="TableParagraph"/>
              <w:ind w:right="115"/>
              <w:rPr>
                <w:rFonts w:asciiTheme="minorHAnsi" w:hAnsiTheme="minorHAnsi" w:cstheme="minorHAnsi"/>
                <w:b/>
                <w:bCs/>
                <w:caps/>
                <w:color w:val="FFFFFF" w:themeColor="background1"/>
                <w:spacing w:val="-4"/>
                <w:sz w:val="19"/>
                <w:szCs w:val="19"/>
              </w:rPr>
            </w:pPr>
            <w:r w:rsidRPr="00890C97">
              <w:rPr>
                <w:rFonts w:asciiTheme="minorHAnsi" w:hAnsiTheme="minorHAnsi" w:cstheme="minorHAnsi"/>
                <w:b/>
                <w:bCs/>
                <w:caps/>
                <w:color w:val="FFFFFF" w:themeColor="background1"/>
                <w:sz w:val="19"/>
                <w:szCs w:val="19"/>
              </w:rPr>
              <w:t xml:space="preserve">Hazard/ </w:t>
            </w:r>
            <w:r w:rsidRPr="00890C97">
              <w:rPr>
                <w:rFonts w:asciiTheme="minorHAnsi" w:hAnsiTheme="minorHAnsi" w:cstheme="minorHAnsi"/>
                <w:b/>
                <w:bCs/>
                <w:caps/>
                <w:color w:val="FFFFFF" w:themeColor="background1"/>
                <w:spacing w:val="-2"/>
                <w:sz w:val="19"/>
                <w:szCs w:val="19"/>
              </w:rPr>
              <w:t>Threat</w:t>
            </w:r>
          </w:p>
        </w:tc>
        <w:tc>
          <w:tcPr>
            <w:tcW w:w="1293" w:type="dxa"/>
            <w:shd w:val="clear" w:color="auto" w:fill="7095AC"/>
          </w:tcPr>
          <w:p w14:paraId="7F8192DC" w14:textId="19D4D202" w:rsidR="003F1FF5" w:rsidRPr="00890C97" w:rsidRDefault="003F1FF5" w:rsidP="00890C97">
            <w:pPr>
              <w:pStyle w:val="TableParagraph"/>
              <w:ind w:right="115"/>
              <w:rPr>
                <w:rFonts w:asciiTheme="minorHAnsi" w:hAnsiTheme="minorHAnsi" w:cstheme="minorHAnsi"/>
                <w:b/>
                <w:bCs/>
                <w:caps/>
                <w:color w:val="FFFFFF" w:themeColor="background1"/>
                <w:spacing w:val="-4"/>
                <w:sz w:val="19"/>
                <w:szCs w:val="19"/>
              </w:rPr>
            </w:pPr>
            <w:r w:rsidRPr="00890C97">
              <w:rPr>
                <w:rFonts w:asciiTheme="minorHAnsi" w:hAnsiTheme="minorHAnsi" w:cstheme="minorHAnsi"/>
                <w:b/>
                <w:bCs/>
                <w:caps/>
                <w:color w:val="FFFFFF" w:themeColor="background1"/>
                <w:spacing w:val="-4"/>
                <w:sz w:val="19"/>
                <w:szCs w:val="19"/>
              </w:rPr>
              <w:t>Risk</w:t>
            </w:r>
            <w:r w:rsidRPr="00890C97">
              <w:rPr>
                <w:rFonts w:asciiTheme="minorHAnsi" w:hAnsiTheme="minorHAnsi" w:cstheme="minorHAnsi"/>
                <w:b/>
                <w:bCs/>
                <w:caps/>
                <w:color w:val="FFFFFF" w:themeColor="background1"/>
                <w:spacing w:val="-10"/>
                <w:sz w:val="19"/>
                <w:szCs w:val="19"/>
              </w:rPr>
              <w:t xml:space="preserve"> </w:t>
            </w:r>
            <w:r w:rsidRPr="00890C97">
              <w:rPr>
                <w:rFonts w:asciiTheme="minorHAnsi" w:hAnsiTheme="minorHAnsi" w:cstheme="minorHAnsi"/>
                <w:b/>
                <w:bCs/>
                <w:caps/>
                <w:color w:val="FFFFFF" w:themeColor="background1"/>
                <w:spacing w:val="-4"/>
                <w:sz w:val="19"/>
                <w:szCs w:val="19"/>
              </w:rPr>
              <w:t xml:space="preserve">Category </w:t>
            </w:r>
            <w:r w:rsidRPr="00890C97">
              <w:rPr>
                <w:rFonts w:asciiTheme="minorHAnsi" w:hAnsiTheme="minorHAnsi" w:cstheme="minorHAnsi"/>
                <w:b/>
                <w:bCs/>
                <w:caps/>
                <w:color w:val="FFFFFF" w:themeColor="background1"/>
                <w:spacing w:val="-2"/>
                <w:sz w:val="19"/>
                <w:szCs w:val="19"/>
              </w:rPr>
              <w:t>(High, Medium,</w:t>
            </w:r>
            <w:r w:rsidRPr="00890C97">
              <w:rPr>
                <w:rFonts w:asciiTheme="minorHAnsi" w:hAnsiTheme="minorHAnsi" w:cstheme="minorHAnsi"/>
                <w:b/>
                <w:bCs/>
                <w:caps/>
                <w:color w:val="FFFFFF" w:themeColor="background1"/>
                <w:spacing w:val="40"/>
                <w:sz w:val="19"/>
                <w:szCs w:val="19"/>
              </w:rPr>
              <w:t xml:space="preserve"> </w:t>
            </w:r>
            <w:r w:rsidRPr="00890C97">
              <w:rPr>
                <w:rFonts w:asciiTheme="minorHAnsi" w:hAnsiTheme="minorHAnsi" w:cstheme="minorHAnsi"/>
                <w:b/>
                <w:bCs/>
                <w:caps/>
                <w:color w:val="FFFFFF" w:themeColor="background1"/>
                <w:spacing w:val="-4"/>
                <w:sz w:val="19"/>
                <w:szCs w:val="19"/>
              </w:rPr>
              <w:t>Low)</w:t>
            </w:r>
          </w:p>
        </w:tc>
        <w:tc>
          <w:tcPr>
            <w:tcW w:w="1350" w:type="dxa"/>
            <w:shd w:val="clear" w:color="auto" w:fill="7095AC"/>
          </w:tcPr>
          <w:p w14:paraId="47193BCD" w14:textId="17F7F0A8" w:rsidR="003F1FF5" w:rsidRPr="00890C97" w:rsidRDefault="003F1FF5" w:rsidP="00890C97">
            <w:pPr>
              <w:pStyle w:val="TableParagraph"/>
              <w:ind w:right="115"/>
              <w:rPr>
                <w:rFonts w:asciiTheme="minorHAnsi" w:hAnsiTheme="minorHAnsi" w:cstheme="minorHAnsi"/>
                <w:b/>
                <w:bCs/>
                <w:caps/>
                <w:color w:val="FFFFFF" w:themeColor="background1"/>
                <w:spacing w:val="-4"/>
                <w:sz w:val="19"/>
                <w:szCs w:val="19"/>
              </w:rPr>
            </w:pPr>
            <w:r w:rsidRPr="00890C97">
              <w:rPr>
                <w:rFonts w:asciiTheme="minorHAnsi" w:hAnsiTheme="minorHAnsi" w:cstheme="minorHAnsi"/>
                <w:b/>
                <w:bCs/>
                <w:caps/>
                <w:color w:val="FFFFFF" w:themeColor="background1"/>
                <w:spacing w:val="-4"/>
                <w:sz w:val="19"/>
                <w:szCs w:val="19"/>
              </w:rPr>
              <w:t xml:space="preserve">Impact </w:t>
            </w:r>
            <w:r w:rsidRPr="00890C97">
              <w:rPr>
                <w:rFonts w:asciiTheme="minorHAnsi" w:hAnsiTheme="minorHAnsi" w:cstheme="minorHAnsi"/>
                <w:b/>
                <w:bCs/>
                <w:caps/>
                <w:color w:val="FFFFFF" w:themeColor="background1"/>
                <w:spacing w:val="-2"/>
                <w:sz w:val="19"/>
                <w:szCs w:val="19"/>
              </w:rPr>
              <w:t>Location</w:t>
            </w:r>
          </w:p>
        </w:tc>
        <w:tc>
          <w:tcPr>
            <w:tcW w:w="1350" w:type="dxa"/>
            <w:shd w:val="clear" w:color="auto" w:fill="7095AC"/>
          </w:tcPr>
          <w:p w14:paraId="2E180E80" w14:textId="68853631" w:rsidR="003F1FF5" w:rsidRPr="00890C97" w:rsidRDefault="003F1FF5" w:rsidP="003F1FF5">
            <w:pPr>
              <w:pStyle w:val="TableParagraph"/>
              <w:rPr>
                <w:rFonts w:asciiTheme="minorHAnsi" w:hAnsiTheme="minorHAnsi" w:cstheme="minorHAnsi"/>
                <w:b/>
                <w:bCs/>
                <w:caps/>
                <w:color w:val="FFFFFF" w:themeColor="background1"/>
                <w:sz w:val="19"/>
                <w:szCs w:val="19"/>
              </w:rPr>
            </w:pPr>
            <w:r w:rsidRPr="00890C97">
              <w:rPr>
                <w:rFonts w:asciiTheme="minorHAnsi" w:hAnsiTheme="minorHAnsi" w:cstheme="minorHAnsi"/>
                <w:b/>
                <w:bCs/>
                <w:caps/>
                <w:color w:val="FFFFFF" w:themeColor="background1"/>
                <w:sz w:val="19"/>
                <w:szCs w:val="19"/>
              </w:rPr>
              <w:t xml:space="preserve">Type of </w:t>
            </w:r>
            <w:r w:rsidRPr="00890C97">
              <w:rPr>
                <w:rFonts w:asciiTheme="minorHAnsi" w:hAnsiTheme="minorHAnsi" w:cstheme="minorHAnsi"/>
                <w:b/>
                <w:bCs/>
                <w:caps/>
                <w:color w:val="FFFFFF" w:themeColor="background1"/>
                <w:spacing w:val="-2"/>
                <w:sz w:val="19"/>
                <w:szCs w:val="19"/>
              </w:rPr>
              <w:t>Assets Affected</w:t>
            </w:r>
          </w:p>
        </w:tc>
        <w:tc>
          <w:tcPr>
            <w:tcW w:w="1350" w:type="dxa"/>
            <w:shd w:val="clear" w:color="auto" w:fill="7095AC"/>
          </w:tcPr>
          <w:p w14:paraId="6BF114F8" w14:textId="17EB1631" w:rsidR="003F1FF5" w:rsidRPr="00890C97" w:rsidRDefault="003F1FF5" w:rsidP="003F1FF5">
            <w:pPr>
              <w:pStyle w:val="TableParagraph"/>
              <w:rPr>
                <w:rFonts w:asciiTheme="minorHAnsi" w:hAnsiTheme="minorHAnsi" w:cstheme="minorHAnsi"/>
                <w:b/>
                <w:bCs/>
                <w:caps/>
                <w:color w:val="FFFFFF" w:themeColor="background1"/>
                <w:spacing w:val="-2"/>
                <w:sz w:val="19"/>
                <w:szCs w:val="19"/>
              </w:rPr>
            </w:pPr>
            <w:r w:rsidRPr="00890C97">
              <w:rPr>
                <w:rFonts w:asciiTheme="minorHAnsi" w:hAnsiTheme="minorHAnsi" w:cstheme="minorHAnsi"/>
                <w:b/>
                <w:bCs/>
                <w:caps/>
                <w:color w:val="FFFFFF" w:themeColor="background1"/>
                <w:spacing w:val="-2"/>
                <w:sz w:val="19"/>
                <w:szCs w:val="19"/>
              </w:rPr>
              <w:t xml:space="preserve">Current Evacuation </w:t>
            </w:r>
            <w:r w:rsidRPr="00890C97">
              <w:rPr>
                <w:rFonts w:asciiTheme="minorHAnsi" w:hAnsiTheme="minorHAnsi" w:cstheme="minorHAnsi"/>
                <w:b/>
                <w:bCs/>
                <w:caps/>
                <w:color w:val="FFFFFF" w:themeColor="background1"/>
                <w:sz w:val="19"/>
                <w:szCs w:val="19"/>
              </w:rPr>
              <w:t xml:space="preserve">Site (If </w:t>
            </w:r>
            <w:r w:rsidRPr="00890C97">
              <w:rPr>
                <w:rFonts w:asciiTheme="minorHAnsi" w:hAnsiTheme="minorHAnsi" w:cstheme="minorHAnsi"/>
                <w:b/>
                <w:bCs/>
                <w:caps/>
                <w:color w:val="FFFFFF" w:themeColor="background1"/>
                <w:spacing w:val="-2"/>
                <w:sz w:val="19"/>
                <w:szCs w:val="19"/>
              </w:rPr>
              <w:t>relevant)</w:t>
            </w:r>
          </w:p>
        </w:tc>
        <w:tc>
          <w:tcPr>
            <w:tcW w:w="1350" w:type="dxa"/>
            <w:shd w:val="clear" w:color="auto" w:fill="7095AC"/>
          </w:tcPr>
          <w:p w14:paraId="1ABE7172" w14:textId="1CCB4AF0" w:rsidR="003F1FF5" w:rsidRPr="00890C97" w:rsidRDefault="003F1FF5" w:rsidP="003F1FF5">
            <w:pPr>
              <w:pStyle w:val="TableParagraph"/>
              <w:rPr>
                <w:rFonts w:asciiTheme="minorHAnsi" w:hAnsiTheme="minorHAnsi" w:cstheme="minorHAnsi"/>
                <w:b/>
                <w:bCs/>
                <w:caps/>
                <w:color w:val="FFFFFF" w:themeColor="background1"/>
                <w:spacing w:val="-2"/>
                <w:sz w:val="19"/>
                <w:szCs w:val="19"/>
              </w:rPr>
            </w:pPr>
            <w:r w:rsidRPr="00890C97">
              <w:rPr>
                <w:rFonts w:asciiTheme="minorHAnsi" w:hAnsiTheme="minorHAnsi" w:cstheme="minorHAnsi"/>
                <w:b/>
                <w:bCs/>
                <w:caps/>
                <w:color w:val="FFFFFF" w:themeColor="background1"/>
                <w:spacing w:val="-2"/>
                <w:sz w:val="19"/>
                <w:szCs w:val="19"/>
              </w:rPr>
              <w:t xml:space="preserve">Current Evacuation </w:t>
            </w:r>
            <w:r w:rsidRPr="00890C97">
              <w:rPr>
                <w:rFonts w:asciiTheme="minorHAnsi" w:hAnsiTheme="minorHAnsi" w:cstheme="minorHAnsi"/>
                <w:b/>
                <w:bCs/>
                <w:caps/>
                <w:color w:val="FFFFFF" w:themeColor="background1"/>
                <w:sz w:val="19"/>
                <w:szCs w:val="19"/>
              </w:rPr>
              <w:t xml:space="preserve">Routes (if </w:t>
            </w:r>
            <w:r w:rsidRPr="00890C97">
              <w:rPr>
                <w:rFonts w:asciiTheme="minorHAnsi" w:hAnsiTheme="minorHAnsi" w:cstheme="minorHAnsi"/>
                <w:b/>
                <w:bCs/>
                <w:caps/>
                <w:color w:val="FFFFFF" w:themeColor="background1"/>
                <w:spacing w:val="-2"/>
                <w:sz w:val="19"/>
                <w:szCs w:val="19"/>
              </w:rPr>
              <w:t>relevant)</w:t>
            </w:r>
          </w:p>
        </w:tc>
        <w:tc>
          <w:tcPr>
            <w:tcW w:w="1337" w:type="dxa"/>
            <w:shd w:val="clear" w:color="auto" w:fill="7095AC"/>
          </w:tcPr>
          <w:p w14:paraId="1712E5ED" w14:textId="1F0B9787" w:rsidR="003F1FF5" w:rsidRPr="00890C97" w:rsidRDefault="003F1FF5" w:rsidP="003F1FF5">
            <w:pPr>
              <w:pStyle w:val="TableParagraph"/>
              <w:rPr>
                <w:rFonts w:asciiTheme="minorHAnsi" w:hAnsiTheme="minorHAnsi" w:cstheme="minorHAnsi"/>
                <w:b/>
                <w:bCs/>
                <w:caps/>
                <w:color w:val="FFFFFF" w:themeColor="background1"/>
                <w:spacing w:val="-4"/>
                <w:sz w:val="19"/>
                <w:szCs w:val="19"/>
              </w:rPr>
            </w:pPr>
            <w:r w:rsidRPr="00890C97">
              <w:rPr>
                <w:rFonts w:asciiTheme="minorHAnsi" w:hAnsiTheme="minorHAnsi" w:cstheme="minorHAnsi"/>
                <w:b/>
                <w:bCs/>
                <w:caps/>
                <w:color w:val="FFFFFF" w:themeColor="background1"/>
                <w:spacing w:val="-4"/>
                <w:sz w:val="19"/>
                <w:szCs w:val="19"/>
              </w:rPr>
              <w:t xml:space="preserve">Transport </w:t>
            </w:r>
            <w:r w:rsidRPr="00890C97">
              <w:rPr>
                <w:rFonts w:asciiTheme="minorHAnsi" w:hAnsiTheme="minorHAnsi" w:cstheme="minorHAnsi"/>
                <w:b/>
                <w:bCs/>
                <w:caps/>
                <w:color w:val="FFFFFF" w:themeColor="background1"/>
                <w:sz w:val="19"/>
                <w:szCs w:val="19"/>
              </w:rPr>
              <w:t xml:space="preserve">Used (If </w:t>
            </w:r>
            <w:r w:rsidRPr="00890C97">
              <w:rPr>
                <w:rFonts w:asciiTheme="minorHAnsi" w:hAnsiTheme="minorHAnsi" w:cstheme="minorHAnsi"/>
                <w:b/>
                <w:bCs/>
                <w:caps/>
                <w:color w:val="FFFFFF" w:themeColor="background1"/>
                <w:spacing w:val="-2"/>
                <w:sz w:val="19"/>
                <w:szCs w:val="19"/>
              </w:rPr>
              <w:t>relevant)</w:t>
            </w:r>
          </w:p>
        </w:tc>
      </w:tr>
      <w:tr w:rsidR="003F1FF5" w:rsidRPr="006C291F" w14:paraId="269C9445" w14:textId="77777777" w:rsidTr="00890C97">
        <w:trPr>
          <w:trHeight w:val="1123"/>
        </w:trPr>
        <w:tc>
          <w:tcPr>
            <w:tcW w:w="1042" w:type="dxa"/>
            <w:shd w:val="clear" w:color="auto" w:fill="auto"/>
          </w:tcPr>
          <w:p w14:paraId="257F4B40" w14:textId="77777777" w:rsidR="003F1FF5" w:rsidRPr="003F1FF5" w:rsidRDefault="003F1FF5" w:rsidP="00890C97">
            <w:pPr>
              <w:pStyle w:val="TableParagraph"/>
              <w:ind w:right="115"/>
              <w:rPr>
                <w:rFonts w:asciiTheme="minorHAnsi" w:hAnsiTheme="minorHAnsi" w:cstheme="minorHAnsi"/>
                <w:color w:val="FFFFFF"/>
                <w:spacing w:val="-4"/>
                <w:sz w:val="16"/>
                <w:szCs w:val="16"/>
              </w:rPr>
            </w:pPr>
          </w:p>
        </w:tc>
        <w:tc>
          <w:tcPr>
            <w:tcW w:w="1293" w:type="dxa"/>
            <w:shd w:val="clear" w:color="auto" w:fill="auto"/>
          </w:tcPr>
          <w:p w14:paraId="01C9AF69" w14:textId="07F6E36C" w:rsidR="003F1FF5" w:rsidRPr="003F1FF5" w:rsidRDefault="003F1FF5" w:rsidP="00890C97">
            <w:pPr>
              <w:pStyle w:val="TableParagraph"/>
              <w:ind w:right="115"/>
              <w:rPr>
                <w:rFonts w:asciiTheme="minorHAnsi" w:hAnsiTheme="minorHAnsi" w:cstheme="minorHAnsi"/>
                <w:color w:val="FFFFFF"/>
                <w:spacing w:val="-4"/>
                <w:sz w:val="16"/>
                <w:szCs w:val="16"/>
              </w:rPr>
            </w:pPr>
          </w:p>
        </w:tc>
        <w:tc>
          <w:tcPr>
            <w:tcW w:w="1350" w:type="dxa"/>
            <w:shd w:val="clear" w:color="auto" w:fill="auto"/>
          </w:tcPr>
          <w:p w14:paraId="051C8E5C" w14:textId="5B6AAF3B" w:rsidR="003F1FF5" w:rsidRPr="003F1FF5" w:rsidRDefault="003F1FF5" w:rsidP="00890C97">
            <w:pPr>
              <w:pStyle w:val="TableParagraph"/>
              <w:ind w:right="115"/>
              <w:rPr>
                <w:rFonts w:asciiTheme="minorHAnsi" w:hAnsiTheme="minorHAnsi" w:cstheme="minorHAnsi"/>
                <w:sz w:val="16"/>
                <w:szCs w:val="16"/>
              </w:rPr>
            </w:pPr>
          </w:p>
        </w:tc>
        <w:tc>
          <w:tcPr>
            <w:tcW w:w="1350" w:type="dxa"/>
          </w:tcPr>
          <w:p w14:paraId="338E16F2" w14:textId="7F870B5B" w:rsidR="003F1FF5" w:rsidRPr="003F1FF5" w:rsidRDefault="003F1FF5" w:rsidP="003F1FF5">
            <w:pPr>
              <w:pStyle w:val="TableParagraph"/>
              <w:rPr>
                <w:rFonts w:asciiTheme="minorHAnsi" w:hAnsiTheme="minorHAnsi" w:cstheme="minorHAnsi"/>
                <w:sz w:val="16"/>
                <w:szCs w:val="16"/>
              </w:rPr>
            </w:pPr>
          </w:p>
        </w:tc>
        <w:tc>
          <w:tcPr>
            <w:tcW w:w="1350" w:type="dxa"/>
          </w:tcPr>
          <w:p w14:paraId="6D130C3E" w14:textId="6E499521" w:rsidR="003F1FF5" w:rsidRPr="003F1FF5" w:rsidRDefault="003F1FF5" w:rsidP="003F1FF5">
            <w:pPr>
              <w:pStyle w:val="TableParagraph"/>
              <w:rPr>
                <w:rFonts w:asciiTheme="minorHAnsi" w:hAnsiTheme="minorHAnsi" w:cstheme="minorHAnsi"/>
                <w:sz w:val="16"/>
                <w:szCs w:val="16"/>
              </w:rPr>
            </w:pPr>
          </w:p>
        </w:tc>
        <w:tc>
          <w:tcPr>
            <w:tcW w:w="1350" w:type="dxa"/>
          </w:tcPr>
          <w:p w14:paraId="0EC9878F" w14:textId="6EE686B9" w:rsidR="003F1FF5" w:rsidRPr="003F1FF5" w:rsidRDefault="003F1FF5" w:rsidP="003F1FF5">
            <w:pPr>
              <w:pStyle w:val="TableParagraph"/>
              <w:rPr>
                <w:rFonts w:asciiTheme="minorHAnsi" w:hAnsiTheme="minorHAnsi" w:cstheme="minorHAnsi"/>
                <w:sz w:val="16"/>
                <w:szCs w:val="16"/>
              </w:rPr>
            </w:pPr>
          </w:p>
        </w:tc>
        <w:tc>
          <w:tcPr>
            <w:tcW w:w="1337" w:type="dxa"/>
          </w:tcPr>
          <w:p w14:paraId="6462351D" w14:textId="167EF1B6" w:rsidR="003F1FF5" w:rsidRPr="003F1FF5" w:rsidRDefault="003F1FF5" w:rsidP="003F1FF5">
            <w:pPr>
              <w:pStyle w:val="TableParagraph"/>
              <w:rPr>
                <w:rFonts w:asciiTheme="minorHAnsi" w:hAnsiTheme="minorHAnsi" w:cstheme="minorHAnsi"/>
                <w:sz w:val="16"/>
                <w:szCs w:val="16"/>
              </w:rPr>
            </w:pPr>
          </w:p>
        </w:tc>
      </w:tr>
      <w:tr w:rsidR="003F1FF5" w:rsidRPr="006C291F" w14:paraId="104DD06E" w14:textId="77777777" w:rsidTr="00890C97">
        <w:trPr>
          <w:trHeight w:val="1123"/>
        </w:trPr>
        <w:tc>
          <w:tcPr>
            <w:tcW w:w="1042" w:type="dxa"/>
            <w:shd w:val="clear" w:color="auto" w:fill="auto"/>
          </w:tcPr>
          <w:p w14:paraId="25C185E0" w14:textId="77777777" w:rsidR="003F1FF5" w:rsidRPr="00890C97" w:rsidRDefault="003F1FF5" w:rsidP="003F1FF5">
            <w:pPr>
              <w:pStyle w:val="TableParagraph"/>
              <w:spacing w:before="79"/>
              <w:ind w:left="113" w:right="548"/>
              <w:rPr>
                <w:rFonts w:asciiTheme="minorHAnsi" w:hAnsiTheme="minorHAnsi" w:cstheme="minorHAnsi"/>
                <w:color w:val="FFFFFF"/>
                <w:sz w:val="16"/>
                <w:szCs w:val="16"/>
              </w:rPr>
            </w:pPr>
          </w:p>
        </w:tc>
        <w:tc>
          <w:tcPr>
            <w:tcW w:w="1293" w:type="dxa"/>
            <w:shd w:val="clear" w:color="auto" w:fill="auto"/>
          </w:tcPr>
          <w:p w14:paraId="0E016299" w14:textId="1F76A5C0" w:rsidR="003F1FF5" w:rsidRPr="00890C97" w:rsidRDefault="003F1FF5" w:rsidP="003F1FF5">
            <w:pPr>
              <w:pStyle w:val="TableParagraph"/>
              <w:spacing w:before="79"/>
              <w:ind w:left="113" w:right="548"/>
              <w:rPr>
                <w:rFonts w:asciiTheme="minorHAnsi" w:hAnsiTheme="minorHAnsi" w:cstheme="minorHAnsi"/>
                <w:color w:val="FFFFFF"/>
                <w:sz w:val="16"/>
                <w:szCs w:val="16"/>
              </w:rPr>
            </w:pPr>
          </w:p>
        </w:tc>
        <w:tc>
          <w:tcPr>
            <w:tcW w:w="1350" w:type="dxa"/>
            <w:shd w:val="clear" w:color="auto" w:fill="auto"/>
          </w:tcPr>
          <w:p w14:paraId="5FF0E2C5" w14:textId="331FE0AF" w:rsidR="003F1FF5" w:rsidRPr="00890C97" w:rsidRDefault="003F1FF5" w:rsidP="003F1FF5">
            <w:pPr>
              <w:pStyle w:val="TableParagraph"/>
              <w:spacing w:before="79"/>
              <w:ind w:left="113" w:right="548"/>
              <w:rPr>
                <w:rFonts w:asciiTheme="minorHAnsi" w:hAnsiTheme="minorHAnsi" w:cstheme="minorHAnsi"/>
                <w:sz w:val="16"/>
                <w:szCs w:val="16"/>
              </w:rPr>
            </w:pPr>
          </w:p>
        </w:tc>
        <w:tc>
          <w:tcPr>
            <w:tcW w:w="1350" w:type="dxa"/>
          </w:tcPr>
          <w:p w14:paraId="37389940"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115C057E"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124B7311"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738A00CE"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2009921B" w14:textId="77777777" w:rsidTr="00890C97">
        <w:trPr>
          <w:trHeight w:val="1123"/>
        </w:trPr>
        <w:tc>
          <w:tcPr>
            <w:tcW w:w="1042" w:type="dxa"/>
            <w:shd w:val="clear" w:color="auto" w:fill="auto"/>
          </w:tcPr>
          <w:p w14:paraId="1CE26812" w14:textId="77777777" w:rsidR="003F1FF5" w:rsidRPr="00890C97" w:rsidRDefault="003F1FF5" w:rsidP="003F1FF5">
            <w:pPr>
              <w:pStyle w:val="TableParagraph"/>
              <w:spacing w:before="79"/>
              <w:ind w:left="113"/>
              <w:rPr>
                <w:rFonts w:asciiTheme="minorHAnsi" w:hAnsiTheme="minorHAnsi" w:cstheme="minorHAnsi"/>
                <w:color w:val="FFFFFF"/>
                <w:spacing w:val="-2"/>
                <w:sz w:val="16"/>
                <w:szCs w:val="16"/>
              </w:rPr>
            </w:pPr>
          </w:p>
        </w:tc>
        <w:tc>
          <w:tcPr>
            <w:tcW w:w="1293" w:type="dxa"/>
            <w:shd w:val="clear" w:color="auto" w:fill="auto"/>
          </w:tcPr>
          <w:p w14:paraId="66F9D638" w14:textId="0C39B506" w:rsidR="003F1FF5" w:rsidRPr="00890C97" w:rsidRDefault="003F1FF5" w:rsidP="003F1FF5">
            <w:pPr>
              <w:pStyle w:val="TableParagraph"/>
              <w:spacing w:before="79"/>
              <w:ind w:left="113"/>
              <w:rPr>
                <w:rFonts w:asciiTheme="minorHAnsi" w:hAnsiTheme="minorHAnsi" w:cstheme="minorHAnsi"/>
                <w:color w:val="FFFFFF"/>
                <w:spacing w:val="-2"/>
                <w:sz w:val="16"/>
                <w:szCs w:val="16"/>
              </w:rPr>
            </w:pPr>
          </w:p>
        </w:tc>
        <w:tc>
          <w:tcPr>
            <w:tcW w:w="1350" w:type="dxa"/>
            <w:shd w:val="clear" w:color="auto" w:fill="auto"/>
          </w:tcPr>
          <w:p w14:paraId="1441CD87" w14:textId="7065F690" w:rsidR="003F1FF5" w:rsidRPr="00890C97" w:rsidRDefault="003F1FF5" w:rsidP="003F1FF5">
            <w:pPr>
              <w:pStyle w:val="TableParagraph"/>
              <w:spacing w:before="79"/>
              <w:ind w:left="113"/>
              <w:rPr>
                <w:rFonts w:asciiTheme="minorHAnsi" w:hAnsiTheme="minorHAnsi" w:cstheme="minorHAnsi"/>
                <w:sz w:val="16"/>
                <w:szCs w:val="16"/>
              </w:rPr>
            </w:pPr>
          </w:p>
        </w:tc>
        <w:tc>
          <w:tcPr>
            <w:tcW w:w="1350" w:type="dxa"/>
          </w:tcPr>
          <w:p w14:paraId="3B76650C"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480F4F41"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0E605EE9"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2225D282"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20D08630" w14:textId="77777777" w:rsidTr="00890C97">
        <w:trPr>
          <w:trHeight w:val="1123"/>
        </w:trPr>
        <w:tc>
          <w:tcPr>
            <w:tcW w:w="1042" w:type="dxa"/>
            <w:shd w:val="clear" w:color="auto" w:fill="auto"/>
          </w:tcPr>
          <w:p w14:paraId="270FCD36" w14:textId="77777777" w:rsidR="003F1FF5" w:rsidRPr="00890C97" w:rsidRDefault="003F1FF5" w:rsidP="003F1FF5">
            <w:pPr>
              <w:pStyle w:val="TableParagraph"/>
              <w:spacing w:before="79"/>
              <w:ind w:left="113" w:right="378"/>
              <w:rPr>
                <w:rFonts w:asciiTheme="minorHAnsi" w:hAnsiTheme="minorHAnsi" w:cstheme="minorHAnsi"/>
                <w:color w:val="FFFFFF"/>
                <w:spacing w:val="-2"/>
                <w:sz w:val="16"/>
                <w:szCs w:val="16"/>
              </w:rPr>
            </w:pPr>
          </w:p>
        </w:tc>
        <w:tc>
          <w:tcPr>
            <w:tcW w:w="1293" w:type="dxa"/>
            <w:shd w:val="clear" w:color="auto" w:fill="auto"/>
          </w:tcPr>
          <w:p w14:paraId="11349C98" w14:textId="34BF398E" w:rsidR="003F1FF5" w:rsidRPr="00890C97" w:rsidRDefault="003F1FF5" w:rsidP="003F1FF5">
            <w:pPr>
              <w:pStyle w:val="TableParagraph"/>
              <w:spacing w:before="79"/>
              <w:ind w:left="113" w:right="378"/>
              <w:rPr>
                <w:rFonts w:asciiTheme="minorHAnsi" w:hAnsiTheme="minorHAnsi" w:cstheme="minorHAnsi"/>
                <w:color w:val="FFFFFF"/>
                <w:spacing w:val="-2"/>
                <w:sz w:val="16"/>
                <w:szCs w:val="16"/>
              </w:rPr>
            </w:pPr>
          </w:p>
        </w:tc>
        <w:tc>
          <w:tcPr>
            <w:tcW w:w="1350" w:type="dxa"/>
            <w:shd w:val="clear" w:color="auto" w:fill="auto"/>
          </w:tcPr>
          <w:p w14:paraId="2A36D739" w14:textId="12B0E794" w:rsidR="003F1FF5" w:rsidRPr="00890C97" w:rsidRDefault="003F1FF5" w:rsidP="003F1FF5">
            <w:pPr>
              <w:pStyle w:val="TableParagraph"/>
              <w:spacing w:before="79"/>
              <w:ind w:left="113" w:right="378"/>
              <w:rPr>
                <w:rFonts w:asciiTheme="minorHAnsi" w:hAnsiTheme="minorHAnsi" w:cstheme="minorHAnsi"/>
                <w:sz w:val="16"/>
                <w:szCs w:val="16"/>
              </w:rPr>
            </w:pPr>
          </w:p>
        </w:tc>
        <w:tc>
          <w:tcPr>
            <w:tcW w:w="1350" w:type="dxa"/>
          </w:tcPr>
          <w:p w14:paraId="14EB6F24"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27136BDB"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2F1D77BE"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18877CEE"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4817FB52" w14:textId="77777777" w:rsidTr="00890C97">
        <w:trPr>
          <w:trHeight w:val="1123"/>
        </w:trPr>
        <w:tc>
          <w:tcPr>
            <w:tcW w:w="1042" w:type="dxa"/>
            <w:shd w:val="clear" w:color="auto" w:fill="auto"/>
          </w:tcPr>
          <w:p w14:paraId="531080E7" w14:textId="77777777" w:rsidR="003F1FF5" w:rsidRPr="00890C97" w:rsidRDefault="003F1FF5" w:rsidP="003F1FF5">
            <w:pPr>
              <w:pStyle w:val="TableParagraph"/>
              <w:spacing w:before="79"/>
              <w:ind w:left="113"/>
              <w:rPr>
                <w:rFonts w:asciiTheme="minorHAnsi" w:hAnsiTheme="minorHAnsi" w:cstheme="minorHAnsi"/>
                <w:color w:val="FFFFFF"/>
                <w:spacing w:val="-2"/>
                <w:sz w:val="16"/>
                <w:szCs w:val="16"/>
              </w:rPr>
            </w:pPr>
          </w:p>
        </w:tc>
        <w:tc>
          <w:tcPr>
            <w:tcW w:w="1293" w:type="dxa"/>
            <w:shd w:val="clear" w:color="auto" w:fill="auto"/>
          </w:tcPr>
          <w:p w14:paraId="78005393" w14:textId="2440552E" w:rsidR="003F1FF5" w:rsidRPr="00890C97" w:rsidRDefault="003F1FF5" w:rsidP="003F1FF5">
            <w:pPr>
              <w:pStyle w:val="TableParagraph"/>
              <w:spacing w:before="79"/>
              <w:ind w:left="113"/>
              <w:rPr>
                <w:rFonts w:asciiTheme="minorHAnsi" w:hAnsiTheme="minorHAnsi" w:cstheme="minorHAnsi"/>
                <w:color w:val="FFFFFF"/>
                <w:spacing w:val="-2"/>
                <w:sz w:val="16"/>
                <w:szCs w:val="16"/>
              </w:rPr>
            </w:pPr>
          </w:p>
        </w:tc>
        <w:tc>
          <w:tcPr>
            <w:tcW w:w="1350" w:type="dxa"/>
            <w:shd w:val="clear" w:color="auto" w:fill="auto"/>
          </w:tcPr>
          <w:p w14:paraId="7AB89D1A" w14:textId="27B0D695" w:rsidR="003F1FF5" w:rsidRPr="00890C97" w:rsidRDefault="003F1FF5" w:rsidP="003F1FF5">
            <w:pPr>
              <w:pStyle w:val="TableParagraph"/>
              <w:spacing w:before="79"/>
              <w:ind w:left="113"/>
              <w:rPr>
                <w:rFonts w:asciiTheme="minorHAnsi" w:hAnsiTheme="minorHAnsi" w:cstheme="minorHAnsi"/>
                <w:sz w:val="16"/>
                <w:szCs w:val="16"/>
              </w:rPr>
            </w:pPr>
          </w:p>
        </w:tc>
        <w:tc>
          <w:tcPr>
            <w:tcW w:w="1350" w:type="dxa"/>
          </w:tcPr>
          <w:p w14:paraId="176FDB18"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3934E9E2"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3DFD457D"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385FA3B4"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66019958" w14:textId="77777777" w:rsidTr="00890C97">
        <w:trPr>
          <w:trHeight w:val="1123"/>
        </w:trPr>
        <w:tc>
          <w:tcPr>
            <w:tcW w:w="1042" w:type="dxa"/>
            <w:shd w:val="clear" w:color="auto" w:fill="auto"/>
          </w:tcPr>
          <w:p w14:paraId="7060BE4C" w14:textId="77777777" w:rsidR="003F1FF5" w:rsidRPr="00890C97" w:rsidRDefault="003F1FF5" w:rsidP="003F1FF5">
            <w:pPr>
              <w:pStyle w:val="TableParagraph"/>
              <w:spacing w:before="79"/>
              <w:ind w:left="113" w:right="371"/>
              <w:rPr>
                <w:rFonts w:asciiTheme="minorHAnsi" w:hAnsiTheme="minorHAnsi" w:cstheme="minorHAnsi"/>
                <w:color w:val="FFFFFF"/>
                <w:sz w:val="16"/>
                <w:szCs w:val="16"/>
              </w:rPr>
            </w:pPr>
          </w:p>
        </w:tc>
        <w:tc>
          <w:tcPr>
            <w:tcW w:w="1293" w:type="dxa"/>
            <w:shd w:val="clear" w:color="auto" w:fill="auto"/>
          </w:tcPr>
          <w:p w14:paraId="0C7581CD" w14:textId="3B2E0ACA" w:rsidR="003F1FF5" w:rsidRPr="00890C97" w:rsidRDefault="003F1FF5" w:rsidP="003F1FF5">
            <w:pPr>
              <w:pStyle w:val="TableParagraph"/>
              <w:spacing w:before="79"/>
              <w:ind w:left="113" w:right="371"/>
              <w:rPr>
                <w:rFonts w:asciiTheme="minorHAnsi" w:hAnsiTheme="minorHAnsi" w:cstheme="minorHAnsi"/>
                <w:color w:val="FFFFFF"/>
                <w:sz w:val="16"/>
                <w:szCs w:val="16"/>
              </w:rPr>
            </w:pPr>
          </w:p>
        </w:tc>
        <w:tc>
          <w:tcPr>
            <w:tcW w:w="1350" w:type="dxa"/>
            <w:shd w:val="clear" w:color="auto" w:fill="auto"/>
          </w:tcPr>
          <w:p w14:paraId="5B1144D7" w14:textId="4624E659" w:rsidR="003F1FF5" w:rsidRPr="00890C97" w:rsidRDefault="003F1FF5" w:rsidP="003F1FF5">
            <w:pPr>
              <w:pStyle w:val="TableParagraph"/>
              <w:spacing w:before="79"/>
              <w:ind w:left="113" w:right="371"/>
              <w:rPr>
                <w:rFonts w:asciiTheme="minorHAnsi" w:hAnsiTheme="minorHAnsi" w:cstheme="minorHAnsi"/>
                <w:sz w:val="16"/>
                <w:szCs w:val="16"/>
              </w:rPr>
            </w:pPr>
          </w:p>
        </w:tc>
        <w:tc>
          <w:tcPr>
            <w:tcW w:w="1350" w:type="dxa"/>
          </w:tcPr>
          <w:p w14:paraId="408AD3F5"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28F22E67"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6DEAFB6F"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6ABCBF3E"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32B9F566" w14:textId="77777777" w:rsidTr="00890C97">
        <w:trPr>
          <w:trHeight w:val="1123"/>
        </w:trPr>
        <w:tc>
          <w:tcPr>
            <w:tcW w:w="1042" w:type="dxa"/>
            <w:shd w:val="clear" w:color="auto" w:fill="auto"/>
          </w:tcPr>
          <w:p w14:paraId="7A4035F7" w14:textId="77777777" w:rsidR="003F1FF5" w:rsidRPr="00890C97" w:rsidRDefault="003F1FF5" w:rsidP="003F1FF5">
            <w:pPr>
              <w:pStyle w:val="TableParagraph"/>
              <w:spacing w:before="79"/>
              <w:ind w:left="113" w:right="549"/>
              <w:rPr>
                <w:rFonts w:asciiTheme="minorHAnsi" w:hAnsiTheme="minorHAnsi" w:cstheme="minorHAnsi"/>
                <w:color w:val="FFFFFF"/>
                <w:sz w:val="16"/>
                <w:szCs w:val="16"/>
              </w:rPr>
            </w:pPr>
          </w:p>
        </w:tc>
        <w:tc>
          <w:tcPr>
            <w:tcW w:w="1293" w:type="dxa"/>
            <w:shd w:val="clear" w:color="auto" w:fill="auto"/>
          </w:tcPr>
          <w:p w14:paraId="331646ED" w14:textId="4A715E6C" w:rsidR="003F1FF5" w:rsidRPr="00890C97" w:rsidRDefault="003F1FF5" w:rsidP="003F1FF5">
            <w:pPr>
              <w:pStyle w:val="TableParagraph"/>
              <w:spacing w:before="79"/>
              <w:ind w:left="113" w:right="549"/>
              <w:rPr>
                <w:rFonts w:asciiTheme="minorHAnsi" w:hAnsiTheme="minorHAnsi" w:cstheme="minorHAnsi"/>
                <w:color w:val="FFFFFF"/>
                <w:sz w:val="16"/>
                <w:szCs w:val="16"/>
              </w:rPr>
            </w:pPr>
          </w:p>
        </w:tc>
        <w:tc>
          <w:tcPr>
            <w:tcW w:w="1350" w:type="dxa"/>
            <w:shd w:val="clear" w:color="auto" w:fill="auto"/>
          </w:tcPr>
          <w:p w14:paraId="6664AD6B" w14:textId="51F4CC83" w:rsidR="003F1FF5" w:rsidRPr="00890C97" w:rsidRDefault="003F1FF5" w:rsidP="003F1FF5">
            <w:pPr>
              <w:pStyle w:val="TableParagraph"/>
              <w:spacing w:before="79"/>
              <w:ind w:left="113" w:right="549"/>
              <w:rPr>
                <w:rFonts w:asciiTheme="minorHAnsi" w:hAnsiTheme="minorHAnsi" w:cstheme="minorHAnsi"/>
                <w:sz w:val="16"/>
                <w:szCs w:val="16"/>
              </w:rPr>
            </w:pPr>
          </w:p>
        </w:tc>
        <w:tc>
          <w:tcPr>
            <w:tcW w:w="1350" w:type="dxa"/>
          </w:tcPr>
          <w:p w14:paraId="3F5DC3A7"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0B27B916"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0DF42530"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6A434BA5"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1C95E523" w14:textId="77777777" w:rsidTr="00890C97">
        <w:trPr>
          <w:trHeight w:val="1123"/>
        </w:trPr>
        <w:tc>
          <w:tcPr>
            <w:tcW w:w="1042" w:type="dxa"/>
            <w:shd w:val="clear" w:color="auto" w:fill="auto"/>
          </w:tcPr>
          <w:p w14:paraId="547597E2" w14:textId="77777777" w:rsidR="003F1FF5" w:rsidRPr="00890C97" w:rsidRDefault="003F1FF5" w:rsidP="003F1FF5">
            <w:pPr>
              <w:pStyle w:val="TableParagraph"/>
              <w:spacing w:before="79"/>
              <w:ind w:left="113" w:right="248"/>
              <w:rPr>
                <w:rFonts w:asciiTheme="minorHAnsi" w:hAnsiTheme="minorHAnsi" w:cstheme="minorHAnsi"/>
                <w:color w:val="FFFFFF"/>
                <w:sz w:val="16"/>
                <w:szCs w:val="16"/>
              </w:rPr>
            </w:pPr>
          </w:p>
        </w:tc>
        <w:tc>
          <w:tcPr>
            <w:tcW w:w="1293" w:type="dxa"/>
            <w:shd w:val="clear" w:color="auto" w:fill="auto"/>
          </w:tcPr>
          <w:p w14:paraId="6E9F4BAE" w14:textId="0C6331AE" w:rsidR="003F1FF5" w:rsidRPr="00890C97" w:rsidRDefault="003F1FF5" w:rsidP="003F1FF5">
            <w:pPr>
              <w:pStyle w:val="TableParagraph"/>
              <w:spacing w:before="79"/>
              <w:ind w:left="113" w:right="248"/>
              <w:rPr>
                <w:rFonts w:asciiTheme="minorHAnsi" w:hAnsiTheme="minorHAnsi" w:cstheme="minorHAnsi"/>
                <w:color w:val="FFFFFF"/>
                <w:sz w:val="16"/>
                <w:szCs w:val="16"/>
              </w:rPr>
            </w:pPr>
          </w:p>
        </w:tc>
        <w:tc>
          <w:tcPr>
            <w:tcW w:w="1350" w:type="dxa"/>
            <w:shd w:val="clear" w:color="auto" w:fill="auto"/>
          </w:tcPr>
          <w:p w14:paraId="23081895" w14:textId="37568E37" w:rsidR="003F1FF5" w:rsidRPr="00890C97" w:rsidRDefault="003F1FF5" w:rsidP="003F1FF5">
            <w:pPr>
              <w:pStyle w:val="TableParagraph"/>
              <w:spacing w:before="79"/>
              <w:ind w:left="113" w:right="248"/>
              <w:rPr>
                <w:rFonts w:asciiTheme="minorHAnsi" w:hAnsiTheme="minorHAnsi" w:cstheme="minorHAnsi"/>
                <w:sz w:val="16"/>
                <w:szCs w:val="16"/>
              </w:rPr>
            </w:pPr>
          </w:p>
        </w:tc>
        <w:tc>
          <w:tcPr>
            <w:tcW w:w="1350" w:type="dxa"/>
          </w:tcPr>
          <w:p w14:paraId="08A3CD65"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0F0B5730"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411C8875"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7EABB6EF"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5D033E85" w14:textId="77777777" w:rsidTr="00890C97">
        <w:trPr>
          <w:trHeight w:val="1123"/>
        </w:trPr>
        <w:tc>
          <w:tcPr>
            <w:tcW w:w="1042" w:type="dxa"/>
            <w:shd w:val="clear" w:color="auto" w:fill="auto"/>
          </w:tcPr>
          <w:p w14:paraId="33E59BF1" w14:textId="77777777" w:rsidR="003F1FF5" w:rsidRPr="00890C97" w:rsidRDefault="003F1FF5" w:rsidP="003F1FF5">
            <w:pPr>
              <w:pStyle w:val="TableParagraph"/>
              <w:spacing w:before="79"/>
              <w:ind w:left="113" w:right="337"/>
              <w:rPr>
                <w:rFonts w:asciiTheme="minorHAnsi" w:hAnsiTheme="minorHAnsi" w:cstheme="minorHAnsi"/>
                <w:color w:val="FFFFFF"/>
                <w:spacing w:val="-2"/>
                <w:sz w:val="16"/>
                <w:szCs w:val="16"/>
              </w:rPr>
            </w:pPr>
          </w:p>
        </w:tc>
        <w:tc>
          <w:tcPr>
            <w:tcW w:w="1293" w:type="dxa"/>
            <w:shd w:val="clear" w:color="auto" w:fill="auto"/>
          </w:tcPr>
          <w:p w14:paraId="2E1BCF12" w14:textId="3E50915E" w:rsidR="003F1FF5" w:rsidRPr="00890C97" w:rsidRDefault="003F1FF5" w:rsidP="003F1FF5">
            <w:pPr>
              <w:pStyle w:val="TableParagraph"/>
              <w:spacing w:before="79"/>
              <w:ind w:left="113" w:right="337"/>
              <w:rPr>
                <w:rFonts w:asciiTheme="minorHAnsi" w:hAnsiTheme="minorHAnsi" w:cstheme="minorHAnsi"/>
                <w:color w:val="FFFFFF"/>
                <w:spacing w:val="-2"/>
                <w:sz w:val="16"/>
                <w:szCs w:val="16"/>
              </w:rPr>
            </w:pPr>
          </w:p>
        </w:tc>
        <w:tc>
          <w:tcPr>
            <w:tcW w:w="1350" w:type="dxa"/>
            <w:shd w:val="clear" w:color="auto" w:fill="auto"/>
          </w:tcPr>
          <w:p w14:paraId="3D84425C" w14:textId="0E9A988B" w:rsidR="003F1FF5" w:rsidRPr="00890C97" w:rsidRDefault="003F1FF5" w:rsidP="003F1FF5">
            <w:pPr>
              <w:pStyle w:val="TableParagraph"/>
              <w:spacing w:before="79"/>
              <w:ind w:left="113" w:right="337"/>
              <w:rPr>
                <w:rFonts w:asciiTheme="minorHAnsi" w:hAnsiTheme="minorHAnsi" w:cstheme="minorHAnsi"/>
                <w:sz w:val="16"/>
                <w:szCs w:val="16"/>
              </w:rPr>
            </w:pPr>
          </w:p>
        </w:tc>
        <w:tc>
          <w:tcPr>
            <w:tcW w:w="1350" w:type="dxa"/>
          </w:tcPr>
          <w:p w14:paraId="15F2AAAD"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198A6DDD"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6EA587E8"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5F5BBA34"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51306092" w14:textId="77777777" w:rsidTr="00890C97">
        <w:trPr>
          <w:trHeight w:val="1123"/>
        </w:trPr>
        <w:tc>
          <w:tcPr>
            <w:tcW w:w="1042" w:type="dxa"/>
            <w:shd w:val="clear" w:color="auto" w:fill="auto"/>
          </w:tcPr>
          <w:p w14:paraId="23ECCE0D" w14:textId="77777777" w:rsidR="003F1FF5" w:rsidRPr="00890C97" w:rsidRDefault="003F1FF5" w:rsidP="003F1FF5">
            <w:pPr>
              <w:pStyle w:val="TableParagraph"/>
              <w:spacing w:before="79"/>
              <w:ind w:left="113" w:right="337"/>
              <w:rPr>
                <w:rFonts w:asciiTheme="minorHAnsi" w:hAnsiTheme="minorHAnsi" w:cstheme="minorHAnsi"/>
                <w:color w:val="FFFFFF"/>
                <w:spacing w:val="-2"/>
                <w:sz w:val="16"/>
                <w:szCs w:val="16"/>
              </w:rPr>
            </w:pPr>
          </w:p>
        </w:tc>
        <w:tc>
          <w:tcPr>
            <w:tcW w:w="1293" w:type="dxa"/>
            <w:shd w:val="clear" w:color="auto" w:fill="auto"/>
          </w:tcPr>
          <w:p w14:paraId="663B3712" w14:textId="0A9C2965" w:rsidR="003F1FF5" w:rsidRPr="00890C97" w:rsidRDefault="003F1FF5" w:rsidP="003F1FF5">
            <w:pPr>
              <w:pStyle w:val="TableParagraph"/>
              <w:spacing w:before="79"/>
              <w:ind w:left="113" w:right="337"/>
              <w:rPr>
                <w:rFonts w:asciiTheme="minorHAnsi" w:hAnsiTheme="minorHAnsi" w:cstheme="minorHAnsi"/>
                <w:color w:val="FFFFFF"/>
                <w:spacing w:val="-2"/>
                <w:sz w:val="16"/>
                <w:szCs w:val="16"/>
              </w:rPr>
            </w:pPr>
          </w:p>
        </w:tc>
        <w:tc>
          <w:tcPr>
            <w:tcW w:w="1350" w:type="dxa"/>
            <w:shd w:val="clear" w:color="auto" w:fill="auto"/>
          </w:tcPr>
          <w:p w14:paraId="60826827" w14:textId="5BDAC7B0" w:rsidR="003F1FF5" w:rsidRPr="00890C97" w:rsidRDefault="003F1FF5" w:rsidP="003F1FF5">
            <w:pPr>
              <w:pStyle w:val="TableParagraph"/>
              <w:spacing w:before="79"/>
              <w:ind w:left="113" w:right="337"/>
              <w:rPr>
                <w:rFonts w:asciiTheme="minorHAnsi" w:hAnsiTheme="minorHAnsi" w:cstheme="minorHAnsi"/>
                <w:sz w:val="16"/>
                <w:szCs w:val="16"/>
              </w:rPr>
            </w:pPr>
          </w:p>
        </w:tc>
        <w:tc>
          <w:tcPr>
            <w:tcW w:w="1350" w:type="dxa"/>
          </w:tcPr>
          <w:p w14:paraId="05E29955"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6120FA57"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4930B8BE"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6D2C2265" w14:textId="77777777" w:rsidR="003F1FF5" w:rsidRPr="00890C97" w:rsidRDefault="003F1FF5" w:rsidP="003F1FF5">
            <w:pPr>
              <w:pStyle w:val="TableParagraph"/>
              <w:rPr>
                <w:rFonts w:asciiTheme="minorHAnsi" w:hAnsiTheme="minorHAnsi" w:cstheme="minorHAnsi"/>
                <w:sz w:val="16"/>
                <w:szCs w:val="16"/>
              </w:rPr>
            </w:pPr>
          </w:p>
        </w:tc>
      </w:tr>
      <w:tr w:rsidR="003F1FF5" w:rsidRPr="006C291F" w14:paraId="69C4D321" w14:textId="77777777" w:rsidTr="00890C97">
        <w:trPr>
          <w:trHeight w:val="1123"/>
        </w:trPr>
        <w:tc>
          <w:tcPr>
            <w:tcW w:w="1042" w:type="dxa"/>
            <w:shd w:val="clear" w:color="auto" w:fill="auto"/>
          </w:tcPr>
          <w:p w14:paraId="5A477D15" w14:textId="77777777" w:rsidR="003F1FF5" w:rsidRPr="00890C97" w:rsidRDefault="003F1FF5" w:rsidP="003F1FF5">
            <w:pPr>
              <w:pStyle w:val="TableParagraph"/>
              <w:spacing w:before="79"/>
              <w:ind w:left="113" w:right="378"/>
              <w:rPr>
                <w:rFonts w:asciiTheme="minorHAnsi" w:hAnsiTheme="minorHAnsi" w:cstheme="minorHAnsi"/>
                <w:color w:val="FFFFFF"/>
                <w:spacing w:val="-4"/>
                <w:sz w:val="16"/>
                <w:szCs w:val="16"/>
              </w:rPr>
            </w:pPr>
          </w:p>
        </w:tc>
        <w:tc>
          <w:tcPr>
            <w:tcW w:w="1293" w:type="dxa"/>
            <w:shd w:val="clear" w:color="auto" w:fill="auto"/>
          </w:tcPr>
          <w:p w14:paraId="465446DF" w14:textId="4EA991B4" w:rsidR="003F1FF5" w:rsidRPr="00890C97" w:rsidRDefault="003F1FF5" w:rsidP="003F1FF5">
            <w:pPr>
              <w:pStyle w:val="TableParagraph"/>
              <w:spacing w:before="79"/>
              <w:ind w:left="113" w:right="378"/>
              <w:rPr>
                <w:rFonts w:asciiTheme="minorHAnsi" w:hAnsiTheme="minorHAnsi" w:cstheme="minorHAnsi"/>
                <w:color w:val="FFFFFF"/>
                <w:spacing w:val="-4"/>
                <w:sz w:val="16"/>
                <w:szCs w:val="16"/>
              </w:rPr>
            </w:pPr>
          </w:p>
        </w:tc>
        <w:tc>
          <w:tcPr>
            <w:tcW w:w="1350" w:type="dxa"/>
            <w:shd w:val="clear" w:color="auto" w:fill="auto"/>
          </w:tcPr>
          <w:p w14:paraId="47F59FD3" w14:textId="21B2B25C" w:rsidR="003F1FF5" w:rsidRPr="00890C97" w:rsidRDefault="003F1FF5" w:rsidP="003F1FF5">
            <w:pPr>
              <w:pStyle w:val="TableParagraph"/>
              <w:spacing w:before="79"/>
              <w:ind w:left="113" w:right="378"/>
              <w:rPr>
                <w:rFonts w:asciiTheme="minorHAnsi" w:hAnsiTheme="minorHAnsi" w:cstheme="minorHAnsi"/>
                <w:sz w:val="16"/>
                <w:szCs w:val="16"/>
              </w:rPr>
            </w:pPr>
          </w:p>
        </w:tc>
        <w:tc>
          <w:tcPr>
            <w:tcW w:w="1350" w:type="dxa"/>
          </w:tcPr>
          <w:p w14:paraId="350132E0"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0A099152" w14:textId="77777777" w:rsidR="003F1FF5" w:rsidRPr="00890C97" w:rsidRDefault="003F1FF5" w:rsidP="003F1FF5">
            <w:pPr>
              <w:pStyle w:val="TableParagraph"/>
              <w:rPr>
                <w:rFonts w:asciiTheme="minorHAnsi" w:hAnsiTheme="minorHAnsi" w:cstheme="minorHAnsi"/>
                <w:sz w:val="16"/>
                <w:szCs w:val="16"/>
              </w:rPr>
            </w:pPr>
          </w:p>
        </w:tc>
        <w:tc>
          <w:tcPr>
            <w:tcW w:w="1350" w:type="dxa"/>
          </w:tcPr>
          <w:p w14:paraId="2C18B761" w14:textId="77777777" w:rsidR="003F1FF5" w:rsidRPr="00890C97" w:rsidRDefault="003F1FF5" w:rsidP="003F1FF5">
            <w:pPr>
              <w:pStyle w:val="TableParagraph"/>
              <w:rPr>
                <w:rFonts w:asciiTheme="minorHAnsi" w:hAnsiTheme="minorHAnsi" w:cstheme="minorHAnsi"/>
                <w:sz w:val="16"/>
                <w:szCs w:val="16"/>
              </w:rPr>
            </w:pPr>
          </w:p>
        </w:tc>
        <w:tc>
          <w:tcPr>
            <w:tcW w:w="1337" w:type="dxa"/>
          </w:tcPr>
          <w:p w14:paraId="4B3FCDBE" w14:textId="77777777" w:rsidR="003F1FF5" w:rsidRPr="00890C97" w:rsidRDefault="003F1FF5" w:rsidP="003F1FF5">
            <w:pPr>
              <w:pStyle w:val="TableParagraph"/>
              <w:rPr>
                <w:rFonts w:asciiTheme="minorHAnsi" w:hAnsiTheme="minorHAnsi" w:cstheme="minorHAnsi"/>
                <w:sz w:val="16"/>
                <w:szCs w:val="16"/>
              </w:rPr>
            </w:pPr>
          </w:p>
        </w:tc>
      </w:tr>
    </w:tbl>
    <w:p w14:paraId="2FF351A7" w14:textId="7896FE4D" w:rsidR="009D5047" w:rsidRPr="009D5047" w:rsidRDefault="008C6978" w:rsidP="008C6978">
      <w:pPr>
        <w:pStyle w:val="Heading2"/>
        <w:rPr>
          <w:sz w:val="19"/>
        </w:rPr>
      </w:pPr>
      <w:bookmarkStart w:id="24" w:name="_Session_3.1:_Community"/>
      <w:bookmarkStart w:id="25" w:name="_Toc158194082"/>
      <w:bookmarkStart w:id="26" w:name="_Hlk157854674"/>
      <w:bookmarkEnd w:id="24"/>
      <w:r>
        <w:lastRenderedPageBreak/>
        <w:t>Session 3.1: Community Hazard Mapping—Transect Walk</w:t>
      </w:r>
      <w:r w:rsidR="001B05C3">
        <w:t>s</w:t>
      </w:r>
      <w:bookmarkEnd w:id="25"/>
    </w:p>
    <w:tbl>
      <w:tblPr>
        <w:tblW w:w="9072" w:type="dxa"/>
        <w:tblLayout w:type="fixed"/>
        <w:tblCellMar>
          <w:left w:w="58" w:type="dxa"/>
          <w:right w:w="58" w:type="dxa"/>
        </w:tblCellMar>
        <w:tblLook w:val="01E0" w:firstRow="1" w:lastRow="1" w:firstColumn="1" w:lastColumn="1" w:noHBand="0" w:noVBand="0"/>
      </w:tblPr>
      <w:tblGrid>
        <w:gridCol w:w="1253"/>
        <w:gridCol w:w="7819"/>
      </w:tblGrid>
      <w:tr w:rsidR="008C6978" w14:paraId="7A80E5AA" w14:textId="77777777" w:rsidTr="00B71F9B">
        <w:trPr>
          <w:trHeight w:val="549"/>
        </w:trPr>
        <w:tc>
          <w:tcPr>
            <w:tcW w:w="1253" w:type="dxa"/>
            <w:tcBorders>
              <w:bottom w:val="single" w:sz="18" w:space="0" w:color="FFFFFF"/>
            </w:tcBorders>
            <w:shd w:val="clear" w:color="auto" w:fill="EEF8FD"/>
          </w:tcPr>
          <w:bookmarkEnd w:id="26"/>
          <w:p w14:paraId="4E0AC808" w14:textId="77777777" w:rsidR="008C6978" w:rsidRPr="008C6978" w:rsidRDefault="008C6978" w:rsidP="00890C97">
            <w:pPr>
              <w:pStyle w:val="TableParagraph"/>
              <w:rPr>
                <w:rFonts w:asciiTheme="minorHAnsi" w:hAnsiTheme="minorHAnsi" w:cstheme="minorHAnsi"/>
                <w:b/>
                <w:sz w:val="19"/>
                <w:szCs w:val="19"/>
              </w:rPr>
            </w:pPr>
            <w:r w:rsidRPr="008C6978">
              <w:rPr>
                <w:rFonts w:asciiTheme="minorHAnsi" w:hAnsiTheme="minorHAnsi" w:cstheme="minorHAnsi"/>
                <w:b/>
                <w:color w:val="6D6E71"/>
                <w:spacing w:val="-2"/>
                <w:sz w:val="19"/>
                <w:szCs w:val="19"/>
              </w:rPr>
              <w:t>Objective:</w:t>
            </w:r>
          </w:p>
        </w:tc>
        <w:tc>
          <w:tcPr>
            <w:tcW w:w="7819" w:type="dxa"/>
            <w:tcBorders>
              <w:bottom w:val="single" w:sz="18" w:space="0" w:color="FFFFFF"/>
            </w:tcBorders>
            <w:shd w:val="clear" w:color="auto" w:fill="EEF8FD"/>
          </w:tcPr>
          <w:p w14:paraId="0EA8BDAA" w14:textId="77777777" w:rsidR="008C6978" w:rsidRPr="008C6978" w:rsidRDefault="008C6978" w:rsidP="00890C97">
            <w:pPr>
              <w:pStyle w:val="TableParagraph"/>
              <w:numPr>
                <w:ilvl w:val="0"/>
                <w:numId w:val="41"/>
              </w:numPr>
              <w:tabs>
                <w:tab w:val="left" w:pos="254"/>
                <w:tab w:val="left" w:pos="256"/>
              </w:tabs>
              <w:ind w:left="144" w:hanging="144"/>
              <w:rPr>
                <w:rFonts w:asciiTheme="minorHAnsi" w:hAnsiTheme="minorHAnsi" w:cstheme="minorHAnsi"/>
                <w:sz w:val="19"/>
                <w:szCs w:val="19"/>
              </w:rPr>
            </w:pPr>
            <w:r w:rsidRPr="008C6978">
              <w:rPr>
                <w:rFonts w:asciiTheme="minorHAnsi" w:hAnsiTheme="minorHAnsi" w:cstheme="minorHAnsi"/>
                <w:color w:val="6D6E71"/>
                <w:sz w:val="19"/>
                <w:szCs w:val="19"/>
              </w:rPr>
              <w:t>To finalize the Community Hazard Mapping by visiting the areas and observing anything that needs to be added or changed in the map</w:t>
            </w:r>
          </w:p>
        </w:tc>
      </w:tr>
      <w:tr w:rsidR="008C6978" w14:paraId="6CECD48A" w14:textId="77777777" w:rsidTr="00B71F9B">
        <w:trPr>
          <w:trHeight w:val="342"/>
        </w:trPr>
        <w:tc>
          <w:tcPr>
            <w:tcW w:w="1253" w:type="dxa"/>
            <w:tcBorders>
              <w:top w:val="single" w:sz="18" w:space="0" w:color="FFFFFF"/>
              <w:bottom w:val="single" w:sz="18" w:space="0" w:color="FFFFFF"/>
            </w:tcBorders>
          </w:tcPr>
          <w:p w14:paraId="3DF7B2D4" w14:textId="77777777" w:rsidR="008C6978" w:rsidRPr="008C6978" w:rsidRDefault="008C6978" w:rsidP="00890C97">
            <w:pPr>
              <w:pStyle w:val="TableParagraph"/>
              <w:rPr>
                <w:rFonts w:asciiTheme="minorHAnsi" w:hAnsiTheme="minorHAnsi" w:cstheme="minorHAnsi"/>
                <w:b/>
                <w:sz w:val="19"/>
                <w:szCs w:val="19"/>
              </w:rPr>
            </w:pPr>
            <w:r w:rsidRPr="008C6978">
              <w:rPr>
                <w:rFonts w:asciiTheme="minorHAnsi" w:hAnsiTheme="minorHAnsi" w:cstheme="minorHAnsi"/>
                <w:b/>
                <w:color w:val="6D6E71"/>
                <w:spacing w:val="-2"/>
                <w:sz w:val="19"/>
                <w:szCs w:val="19"/>
              </w:rPr>
              <w:t>Output:</w:t>
            </w:r>
          </w:p>
        </w:tc>
        <w:tc>
          <w:tcPr>
            <w:tcW w:w="7819" w:type="dxa"/>
            <w:tcBorders>
              <w:top w:val="single" w:sz="18" w:space="0" w:color="FFFFFF"/>
              <w:bottom w:val="single" w:sz="18" w:space="0" w:color="FFFFFF"/>
            </w:tcBorders>
          </w:tcPr>
          <w:p w14:paraId="62944375" w14:textId="77777777" w:rsidR="008C6978" w:rsidRPr="008C6978" w:rsidRDefault="008C6978" w:rsidP="00890C97">
            <w:pPr>
              <w:pStyle w:val="TableParagraph"/>
              <w:numPr>
                <w:ilvl w:val="0"/>
                <w:numId w:val="41"/>
              </w:numPr>
              <w:tabs>
                <w:tab w:val="left" w:pos="254"/>
              </w:tabs>
              <w:ind w:left="144" w:hanging="144"/>
              <w:rPr>
                <w:rFonts w:asciiTheme="minorHAnsi" w:hAnsiTheme="minorHAnsi" w:cstheme="minorHAnsi"/>
                <w:sz w:val="19"/>
                <w:szCs w:val="19"/>
              </w:rPr>
            </w:pPr>
            <w:r w:rsidRPr="008C6978">
              <w:rPr>
                <w:rFonts w:asciiTheme="minorHAnsi" w:hAnsiTheme="minorHAnsi" w:cstheme="minorHAnsi"/>
                <w:color w:val="6D6E71"/>
                <w:sz w:val="19"/>
                <w:szCs w:val="19"/>
              </w:rPr>
              <w:t>Finalized</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Community</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Hazard</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Protection</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Risk</w:t>
            </w:r>
            <w:r w:rsidRPr="00B71F9B">
              <w:rPr>
                <w:rFonts w:asciiTheme="minorHAnsi" w:hAnsiTheme="minorHAnsi" w:cstheme="minorHAnsi"/>
                <w:color w:val="6D6E71"/>
                <w:sz w:val="19"/>
                <w:szCs w:val="19"/>
              </w:rPr>
              <w:t xml:space="preserve"> Map</w:t>
            </w:r>
          </w:p>
        </w:tc>
      </w:tr>
      <w:tr w:rsidR="008C6978" w14:paraId="785A33CA" w14:textId="77777777" w:rsidTr="00B71F9B">
        <w:trPr>
          <w:trHeight w:val="342"/>
        </w:trPr>
        <w:tc>
          <w:tcPr>
            <w:tcW w:w="1253" w:type="dxa"/>
            <w:tcBorders>
              <w:top w:val="single" w:sz="18" w:space="0" w:color="FFFFFF"/>
              <w:bottom w:val="single" w:sz="18" w:space="0" w:color="FFFFFF"/>
            </w:tcBorders>
            <w:shd w:val="clear" w:color="auto" w:fill="EEF8FD"/>
          </w:tcPr>
          <w:p w14:paraId="54A2A7B2" w14:textId="77777777" w:rsidR="008C6978" w:rsidRPr="008C6978" w:rsidRDefault="008C6978" w:rsidP="00890C97">
            <w:pPr>
              <w:pStyle w:val="TableParagraph"/>
              <w:rPr>
                <w:rFonts w:asciiTheme="minorHAnsi" w:hAnsiTheme="minorHAnsi" w:cstheme="minorHAnsi"/>
                <w:b/>
                <w:sz w:val="19"/>
                <w:szCs w:val="19"/>
              </w:rPr>
            </w:pPr>
            <w:r w:rsidRPr="008C6978">
              <w:rPr>
                <w:rFonts w:asciiTheme="minorHAnsi" w:hAnsiTheme="minorHAnsi" w:cstheme="minorHAnsi"/>
                <w:b/>
                <w:color w:val="6D6E71"/>
                <w:spacing w:val="-2"/>
                <w:sz w:val="19"/>
                <w:szCs w:val="19"/>
              </w:rPr>
              <w:t>Duration:</w:t>
            </w:r>
          </w:p>
        </w:tc>
        <w:tc>
          <w:tcPr>
            <w:tcW w:w="7819" w:type="dxa"/>
            <w:tcBorders>
              <w:top w:val="single" w:sz="18" w:space="0" w:color="FFFFFF"/>
              <w:bottom w:val="single" w:sz="18" w:space="0" w:color="FFFFFF"/>
            </w:tcBorders>
            <w:shd w:val="clear" w:color="auto" w:fill="EEF8FD"/>
          </w:tcPr>
          <w:p w14:paraId="7F08315A" w14:textId="0D34A227" w:rsidR="008C6978" w:rsidRPr="008C6978" w:rsidRDefault="008C6978" w:rsidP="00890C97">
            <w:pPr>
              <w:pStyle w:val="TableParagraph"/>
              <w:numPr>
                <w:ilvl w:val="0"/>
                <w:numId w:val="41"/>
              </w:numPr>
              <w:tabs>
                <w:tab w:val="left" w:pos="254"/>
              </w:tabs>
              <w:ind w:left="144" w:hanging="144"/>
              <w:rPr>
                <w:rFonts w:asciiTheme="minorHAnsi" w:hAnsiTheme="minorHAnsi" w:cstheme="minorHAnsi"/>
                <w:sz w:val="19"/>
                <w:szCs w:val="19"/>
              </w:rPr>
            </w:pPr>
            <w:r w:rsidRPr="008C6978">
              <w:rPr>
                <w:rFonts w:asciiTheme="minorHAnsi" w:hAnsiTheme="minorHAnsi" w:cstheme="minorHAnsi"/>
                <w:color w:val="6D6E71"/>
                <w:sz w:val="19"/>
                <w:szCs w:val="19"/>
              </w:rPr>
              <w:t>2</w:t>
            </w:r>
            <w:r w:rsidR="001B05C3">
              <w:rPr>
                <w:rFonts w:asciiTheme="minorHAnsi" w:hAnsiTheme="minorHAnsi" w:cstheme="minorHAnsi"/>
                <w:color w:val="6D6E71"/>
                <w:sz w:val="19"/>
                <w:szCs w:val="19"/>
              </w:rPr>
              <w:t>–</w:t>
            </w:r>
            <w:r w:rsidRPr="008C6978">
              <w:rPr>
                <w:rFonts w:asciiTheme="minorHAnsi" w:hAnsiTheme="minorHAnsi" w:cstheme="minorHAnsi"/>
                <w:color w:val="6D6E71"/>
                <w:sz w:val="19"/>
                <w:szCs w:val="19"/>
              </w:rPr>
              <w:t>3</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hours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(this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is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flexible</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depends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on</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the</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participants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the</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area</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being</w:t>
            </w:r>
            <w:r w:rsidRPr="00B71F9B">
              <w:rPr>
                <w:rFonts w:asciiTheme="minorHAnsi" w:hAnsiTheme="minorHAnsi" w:cstheme="minorHAnsi"/>
                <w:color w:val="6D6E71"/>
                <w:sz w:val="19"/>
                <w:szCs w:val="19"/>
              </w:rPr>
              <w:t xml:space="preserve"> visited)</w:t>
            </w:r>
          </w:p>
        </w:tc>
      </w:tr>
      <w:tr w:rsidR="008C6978" w14:paraId="1D50D126" w14:textId="77777777" w:rsidTr="00B71F9B">
        <w:trPr>
          <w:trHeight w:val="342"/>
        </w:trPr>
        <w:tc>
          <w:tcPr>
            <w:tcW w:w="1253" w:type="dxa"/>
            <w:tcBorders>
              <w:top w:val="single" w:sz="18" w:space="0" w:color="FFFFFF"/>
              <w:bottom w:val="single" w:sz="18" w:space="0" w:color="FFFFFF"/>
            </w:tcBorders>
          </w:tcPr>
          <w:p w14:paraId="3781D461" w14:textId="77777777" w:rsidR="008C6978" w:rsidRPr="008C6978" w:rsidRDefault="008C6978" w:rsidP="00890C97">
            <w:pPr>
              <w:pStyle w:val="TableParagraph"/>
              <w:rPr>
                <w:rFonts w:asciiTheme="minorHAnsi" w:hAnsiTheme="minorHAnsi" w:cstheme="minorHAnsi"/>
                <w:b/>
                <w:sz w:val="19"/>
                <w:szCs w:val="19"/>
              </w:rPr>
            </w:pPr>
            <w:r w:rsidRPr="008C6978">
              <w:rPr>
                <w:rFonts w:asciiTheme="minorHAnsi" w:hAnsiTheme="minorHAnsi" w:cstheme="minorHAnsi"/>
                <w:b/>
                <w:color w:val="6D6E71"/>
                <w:spacing w:val="-8"/>
                <w:sz w:val="19"/>
                <w:szCs w:val="19"/>
              </w:rPr>
              <w:t>Tool</w:t>
            </w:r>
            <w:r w:rsidRPr="008C6978">
              <w:rPr>
                <w:rFonts w:asciiTheme="minorHAnsi" w:hAnsiTheme="minorHAnsi" w:cstheme="minorHAnsi"/>
                <w:b/>
                <w:color w:val="6D6E71"/>
                <w:spacing w:val="-2"/>
                <w:sz w:val="19"/>
                <w:szCs w:val="19"/>
              </w:rPr>
              <w:t xml:space="preserve"> </w:t>
            </w:r>
            <w:r w:rsidRPr="008C6978">
              <w:rPr>
                <w:rFonts w:asciiTheme="minorHAnsi" w:hAnsiTheme="minorHAnsi" w:cstheme="minorHAnsi"/>
                <w:b/>
                <w:color w:val="6D6E71"/>
                <w:spacing w:val="-4"/>
                <w:sz w:val="19"/>
                <w:szCs w:val="19"/>
              </w:rPr>
              <w:t>Used:</w:t>
            </w:r>
          </w:p>
        </w:tc>
        <w:tc>
          <w:tcPr>
            <w:tcW w:w="7819" w:type="dxa"/>
            <w:tcBorders>
              <w:top w:val="single" w:sz="18" w:space="0" w:color="FFFFFF"/>
              <w:bottom w:val="single" w:sz="18" w:space="0" w:color="FFFFFF"/>
            </w:tcBorders>
          </w:tcPr>
          <w:p w14:paraId="0ABD5ACB" w14:textId="77777777" w:rsidR="008C6978" w:rsidRPr="008C6978" w:rsidRDefault="008C6978" w:rsidP="00890C97">
            <w:pPr>
              <w:pStyle w:val="TableParagraph"/>
              <w:numPr>
                <w:ilvl w:val="0"/>
                <w:numId w:val="41"/>
              </w:numPr>
              <w:tabs>
                <w:tab w:val="left" w:pos="254"/>
              </w:tabs>
              <w:ind w:left="144" w:hanging="144"/>
              <w:rPr>
                <w:rFonts w:asciiTheme="minorHAnsi" w:hAnsiTheme="minorHAnsi" w:cstheme="minorHAnsi"/>
                <w:sz w:val="19"/>
                <w:szCs w:val="19"/>
              </w:rPr>
            </w:pPr>
            <w:r w:rsidRPr="008C6978">
              <w:rPr>
                <w:rFonts w:asciiTheme="minorHAnsi" w:hAnsiTheme="minorHAnsi" w:cstheme="minorHAnsi"/>
                <w:color w:val="6D6E71"/>
                <w:sz w:val="19"/>
                <w:szCs w:val="19"/>
              </w:rPr>
              <w:t>Community</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Hazard</w:t>
            </w:r>
            <w:r w:rsidRPr="00B71F9B">
              <w:rPr>
                <w:rFonts w:asciiTheme="minorHAnsi" w:hAnsiTheme="minorHAnsi" w:cstheme="minorHAnsi"/>
                <w:color w:val="6D6E71"/>
                <w:sz w:val="19"/>
                <w:szCs w:val="19"/>
              </w:rPr>
              <w:t xml:space="preserve"> Mapping</w:t>
            </w:r>
          </w:p>
        </w:tc>
      </w:tr>
      <w:tr w:rsidR="008C6978" w14:paraId="287C35DE" w14:textId="77777777" w:rsidTr="00B71F9B">
        <w:trPr>
          <w:trHeight w:val="578"/>
        </w:trPr>
        <w:tc>
          <w:tcPr>
            <w:tcW w:w="1253" w:type="dxa"/>
            <w:tcBorders>
              <w:top w:val="single" w:sz="18" w:space="0" w:color="FFFFFF"/>
            </w:tcBorders>
            <w:shd w:val="clear" w:color="auto" w:fill="EEF8FD"/>
          </w:tcPr>
          <w:p w14:paraId="40746982" w14:textId="77777777" w:rsidR="008C6978" w:rsidRPr="008C6978" w:rsidRDefault="008C6978" w:rsidP="00890C97">
            <w:pPr>
              <w:pStyle w:val="TableParagraph"/>
              <w:rPr>
                <w:rFonts w:asciiTheme="minorHAnsi" w:hAnsiTheme="minorHAnsi" w:cstheme="minorHAnsi"/>
                <w:b/>
                <w:sz w:val="19"/>
                <w:szCs w:val="19"/>
              </w:rPr>
            </w:pPr>
            <w:r w:rsidRPr="008C6978">
              <w:rPr>
                <w:rFonts w:asciiTheme="minorHAnsi" w:hAnsiTheme="minorHAnsi" w:cstheme="minorHAnsi"/>
                <w:b/>
                <w:color w:val="6D6E71"/>
                <w:spacing w:val="-4"/>
                <w:sz w:val="19"/>
                <w:szCs w:val="19"/>
              </w:rPr>
              <w:t xml:space="preserve">Materials </w:t>
            </w:r>
            <w:r w:rsidRPr="008C6978">
              <w:rPr>
                <w:rFonts w:asciiTheme="minorHAnsi" w:hAnsiTheme="minorHAnsi" w:cstheme="minorHAnsi"/>
                <w:b/>
                <w:color w:val="6D6E71"/>
                <w:spacing w:val="-2"/>
                <w:sz w:val="19"/>
                <w:szCs w:val="19"/>
              </w:rPr>
              <w:t>Needed:</w:t>
            </w:r>
          </w:p>
        </w:tc>
        <w:tc>
          <w:tcPr>
            <w:tcW w:w="7819" w:type="dxa"/>
            <w:tcBorders>
              <w:top w:val="single" w:sz="18" w:space="0" w:color="FFFFFF"/>
            </w:tcBorders>
            <w:shd w:val="clear" w:color="auto" w:fill="EEF8FD"/>
          </w:tcPr>
          <w:p w14:paraId="4D007DBD" w14:textId="77777777" w:rsidR="008C6978" w:rsidRPr="00B71F9B" w:rsidRDefault="008C6978" w:rsidP="00890C97">
            <w:pPr>
              <w:pStyle w:val="TableParagraph"/>
              <w:numPr>
                <w:ilvl w:val="0"/>
                <w:numId w:val="41"/>
              </w:numPr>
              <w:tabs>
                <w:tab w:val="left" w:pos="254"/>
              </w:tabs>
              <w:ind w:left="144" w:hanging="144"/>
              <w:rPr>
                <w:rFonts w:asciiTheme="minorHAnsi" w:hAnsiTheme="minorHAnsi" w:cstheme="minorHAnsi"/>
                <w:color w:val="6D6E71"/>
                <w:sz w:val="19"/>
                <w:szCs w:val="19"/>
              </w:rPr>
            </w:pPr>
            <w:r w:rsidRPr="008C6978">
              <w:rPr>
                <w:rFonts w:asciiTheme="minorHAnsi" w:hAnsiTheme="minorHAnsi" w:cstheme="minorHAnsi"/>
                <w:color w:val="6D6E71"/>
                <w:sz w:val="19"/>
                <w:szCs w:val="19"/>
              </w:rPr>
              <w:t>Note</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pads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pens</w:t>
            </w:r>
          </w:p>
          <w:p w14:paraId="26E48983" w14:textId="336B36DB" w:rsidR="008C6978" w:rsidRPr="008C6978" w:rsidRDefault="008C6978" w:rsidP="00890C97">
            <w:pPr>
              <w:pStyle w:val="TableParagraph"/>
              <w:numPr>
                <w:ilvl w:val="0"/>
                <w:numId w:val="41"/>
              </w:numPr>
              <w:tabs>
                <w:tab w:val="left" w:pos="254"/>
              </w:tabs>
              <w:ind w:left="144" w:hanging="144"/>
              <w:rPr>
                <w:rFonts w:asciiTheme="minorHAnsi" w:hAnsiTheme="minorHAnsi" w:cstheme="minorHAnsi"/>
                <w:sz w:val="19"/>
                <w:szCs w:val="19"/>
              </w:rPr>
            </w:pPr>
            <w:r w:rsidRPr="008C6978">
              <w:rPr>
                <w:rFonts w:asciiTheme="minorHAnsi" w:hAnsiTheme="minorHAnsi" w:cstheme="minorHAnsi"/>
                <w:color w:val="6D6E71"/>
                <w:sz w:val="19"/>
                <w:szCs w:val="19"/>
              </w:rPr>
              <w:t>If</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available</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009F5E07">
              <w:rPr>
                <w:rFonts w:asciiTheme="minorHAnsi" w:hAnsiTheme="minorHAnsi" w:cstheme="minorHAnsi"/>
                <w:color w:val="6D6E71"/>
                <w:sz w:val="19"/>
                <w:szCs w:val="19"/>
              </w:rPr>
              <w:t xml:space="preserve">if </w:t>
            </w:r>
            <w:r w:rsidRPr="008C6978">
              <w:rPr>
                <w:rFonts w:asciiTheme="minorHAnsi" w:hAnsiTheme="minorHAnsi" w:cstheme="minorHAnsi"/>
                <w:color w:val="6D6E71"/>
                <w:sz w:val="19"/>
                <w:szCs w:val="19"/>
              </w:rPr>
              <w:t>safe</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to</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use</w:t>
            </w:r>
            <w:r w:rsidR="001B05C3">
              <w:rPr>
                <w:rFonts w:asciiTheme="minorHAnsi" w:hAnsiTheme="minorHAnsi" w:cstheme="minorHAnsi"/>
                <w:color w:val="6D6E71"/>
                <w:sz w:val="19"/>
                <w:szCs w:val="19"/>
              </w:rPr>
              <w:t>—</w:t>
            </w:r>
            <w:r w:rsidRPr="008C6978">
              <w:rPr>
                <w:rFonts w:asciiTheme="minorHAnsi" w:hAnsiTheme="minorHAnsi" w:cstheme="minorHAnsi"/>
                <w:color w:val="6D6E71"/>
                <w:sz w:val="19"/>
                <w:szCs w:val="19"/>
              </w:rPr>
              <w:t>cameras,</w:t>
            </w:r>
            <w:r w:rsidRPr="00B71F9B">
              <w:rPr>
                <w:rFonts w:asciiTheme="minorHAnsi" w:hAnsiTheme="minorHAnsi" w:cstheme="minorHAnsi"/>
                <w:color w:val="6D6E71"/>
                <w:sz w:val="19"/>
                <w:szCs w:val="19"/>
              </w:rPr>
              <w:t xml:space="preserve"> </w:t>
            </w:r>
            <w:r w:rsidRPr="008C6978">
              <w:rPr>
                <w:rFonts w:asciiTheme="minorHAnsi" w:hAnsiTheme="minorHAnsi" w:cstheme="minorHAnsi"/>
                <w:color w:val="6D6E71"/>
                <w:sz w:val="19"/>
                <w:szCs w:val="19"/>
              </w:rPr>
              <w:t>GPS</w:t>
            </w:r>
            <w:r w:rsidRPr="00B71F9B">
              <w:rPr>
                <w:rFonts w:asciiTheme="minorHAnsi" w:hAnsiTheme="minorHAnsi" w:cstheme="minorHAnsi"/>
                <w:color w:val="6D6E71"/>
                <w:sz w:val="19"/>
                <w:szCs w:val="19"/>
              </w:rPr>
              <w:t xml:space="preserve"> coordinates</w:t>
            </w:r>
          </w:p>
        </w:tc>
      </w:tr>
    </w:tbl>
    <w:p w14:paraId="77ADC3AE" w14:textId="77777777" w:rsidR="008C6978" w:rsidRDefault="008C6978" w:rsidP="008C6978">
      <w:pPr>
        <w:pStyle w:val="Heading3"/>
      </w:pPr>
      <w:bookmarkStart w:id="27" w:name="_Toc158194083"/>
      <w:r w:rsidRPr="007C3B7B">
        <w:t>Activity Preparation/Facilitator’s Notes</w:t>
      </w:r>
      <w:bookmarkEnd w:id="27"/>
    </w:p>
    <w:p w14:paraId="3EAE35F2" w14:textId="3324341E" w:rsidR="008C6978" w:rsidRPr="008C6978" w:rsidRDefault="008C6978" w:rsidP="008C6978">
      <w:pPr>
        <w:pStyle w:val="tablebullets"/>
      </w:pPr>
      <w:r w:rsidRPr="008C6978">
        <w:t>Ask participants to join in a “transect walk</w:t>
      </w:r>
      <w:r w:rsidR="001B05C3">
        <w:t>.</w:t>
      </w:r>
      <w:r w:rsidRPr="008C6978">
        <w:t>” This means walking through the community with the maps they have made. Explain that the purpose is to bring life to their hazard and protection map. They can see if they have missed anything and if they want to change, add or remove some information from the maps.</w:t>
      </w:r>
    </w:p>
    <w:p w14:paraId="3C5866B2" w14:textId="327F0303" w:rsidR="008C6978" w:rsidRDefault="008C6978" w:rsidP="008C6978">
      <w:pPr>
        <w:pStyle w:val="tablebullets"/>
      </w:pPr>
      <w:r w:rsidRPr="008C6978">
        <w:t>If they agree, ask what areas or zones are at high risk of disasters and hazards</w:t>
      </w:r>
      <w:r w:rsidR="001B05C3">
        <w:t>.</w:t>
      </w:r>
      <w:r w:rsidR="001B05C3" w:rsidRPr="008C6978">
        <w:t xml:space="preserve"> </w:t>
      </w:r>
      <w:r w:rsidRPr="008C6978">
        <w:t>Which ones would they like to take a closer look at and see if there is information they can add, change or remove?</w:t>
      </w:r>
    </w:p>
    <w:p w14:paraId="43546D30" w14:textId="6CE2DC0F" w:rsidR="008C6978" w:rsidRPr="008C6978" w:rsidRDefault="008C6978" w:rsidP="008C6978">
      <w:pPr>
        <w:pStyle w:val="Heading3"/>
      </w:pPr>
      <w:bookmarkStart w:id="28" w:name="_Toc158194084"/>
      <w:r>
        <w:t>Process</w:t>
      </w:r>
      <w:bookmarkEnd w:id="28"/>
    </w:p>
    <w:p w14:paraId="4C9D3A4B" w14:textId="77777777" w:rsidR="008C6978" w:rsidRDefault="008C6978">
      <w:pPr>
        <w:pStyle w:val="Heading7"/>
        <w:widowControl w:val="0"/>
        <w:numPr>
          <w:ilvl w:val="0"/>
          <w:numId w:val="42"/>
        </w:numPr>
        <w:tabs>
          <w:tab w:val="left" w:pos="1360"/>
        </w:tabs>
        <w:autoSpaceDE w:val="0"/>
        <w:autoSpaceDN w:val="0"/>
        <w:spacing w:before="80" w:after="80" w:line="240" w:lineRule="auto"/>
        <w:jc w:val="both"/>
        <w:rPr>
          <w:color w:val="6D6E71"/>
        </w:rPr>
      </w:pPr>
      <w:r>
        <w:rPr>
          <w:color w:val="6D6E71"/>
        </w:rPr>
        <w:t>Do</w:t>
      </w:r>
      <w:r w:rsidRPr="008C6978">
        <w:rPr>
          <w:color w:val="6D6E71"/>
        </w:rPr>
        <w:t xml:space="preserve"> </w:t>
      </w:r>
      <w:r>
        <w:rPr>
          <w:color w:val="6D6E71"/>
        </w:rPr>
        <w:t>a</w:t>
      </w:r>
      <w:r w:rsidRPr="008C6978">
        <w:rPr>
          <w:color w:val="6D6E71"/>
        </w:rPr>
        <w:t xml:space="preserve"> </w:t>
      </w:r>
      <w:r>
        <w:rPr>
          <w:color w:val="6D6E71"/>
        </w:rPr>
        <w:t>transect</w:t>
      </w:r>
      <w:r w:rsidRPr="008C6978">
        <w:rPr>
          <w:color w:val="6D6E71"/>
        </w:rPr>
        <w:t xml:space="preserve"> </w:t>
      </w:r>
      <w:r>
        <w:rPr>
          <w:color w:val="6D6E71"/>
        </w:rPr>
        <w:t>walk</w:t>
      </w:r>
      <w:r w:rsidRPr="008C6978">
        <w:rPr>
          <w:color w:val="6D6E71"/>
        </w:rPr>
        <w:t xml:space="preserve"> </w:t>
      </w:r>
      <w:r>
        <w:rPr>
          <w:color w:val="6D6E71"/>
        </w:rPr>
        <w:t>in</w:t>
      </w:r>
      <w:r w:rsidRPr="008C6978">
        <w:rPr>
          <w:color w:val="6D6E71"/>
        </w:rPr>
        <w:t xml:space="preserve"> </w:t>
      </w:r>
      <w:r>
        <w:rPr>
          <w:color w:val="6D6E71"/>
        </w:rPr>
        <w:t>a</w:t>
      </w:r>
      <w:r w:rsidRPr="008C6978">
        <w:rPr>
          <w:color w:val="6D6E71"/>
        </w:rPr>
        <w:t xml:space="preserve"> </w:t>
      </w:r>
      <w:r>
        <w:rPr>
          <w:color w:val="6D6E71"/>
        </w:rPr>
        <w:t>large</w:t>
      </w:r>
      <w:r w:rsidRPr="008C6978">
        <w:rPr>
          <w:color w:val="6D6E71"/>
        </w:rPr>
        <w:t xml:space="preserve"> group</w:t>
      </w:r>
    </w:p>
    <w:p w14:paraId="32DA639E" w14:textId="0FCD582E" w:rsidR="008C6978" w:rsidRPr="008C6978" w:rsidRDefault="008C6978" w:rsidP="005C7488">
      <w:pPr>
        <w:pStyle w:val="ListBullet2"/>
      </w:pPr>
      <w:r w:rsidRPr="008C6978">
        <w:t>In one big group, do the first part of a transect walk. Explain that in this first part of the walk, they will focus on the physical environment. For example, did they draw the borders of the areas or zones correctly? Did they describe the area or zone correctly</w:t>
      </w:r>
      <w:r w:rsidR="001B05C3">
        <w:t>?</w:t>
      </w:r>
      <w:r w:rsidR="001B05C3" w:rsidRPr="008C6978">
        <w:t xml:space="preserve"> </w:t>
      </w:r>
      <w:r w:rsidRPr="008C6978">
        <w:t>Were the details of the groups of people who live there correct</w:t>
      </w:r>
      <w:r w:rsidR="001B05C3">
        <w:t>?</w:t>
      </w:r>
    </w:p>
    <w:p w14:paraId="07EAD844" w14:textId="77777777" w:rsidR="008C6978" w:rsidRPr="008C6978" w:rsidRDefault="008C6978">
      <w:pPr>
        <w:pStyle w:val="Heading7"/>
        <w:widowControl w:val="0"/>
        <w:numPr>
          <w:ilvl w:val="0"/>
          <w:numId w:val="42"/>
        </w:numPr>
        <w:tabs>
          <w:tab w:val="left" w:pos="1360"/>
        </w:tabs>
        <w:autoSpaceDE w:val="0"/>
        <w:autoSpaceDN w:val="0"/>
        <w:spacing w:before="80" w:after="80" w:line="240" w:lineRule="auto"/>
        <w:jc w:val="both"/>
        <w:rPr>
          <w:color w:val="6D6E71"/>
        </w:rPr>
      </w:pPr>
      <w:bookmarkStart w:id="29" w:name="_Hlk157854011"/>
      <w:r w:rsidRPr="008C6978">
        <w:rPr>
          <w:color w:val="6D6E71"/>
        </w:rPr>
        <w:t>Do a transect walk in small groups</w:t>
      </w:r>
    </w:p>
    <w:bookmarkEnd w:id="29"/>
    <w:p w14:paraId="44A3B7B9" w14:textId="0D320EFE" w:rsidR="008C6978" w:rsidRPr="008C6978" w:rsidRDefault="008C6978" w:rsidP="005C7488">
      <w:pPr>
        <w:pStyle w:val="ListBullet2"/>
      </w:pPr>
      <w:r w:rsidRPr="008C6978">
        <w:t xml:space="preserve">Explain that </w:t>
      </w:r>
      <w:r w:rsidR="001B05C3">
        <w:t>in</w:t>
      </w:r>
      <w:r w:rsidR="001B05C3" w:rsidRPr="008C6978">
        <w:t xml:space="preserve"> </w:t>
      </w:r>
      <w:r w:rsidR="001B05C3">
        <w:t>P</w:t>
      </w:r>
      <w:r w:rsidR="001B05C3" w:rsidRPr="008C6978">
        <w:t xml:space="preserve">art </w:t>
      </w:r>
      <w:r w:rsidR="001B05C3">
        <w:t>2</w:t>
      </w:r>
      <w:r w:rsidRPr="008C6978">
        <w:t xml:space="preserve">, they will split into small groups. This way </w:t>
      </w:r>
      <w:r w:rsidR="009F5E07">
        <w:t>groups</w:t>
      </w:r>
      <w:r w:rsidR="009F5E07" w:rsidRPr="008C6978">
        <w:t xml:space="preserve"> </w:t>
      </w:r>
      <w:r w:rsidRPr="008C6978">
        <w:t>can visit several areas or zones at the same time. Suggest that at least one person in the group should know the area or zone they want to visit.</w:t>
      </w:r>
    </w:p>
    <w:p w14:paraId="57CC1550" w14:textId="77777777" w:rsidR="008C6978" w:rsidRPr="008C6978" w:rsidRDefault="008C6978" w:rsidP="005C7488">
      <w:pPr>
        <w:pStyle w:val="ListBullet2"/>
      </w:pPr>
      <w:r w:rsidRPr="008C6978">
        <w:t>Start the transect walks in small groups.</w:t>
      </w:r>
    </w:p>
    <w:p w14:paraId="4B5A877C" w14:textId="5F75BA2B" w:rsidR="008C6978" w:rsidRDefault="008C6978" w:rsidP="00890C97">
      <w:pPr>
        <w:pStyle w:val="ListBullet2"/>
        <w:spacing w:after="280"/>
      </w:pPr>
      <w:r w:rsidRPr="008C6978">
        <w:t>After the walk, they can add, change, or remove information from the hazard risk and protection maps.</w:t>
      </w:r>
    </w:p>
    <w:p w14:paraId="526B6F9A" w14:textId="560657A6" w:rsidR="008C6978" w:rsidRPr="008C6978" w:rsidRDefault="008C6978" w:rsidP="008C6978">
      <w:pPr>
        <w:pStyle w:val="ListBullet3"/>
        <w:numPr>
          <w:ilvl w:val="0"/>
          <w:numId w:val="0"/>
        </w:numPr>
        <w:spacing w:after="160"/>
        <w:ind w:left="864"/>
        <w:rPr>
          <w:color w:val="EF6E0B" w:themeColor="accent4"/>
        </w:rPr>
      </w:pPr>
      <w:r w:rsidRPr="008C6978">
        <w:rPr>
          <w:noProof/>
          <w:color w:val="EF6E0B" w:themeColor="accent4"/>
        </w:rPr>
        <mc:AlternateContent>
          <mc:Choice Requires="wps">
            <w:drawing>
              <wp:anchor distT="0" distB="0" distL="0" distR="0" simplePos="0" relativeHeight="251694080" behindDoc="0" locked="0" layoutInCell="1" allowOverlap="1" wp14:anchorId="6B0C8FB0" wp14:editId="1460FACB">
                <wp:simplePos x="0" y="0"/>
                <wp:positionH relativeFrom="margin">
                  <wp:align>left</wp:align>
                </wp:positionH>
                <wp:positionV relativeFrom="paragraph">
                  <wp:posOffset>3175</wp:posOffset>
                </wp:positionV>
                <wp:extent cx="467995" cy="467995"/>
                <wp:effectExtent l="0" t="0" r="8255" b="8255"/>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7A50239A" id="Graphic 234" o:spid="_x0000_s1026" style="position:absolute;margin-left:0;margin-top:.25pt;width:36.85pt;height:36.85pt;z-index:251694080;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8jw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7r-2159,6108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Pr="008C6978">
        <w:rPr>
          <w:color w:val="EF6E0B" w:themeColor="accent4"/>
        </w:rPr>
        <w:t>During all of the transect walks, suggest that people take photos and use GPS coordinates—do this with caution. Use some of the guiding questions from the two mapping exercises to get people thinking more about hazard risks and protection.</w:t>
      </w:r>
    </w:p>
    <w:p w14:paraId="30D975D9" w14:textId="33562882" w:rsidR="008C6978" w:rsidRPr="008C6978" w:rsidRDefault="008C6978" w:rsidP="00890C97">
      <w:pPr>
        <w:pStyle w:val="Heading7"/>
        <w:widowControl w:val="0"/>
        <w:numPr>
          <w:ilvl w:val="0"/>
          <w:numId w:val="42"/>
        </w:numPr>
        <w:tabs>
          <w:tab w:val="left" w:pos="1360"/>
        </w:tabs>
        <w:autoSpaceDE w:val="0"/>
        <w:autoSpaceDN w:val="0"/>
        <w:spacing w:before="280" w:after="80" w:line="240" w:lineRule="auto"/>
        <w:ind w:left="230" w:hanging="230"/>
        <w:jc w:val="both"/>
        <w:rPr>
          <w:color w:val="6D6E71"/>
        </w:rPr>
      </w:pPr>
      <w:r>
        <w:rPr>
          <w:color w:val="6D6E71"/>
        </w:rPr>
        <w:t>Transect walks with children</w:t>
      </w:r>
    </w:p>
    <w:p w14:paraId="66216313" w14:textId="7B268745" w:rsidR="00654C88" w:rsidRDefault="00654C88" w:rsidP="00654C88">
      <w:pPr>
        <w:pStyle w:val="CRSText"/>
      </w:pPr>
      <w:r>
        <w:t xml:space="preserve">This tool can be used to complement the </w:t>
      </w:r>
      <w:r w:rsidRPr="00654C88">
        <w:t xml:space="preserve">Risk </w:t>
      </w:r>
      <w:r w:rsidR="001B05C3">
        <w:t>Mapping tools</w:t>
      </w:r>
      <w:r>
        <w:t xml:space="preserve"> for children and young people under the section on </w:t>
      </w:r>
      <w:hyperlink w:anchor="_Session_4.1:_Risk" w:history="1">
        <w:r w:rsidRPr="001B05C3">
          <w:rPr>
            <w:rStyle w:val="Hyperlink"/>
          </w:rPr>
          <w:t>Tools for Children and Young People</w:t>
        </w:r>
      </w:hyperlink>
      <w:r>
        <w:t>. It is useful to adapt the transect walks to make them more child-friendly.</w:t>
      </w:r>
    </w:p>
    <w:p w14:paraId="7D1DC6D6" w14:textId="10206498" w:rsidR="00654C88" w:rsidRPr="00654C88" w:rsidRDefault="00654C88" w:rsidP="005C7488">
      <w:pPr>
        <w:pStyle w:val="ListBullet2"/>
      </w:pPr>
      <w:r w:rsidRPr="00654C88">
        <w:t xml:space="preserve">Ask the children to </w:t>
      </w:r>
      <w:r w:rsidR="001B05C3">
        <w:t xml:space="preserve">first </w:t>
      </w:r>
      <w:r w:rsidRPr="00654C88">
        <w:t>create a “base community map</w:t>
      </w:r>
      <w:r w:rsidR="001B05C3">
        <w:t>.</w:t>
      </w:r>
      <w:r w:rsidRPr="00654C88">
        <w:t xml:space="preserve">” </w:t>
      </w:r>
    </w:p>
    <w:p w14:paraId="7A61FEE4" w14:textId="45BFDEE1" w:rsidR="00654C88" w:rsidRPr="00654C88" w:rsidRDefault="00654C88" w:rsidP="005C7488">
      <w:pPr>
        <w:pStyle w:val="ListBullet2"/>
      </w:pPr>
      <w:r w:rsidRPr="00654C88">
        <w:t>Look at the map together. Ask the children which areas or zones are good to visit</w:t>
      </w:r>
      <w:r w:rsidR="001B05C3">
        <w:t>.</w:t>
      </w:r>
      <w:r w:rsidR="001B05C3" w:rsidRPr="00654C88">
        <w:t xml:space="preserve"> </w:t>
      </w:r>
      <w:r w:rsidRPr="00654C88">
        <w:t>Which paths do they take to get there?</w:t>
      </w:r>
    </w:p>
    <w:p w14:paraId="1C7C7A79" w14:textId="713E9903" w:rsidR="00654C88" w:rsidRPr="00654C88" w:rsidRDefault="00654C88" w:rsidP="005C7488">
      <w:pPr>
        <w:pStyle w:val="ListBullet2"/>
      </w:pPr>
      <w:r w:rsidRPr="00654C88">
        <w:t xml:space="preserve">Make sure to keep children safe on the walks. </w:t>
      </w:r>
      <w:r w:rsidR="001B05C3">
        <w:t>B</w:t>
      </w:r>
      <w:r w:rsidR="001B05C3" w:rsidRPr="00654C88">
        <w:t>efore the walk</w:t>
      </w:r>
      <w:r w:rsidR="001B05C3">
        <w:t>, f</w:t>
      </w:r>
      <w:r w:rsidRPr="00654C88">
        <w:t>ind out which places are unsafe. Where are there hazards or risks? Make sure enough adults join the group to help keep the children safe.</w:t>
      </w:r>
    </w:p>
    <w:p w14:paraId="7062D25D" w14:textId="16A5A580" w:rsidR="00654C88" w:rsidRDefault="00654C88" w:rsidP="005C7488">
      <w:pPr>
        <w:pStyle w:val="ListBullet2"/>
      </w:pPr>
      <w:r w:rsidRPr="00654C88">
        <w:t>Before planning the session, make sure to do a risk assessment of the area. The assessment should focus on child protection risks.</w:t>
      </w:r>
    </w:p>
    <w:p w14:paraId="59D06F08" w14:textId="648632E0" w:rsidR="00654C88" w:rsidRDefault="00654C88" w:rsidP="005C7488">
      <w:pPr>
        <w:pStyle w:val="ListBullet2"/>
      </w:pPr>
      <w:r>
        <w:t>Make</w:t>
      </w:r>
      <w:r w:rsidRPr="00654C88">
        <w:t xml:space="preserve"> </w:t>
      </w:r>
      <w:r>
        <w:t>sure</w:t>
      </w:r>
      <w:r w:rsidRPr="00654C88">
        <w:t xml:space="preserve"> </w:t>
      </w:r>
      <w:r>
        <w:t>children</w:t>
      </w:r>
      <w:r w:rsidRPr="00654C88">
        <w:t xml:space="preserve"> </w:t>
      </w:r>
      <w:r>
        <w:t>take</w:t>
      </w:r>
      <w:r w:rsidRPr="00654C88">
        <w:t xml:space="preserve"> </w:t>
      </w:r>
      <w:r>
        <w:t>pens</w:t>
      </w:r>
      <w:r w:rsidRPr="00654C88">
        <w:t xml:space="preserve"> </w:t>
      </w:r>
      <w:r>
        <w:t>and</w:t>
      </w:r>
      <w:r w:rsidRPr="00654C88">
        <w:t xml:space="preserve"> </w:t>
      </w:r>
      <w:r>
        <w:t>paper</w:t>
      </w:r>
      <w:r w:rsidRPr="00654C88">
        <w:t xml:space="preserve"> </w:t>
      </w:r>
      <w:r>
        <w:t>with</w:t>
      </w:r>
      <w:r w:rsidRPr="00654C88">
        <w:t xml:space="preserve"> </w:t>
      </w:r>
      <w:r>
        <w:t>them</w:t>
      </w:r>
      <w:r w:rsidRPr="00654C88">
        <w:t xml:space="preserve"> </w:t>
      </w:r>
      <w:r>
        <w:t>on</w:t>
      </w:r>
      <w:r w:rsidRPr="00654C88">
        <w:t xml:space="preserve"> </w:t>
      </w:r>
      <w:r>
        <w:t>the</w:t>
      </w:r>
      <w:r w:rsidRPr="00654C88">
        <w:t xml:space="preserve"> walk</w:t>
      </w:r>
      <w:r w:rsidR="001B05C3">
        <w:t>.</w:t>
      </w:r>
    </w:p>
    <w:p w14:paraId="2C40606C" w14:textId="77777777" w:rsidR="00654C88" w:rsidRDefault="00654C88" w:rsidP="005C7488">
      <w:pPr>
        <w:pStyle w:val="ListBullet2"/>
      </w:pPr>
      <w:r>
        <w:t>When</w:t>
      </w:r>
      <w:r w:rsidRPr="00654C88">
        <w:t xml:space="preserve"> </w:t>
      </w:r>
      <w:r>
        <w:t>starting</w:t>
      </w:r>
      <w:r w:rsidRPr="00654C88">
        <w:t xml:space="preserve"> </w:t>
      </w:r>
      <w:r>
        <w:t>the</w:t>
      </w:r>
      <w:r w:rsidRPr="00654C88">
        <w:t xml:space="preserve"> </w:t>
      </w:r>
      <w:r>
        <w:t>walk,</w:t>
      </w:r>
      <w:r w:rsidRPr="00654C88">
        <w:t xml:space="preserve"> </w:t>
      </w:r>
      <w:r>
        <w:t>ask</w:t>
      </w:r>
      <w:r w:rsidRPr="00654C88">
        <w:t xml:space="preserve"> </w:t>
      </w:r>
      <w:r>
        <w:t>the</w:t>
      </w:r>
      <w:r w:rsidRPr="00654C88">
        <w:t xml:space="preserve"> </w:t>
      </w:r>
      <w:r>
        <w:t>children</w:t>
      </w:r>
      <w:r w:rsidRPr="00654C88">
        <w:t xml:space="preserve"> to:</w:t>
      </w:r>
    </w:p>
    <w:p w14:paraId="785103FF" w14:textId="098100F4" w:rsidR="00654C88" w:rsidRDefault="00654C88" w:rsidP="005C7488">
      <w:pPr>
        <w:pStyle w:val="ListParagraph"/>
      </w:pPr>
      <w:r>
        <w:t>Look out for “areas that could be dangerous to them”</w:t>
      </w:r>
      <w:r w:rsidR="001B05C3">
        <w:t xml:space="preserve"> (</w:t>
      </w:r>
      <w:r>
        <w:t>hazards or risks</w:t>
      </w:r>
      <w:r w:rsidR="001B05C3">
        <w:t>)</w:t>
      </w:r>
      <w:r>
        <w:t>. Use red stickers to mark these hazards on their map.</w:t>
      </w:r>
    </w:p>
    <w:p w14:paraId="3D48CBC5" w14:textId="350E43AB" w:rsidR="00654C88" w:rsidRPr="00654C88" w:rsidRDefault="00654C88" w:rsidP="006E3CC2">
      <w:pPr>
        <w:pStyle w:val="ListParagraph"/>
      </w:pPr>
      <w:r>
        <w:t>Look</w:t>
      </w:r>
      <w:r w:rsidRPr="00654C88">
        <w:t xml:space="preserve"> </w:t>
      </w:r>
      <w:r>
        <w:t>out</w:t>
      </w:r>
      <w:r w:rsidRPr="00654C88">
        <w:t xml:space="preserve"> </w:t>
      </w:r>
      <w:r>
        <w:t>for</w:t>
      </w:r>
      <w:r w:rsidRPr="00654C88">
        <w:t xml:space="preserve"> </w:t>
      </w:r>
      <w:r>
        <w:t>places</w:t>
      </w:r>
      <w:r w:rsidRPr="00654C88">
        <w:t xml:space="preserve"> </w:t>
      </w:r>
      <w:r>
        <w:t>or</w:t>
      </w:r>
      <w:r w:rsidRPr="00654C88">
        <w:t xml:space="preserve"> </w:t>
      </w:r>
      <w:r>
        <w:t>people</w:t>
      </w:r>
      <w:r w:rsidRPr="00654C88">
        <w:t xml:space="preserve"> </w:t>
      </w:r>
      <w:r>
        <w:t>who</w:t>
      </w:r>
      <w:r w:rsidRPr="00654C88">
        <w:t xml:space="preserve"> </w:t>
      </w:r>
      <w:r>
        <w:t>help</w:t>
      </w:r>
      <w:r w:rsidRPr="00654C88">
        <w:t xml:space="preserve"> </w:t>
      </w:r>
      <w:r>
        <w:t>people</w:t>
      </w:r>
      <w:r w:rsidRPr="00654C88">
        <w:t xml:space="preserve"> </w:t>
      </w:r>
      <w:r>
        <w:t>be</w:t>
      </w:r>
      <w:r w:rsidRPr="00654C88">
        <w:t xml:space="preserve"> </w:t>
      </w:r>
      <w:r>
        <w:t>safe</w:t>
      </w:r>
      <w:r w:rsidRPr="00654C88">
        <w:t xml:space="preserve"> </w:t>
      </w:r>
      <w:r>
        <w:t>and</w:t>
      </w:r>
      <w:r w:rsidRPr="00654C88">
        <w:t xml:space="preserve"> </w:t>
      </w:r>
      <w:r>
        <w:t>healthy</w:t>
      </w:r>
      <w:r w:rsidRPr="00654C88">
        <w:t xml:space="preserve"> </w:t>
      </w:r>
      <w:r w:rsidR="001B05C3">
        <w:t>(</w:t>
      </w:r>
      <w:r>
        <w:t>“community</w:t>
      </w:r>
      <w:r w:rsidRPr="00654C88">
        <w:t xml:space="preserve"> resources”</w:t>
      </w:r>
      <w:r w:rsidR="001B05C3">
        <w:t>)</w:t>
      </w:r>
      <w:r w:rsidRPr="00654C88">
        <w:t>.</w:t>
      </w:r>
      <w:r w:rsidR="001B05C3">
        <w:t xml:space="preserve"> </w:t>
      </w:r>
      <w:r w:rsidRPr="00654C88">
        <w:t>Use green stickers to mark places or people that help people be safe and healthy on their map.</w:t>
      </w:r>
      <w:r>
        <w:br w:type="page"/>
      </w:r>
    </w:p>
    <w:p w14:paraId="72CB850C" w14:textId="1B90D0EE" w:rsidR="00654C88" w:rsidRDefault="00654C88" w:rsidP="00654C88">
      <w:pPr>
        <w:pStyle w:val="Heading1"/>
      </w:pPr>
      <w:bookmarkStart w:id="30" w:name="_Session_4:_Vulnerability"/>
      <w:bookmarkStart w:id="31" w:name="_Toc158194085"/>
      <w:bookmarkEnd w:id="30"/>
      <w:r>
        <w:lastRenderedPageBreak/>
        <w:t>Session 4: Vulnerability Mapping</w:t>
      </w:r>
      <w:bookmarkEnd w:id="31"/>
    </w:p>
    <w:p w14:paraId="08E9F8AB" w14:textId="0290754B" w:rsidR="00654C88" w:rsidRDefault="00654C88" w:rsidP="00654C88">
      <w:pPr>
        <w:pStyle w:val="tablebullets"/>
      </w:pPr>
      <w:r>
        <w:t>The best way to identify the needs, barriers to services and support, and risks faced by people and groups who are more vulnerable than others</w:t>
      </w:r>
      <w:r w:rsidR="009F5E07">
        <w:t>,</w:t>
      </w:r>
      <w:r>
        <w:t xml:space="preserve"> is to ask these groups directly.</w:t>
      </w:r>
    </w:p>
    <w:p w14:paraId="12F56A1A" w14:textId="77777777" w:rsidR="00654C88" w:rsidRDefault="00654C88" w:rsidP="00654C88">
      <w:pPr>
        <w:pStyle w:val="tablebullets"/>
      </w:pPr>
      <w:r>
        <w:t>Do the next sessions (4.1, 4.2 and 4.3) with people and groups who are more vulnerable than others (also called “vulnerable people and groups”).</w:t>
      </w:r>
    </w:p>
    <w:p w14:paraId="0F9CB731" w14:textId="7F46C558" w:rsidR="00654C88" w:rsidRDefault="00654C88" w:rsidP="00890C97">
      <w:pPr>
        <w:pStyle w:val="tablebullets"/>
        <w:spacing w:after="280"/>
      </w:pPr>
      <w:r>
        <w:t>To</w:t>
      </w:r>
      <w:r w:rsidRPr="001B05C3">
        <w:rPr>
          <w:spacing w:val="4"/>
        </w:rPr>
        <w:t xml:space="preserve"> </w:t>
      </w:r>
      <w:r>
        <w:t>identify</w:t>
      </w:r>
      <w:r w:rsidRPr="001B05C3">
        <w:rPr>
          <w:spacing w:val="4"/>
        </w:rPr>
        <w:t xml:space="preserve"> </w:t>
      </w:r>
      <w:r>
        <w:t>them,</w:t>
      </w:r>
      <w:r w:rsidRPr="001B05C3">
        <w:rPr>
          <w:spacing w:val="4"/>
        </w:rPr>
        <w:t xml:space="preserve"> </w:t>
      </w:r>
      <w:r>
        <w:t>ask</w:t>
      </w:r>
      <w:r w:rsidRPr="001B05C3">
        <w:rPr>
          <w:spacing w:val="4"/>
        </w:rPr>
        <w:t xml:space="preserve"> </w:t>
      </w:r>
      <w:r>
        <w:t>the</w:t>
      </w:r>
      <w:r w:rsidRPr="001B05C3">
        <w:rPr>
          <w:spacing w:val="4"/>
        </w:rPr>
        <w:t xml:space="preserve"> </w:t>
      </w:r>
      <w:r>
        <w:t>original</w:t>
      </w:r>
      <w:r w:rsidRPr="001B05C3">
        <w:rPr>
          <w:spacing w:val="4"/>
        </w:rPr>
        <w:t xml:space="preserve"> </w:t>
      </w:r>
      <w:r>
        <w:t>group</w:t>
      </w:r>
      <w:r w:rsidRPr="001B05C3">
        <w:rPr>
          <w:spacing w:val="4"/>
        </w:rPr>
        <w:t xml:space="preserve"> </w:t>
      </w:r>
      <w:r>
        <w:t>of</w:t>
      </w:r>
      <w:r w:rsidRPr="001B05C3">
        <w:rPr>
          <w:spacing w:val="4"/>
        </w:rPr>
        <w:t xml:space="preserve"> </w:t>
      </w:r>
      <w:r>
        <w:t>participants</w:t>
      </w:r>
      <w:r w:rsidRPr="001B05C3">
        <w:rPr>
          <w:spacing w:val="4"/>
        </w:rPr>
        <w:t xml:space="preserve"> </w:t>
      </w:r>
      <w:r>
        <w:t>in</w:t>
      </w:r>
      <w:r w:rsidRPr="001B05C3">
        <w:rPr>
          <w:spacing w:val="4"/>
        </w:rPr>
        <w:t xml:space="preserve"> </w:t>
      </w:r>
      <w:r>
        <w:t>previous</w:t>
      </w:r>
      <w:r w:rsidRPr="001B05C3">
        <w:rPr>
          <w:spacing w:val="4"/>
        </w:rPr>
        <w:t xml:space="preserve"> </w:t>
      </w:r>
      <w:r>
        <w:t>sessions</w:t>
      </w:r>
      <w:r w:rsidRPr="001B05C3">
        <w:rPr>
          <w:spacing w:val="4"/>
        </w:rPr>
        <w:t xml:space="preserve"> </w:t>
      </w:r>
      <w:r>
        <w:t>for</w:t>
      </w:r>
      <w:r w:rsidRPr="001B05C3">
        <w:rPr>
          <w:spacing w:val="5"/>
        </w:rPr>
        <w:t xml:space="preserve"> </w:t>
      </w:r>
      <w:r>
        <w:t>their</w:t>
      </w:r>
      <w:r w:rsidRPr="001B05C3">
        <w:rPr>
          <w:spacing w:val="4"/>
        </w:rPr>
        <w:t xml:space="preserve"> </w:t>
      </w:r>
      <w:r w:rsidRPr="001B05C3">
        <w:rPr>
          <w:spacing w:val="-2"/>
        </w:rPr>
        <w:t>ideas.</w:t>
      </w:r>
      <w:r w:rsidR="001B05C3" w:rsidRPr="001B05C3">
        <w:rPr>
          <w:spacing w:val="-2"/>
        </w:rPr>
        <w:t xml:space="preserve"> </w:t>
      </w:r>
      <w:r>
        <w:t xml:space="preserve">Ask those participants for help </w:t>
      </w:r>
      <w:r w:rsidR="001B05C3">
        <w:t>in getting</w:t>
      </w:r>
      <w:r>
        <w:t xml:space="preserve"> in touch with vulnerable people. Ask them to help find people who can represent vulnerable people and groups. Invite these people as representatives to take part in the CLDRM+ process.</w:t>
      </w:r>
    </w:p>
    <w:bookmarkStart w:id="32" w:name="_Hlk158036372"/>
    <w:p w14:paraId="42E4460F" w14:textId="695FD0D8" w:rsidR="00654C88" w:rsidRPr="00654C88" w:rsidRDefault="00654C88" w:rsidP="00654C88">
      <w:pPr>
        <w:pStyle w:val="BodyText"/>
        <w:spacing w:before="120" w:line="266" w:lineRule="auto"/>
        <w:ind w:left="864" w:right="648"/>
        <w:rPr>
          <w:color w:val="EF6E0B" w:themeColor="accent4"/>
        </w:rPr>
      </w:pPr>
      <w:r w:rsidRPr="00654C88">
        <w:rPr>
          <w:noProof/>
          <w:color w:val="EF6E0B" w:themeColor="accent4"/>
        </w:rPr>
        <mc:AlternateContent>
          <mc:Choice Requires="wps">
            <w:drawing>
              <wp:anchor distT="0" distB="0" distL="0" distR="0" simplePos="0" relativeHeight="251696128" behindDoc="0" locked="0" layoutInCell="1" allowOverlap="1" wp14:anchorId="4A60880A" wp14:editId="6781F232">
                <wp:simplePos x="0" y="0"/>
                <wp:positionH relativeFrom="margin">
                  <wp:align>left</wp:align>
                </wp:positionH>
                <wp:positionV relativeFrom="paragraph">
                  <wp:posOffset>358775</wp:posOffset>
                </wp:positionV>
                <wp:extent cx="467995" cy="467995"/>
                <wp:effectExtent l="0" t="0" r="8255" b="8255"/>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63093883" id="Graphic 247" o:spid="_x0000_s1026" style="position:absolute;margin-left:0;margin-top:28.25pt;width:36.85pt;height:36.85pt;z-index:251696128;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r w:rsidRPr="00654C88">
        <w:rPr>
          <w:color w:val="EF6E0B" w:themeColor="accent4"/>
        </w:rPr>
        <w:t>These sessions can be held with people from only one vulnerable group at a time. This may help people feel more comfortable to share. For example, there can be sessions with only women, older people, people with disabilities, groups labelled as “minority” by the participants and young</w:t>
      </w:r>
      <w:r w:rsidRPr="00654C88">
        <w:rPr>
          <w:color w:val="EF6E0B" w:themeColor="accent4"/>
          <w:spacing w:val="40"/>
        </w:rPr>
        <w:t xml:space="preserve"> </w:t>
      </w:r>
      <w:r w:rsidRPr="00654C88">
        <w:rPr>
          <w:color w:val="EF6E0B" w:themeColor="accent4"/>
        </w:rPr>
        <w:t>people.</w:t>
      </w:r>
      <w:r w:rsidRPr="00654C88">
        <w:rPr>
          <w:color w:val="EF6E0B" w:themeColor="accent4"/>
          <w:spacing w:val="15"/>
        </w:rPr>
        <w:t xml:space="preserve"> </w:t>
      </w:r>
      <w:r w:rsidRPr="00654C88">
        <w:rPr>
          <w:color w:val="EF6E0B" w:themeColor="accent4"/>
        </w:rPr>
        <w:t>If</w:t>
      </w:r>
      <w:r w:rsidRPr="00654C88">
        <w:rPr>
          <w:color w:val="EF6E0B" w:themeColor="accent4"/>
          <w:spacing w:val="15"/>
        </w:rPr>
        <w:t xml:space="preserve"> </w:t>
      </w:r>
      <w:r w:rsidRPr="00654C88">
        <w:rPr>
          <w:color w:val="EF6E0B" w:themeColor="accent4"/>
        </w:rPr>
        <w:t>sessions</w:t>
      </w:r>
      <w:r w:rsidRPr="00654C88">
        <w:rPr>
          <w:color w:val="EF6E0B" w:themeColor="accent4"/>
          <w:spacing w:val="15"/>
        </w:rPr>
        <w:t xml:space="preserve"> </w:t>
      </w:r>
      <w:r w:rsidRPr="00654C88">
        <w:rPr>
          <w:color w:val="EF6E0B" w:themeColor="accent4"/>
        </w:rPr>
        <w:t>are</w:t>
      </w:r>
      <w:r w:rsidRPr="00654C88">
        <w:rPr>
          <w:color w:val="EF6E0B" w:themeColor="accent4"/>
          <w:spacing w:val="15"/>
        </w:rPr>
        <w:t xml:space="preserve"> </w:t>
      </w:r>
      <w:r w:rsidRPr="00654C88">
        <w:rPr>
          <w:color w:val="EF6E0B" w:themeColor="accent4"/>
        </w:rPr>
        <w:t>held</w:t>
      </w:r>
      <w:r w:rsidRPr="00654C88">
        <w:rPr>
          <w:color w:val="EF6E0B" w:themeColor="accent4"/>
          <w:spacing w:val="15"/>
        </w:rPr>
        <w:t xml:space="preserve"> </w:t>
      </w:r>
      <w:r w:rsidRPr="00654C88">
        <w:rPr>
          <w:color w:val="EF6E0B" w:themeColor="accent4"/>
        </w:rPr>
        <w:t>with</w:t>
      </w:r>
      <w:r w:rsidRPr="00654C88">
        <w:rPr>
          <w:color w:val="EF6E0B" w:themeColor="accent4"/>
          <w:spacing w:val="15"/>
        </w:rPr>
        <w:t xml:space="preserve"> </w:t>
      </w:r>
      <w:r w:rsidRPr="00654C88">
        <w:rPr>
          <w:color w:val="EF6E0B" w:themeColor="accent4"/>
        </w:rPr>
        <w:t>only</w:t>
      </w:r>
      <w:r w:rsidRPr="00654C88">
        <w:rPr>
          <w:color w:val="EF6E0B" w:themeColor="accent4"/>
          <w:spacing w:val="15"/>
        </w:rPr>
        <w:t xml:space="preserve"> </w:t>
      </w:r>
      <w:r w:rsidRPr="00654C88">
        <w:rPr>
          <w:color w:val="EF6E0B" w:themeColor="accent4"/>
        </w:rPr>
        <w:t>young</w:t>
      </w:r>
      <w:r w:rsidRPr="00654C88">
        <w:rPr>
          <w:color w:val="EF6E0B" w:themeColor="accent4"/>
          <w:spacing w:val="15"/>
        </w:rPr>
        <w:t xml:space="preserve"> </w:t>
      </w:r>
      <w:r w:rsidRPr="00654C88">
        <w:rPr>
          <w:color w:val="EF6E0B" w:themeColor="accent4"/>
        </w:rPr>
        <w:t>people,</w:t>
      </w:r>
      <w:r w:rsidRPr="00654C88">
        <w:rPr>
          <w:color w:val="EF6E0B" w:themeColor="accent4"/>
          <w:spacing w:val="15"/>
        </w:rPr>
        <w:t xml:space="preserve"> </w:t>
      </w:r>
      <w:r w:rsidRPr="00654C88">
        <w:rPr>
          <w:color w:val="EF6E0B" w:themeColor="accent4"/>
        </w:rPr>
        <w:t>different</w:t>
      </w:r>
      <w:r w:rsidRPr="00654C88">
        <w:rPr>
          <w:color w:val="EF6E0B" w:themeColor="accent4"/>
          <w:spacing w:val="15"/>
        </w:rPr>
        <w:t xml:space="preserve"> </w:t>
      </w:r>
      <w:r w:rsidRPr="00654C88">
        <w:rPr>
          <w:color w:val="EF6E0B" w:themeColor="accent4"/>
        </w:rPr>
        <w:t>sessions</w:t>
      </w:r>
      <w:r w:rsidRPr="00654C88">
        <w:rPr>
          <w:color w:val="EF6E0B" w:themeColor="accent4"/>
          <w:spacing w:val="15"/>
        </w:rPr>
        <w:t xml:space="preserve"> </w:t>
      </w:r>
      <w:r w:rsidRPr="00654C88">
        <w:rPr>
          <w:color w:val="EF6E0B" w:themeColor="accent4"/>
        </w:rPr>
        <w:t>could</w:t>
      </w:r>
      <w:r w:rsidRPr="00654C88">
        <w:rPr>
          <w:color w:val="EF6E0B" w:themeColor="accent4"/>
          <w:spacing w:val="15"/>
        </w:rPr>
        <w:t xml:space="preserve"> </w:t>
      </w:r>
      <w:r w:rsidRPr="00654C88">
        <w:rPr>
          <w:color w:val="EF6E0B" w:themeColor="accent4"/>
        </w:rPr>
        <w:t>be</w:t>
      </w:r>
      <w:r w:rsidRPr="00654C88">
        <w:rPr>
          <w:color w:val="EF6E0B" w:themeColor="accent4"/>
          <w:spacing w:val="15"/>
        </w:rPr>
        <w:t xml:space="preserve"> </w:t>
      </w:r>
      <w:r w:rsidRPr="00654C88">
        <w:rPr>
          <w:color w:val="EF6E0B" w:themeColor="accent4"/>
        </w:rPr>
        <w:t>hosted</w:t>
      </w:r>
      <w:r w:rsidRPr="00654C88">
        <w:rPr>
          <w:color w:val="EF6E0B" w:themeColor="accent4"/>
          <w:spacing w:val="15"/>
        </w:rPr>
        <w:t xml:space="preserve"> </w:t>
      </w:r>
      <w:r w:rsidRPr="00654C88">
        <w:rPr>
          <w:color w:val="EF6E0B" w:themeColor="accent4"/>
        </w:rPr>
        <w:t>for</w:t>
      </w:r>
      <w:r w:rsidRPr="00654C88">
        <w:rPr>
          <w:color w:val="EF6E0B" w:themeColor="accent4"/>
          <w:spacing w:val="15"/>
        </w:rPr>
        <w:t xml:space="preserve"> </w:t>
      </w:r>
      <w:r w:rsidRPr="00654C88">
        <w:rPr>
          <w:color w:val="EF6E0B" w:themeColor="accent4"/>
        </w:rPr>
        <w:t>boys and girls</w:t>
      </w:r>
      <w:r w:rsidR="001B05C3">
        <w:rPr>
          <w:color w:val="EF6E0B" w:themeColor="accent4"/>
        </w:rPr>
        <w:t>, o</w:t>
      </w:r>
      <w:r w:rsidRPr="00654C88">
        <w:rPr>
          <w:color w:val="EF6E0B" w:themeColor="accent4"/>
        </w:rPr>
        <w:t>r the group could be divided into smaller age groups. These representatives of vulnerable people and groups can be engaged in different ways. For example, the questions from the sessions could be used to do key informant interviews (KIIs).</w:t>
      </w:r>
    </w:p>
    <w:p w14:paraId="0B90B48D" w14:textId="1D3944C5" w:rsidR="00674B08" w:rsidRPr="00674B08" w:rsidRDefault="000519E1" w:rsidP="00890C97">
      <w:pPr>
        <w:pStyle w:val="Heading2"/>
        <w:spacing w:before="360"/>
      </w:pPr>
      <w:bookmarkStart w:id="33" w:name="_Session_4.1:_Risk"/>
      <w:bookmarkStart w:id="34" w:name="_Toc158194086"/>
      <w:bookmarkEnd w:id="32"/>
      <w:bookmarkEnd w:id="33"/>
      <w:r>
        <w:t>Session 4.</w:t>
      </w:r>
      <w:r w:rsidR="000B3E72">
        <w:t>1</w:t>
      </w:r>
      <w:r>
        <w:t>: Risk Mapping with Children and Young People</w:t>
      </w:r>
      <w:r>
        <w:rPr>
          <w:rStyle w:val="FootnoteReference"/>
        </w:rPr>
        <w:footnoteReference w:id="8"/>
      </w:r>
      <w:bookmarkEnd w:id="34"/>
    </w:p>
    <w:tbl>
      <w:tblPr>
        <w:tblW w:w="9072" w:type="dxa"/>
        <w:tblLayout w:type="fixed"/>
        <w:tblCellMar>
          <w:left w:w="58" w:type="dxa"/>
          <w:right w:w="58" w:type="dxa"/>
        </w:tblCellMar>
        <w:tblLook w:val="01E0" w:firstRow="1" w:lastRow="1" w:firstColumn="1" w:lastColumn="1" w:noHBand="0" w:noVBand="0"/>
      </w:tblPr>
      <w:tblGrid>
        <w:gridCol w:w="1283"/>
        <w:gridCol w:w="7789"/>
      </w:tblGrid>
      <w:tr w:rsidR="000519E1" w:rsidRPr="000519E1" w14:paraId="17FD4955" w14:textId="77777777" w:rsidTr="00B71F9B">
        <w:trPr>
          <w:trHeight w:val="806"/>
        </w:trPr>
        <w:tc>
          <w:tcPr>
            <w:tcW w:w="1283" w:type="dxa"/>
            <w:tcBorders>
              <w:bottom w:val="single" w:sz="18" w:space="0" w:color="FFFFFF"/>
            </w:tcBorders>
            <w:shd w:val="clear" w:color="auto" w:fill="EEF8FD"/>
          </w:tcPr>
          <w:p w14:paraId="408E2157" w14:textId="77777777" w:rsidR="000519E1" w:rsidRPr="000519E1" w:rsidRDefault="000519E1" w:rsidP="00890C97">
            <w:pPr>
              <w:pStyle w:val="TableParagraph"/>
              <w:rPr>
                <w:rFonts w:asciiTheme="minorHAnsi" w:hAnsiTheme="minorHAnsi" w:cstheme="minorHAnsi"/>
                <w:b/>
                <w:sz w:val="19"/>
                <w:szCs w:val="19"/>
              </w:rPr>
            </w:pPr>
            <w:r w:rsidRPr="000519E1">
              <w:rPr>
                <w:rFonts w:asciiTheme="minorHAnsi" w:hAnsiTheme="minorHAnsi" w:cstheme="minorHAnsi"/>
                <w:b/>
                <w:color w:val="6D6E71"/>
                <w:spacing w:val="-2"/>
                <w:sz w:val="19"/>
                <w:szCs w:val="19"/>
              </w:rPr>
              <w:t>Objective:</w:t>
            </w:r>
          </w:p>
        </w:tc>
        <w:tc>
          <w:tcPr>
            <w:tcW w:w="7789" w:type="dxa"/>
            <w:tcBorders>
              <w:bottom w:val="single" w:sz="18" w:space="0" w:color="FFFFFF"/>
            </w:tcBorders>
            <w:shd w:val="clear" w:color="auto" w:fill="EEF8FD"/>
          </w:tcPr>
          <w:p w14:paraId="27A1D2F6" w14:textId="77777777" w:rsidR="000519E1" w:rsidRPr="000519E1" w:rsidRDefault="000519E1" w:rsidP="00890C97">
            <w:pPr>
              <w:pStyle w:val="TableParagraph"/>
              <w:numPr>
                <w:ilvl w:val="0"/>
                <w:numId w:val="52"/>
              </w:numPr>
              <w:tabs>
                <w:tab w:val="left" w:pos="289"/>
              </w:tabs>
              <w:ind w:left="144" w:hanging="144"/>
              <w:rPr>
                <w:rFonts w:asciiTheme="minorHAnsi" w:hAnsiTheme="minorHAnsi" w:cstheme="minorHAnsi"/>
                <w:sz w:val="19"/>
                <w:szCs w:val="19"/>
              </w:rPr>
            </w:pPr>
            <w:r w:rsidRPr="000519E1">
              <w:rPr>
                <w:rFonts w:asciiTheme="minorHAnsi" w:hAnsiTheme="minorHAnsi" w:cstheme="minorHAnsi"/>
                <w:color w:val="6D6E71"/>
                <w:sz w:val="19"/>
                <w:szCs w:val="19"/>
              </w:rPr>
              <w:t>To</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have</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children</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and</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youth</w:t>
            </w:r>
            <w:r w:rsidRPr="000519E1">
              <w:rPr>
                <w:rFonts w:asciiTheme="minorHAnsi" w:hAnsiTheme="minorHAnsi" w:cstheme="minorHAnsi"/>
                <w:color w:val="6D6E71"/>
                <w:spacing w:val="5"/>
                <w:sz w:val="19"/>
                <w:szCs w:val="19"/>
              </w:rPr>
              <w:t xml:space="preserve"> </w:t>
            </w:r>
            <w:r w:rsidRPr="000519E1">
              <w:rPr>
                <w:rFonts w:asciiTheme="minorHAnsi" w:hAnsiTheme="minorHAnsi" w:cstheme="minorHAnsi"/>
                <w:color w:val="6D6E71"/>
                <w:sz w:val="19"/>
                <w:szCs w:val="19"/>
              </w:rPr>
              <w:t>identify</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the</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risks</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in</w:t>
            </w:r>
            <w:r w:rsidRPr="000519E1">
              <w:rPr>
                <w:rFonts w:asciiTheme="minorHAnsi" w:hAnsiTheme="minorHAnsi" w:cstheme="minorHAnsi"/>
                <w:color w:val="6D6E71"/>
                <w:spacing w:val="4"/>
                <w:sz w:val="19"/>
                <w:szCs w:val="19"/>
              </w:rPr>
              <w:t xml:space="preserve"> </w:t>
            </w:r>
            <w:r w:rsidRPr="000519E1">
              <w:rPr>
                <w:rFonts w:asciiTheme="minorHAnsi" w:hAnsiTheme="minorHAnsi" w:cstheme="minorHAnsi"/>
                <w:color w:val="6D6E71"/>
                <w:sz w:val="19"/>
                <w:szCs w:val="19"/>
              </w:rPr>
              <w:t>their</w:t>
            </w:r>
            <w:r w:rsidRPr="000519E1">
              <w:rPr>
                <w:rFonts w:asciiTheme="minorHAnsi" w:hAnsiTheme="minorHAnsi" w:cstheme="minorHAnsi"/>
                <w:color w:val="6D6E71"/>
                <w:spacing w:val="5"/>
                <w:sz w:val="19"/>
                <w:szCs w:val="19"/>
              </w:rPr>
              <w:t xml:space="preserve"> </w:t>
            </w:r>
            <w:r w:rsidRPr="000519E1">
              <w:rPr>
                <w:rFonts w:asciiTheme="minorHAnsi" w:hAnsiTheme="minorHAnsi" w:cstheme="minorHAnsi"/>
                <w:color w:val="6D6E71"/>
                <w:spacing w:val="-2"/>
                <w:sz w:val="19"/>
                <w:szCs w:val="19"/>
              </w:rPr>
              <w:t>communities</w:t>
            </w:r>
          </w:p>
          <w:p w14:paraId="0626DE5E" w14:textId="77777777" w:rsidR="000519E1" w:rsidRPr="00B71F9B" w:rsidRDefault="000519E1" w:rsidP="00890C97">
            <w:pPr>
              <w:pStyle w:val="TableParagraph"/>
              <w:numPr>
                <w:ilvl w:val="0"/>
                <w:numId w:val="52"/>
              </w:numPr>
              <w:tabs>
                <w:tab w:val="left" w:pos="289"/>
              </w:tabs>
              <w:ind w:left="144" w:hanging="144"/>
              <w:rPr>
                <w:rFonts w:asciiTheme="minorHAnsi" w:hAnsiTheme="minorHAnsi" w:cstheme="minorHAnsi"/>
                <w:color w:val="6D6E71"/>
                <w:sz w:val="19"/>
                <w:szCs w:val="19"/>
              </w:rPr>
            </w:pPr>
            <w:r w:rsidRPr="000519E1">
              <w:rPr>
                <w:rFonts w:asciiTheme="minorHAnsi" w:hAnsiTheme="minorHAnsi" w:cstheme="minorHAnsi"/>
                <w:color w:val="6D6E71"/>
                <w:sz w:val="19"/>
                <w:szCs w:val="19"/>
              </w:rPr>
              <w:t>To</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have</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children</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youth</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identify</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“protection</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factors”</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in</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their</w:t>
            </w:r>
            <w:r w:rsidRPr="00B71F9B">
              <w:rPr>
                <w:rFonts w:asciiTheme="minorHAnsi" w:hAnsiTheme="minorHAnsi" w:cstheme="minorHAnsi"/>
                <w:color w:val="6D6E71"/>
                <w:sz w:val="19"/>
                <w:szCs w:val="19"/>
              </w:rPr>
              <w:t xml:space="preserve"> communities</w:t>
            </w:r>
          </w:p>
          <w:p w14:paraId="1C2D7C11" w14:textId="77777777" w:rsidR="000519E1" w:rsidRPr="000519E1" w:rsidRDefault="000519E1" w:rsidP="00890C97">
            <w:pPr>
              <w:pStyle w:val="TableParagraph"/>
              <w:numPr>
                <w:ilvl w:val="0"/>
                <w:numId w:val="52"/>
              </w:numPr>
              <w:tabs>
                <w:tab w:val="left" w:pos="289"/>
              </w:tabs>
              <w:ind w:left="144" w:hanging="144"/>
              <w:rPr>
                <w:rFonts w:asciiTheme="minorHAnsi" w:hAnsiTheme="minorHAnsi" w:cstheme="minorHAnsi"/>
                <w:sz w:val="19"/>
                <w:szCs w:val="19"/>
              </w:rPr>
            </w:pPr>
            <w:r w:rsidRPr="000519E1">
              <w:rPr>
                <w:rFonts w:asciiTheme="minorHAnsi" w:hAnsiTheme="minorHAnsi" w:cstheme="minorHAnsi"/>
                <w:color w:val="6D6E71"/>
                <w:sz w:val="19"/>
                <w:szCs w:val="19"/>
              </w:rPr>
              <w:t>To</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have</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children</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youth</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decide</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which</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risks</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they</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would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like</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to</w:t>
            </w:r>
            <w:r w:rsidRPr="00B71F9B">
              <w:rPr>
                <w:rFonts w:asciiTheme="minorHAnsi" w:hAnsiTheme="minorHAnsi" w:cstheme="minorHAnsi"/>
                <w:color w:val="6D6E71"/>
                <w:sz w:val="19"/>
                <w:szCs w:val="19"/>
              </w:rPr>
              <w:t xml:space="preserve"> change</w:t>
            </w:r>
          </w:p>
        </w:tc>
      </w:tr>
      <w:tr w:rsidR="000519E1" w:rsidRPr="000519E1" w14:paraId="79A177B9" w14:textId="77777777" w:rsidTr="00B71F9B">
        <w:trPr>
          <w:trHeight w:val="342"/>
        </w:trPr>
        <w:tc>
          <w:tcPr>
            <w:tcW w:w="1283" w:type="dxa"/>
            <w:tcBorders>
              <w:top w:val="single" w:sz="18" w:space="0" w:color="FFFFFF"/>
              <w:bottom w:val="single" w:sz="18" w:space="0" w:color="FFFFFF"/>
            </w:tcBorders>
          </w:tcPr>
          <w:p w14:paraId="6AF2FB59" w14:textId="77777777" w:rsidR="000519E1" w:rsidRPr="000519E1" w:rsidRDefault="000519E1" w:rsidP="00890C97">
            <w:pPr>
              <w:pStyle w:val="TableParagraph"/>
              <w:rPr>
                <w:rFonts w:asciiTheme="minorHAnsi" w:hAnsiTheme="minorHAnsi" w:cstheme="minorHAnsi"/>
                <w:b/>
                <w:sz w:val="19"/>
                <w:szCs w:val="19"/>
              </w:rPr>
            </w:pPr>
            <w:r w:rsidRPr="000519E1">
              <w:rPr>
                <w:rFonts w:asciiTheme="minorHAnsi" w:hAnsiTheme="minorHAnsi" w:cstheme="minorHAnsi"/>
                <w:b/>
                <w:color w:val="6D6E71"/>
                <w:spacing w:val="-2"/>
                <w:sz w:val="19"/>
                <w:szCs w:val="19"/>
              </w:rPr>
              <w:t>Output:</w:t>
            </w:r>
          </w:p>
        </w:tc>
        <w:tc>
          <w:tcPr>
            <w:tcW w:w="7789" w:type="dxa"/>
            <w:tcBorders>
              <w:top w:val="single" w:sz="18" w:space="0" w:color="FFFFFF"/>
              <w:bottom w:val="single" w:sz="18" w:space="0" w:color="FFFFFF"/>
            </w:tcBorders>
          </w:tcPr>
          <w:p w14:paraId="06A16B63" w14:textId="77777777" w:rsidR="000519E1" w:rsidRPr="000519E1" w:rsidRDefault="000519E1" w:rsidP="00890C97">
            <w:pPr>
              <w:pStyle w:val="TableParagraph"/>
              <w:numPr>
                <w:ilvl w:val="0"/>
                <w:numId w:val="52"/>
              </w:numPr>
              <w:tabs>
                <w:tab w:val="left" w:pos="289"/>
              </w:tabs>
              <w:ind w:left="144" w:hanging="144"/>
              <w:rPr>
                <w:rFonts w:asciiTheme="minorHAnsi" w:hAnsiTheme="minorHAnsi" w:cstheme="minorHAnsi"/>
                <w:sz w:val="19"/>
                <w:szCs w:val="19"/>
              </w:rPr>
            </w:pPr>
            <w:r w:rsidRPr="000519E1">
              <w:rPr>
                <w:rFonts w:asciiTheme="minorHAnsi" w:hAnsiTheme="minorHAnsi" w:cstheme="minorHAnsi"/>
                <w:color w:val="6D6E71"/>
                <w:sz w:val="19"/>
                <w:szCs w:val="19"/>
              </w:rPr>
              <w:t>List</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of</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protection</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risks</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hazards</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as</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perceived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by</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children</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young</w:t>
            </w:r>
            <w:r w:rsidRPr="00B71F9B">
              <w:rPr>
                <w:rFonts w:asciiTheme="minorHAnsi" w:hAnsiTheme="minorHAnsi" w:cstheme="minorHAnsi"/>
                <w:color w:val="6D6E71"/>
                <w:sz w:val="19"/>
                <w:szCs w:val="19"/>
              </w:rPr>
              <w:t xml:space="preserve"> people</w:t>
            </w:r>
          </w:p>
        </w:tc>
      </w:tr>
      <w:tr w:rsidR="000519E1" w:rsidRPr="000519E1" w14:paraId="51E536E9" w14:textId="77777777" w:rsidTr="00B71F9B">
        <w:trPr>
          <w:trHeight w:val="342"/>
        </w:trPr>
        <w:tc>
          <w:tcPr>
            <w:tcW w:w="1283" w:type="dxa"/>
            <w:tcBorders>
              <w:top w:val="single" w:sz="18" w:space="0" w:color="FFFFFF"/>
              <w:bottom w:val="single" w:sz="18" w:space="0" w:color="FFFFFF"/>
            </w:tcBorders>
            <w:shd w:val="clear" w:color="auto" w:fill="EEF8FD"/>
          </w:tcPr>
          <w:p w14:paraId="427AEE57" w14:textId="77777777" w:rsidR="000519E1" w:rsidRPr="000519E1" w:rsidRDefault="000519E1" w:rsidP="00890C97">
            <w:pPr>
              <w:pStyle w:val="TableParagraph"/>
              <w:rPr>
                <w:rFonts w:asciiTheme="minorHAnsi" w:hAnsiTheme="minorHAnsi" w:cstheme="minorHAnsi"/>
                <w:b/>
                <w:sz w:val="19"/>
                <w:szCs w:val="19"/>
              </w:rPr>
            </w:pPr>
            <w:r w:rsidRPr="000519E1">
              <w:rPr>
                <w:rFonts w:asciiTheme="minorHAnsi" w:hAnsiTheme="minorHAnsi" w:cstheme="minorHAnsi"/>
                <w:b/>
                <w:color w:val="6D6E71"/>
                <w:spacing w:val="-2"/>
                <w:sz w:val="19"/>
                <w:szCs w:val="19"/>
              </w:rPr>
              <w:t>Duration:</w:t>
            </w:r>
          </w:p>
        </w:tc>
        <w:tc>
          <w:tcPr>
            <w:tcW w:w="7789" w:type="dxa"/>
            <w:tcBorders>
              <w:top w:val="single" w:sz="18" w:space="0" w:color="FFFFFF"/>
              <w:bottom w:val="single" w:sz="18" w:space="0" w:color="FFFFFF"/>
            </w:tcBorders>
            <w:shd w:val="clear" w:color="auto" w:fill="EEF8FD"/>
          </w:tcPr>
          <w:p w14:paraId="01165C72" w14:textId="1083046E" w:rsidR="000519E1" w:rsidRPr="000519E1" w:rsidRDefault="001B05C3" w:rsidP="00890C97">
            <w:pPr>
              <w:pStyle w:val="TableParagraph"/>
              <w:numPr>
                <w:ilvl w:val="0"/>
                <w:numId w:val="52"/>
              </w:numPr>
              <w:tabs>
                <w:tab w:val="left" w:pos="289"/>
              </w:tabs>
              <w:ind w:left="144" w:hanging="144"/>
              <w:rPr>
                <w:rFonts w:asciiTheme="minorHAnsi" w:hAnsiTheme="minorHAnsi" w:cstheme="minorHAnsi"/>
                <w:sz w:val="19"/>
                <w:szCs w:val="19"/>
              </w:rPr>
            </w:pPr>
            <w:r w:rsidRPr="000519E1">
              <w:rPr>
                <w:rFonts w:asciiTheme="minorHAnsi" w:hAnsiTheme="minorHAnsi" w:cstheme="minorHAnsi"/>
                <w:color w:val="6D6E71"/>
                <w:sz w:val="19"/>
                <w:szCs w:val="19"/>
              </w:rPr>
              <w:t>45</w:t>
            </w:r>
            <w:r w:rsidRPr="00B71F9B">
              <w:rPr>
                <w:rFonts w:asciiTheme="minorHAnsi" w:hAnsiTheme="minorHAnsi" w:cstheme="minorHAnsi"/>
                <w:color w:val="6D6E71"/>
                <w:sz w:val="19"/>
                <w:szCs w:val="19"/>
              </w:rPr>
              <w:t>–</w:t>
            </w:r>
            <w:r w:rsidR="000519E1" w:rsidRPr="000519E1">
              <w:rPr>
                <w:rFonts w:asciiTheme="minorHAnsi" w:hAnsiTheme="minorHAnsi" w:cstheme="minorHAnsi"/>
                <w:color w:val="6D6E71"/>
                <w:sz w:val="19"/>
                <w:szCs w:val="19"/>
              </w:rPr>
              <w:t>60</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minute</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session</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(this</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is</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flexible</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and</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depends</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on</w:t>
            </w:r>
            <w:r w:rsidR="000519E1" w:rsidRPr="00B71F9B">
              <w:rPr>
                <w:rFonts w:asciiTheme="minorHAnsi" w:hAnsiTheme="minorHAnsi" w:cstheme="minorHAnsi"/>
                <w:color w:val="6D6E71"/>
                <w:sz w:val="19"/>
                <w:szCs w:val="19"/>
              </w:rPr>
              <w:t xml:space="preserve"> </w:t>
            </w:r>
            <w:r w:rsidR="000519E1" w:rsidRPr="000519E1">
              <w:rPr>
                <w:rFonts w:asciiTheme="minorHAnsi" w:hAnsiTheme="minorHAnsi" w:cstheme="minorHAnsi"/>
                <w:color w:val="6D6E71"/>
                <w:sz w:val="19"/>
                <w:szCs w:val="19"/>
              </w:rPr>
              <w:t>your</w:t>
            </w:r>
            <w:r w:rsidR="000519E1" w:rsidRPr="00B71F9B">
              <w:rPr>
                <w:rFonts w:asciiTheme="minorHAnsi" w:hAnsiTheme="minorHAnsi" w:cstheme="minorHAnsi"/>
                <w:color w:val="6D6E71"/>
                <w:sz w:val="19"/>
                <w:szCs w:val="19"/>
              </w:rPr>
              <w:t xml:space="preserve"> audience)</w:t>
            </w:r>
          </w:p>
        </w:tc>
      </w:tr>
      <w:tr w:rsidR="000519E1" w:rsidRPr="000519E1" w14:paraId="23A9A5BE" w14:textId="77777777" w:rsidTr="00B71F9B">
        <w:trPr>
          <w:trHeight w:val="342"/>
        </w:trPr>
        <w:tc>
          <w:tcPr>
            <w:tcW w:w="1283" w:type="dxa"/>
            <w:tcBorders>
              <w:top w:val="single" w:sz="18" w:space="0" w:color="FFFFFF"/>
              <w:bottom w:val="single" w:sz="18" w:space="0" w:color="FFFFFF"/>
            </w:tcBorders>
          </w:tcPr>
          <w:p w14:paraId="61787D02" w14:textId="77777777" w:rsidR="000519E1" w:rsidRPr="000519E1" w:rsidRDefault="000519E1" w:rsidP="00890C97">
            <w:pPr>
              <w:pStyle w:val="TableParagraph"/>
              <w:rPr>
                <w:rFonts w:asciiTheme="minorHAnsi" w:hAnsiTheme="minorHAnsi" w:cstheme="minorHAnsi"/>
                <w:b/>
                <w:sz w:val="19"/>
                <w:szCs w:val="19"/>
              </w:rPr>
            </w:pPr>
            <w:r w:rsidRPr="000519E1">
              <w:rPr>
                <w:rFonts w:asciiTheme="minorHAnsi" w:hAnsiTheme="minorHAnsi" w:cstheme="minorHAnsi"/>
                <w:b/>
                <w:color w:val="6D6E71"/>
                <w:spacing w:val="-8"/>
                <w:sz w:val="19"/>
                <w:szCs w:val="19"/>
              </w:rPr>
              <w:t>Tool</w:t>
            </w:r>
            <w:r w:rsidRPr="000519E1">
              <w:rPr>
                <w:rFonts w:asciiTheme="minorHAnsi" w:hAnsiTheme="minorHAnsi" w:cstheme="minorHAnsi"/>
                <w:b/>
                <w:color w:val="6D6E71"/>
                <w:spacing w:val="-2"/>
                <w:sz w:val="19"/>
                <w:szCs w:val="19"/>
              </w:rPr>
              <w:t xml:space="preserve"> </w:t>
            </w:r>
            <w:r w:rsidRPr="000519E1">
              <w:rPr>
                <w:rFonts w:asciiTheme="minorHAnsi" w:hAnsiTheme="minorHAnsi" w:cstheme="minorHAnsi"/>
                <w:b/>
                <w:color w:val="6D6E71"/>
                <w:spacing w:val="-4"/>
                <w:sz w:val="19"/>
                <w:szCs w:val="19"/>
              </w:rPr>
              <w:t>Used:</w:t>
            </w:r>
          </w:p>
        </w:tc>
        <w:tc>
          <w:tcPr>
            <w:tcW w:w="7789" w:type="dxa"/>
            <w:tcBorders>
              <w:top w:val="single" w:sz="18" w:space="0" w:color="FFFFFF"/>
              <w:bottom w:val="single" w:sz="18" w:space="0" w:color="FFFFFF"/>
            </w:tcBorders>
          </w:tcPr>
          <w:p w14:paraId="66609E66" w14:textId="77777777" w:rsidR="000519E1" w:rsidRPr="000519E1" w:rsidRDefault="000519E1" w:rsidP="00890C97">
            <w:pPr>
              <w:pStyle w:val="TableParagraph"/>
              <w:numPr>
                <w:ilvl w:val="0"/>
                <w:numId w:val="52"/>
              </w:numPr>
              <w:tabs>
                <w:tab w:val="left" w:pos="289"/>
              </w:tabs>
              <w:ind w:left="144" w:hanging="144"/>
              <w:rPr>
                <w:rFonts w:asciiTheme="minorHAnsi" w:hAnsiTheme="minorHAnsi" w:cstheme="minorHAnsi"/>
                <w:sz w:val="19"/>
                <w:szCs w:val="19"/>
              </w:rPr>
            </w:pPr>
            <w:r w:rsidRPr="000519E1">
              <w:rPr>
                <w:rFonts w:asciiTheme="minorHAnsi" w:hAnsiTheme="minorHAnsi" w:cstheme="minorHAnsi"/>
                <w:color w:val="6D6E71"/>
                <w:sz w:val="19"/>
                <w:szCs w:val="19"/>
              </w:rPr>
              <w:t>Risk</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Mapping</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(with</w:t>
            </w:r>
            <w:r w:rsidRPr="00B71F9B">
              <w:rPr>
                <w:rFonts w:asciiTheme="minorHAnsi" w:hAnsiTheme="minorHAnsi" w:cstheme="minorHAnsi"/>
                <w:color w:val="6D6E71"/>
                <w:sz w:val="19"/>
                <w:szCs w:val="19"/>
              </w:rPr>
              <w:t xml:space="preserve"> children)</w:t>
            </w:r>
          </w:p>
        </w:tc>
      </w:tr>
      <w:tr w:rsidR="000519E1" w:rsidRPr="000519E1" w14:paraId="20EBCB09" w14:textId="77777777" w:rsidTr="00B71F9B">
        <w:trPr>
          <w:trHeight w:val="1465"/>
        </w:trPr>
        <w:tc>
          <w:tcPr>
            <w:tcW w:w="1283" w:type="dxa"/>
            <w:tcBorders>
              <w:top w:val="single" w:sz="18" w:space="0" w:color="FFFFFF"/>
            </w:tcBorders>
            <w:shd w:val="clear" w:color="auto" w:fill="EEF8FD"/>
          </w:tcPr>
          <w:p w14:paraId="3E483913" w14:textId="77777777" w:rsidR="000519E1" w:rsidRPr="000519E1" w:rsidRDefault="000519E1" w:rsidP="00890C97">
            <w:pPr>
              <w:pStyle w:val="TableParagraph"/>
              <w:rPr>
                <w:rFonts w:asciiTheme="minorHAnsi" w:hAnsiTheme="minorHAnsi" w:cstheme="minorHAnsi"/>
                <w:b/>
                <w:sz w:val="19"/>
                <w:szCs w:val="19"/>
              </w:rPr>
            </w:pPr>
            <w:r w:rsidRPr="000519E1">
              <w:rPr>
                <w:rFonts w:asciiTheme="minorHAnsi" w:hAnsiTheme="minorHAnsi" w:cstheme="minorHAnsi"/>
                <w:b/>
                <w:color w:val="6D6E71"/>
                <w:spacing w:val="-4"/>
                <w:sz w:val="19"/>
                <w:szCs w:val="19"/>
              </w:rPr>
              <w:t xml:space="preserve">Materials </w:t>
            </w:r>
            <w:r w:rsidRPr="000519E1">
              <w:rPr>
                <w:rFonts w:asciiTheme="minorHAnsi" w:hAnsiTheme="minorHAnsi" w:cstheme="minorHAnsi"/>
                <w:b/>
                <w:color w:val="6D6E71"/>
                <w:spacing w:val="-2"/>
                <w:sz w:val="19"/>
                <w:szCs w:val="19"/>
              </w:rPr>
              <w:t>Needed:</w:t>
            </w:r>
          </w:p>
        </w:tc>
        <w:tc>
          <w:tcPr>
            <w:tcW w:w="7789" w:type="dxa"/>
            <w:tcBorders>
              <w:top w:val="single" w:sz="18" w:space="0" w:color="FFFFFF"/>
            </w:tcBorders>
            <w:shd w:val="clear" w:color="auto" w:fill="EEF8FD"/>
          </w:tcPr>
          <w:p w14:paraId="73C25994" w14:textId="1234EB35" w:rsidR="000519E1" w:rsidRPr="00B71F9B" w:rsidRDefault="000519E1" w:rsidP="00890C97">
            <w:pPr>
              <w:pStyle w:val="TableParagraph"/>
              <w:numPr>
                <w:ilvl w:val="0"/>
                <w:numId w:val="52"/>
              </w:numPr>
              <w:ind w:left="144" w:hanging="144"/>
              <w:rPr>
                <w:rFonts w:asciiTheme="minorHAnsi" w:hAnsiTheme="minorHAnsi" w:cstheme="minorHAnsi"/>
                <w:color w:val="6D6E71"/>
                <w:sz w:val="19"/>
                <w:szCs w:val="19"/>
              </w:rPr>
            </w:pPr>
            <w:r w:rsidRPr="000519E1">
              <w:rPr>
                <w:rFonts w:asciiTheme="minorHAnsi" w:hAnsiTheme="minorHAnsi" w:cstheme="minorHAnsi"/>
                <w:color w:val="6D6E71"/>
                <w:sz w:val="19"/>
                <w:szCs w:val="19"/>
              </w:rPr>
              <w:t xml:space="preserve">A </w:t>
            </w:r>
            <w:r w:rsidR="001B05C3">
              <w:rPr>
                <w:rFonts w:asciiTheme="minorHAnsi" w:hAnsiTheme="minorHAnsi" w:cstheme="minorHAnsi"/>
                <w:color w:val="6D6E71"/>
                <w:sz w:val="19"/>
                <w:szCs w:val="19"/>
              </w:rPr>
              <w:t>large</w:t>
            </w:r>
            <w:r w:rsidR="001B05C3" w:rsidRPr="000519E1">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sheet of white paper for participants to draw a map of the community</w:t>
            </w:r>
            <w:r w:rsidR="001B05C3">
              <w:rPr>
                <w:rFonts w:asciiTheme="minorHAnsi" w:hAnsiTheme="minorHAnsi" w:cstheme="minorHAnsi"/>
                <w:color w:val="6D6E71"/>
                <w:sz w:val="19"/>
                <w:szCs w:val="19"/>
              </w:rPr>
              <w:t>; a</w:t>
            </w:r>
            <w:r w:rsidRPr="000519E1">
              <w:rPr>
                <w:rFonts w:asciiTheme="minorHAnsi" w:hAnsiTheme="minorHAnsi" w:cstheme="minorHAnsi"/>
                <w:color w:val="6D6E71"/>
                <w:sz w:val="19"/>
                <w:szCs w:val="19"/>
              </w:rPr>
              <w:t>lternatively</w:t>
            </w:r>
            <w:r w:rsidR="001B05C3">
              <w:rPr>
                <w:rFonts w:asciiTheme="minorHAnsi" w:hAnsiTheme="minorHAnsi" w:cstheme="minorHAnsi"/>
                <w:color w:val="6D6E71"/>
                <w:sz w:val="19"/>
                <w:szCs w:val="19"/>
              </w:rPr>
              <w:t>,</w:t>
            </w:r>
            <w:r w:rsidRPr="000519E1">
              <w:rPr>
                <w:rFonts w:asciiTheme="minorHAnsi" w:hAnsiTheme="minorHAnsi" w:cstheme="minorHAnsi"/>
                <w:color w:val="6D6E71"/>
                <w:sz w:val="19"/>
                <w:szCs w:val="19"/>
              </w:rPr>
              <w:t xml:space="preserve"> you could use the image of a map already drawn</w:t>
            </w:r>
          </w:p>
          <w:p w14:paraId="01F36E24" w14:textId="77777777" w:rsidR="000519E1" w:rsidRPr="00B71F9B" w:rsidRDefault="000519E1" w:rsidP="00890C97">
            <w:pPr>
              <w:pStyle w:val="TableParagraph"/>
              <w:numPr>
                <w:ilvl w:val="0"/>
                <w:numId w:val="52"/>
              </w:numPr>
              <w:tabs>
                <w:tab w:val="left" w:pos="289"/>
              </w:tabs>
              <w:ind w:left="144" w:hanging="144"/>
              <w:rPr>
                <w:rFonts w:asciiTheme="minorHAnsi" w:hAnsiTheme="minorHAnsi" w:cstheme="minorHAnsi"/>
                <w:color w:val="6D6E71"/>
                <w:sz w:val="19"/>
                <w:szCs w:val="19"/>
              </w:rPr>
            </w:pPr>
            <w:r w:rsidRPr="000519E1">
              <w:rPr>
                <w:rFonts w:asciiTheme="minorHAnsi" w:hAnsiTheme="minorHAnsi" w:cstheme="minorHAnsi"/>
                <w:color w:val="6D6E71"/>
                <w:sz w:val="19"/>
                <w:szCs w:val="19"/>
              </w:rPr>
              <w:t>Markers</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(multiple</w:t>
            </w:r>
            <w:r w:rsidRPr="00B71F9B">
              <w:rPr>
                <w:rFonts w:asciiTheme="minorHAnsi" w:hAnsiTheme="minorHAnsi" w:cstheme="minorHAnsi"/>
                <w:color w:val="6D6E71"/>
                <w:sz w:val="19"/>
                <w:szCs w:val="19"/>
              </w:rPr>
              <w:t xml:space="preserve"> colors)</w:t>
            </w:r>
          </w:p>
          <w:p w14:paraId="72D519CA" w14:textId="77777777" w:rsidR="000519E1" w:rsidRPr="00B71F9B" w:rsidRDefault="000519E1" w:rsidP="00890C97">
            <w:pPr>
              <w:pStyle w:val="TableParagraph"/>
              <w:numPr>
                <w:ilvl w:val="0"/>
                <w:numId w:val="52"/>
              </w:numPr>
              <w:tabs>
                <w:tab w:val="left" w:pos="289"/>
              </w:tabs>
              <w:ind w:left="144" w:hanging="144"/>
              <w:rPr>
                <w:rFonts w:asciiTheme="minorHAnsi" w:hAnsiTheme="minorHAnsi" w:cstheme="minorHAnsi"/>
                <w:color w:val="6D6E71"/>
                <w:sz w:val="19"/>
                <w:szCs w:val="19"/>
              </w:rPr>
            </w:pPr>
            <w:r w:rsidRPr="000519E1">
              <w:rPr>
                <w:rFonts w:asciiTheme="minorHAnsi" w:hAnsiTheme="minorHAnsi" w:cstheme="minorHAnsi"/>
                <w:color w:val="6D6E71"/>
                <w:sz w:val="19"/>
                <w:szCs w:val="19"/>
              </w:rPr>
              <w:t>Multicolored</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paper,</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cut</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into</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small</w:t>
            </w:r>
            <w:r w:rsidRPr="00B71F9B">
              <w:rPr>
                <w:rFonts w:asciiTheme="minorHAnsi" w:hAnsiTheme="minorHAnsi" w:cstheme="minorHAnsi"/>
                <w:color w:val="6D6E71"/>
                <w:sz w:val="19"/>
                <w:szCs w:val="19"/>
              </w:rPr>
              <w:t xml:space="preserve"> pieces</w:t>
            </w:r>
          </w:p>
          <w:p w14:paraId="744B5BDC" w14:textId="77777777" w:rsidR="000519E1" w:rsidRPr="00B71F9B" w:rsidRDefault="000519E1" w:rsidP="00890C97">
            <w:pPr>
              <w:pStyle w:val="TableParagraph"/>
              <w:numPr>
                <w:ilvl w:val="0"/>
                <w:numId w:val="52"/>
              </w:numPr>
              <w:tabs>
                <w:tab w:val="left" w:pos="289"/>
              </w:tabs>
              <w:ind w:left="144" w:hanging="144"/>
              <w:rPr>
                <w:rFonts w:asciiTheme="minorHAnsi" w:hAnsiTheme="minorHAnsi" w:cstheme="minorHAnsi"/>
                <w:color w:val="6D6E71"/>
                <w:sz w:val="19"/>
                <w:szCs w:val="19"/>
              </w:rPr>
            </w:pPr>
            <w:r w:rsidRPr="00B71F9B">
              <w:rPr>
                <w:rFonts w:asciiTheme="minorHAnsi" w:hAnsiTheme="minorHAnsi" w:cstheme="minorHAnsi"/>
                <w:color w:val="6D6E71"/>
                <w:sz w:val="19"/>
                <w:szCs w:val="19"/>
              </w:rPr>
              <w:t>Scissors</w:t>
            </w:r>
          </w:p>
          <w:p w14:paraId="0A0FF30C" w14:textId="133005C1" w:rsidR="000519E1" w:rsidRPr="000519E1" w:rsidRDefault="000519E1" w:rsidP="00890C97">
            <w:pPr>
              <w:pStyle w:val="TableParagraph"/>
              <w:numPr>
                <w:ilvl w:val="0"/>
                <w:numId w:val="52"/>
              </w:numPr>
              <w:tabs>
                <w:tab w:val="left" w:pos="289"/>
              </w:tabs>
              <w:ind w:left="144" w:hanging="144"/>
              <w:rPr>
                <w:rFonts w:asciiTheme="minorHAnsi" w:hAnsiTheme="minorHAnsi" w:cstheme="minorHAnsi"/>
                <w:sz w:val="19"/>
                <w:szCs w:val="19"/>
              </w:rPr>
            </w:pPr>
            <w:r w:rsidRPr="000519E1">
              <w:rPr>
                <w:rFonts w:asciiTheme="minorHAnsi" w:hAnsiTheme="minorHAnsi" w:cstheme="minorHAnsi"/>
                <w:color w:val="6D6E71"/>
                <w:sz w:val="19"/>
                <w:szCs w:val="19"/>
              </w:rPr>
              <w:t>Tape</w:t>
            </w:r>
            <w:r w:rsidRPr="00B71F9B">
              <w:rPr>
                <w:rFonts w:asciiTheme="minorHAnsi" w:hAnsiTheme="minorHAnsi" w:cstheme="minorHAnsi"/>
                <w:color w:val="6D6E71"/>
                <w:sz w:val="19"/>
                <w:szCs w:val="19"/>
              </w:rPr>
              <w:t xml:space="preserve"> </w:t>
            </w:r>
            <w:r w:rsidRPr="000519E1">
              <w:rPr>
                <w:rFonts w:asciiTheme="minorHAnsi" w:hAnsiTheme="minorHAnsi" w:cstheme="minorHAnsi"/>
                <w:color w:val="6D6E71"/>
                <w:sz w:val="19"/>
                <w:szCs w:val="19"/>
              </w:rPr>
              <w:t>and/or</w:t>
            </w:r>
            <w:r w:rsidRPr="00B71F9B">
              <w:rPr>
                <w:rFonts w:asciiTheme="minorHAnsi" w:hAnsiTheme="minorHAnsi" w:cstheme="minorHAnsi"/>
                <w:color w:val="6D6E71"/>
                <w:sz w:val="19"/>
                <w:szCs w:val="19"/>
              </w:rPr>
              <w:t xml:space="preserve"> </w:t>
            </w:r>
            <w:r w:rsidR="001B05C3" w:rsidRPr="00B71F9B">
              <w:rPr>
                <w:rFonts w:asciiTheme="minorHAnsi" w:hAnsiTheme="minorHAnsi" w:cstheme="minorHAnsi"/>
                <w:color w:val="6D6E71"/>
                <w:sz w:val="19"/>
                <w:szCs w:val="19"/>
              </w:rPr>
              <w:t>glue</w:t>
            </w:r>
          </w:p>
        </w:tc>
      </w:tr>
    </w:tbl>
    <w:p w14:paraId="239E669D" w14:textId="77777777" w:rsidR="000519E1" w:rsidRDefault="000519E1" w:rsidP="000519E1">
      <w:pPr>
        <w:pStyle w:val="Heading3"/>
      </w:pPr>
      <w:bookmarkStart w:id="35" w:name="_Toc158194087"/>
      <w:r w:rsidRPr="007C3B7B">
        <w:t>Activity Preparation/Facilitator’s Notes</w:t>
      </w:r>
      <w:bookmarkEnd w:id="35"/>
    </w:p>
    <w:p w14:paraId="2C938074" w14:textId="76A996E5" w:rsidR="000519E1" w:rsidRDefault="000519E1" w:rsidP="000519E1">
      <w:pPr>
        <w:pStyle w:val="tablebullets"/>
      </w:pPr>
      <w:r>
        <w:t>Make sure that all staff working with children and youth have been trained in safeguarding and/or have clearance to work with children and youth.</w:t>
      </w:r>
    </w:p>
    <w:p w14:paraId="31B3B7A3" w14:textId="0A6FCB9A" w:rsidR="000519E1" w:rsidRDefault="000519E1" w:rsidP="000519E1">
      <w:pPr>
        <w:pStyle w:val="tablebullets"/>
      </w:pPr>
      <w:r>
        <w:t xml:space="preserve">Make sure to write down children’s ideas and opinions (give just as much value and </w:t>
      </w:r>
      <w:r w:rsidR="009F5E07">
        <w:t>detail to their</w:t>
      </w:r>
      <w:r>
        <w:t xml:space="preserve"> voice as for adults). After the session, transfer the information into the </w:t>
      </w:r>
      <w:r w:rsidR="009F5E07">
        <w:rPr>
          <w:i/>
        </w:rPr>
        <w:t>Vulnerable Groups note</w:t>
      </w:r>
      <w:r w:rsidR="001B05C3">
        <w:rPr>
          <w:i/>
        </w:rPr>
        <w:t>-</w:t>
      </w:r>
      <w:r w:rsidR="009F5E07">
        <w:rPr>
          <w:i/>
        </w:rPr>
        <w:t>taking template</w:t>
      </w:r>
      <w:r>
        <w:rPr>
          <w:i/>
        </w:rPr>
        <w:t xml:space="preserve"> </w:t>
      </w:r>
      <w:r>
        <w:t>available below.</w:t>
      </w:r>
    </w:p>
    <w:p w14:paraId="5698A55B" w14:textId="77777777" w:rsidR="000519E1" w:rsidRDefault="000519E1" w:rsidP="000519E1">
      <w:pPr>
        <w:pStyle w:val="tablebullets"/>
      </w:pPr>
      <w:r>
        <w:t>During the session, the child and young people will do a risk mapping. When these maps are analyzed, it is important to look for any differences between the groups based on their:</w:t>
      </w:r>
    </w:p>
    <w:p w14:paraId="14D8BC06" w14:textId="77777777" w:rsidR="000519E1" w:rsidRPr="000519E1" w:rsidRDefault="000519E1" w:rsidP="005C7488">
      <w:pPr>
        <w:pStyle w:val="ListBullet2"/>
      </w:pPr>
      <w:r w:rsidRPr="000519E1">
        <w:t>Gender</w:t>
      </w:r>
    </w:p>
    <w:p w14:paraId="59B1FFE1" w14:textId="77777777" w:rsidR="000519E1" w:rsidRPr="000519E1" w:rsidRDefault="000519E1" w:rsidP="005C7488">
      <w:pPr>
        <w:pStyle w:val="ListBullet2"/>
      </w:pPr>
      <w:r w:rsidRPr="000519E1">
        <w:t>Age</w:t>
      </w:r>
    </w:p>
    <w:p w14:paraId="1CB24271" w14:textId="77777777" w:rsidR="000519E1" w:rsidRPr="000519E1" w:rsidRDefault="000519E1" w:rsidP="005C7488">
      <w:pPr>
        <w:pStyle w:val="ListBullet2"/>
      </w:pPr>
      <w:r w:rsidRPr="000519E1">
        <w:t>Ethnicity</w:t>
      </w:r>
    </w:p>
    <w:p w14:paraId="3E727B8F" w14:textId="02A18226" w:rsidR="009D5047" w:rsidRDefault="000519E1" w:rsidP="005C7488">
      <w:pPr>
        <w:pStyle w:val="ListBullet2"/>
      </w:pPr>
      <w:r w:rsidRPr="000519E1">
        <w:t>Disability or vulnerability</w:t>
      </w:r>
    </w:p>
    <w:p w14:paraId="39CDBF0A" w14:textId="77777777" w:rsidR="000519E1" w:rsidRDefault="000519E1" w:rsidP="005C7488">
      <w:pPr>
        <w:pStyle w:val="ListBullet2"/>
      </w:pPr>
      <w:r>
        <w:t>Geographic</w:t>
      </w:r>
      <w:r w:rsidRPr="000519E1">
        <w:t xml:space="preserve"> </w:t>
      </w:r>
      <w:r>
        <w:t>location</w:t>
      </w:r>
      <w:r w:rsidRPr="000519E1">
        <w:t xml:space="preserve"> </w:t>
      </w:r>
      <w:r>
        <w:t>or</w:t>
      </w:r>
      <w:r w:rsidRPr="000519E1">
        <w:t xml:space="preserve"> </w:t>
      </w:r>
      <w:r>
        <w:t>background</w:t>
      </w:r>
      <w:r w:rsidRPr="000519E1">
        <w:t xml:space="preserve"> </w:t>
      </w:r>
      <w:r>
        <w:t>(where</w:t>
      </w:r>
      <w:r w:rsidRPr="000519E1">
        <w:t xml:space="preserve"> </w:t>
      </w:r>
      <w:r>
        <w:t>they</w:t>
      </w:r>
      <w:r w:rsidRPr="000519E1">
        <w:t xml:space="preserve"> </w:t>
      </w:r>
      <w:r>
        <w:t>come</w:t>
      </w:r>
      <w:r w:rsidRPr="000519E1">
        <w:t xml:space="preserve"> </w:t>
      </w:r>
      <w:r>
        <w:t>from</w:t>
      </w:r>
      <w:r w:rsidRPr="000519E1">
        <w:t xml:space="preserve"> </w:t>
      </w:r>
      <w:r>
        <w:t>or</w:t>
      </w:r>
      <w:r w:rsidRPr="000519E1">
        <w:t xml:space="preserve"> </w:t>
      </w:r>
      <w:r>
        <w:t>are</w:t>
      </w:r>
      <w:r w:rsidRPr="000519E1">
        <w:t xml:space="preserve"> living)</w:t>
      </w:r>
    </w:p>
    <w:p w14:paraId="2526ADCA" w14:textId="77777777" w:rsidR="000519E1" w:rsidRDefault="000519E1" w:rsidP="005C7488">
      <w:pPr>
        <w:pStyle w:val="ListBullet2"/>
      </w:pPr>
      <w:r>
        <w:lastRenderedPageBreak/>
        <w:t>Socio-economic</w:t>
      </w:r>
      <w:r w:rsidRPr="000519E1">
        <w:t xml:space="preserve"> background</w:t>
      </w:r>
    </w:p>
    <w:p w14:paraId="57E5D8FA" w14:textId="77777777" w:rsidR="000519E1" w:rsidRDefault="000519E1" w:rsidP="005C7488">
      <w:pPr>
        <w:pStyle w:val="ListBullet2"/>
      </w:pPr>
      <w:r>
        <w:t>Socio-political</w:t>
      </w:r>
      <w:r w:rsidRPr="000519E1">
        <w:t xml:space="preserve"> context</w:t>
      </w:r>
    </w:p>
    <w:p w14:paraId="27C1CA4F" w14:textId="77777777" w:rsidR="000519E1" w:rsidRDefault="000519E1" w:rsidP="005C7488">
      <w:pPr>
        <w:pStyle w:val="ListBullet2"/>
      </w:pPr>
      <w:r>
        <w:t>“Status”</w:t>
      </w:r>
      <w:r w:rsidRPr="000519E1">
        <w:t xml:space="preserve"> </w:t>
      </w:r>
      <w:r>
        <w:t>for</w:t>
      </w:r>
      <w:r w:rsidRPr="000519E1">
        <w:t xml:space="preserve"> </w:t>
      </w:r>
      <w:r>
        <w:t>example</w:t>
      </w:r>
      <w:r w:rsidRPr="000519E1">
        <w:t xml:space="preserve"> </w:t>
      </w:r>
      <w:r>
        <w:t>are</w:t>
      </w:r>
      <w:r w:rsidRPr="000519E1">
        <w:t xml:space="preserve"> </w:t>
      </w:r>
      <w:r>
        <w:t>they</w:t>
      </w:r>
      <w:r w:rsidRPr="000519E1">
        <w:t xml:space="preserve"> </w:t>
      </w:r>
      <w:r>
        <w:t>refugees,</w:t>
      </w:r>
      <w:r w:rsidRPr="000519E1">
        <w:t xml:space="preserve"> </w:t>
      </w:r>
      <w:r>
        <w:t>returned</w:t>
      </w:r>
      <w:r w:rsidRPr="000519E1">
        <w:t xml:space="preserve"> </w:t>
      </w:r>
      <w:r>
        <w:t>refugees,</w:t>
      </w:r>
      <w:r w:rsidRPr="000519E1">
        <w:t xml:space="preserve"> </w:t>
      </w:r>
      <w:r>
        <w:t>internally</w:t>
      </w:r>
      <w:r w:rsidRPr="000519E1">
        <w:t xml:space="preserve"> </w:t>
      </w:r>
      <w:r>
        <w:t>displaced,</w:t>
      </w:r>
      <w:r w:rsidRPr="000519E1">
        <w:t xml:space="preserve"> etc.</w:t>
      </w:r>
    </w:p>
    <w:p w14:paraId="05771BEF" w14:textId="77777777" w:rsidR="000519E1" w:rsidRDefault="000519E1" w:rsidP="000519E1">
      <w:pPr>
        <w:pStyle w:val="tablebullets"/>
      </w:pPr>
      <w:r>
        <w:t>Sessions can be organized for children and youth of different ages and genders. This may help children and youth feel more comfortable to share.</w:t>
      </w:r>
    </w:p>
    <w:p w14:paraId="45774523" w14:textId="57E82A22" w:rsidR="000519E1" w:rsidRDefault="000519E1" w:rsidP="000519E1">
      <w:pPr>
        <w:pStyle w:val="tablebullets"/>
      </w:pPr>
      <w:r>
        <w:t>It is useful to have two people take notes during this session. One person takes notes on the ideas and opinions that children and youth share during discussions. The other person takes notes specifically on the ideas and opinions that children and youth share about the risk map.</w:t>
      </w:r>
    </w:p>
    <w:p w14:paraId="0BA43B17" w14:textId="77777777" w:rsidR="000519E1" w:rsidRDefault="000519E1" w:rsidP="000519E1">
      <w:pPr>
        <w:pStyle w:val="tablebullets"/>
      </w:pPr>
      <w:r>
        <w:t>If a child or youth shares information that could be a protection issue, make sure there is a trained adult who can follow up on this after the session.</w:t>
      </w:r>
    </w:p>
    <w:p w14:paraId="64BDF08E" w14:textId="77777777" w:rsidR="000519E1" w:rsidRDefault="000519E1" w:rsidP="000519E1">
      <w:pPr>
        <w:pStyle w:val="Heading3"/>
      </w:pPr>
      <w:bookmarkStart w:id="36" w:name="_Toc158194088"/>
      <w:r>
        <w:t>Process</w:t>
      </w:r>
      <w:bookmarkEnd w:id="36"/>
    </w:p>
    <w:p w14:paraId="68AD752F" w14:textId="77777777" w:rsidR="000519E1" w:rsidRDefault="000519E1" w:rsidP="000519E1">
      <w:pPr>
        <w:pStyle w:val="tablebullets"/>
      </w:pPr>
      <w:r>
        <w:t>Give the</w:t>
      </w:r>
      <w:r>
        <w:rPr>
          <w:spacing w:val="3"/>
        </w:rPr>
        <w:t xml:space="preserve"> </w:t>
      </w:r>
      <w:r>
        <w:t>children</w:t>
      </w:r>
      <w:r>
        <w:rPr>
          <w:spacing w:val="3"/>
        </w:rPr>
        <w:t xml:space="preserve"> </w:t>
      </w:r>
      <w:r>
        <w:t>or</w:t>
      </w:r>
      <w:r>
        <w:rPr>
          <w:spacing w:val="3"/>
        </w:rPr>
        <w:t xml:space="preserve"> </w:t>
      </w:r>
      <w:r>
        <w:t>youth</w:t>
      </w:r>
      <w:r>
        <w:rPr>
          <w:spacing w:val="3"/>
        </w:rPr>
        <w:t xml:space="preserve"> </w:t>
      </w:r>
      <w:r>
        <w:t>a</w:t>
      </w:r>
      <w:r>
        <w:rPr>
          <w:spacing w:val="3"/>
        </w:rPr>
        <w:t xml:space="preserve"> </w:t>
      </w:r>
      <w:r>
        <w:t>large</w:t>
      </w:r>
      <w:r>
        <w:rPr>
          <w:spacing w:val="2"/>
        </w:rPr>
        <w:t xml:space="preserve"> </w:t>
      </w:r>
      <w:r>
        <w:t>piece</w:t>
      </w:r>
      <w:r>
        <w:rPr>
          <w:spacing w:val="3"/>
        </w:rPr>
        <w:t xml:space="preserve"> </w:t>
      </w:r>
      <w:r>
        <w:t>of</w:t>
      </w:r>
      <w:r>
        <w:rPr>
          <w:spacing w:val="3"/>
        </w:rPr>
        <w:t xml:space="preserve"> </w:t>
      </w:r>
      <w:r>
        <w:t>paper</w:t>
      </w:r>
      <w:r>
        <w:rPr>
          <w:spacing w:val="3"/>
        </w:rPr>
        <w:t xml:space="preserve"> </w:t>
      </w:r>
      <w:r>
        <w:t>and</w:t>
      </w:r>
      <w:r>
        <w:rPr>
          <w:spacing w:val="3"/>
        </w:rPr>
        <w:t xml:space="preserve"> </w:t>
      </w:r>
      <w:r>
        <w:t>pens</w:t>
      </w:r>
      <w:r>
        <w:rPr>
          <w:spacing w:val="3"/>
        </w:rPr>
        <w:t xml:space="preserve"> </w:t>
      </w:r>
      <w:r>
        <w:t>or</w:t>
      </w:r>
      <w:r>
        <w:rPr>
          <w:spacing w:val="3"/>
        </w:rPr>
        <w:t xml:space="preserve"> </w:t>
      </w:r>
      <w:r>
        <w:rPr>
          <w:spacing w:val="-2"/>
        </w:rPr>
        <w:t>pencils.</w:t>
      </w:r>
    </w:p>
    <w:p w14:paraId="617574D2" w14:textId="77777777" w:rsidR="000519E1" w:rsidRDefault="000519E1" w:rsidP="000519E1">
      <w:pPr>
        <w:pStyle w:val="tablebullets"/>
      </w:pPr>
      <w:r>
        <w:t>Tell them they are going to work together to draw a map of their community/camp. They will need to mark all of the important places.</w:t>
      </w:r>
    </w:p>
    <w:p w14:paraId="720F99F1" w14:textId="7DE299AD" w:rsidR="000519E1" w:rsidRDefault="000519E1" w:rsidP="000519E1">
      <w:pPr>
        <w:pStyle w:val="tablebullets"/>
      </w:pPr>
      <w:r>
        <w:t xml:space="preserve">Ask one participant to draw an outline map of their community on the </w:t>
      </w:r>
      <w:r w:rsidR="009F5E07">
        <w:t>large sheet of paper</w:t>
      </w:r>
      <w:r>
        <w:t>. Make sure to mark north</w:t>
      </w:r>
      <w:r w:rsidR="001B05C3">
        <w:t xml:space="preserve"> at the top</w:t>
      </w:r>
      <w:r>
        <w:t xml:space="preserve"> and have clear lines where the community or camp begins and ends.</w:t>
      </w:r>
    </w:p>
    <w:p w14:paraId="5B91A3D7" w14:textId="77777777" w:rsidR="000519E1" w:rsidRDefault="000519E1" w:rsidP="000519E1">
      <w:pPr>
        <w:pStyle w:val="tablebullets"/>
      </w:pPr>
      <w:r>
        <w:t>Ask</w:t>
      </w:r>
      <w:r>
        <w:rPr>
          <w:spacing w:val="1"/>
        </w:rPr>
        <w:t xml:space="preserve"> </w:t>
      </w:r>
      <w:r>
        <w:t>them</w:t>
      </w:r>
      <w:r>
        <w:rPr>
          <w:spacing w:val="4"/>
        </w:rPr>
        <w:t xml:space="preserve"> </w:t>
      </w:r>
      <w:r>
        <w:t>to</w:t>
      </w:r>
      <w:r>
        <w:rPr>
          <w:spacing w:val="3"/>
        </w:rPr>
        <w:t xml:space="preserve"> </w:t>
      </w:r>
      <w:r>
        <w:t>fill</w:t>
      </w:r>
      <w:r>
        <w:rPr>
          <w:spacing w:val="4"/>
        </w:rPr>
        <w:t xml:space="preserve"> </w:t>
      </w:r>
      <w:r>
        <w:t>in</w:t>
      </w:r>
      <w:r>
        <w:rPr>
          <w:spacing w:val="4"/>
        </w:rPr>
        <w:t xml:space="preserve"> </w:t>
      </w:r>
      <w:r>
        <w:t>information.</w:t>
      </w:r>
      <w:r>
        <w:rPr>
          <w:spacing w:val="3"/>
        </w:rPr>
        <w:t xml:space="preserve"> </w:t>
      </w:r>
      <w:r>
        <w:t>Use</w:t>
      </w:r>
      <w:r>
        <w:rPr>
          <w:spacing w:val="4"/>
        </w:rPr>
        <w:t xml:space="preserve"> </w:t>
      </w:r>
      <w:r>
        <w:t>these</w:t>
      </w:r>
      <w:r>
        <w:rPr>
          <w:spacing w:val="4"/>
        </w:rPr>
        <w:t xml:space="preserve"> </w:t>
      </w:r>
      <w:r>
        <w:t>questions</w:t>
      </w:r>
      <w:r>
        <w:rPr>
          <w:spacing w:val="3"/>
        </w:rPr>
        <w:t xml:space="preserve"> </w:t>
      </w:r>
      <w:r>
        <w:t>to</w:t>
      </w:r>
      <w:r>
        <w:rPr>
          <w:spacing w:val="4"/>
        </w:rPr>
        <w:t xml:space="preserve"> </w:t>
      </w:r>
      <w:r>
        <w:t>guide</w:t>
      </w:r>
      <w:r>
        <w:rPr>
          <w:spacing w:val="4"/>
        </w:rPr>
        <w:t xml:space="preserve"> </w:t>
      </w:r>
      <w:r>
        <w:rPr>
          <w:spacing w:val="-2"/>
        </w:rPr>
        <w:t>them:</w:t>
      </w:r>
    </w:p>
    <w:p w14:paraId="361760B2" w14:textId="77777777" w:rsidR="000519E1" w:rsidRPr="000519E1" w:rsidRDefault="000519E1" w:rsidP="005C7488">
      <w:pPr>
        <w:pStyle w:val="ListBullet2"/>
      </w:pPr>
      <w:r w:rsidRPr="000519E1">
        <w:t>Where are the important roads?</w:t>
      </w:r>
    </w:p>
    <w:p w14:paraId="39E54FA7" w14:textId="77777777" w:rsidR="000519E1" w:rsidRPr="000519E1" w:rsidRDefault="000519E1" w:rsidP="005C7488">
      <w:pPr>
        <w:pStyle w:val="ListBullet2"/>
      </w:pPr>
      <w:r w:rsidRPr="000519E1">
        <w:t>Where are the important buildings?</w:t>
      </w:r>
    </w:p>
    <w:p w14:paraId="2D2D7BFB" w14:textId="77777777" w:rsidR="000519E1" w:rsidRPr="000519E1" w:rsidRDefault="000519E1" w:rsidP="005C7488">
      <w:pPr>
        <w:pStyle w:val="ListBullet2"/>
      </w:pPr>
      <w:r w:rsidRPr="000519E1">
        <w:t>What other important places are there?</w:t>
      </w:r>
    </w:p>
    <w:p w14:paraId="44FA1C82" w14:textId="77777777" w:rsidR="000519E1" w:rsidRPr="000519E1" w:rsidRDefault="000519E1" w:rsidP="005C7488">
      <w:pPr>
        <w:pStyle w:val="ListBullet2"/>
      </w:pPr>
      <w:r w:rsidRPr="000519E1">
        <w:t>Where are the schools?</w:t>
      </w:r>
    </w:p>
    <w:p w14:paraId="4A247647" w14:textId="77777777" w:rsidR="000519E1" w:rsidRPr="000519E1" w:rsidRDefault="000519E1" w:rsidP="005C7488">
      <w:pPr>
        <w:pStyle w:val="ListBullet2"/>
      </w:pPr>
      <w:r w:rsidRPr="000519E1">
        <w:t>Where are the public buildings?</w:t>
      </w:r>
    </w:p>
    <w:p w14:paraId="73DA4D78" w14:textId="15004FD4" w:rsidR="000519E1" w:rsidRPr="000519E1" w:rsidRDefault="000519E1" w:rsidP="005C7488">
      <w:pPr>
        <w:pStyle w:val="ListBullet2"/>
      </w:pPr>
      <w:r w:rsidRPr="000519E1">
        <w:t xml:space="preserve">Where are </w:t>
      </w:r>
      <w:r w:rsidR="009F5E07">
        <w:t xml:space="preserve">the </w:t>
      </w:r>
      <w:r w:rsidRPr="000519E1">
        <w:t>government buildings?</w:t>
      </w:r>
    </w:p>
    <w:p w14:paraId="18DADFF8" w14:textId="1EB612B3" w:rsidR="000519E1" w:rsidRPr="000519E1" w:rsidRDefault="000519E1" w:rsidP="005C7488">
      <w:pPr>
        <w:pStyle w:val="ListBullet2"/>
      </w:pPr>
      <w:r w:rsidRPr="000519E1">
        <w:t>Are there other places that should be on the map</w:t>
      </w:r>
      <w:r w:rsidR="001B05C3">
        <w:t>—f</w:t>
      </w:r>
      <w:r w:rsidRPr="000519E1">
        <w:t>or example, rivers, mountains, beaches, crop fields, water facilities</w:t>
      </w:r>
      <w:r w:rsidR="001B05C3">
        <w:t>, etc.</w:t>
      </w:r>
      <w:r w:rsidRPr="000519E1">
        <w:t>?</w:t>
      </w:r>
    </w:p>
    <w:p w14:paraId="1FCEEBD0" w14:textId="3DDD60B0" w:rsidR="000519E1" w:rsidRPr="000519E1" w:rsidRDefault="000519E1" w:rsidP="005C7488">
      <w:pPr>
        <w:pStyle w:val="ListBullet2"/>
      </w:pPr>
      <w:r w:rsidRPr="000519E1">
        <w:t>Are there places they go</w:t>
      </w:r>
      <w:r w:rsidR="001B05C3">
        <w:t xml:space="preserve"> to</w:t>
      </w:r>
      <w:r w:rsidRPr="000519E1">
        <w:t xml:space="preserve"> often or at special times of the year that are outside the community?</w:t>
      </w:r>
    </w:p>
    <w:p w14:paraId="253E63A6" w14:textId="5B469F4F" w:rsidR="000519E1" w:rsidRDefault="000519E1" w:rsidP="001B05C3">
      <w:pPr>
        <w:pStyle w:val="tablebullets"/>
        <w:spacing w:after="280"/>
      </w:pPr>
      <w:r>
        <w:rPr>
          <w:noProof/>
        </w:rPr>
        <mc:AlternateContent>
          <mc:Choice Requires="wps">
            <w:drawing>
              <wp:anchor distT="0" distB="0" distL="0" distR="0" simplePos="0" relativeHeight="251700224" behindDoc="0" locked="0" layoutInCell="1" allowOverlap="1" wp14:anchorId="65819412" wp14:editId="7F3547B2">
                <wp:simplePos x="0" y="0"/>
                <wp:positionH relativeFrom="margin">
                  <wp:posOffset>0</wp:posOffset>
                </wp:positionH>
                <wp:positionV relativeFrom="paragraph">
                  <wp:posOffset>336550</wp:posOffset>
                </wp:positionV>
                <wp:extent cx="467995" cy="467995"/>
                <wp:effectExtent l="0" t="0" r="8255" b="8255"/>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6CEAF9B9" id="Graphic 274" o:spid="_x0000_s1026" style="position:absolute;margin-left:0;margin-top:26.5pt;width:36.85pt;height:36.85pt;z-index:251700224;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t>Explain that they should now mark the places on the map that make them feel safe or happy. Where do they like to go? In which places do they feel safe? Where can they go to get help?</w:t>
      </w:r>
    </w:p>
    <w:p w14:paraId="524F90FA" w14:textId="47B2F200" w:rsidR="000519E1" w:rsidRDefault="000519E1" w:rsidP="000519E1">
      <w:pPr>
        <w:pStyle w:val="ListBullet3"/>
        <w:numPr>
          <w:ilvl w:val="0"/>
          <w:numId w:val="0"/>
        </w:numPr>
        <w:spacing w:before="280"/>
        <w:ind w:left="1080" w:hanging="216"/>
        <w:rPr>
          <w:color w:val="EF6E0B" w:themeColor="accent4"/>
        </w:rPr>
      </w:pPr>
      <w:bookmarkStart w:id="37" w:name="_Hlk157855984"/>
      <w:r w:rsidRPr="000519E1">
        <w:rPr>
          <w:color w:val="EF6E0B" w:themeColor="accent4"/>
        </w:rPr>
        <w:t>They can put happy faces or special color marks next to places already on the map</w:t>
      </w:r>
      <w:r w:rsidR="001B05C3">
        <w:rPr>
          <w:color w:val="EF6E0B" w:themeColor="accent4"/>
        </w:rPr>
        <w:t>.</w:t>
      </w:r>
    </w:p>
    <w:bookmarkEnd w:id="37"/>
    <w:p w14:paraId="77C664E8" w14:textId="77777777" w:rsidR="000519E1" w:rsidRDefault="000519E1" w:rsidP="001B05C3">
      <w:pPr>
        <w:pStyle w:val="tablebullets"/>
        <w:spacing w:before="400"/>
      </w:pPr>
      <w:r>
        <w:t>Let the</w:t>
      </w:r>
      <w:r>
        <w:rPr>
          <w:spacing w:val="2"/>
        </w:rPr>
        <w:t xml:space="preserve"> </w:t>
      </w:r>
      <w:r>
        <w:t>children</w:t>
      </w:r>
      <w:r>
        <w:rPr>
          <w:spacing w:val="2"/>
        </w:rPr>
        <w:t xml:space="preserve"> </w:t>
      </w:r>
      <w:r>
        <w:t>and</w:t>
      </w:r>
      <w:r>
        <w:rPr>
          <w:spacing w:val="2"/>
        </w:rPr>
        <w:t xml:space="preserve"> </w:t>
      </w:r>
      <w:r>
        <w:t>youth</w:t>
      </w:r>
      <w:r>
        <w:rPr>
          <w:spacing w:val="2"/>
        </w:rPr>
        <w:t xml:space="preserve"> </w:t>
      </w:r>
      <w:r>
        <w:t>give</w:t>
      </w:r>
      <w:r>
        <w:rPr>
          <w:spacing w:val="2"/>
        </w:rPr>
        <w:t xml:space="preserve"> </w:t>
      </w:r>
      <w:r>
        <w:t>their</w:t>
      </w:r>
      <w:r>
        <w:rPr>
          <w:spacing w:val="2"/>
        </w:rPr>
        <w:t xml:space="preserve"> </w:t>
      </w:r>
      <w:r>
        <w:t>input</w:t>
      </w:r>
      <w:r>
        <w:rPr>
          <w:spacing w:val="2"/>
        </w:rPr>
        <w:t xml:space="preserve"> </w:t>
      </w:r>
      <w:r>
        <w:t>and</w:t>
      </w:r>
      <w:r>
        <w:rPr>
          <w:spacing w:val="2"/>
        </w:rPr>
        <w:t xml:space="preserve"> </w:t>
      </w:r>
      <w:r>
        <w:t>facilitate</w:t>
      </w:r>
      <w:r>
        <w:rPr>
          <w:spacing w:val="2"/>
        </w:rPr>
        <w:t xml:space="preserve"> </w:t>
      </w:r>
      <w:r>
        <w:t>any</w:t>
      </w:r>
      <w:r>
        <w:rPr>
          <w:spacing w:val="2"/>
        </w:rPr>
        <w:t xml:space="preserve"> </w:t>
      </w:r>
      <w:r>
        <w:t>conversations</w:t>
      </w:r>
      <w:r>
        <w:rPr>
          <w:spacing w:val="2"/>
        </w:rPr>
        <w:t xml:space="preserve"> </w:t>
      </w:r>
      <w:r>
        <w:t>they</w:t>
      </w:r>
      <w:r>
        <w:rPr>
          <w:spacing w:val="2"/>
        </w:rPr>
        <w:t xml:space="preserve"> </w:t>
      </w:r>
      <w:r>
        <w:rPr>
          <w:spacing w:val="-2"/>
        </w:rPr>
        <w:t>start.</w:t>
      </w:r>
    </w:p>
    <w:p w14:paraId="1119FFC3" w14:textId="424B672F" w:rsidR="000519E1" w:rsidRDefault="000519E1" w:rsidP="000519E1">
      <w:pPr>
        <w:pStyle w:val="tablebullets"/>
      </w:pPr>
      <w:r>
        <w:t>Ask if there are any places missing that they forgot to put on their first map</w:t>
      </w:r>
      <w:r w:rsidR="001B05C3">
        <w:t>.</w:t>
      </w:r>
      <w:r>
        <w:t xml:space="preserve"> </w:t>
      </w:r>
      <w:r w:rsidR="001B05C3">
        <w:t>I</w:t>
      </w:r>
      <w:r>
        <w:t>f so, have them do this now.</w:t>
      </w:r>
    </w:p>
    <w:p w14:paraId="2D758979" w14:textId="792E6DAB" w:rsidR="000519E1" w:rsidRDefault="001B05C3" w:rsidP="001B05C3">
      <w:pPr>
        <w:pStyle w:val="tablebullets"/>
        <w:spacing w:after="280"/>
      </w:pPr>
      <w:r>
        <w:rPr>
          <w:noProof/>
        </w:rPr>
        <mc:AlternateContent>
          <mc:Choice Requires="wps">
            <w:drawing>
              <wp:anchor distT="0" distB="0" distL="0" distR="0" simplePos="0" relativeHeight="251702272" behindDoc="0" locked="0" layoutInCell="1" allowOverlap="1" wp14:anchorId="2CA20944" wp14:editId="3A0C6835">
                <wp:simplePos x="0" y="0"/>
                <wp:positionH relativeFrom="margin">
                  <wp:align>left</wp:align>
                </wp:positionH>
                <wp:positionV relativeFrom="paragraph">
                  <wp:posOffset>482600</wp:posOffset>
                </wp:positionV>
                <wp:extent cx="467995" cy="467995"/>
                <wp:effectExtent l="0" t="0" r="8255" b="8255"/>
                <wp:wrapNone/>
                <wp:docPr id="1724489169"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4"/>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58"/>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4"/>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09"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96"/>
                              </a:lnTo>
                              <a:lnTo>
                                <a:pt x="195618" y="129641"/>
                              </a:lnTo>
                              <a:lnTo>
                                <a:pt x="198056" y="134746"/>
                              </a:lnTo>
                              <a:lnTo>
                                <a:pt x="195897" y="140855"/>
                              </a:lnTo>
                              <a:lnTo>
                                <a:pt x="186194" y="145478"/>
                              </a:lnTo>
                              <a:lnTo>
                                <a:pt x="283886" y="145478"/>
                              </a:lnTo>
                              <a:lnTo>
                                <a:pt x="275564" y="140690"/>
                              </a:lnTo>
                              <a:lnTo>
                                <a:pt x="273888" y="134442"/>
                              </a:lnTo>
                              <a:lnTo>
                                <a:pt x="275436" y="131749"/>
                              </a:lnTo>
                              <a:lnTo>
                                <a:pt x="230492" y="131749"/>
                              </a:lnTo>
                              <a:lnTo>
                                <a:pt x="225907" y="127177"/>
                              </a:lnTo>
                              <a:lnTo>
                                <a:pt x="225907" y="86220"/>
                              </a:lnTo>
                              <a:close/>
                            </a:path>
                            <a:path w="467995" h="467995">
                              <a:moveTo>
                                <a:pt x="399621" y="68732"/>
                              </a:moveTo>
                              <a:lnTo>
                                <a:pt x="241795" y="68732"/>
                              </a:lnTo>
                              <a:lnTo>
                                <a:pt x="246380" y="73317"/>
                              </a:lnTo>
                              <a:lnTo>
                                <a:pt x="246380" y="127177"/>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5959B7F5" id="Graphic 274" o:spid="_x0000_s1026" style="position:absolute;margin-left:0;margin-top:38pt;width:36.85pt;height:36.85pt;z-index:251702272;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" path="m233997,l186838,4753,142914,18388,103166,39962,68535,68535,39962,103166,18388,142914,4753,186838,,233997r4753,47159l18388,325080r21574,39748l68535,399459r34631,28573l142914,449606r43924,13635l233997,467994r47159,-4753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58r1651,-6249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1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09,139636r-963,-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96r24143,41745l198056,134746r-2159,6109l186194,145478r97692,l275564,140690r-1676,-6248l275436,131749r-44944,l225907,127177r,-40957xem399621,68732r-157826,l246380,73317r,53860l241795,131749r33641,l276649,129641,297954,92824r2718,-4966l306882,86029r107011,l399621,68732xem276766,129539xe" fillcolor="#f68d39" stroked="f">
                <v:path arrowok="t"/>
                <w10:wrap anchorx="margin"/>
              </v:shape>
            </w:pict>
          </mc:Fallback>
        </mc:AlternateContent>
      </w:r>
      <w:r w:rsidR="000519E1">
        <w:t xml:space="preserve">Explain that they will now mark the places on the map </w:t>
      </w:r>
      <w:r>
        <w:t>where</w:t>
      </w:r>
      <w:r w:rsidR="000519E1">
        <w:t xml:space="preserve"> they do </w:t>
      </w:r>
      <w:r w:rsidR="009F5E07">
        <w:t xml:space="preserve">NOT </w:t>
      </w:r>
      <w:r w:rsidR="000519E1">
        <w:t>like to go. Are there places where it is dangerous for them to go? Where are they scared to go? Are there places where children and youth get hurt or could get hurt? Are there places where they are not allowed to go because adults think it is not safe for them?</w:t>
      </w:r>
    </w:p>
    <w:p w14:paraId="20E7C6E1" w14:textId="33CE2455" w:rsidR="000519E1" w:rsidRPr="000519E1" w:rsidRDefault="000519E1" w:rsidP="000519E1">
      <w:pPr>
        <w:pStyle w:val="ListBullet3"/>
        <w:numPr>
          <w:ilvl w:val="0"/>
          <w:numId w:val="0"/>
        </w:numPr>
        <w:spacing w:before="280"/>
        <w:ind w:left="1080" w:hanging="216"/>
        <w:rPr>
          <w:color w:val="EF6E0B" w:themeColor="accent4"/>
        </w:rPr>
      </w:pPr>
      <w:r w:rsidRPr="000519E1">
        <w:rPr>
          <w:color w:val="EF6E0B" w:themeColor="accent4"/>
        </w:rPr>
        <w:t>They can put unhappy faces or special color marks next to places already on the map</w:t>
      </w:r>
      <w:r w:rsidR="009F5E07">
        <w:rPr>
          <w:color w:val="EF6E0B" w:themeColor="accent4"/>
        </w:rPr>
        <w:t>.</w:t>
      </w:r>
    </w:p>
    <w:p w14:paraId="078AF003" w14:textId="77777777" w:rsidR="006A59CE" w:rsidRDefault="006A59CE" w:rsidP="006A59CE">
      <w:pPr>
        <w:pStyle w:val="tablebullets"/>
        <w:spacing w:before="400"/>
      </w:pPr>
      <w:r>
        <w:t>Let children</w:t>
      </w:r>
      <w:r>
        <w:rPr>
          <w:spacing w:val="2"/>
        </w:rPr>
        <w:t xml:space="preserve"> </w:t>
      </w:r>
      <w:r>
        <w:t>and</w:t>
      </w:r>
      <w:r>
        <w:rPr>
          <w:spacing w:val="2"/>
        </w:rPr>
        <w:t xml:space="preserve"> </w:t>
      </w:r>
      <w:r>
        <w:t>youth</w:t>
      </w:r>
      <w:r>
        <w:rPr>
          <w:spacing w:val="2"/>
        </w:rPr>
        <w:t xml:space="preserve"> </w:t>
      </w:r>
      <w:r>
        <w:t>give</w:t>
      </w:r>
      <w:r>
        <w:rPr>
          <w:spacing w:val="2"/>
        </w:rPr>
        <w:t xml:space="preserve"> </w:t>
      </w:r>
      <w:r>
        <w:t>their</w:t>
      </w:r>
      <w:r>
        <w:rPr>
          <w:spacing w:val="3"/>
        </w:rPr>
        <w:t xml:space="preserve"> </w:t>
      </w:r>
      <w:r>
        <w:t>input</w:t>
      </w:r>
      <w:r>
        <w:rPr>
          <w:spacing w:val="2"/>
        </w:rPr>
        <w:t xml:space="preserve"> </w:t>
      </w:r>
      <w:r>
        <w:t>and</w:t>
      </w:r>
      <w:r>
        <w:rPr>
          <w:spacing w:val="2"/>
        </w:rPr>
        <w:t xml:space="preserve"> </w:t>
      </w:r>
      <w:r>
        <w:t>facilitate</w:t>
      </w:r>
      <w:r>
        <w:rPr>
          <w:spacing w:val="2"/>
        </w:rPr>
        <w:t xml:space="preserve"> </w:t>
      </w:r>
      <w:r>
        <w:t>any</w:t>
      </w:r>
      <w:r>
        <w:rPr>
          <w:spacing w:val="2"/>
        </w:rPr>
        <w:t xml:space="preserve"> </w:t>
      </w:r>
      <w:r>
        <w:t>conversations</w:t>
      </w:r>
      <w:r>
        <w:rPr>
          <w:spacing w:val="2"/>
        </w:rPr>
        <w:t xml:space="preserve"> </w:t>
      </w:r>
      <w:r>
        <w:t>they</w:t>
      </w:r>
      <w:r>
        <w:rPr>
          <w:spacing w:val="3"/>
        </w:rPr>
        <w:t xml:space="preserve"> </w:t>
      </w:r>
      <w:r>
        <w:rPr>
          <w:spacing w:val="-2"/>
        </w:rPr>
        <w:t>start.</w:t>
      </w:r>
    </w:p>
    <w:p w14:paraId="78265896" w14:textId="18DA49B5" w:rsidR="006A59CE" w:rsidRDefault="006A59CE" w:rsidP="006A59CE">
      <w:pPr>
        <w:pStyle w:val="tablebullets"/>
      </w:pPr>
      <w:r>
        <w:t>Ask if there are any places missing that they forgot to put on their first map</w:t>
      </w:r>
      <w:r w:rsidR="001B05C3">
        <w:t>.</w:t>
      </w:r>
      <w:r>
        <w:t xml:space="preserve"> </w:t>
      </w:r>
      <w:r w:rsidR="001B05C3">
        <w:t>I</w:t>
      </w:r>
      <w:r>
        <w:t>f so, have them do this now.</w:t>
      </w:r>
    </w:p>
    <w:p w14:paraId="722166DA" w14:textId="46E70C64" w:rsidR="006A59CE" w:rsidRDefault="006A59CE" w:rsidP="001B05C3">
      <w:pPr>
        <w:pStyle w:val="tablebullets"/>
        <w:spacing w:after="280"/>
      </w:pPr>
      <w:r>
        <w:rPr>
          <w:noProof/>
        </w:rPr>
        <mc:AlternateContent>
          <mc:Choice Requires="wps">
            <w:drawing>
              <wp:anchor distT="0" distB="0" distL="0" distR="0" simplePos="0" relativeHeight="251704320" behindDoc="0" locked="0" layoutInCell="1" allowOverlap="1" wp14:anchorId="0673BCD9" wp14:editId="09068C81">
                <wp:simplePos x="0" y="0"/>
                <wp:positionH relativeFrom="margin">
                  <wp:posOffset>0</wp:posOffset>
                </wp:positionH>
                <wp:positionV relativeFrom="paragraph">
                  <wp:posOffset>492125</wp:posOffset>
                </wp:positionV>
                <wp:extent cx="467995" cy="467995"/>
                <wp:effectExtent l="0" t="0" r="8255" b="8255"/>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24319" y="369328"/>
                              </a:lnTo>
                              <a:lnTo>
                                <a:pt x="230847" y="369328"/>
                              </a:lnTo>
                              <a:lnTo>
                                <a:pt x="219887" y="366077"/>
                              </a:lnTo>
                              <a:lnTo>
                                <a:pt x="219887" y="360451"/>
                              </a:lnTo>
                              <a:lnTo>
                                <a:pt x="430408" y="360451"/>
                              </a:lnTo>
                              <a:lnTo>
                                <a:pt x="434799" y="352361"/>
                              </a:lnTo>
                              <a:lnTo>
                                <a:pt x="211442" y="352361"/>
                              </a:lnTo>
                              <a:lnTo>
                                <a:pt x="207036" y="349148"/>
                              </a:lnTo>
                              <a:lnTo>
                                <a:pt x="207034" y="341731"/>
                              </a:lnTo>
                              <a:lnTo>
                                <a:pt x="211315" y="338493"/>
                              </a:lnTo>
                              <a:lnTo>
                                <a:pt x="442326" y="338493"/>
                              </a:lnTo>
                              <a:lnTo>
                                <a:pt x="446724" y="330390"/>
                              </a:lnTo>
                              <a:lnTo>
                                <a:pt x="209486" y="330390"/>
                              </a:lnTo>
                              <a:lnTo>
                                <a:pt x="205093" y="327177"/>
                              </a:lnTo>
                              <a:lnTo>
                                <a:pt x="205074" y="319773"/>
                              </a:lnTo>
                              <a:lnTo>
                                <a:pt x="209334" y="316522"/>
                              </a:lnTo>
                              <a:lnTo>
                                <a:pt x="452263" y="316522"/>
                              </a:lnTo>
                              <a:lnTo>
                                <a:pt x="454778" y="308419"/>
                              </a:lnTo>
                              <a:lnTo>
                                <a:pt x="206438" y="308419"/>
                              </a:lnTo>
                              <a:lnTo>
                                <a:pt x="203229" y="302704"/>
                              </a:lnTo>
                              <a:lnTo>
                                <a:pt x="113944" y="302704"/>
                              </a:lnTo>
                              <a:lnTo>
                                <a:pt x="107683" y="301028"/>
                              </a:lnTo>
                              <a:lnTo>
                                <a:pt x="102031" y="291223"/>
                              </a:lnTo>
                              <a:lnTo>
                                <a:pt x="103708" y="284962"/>
                              </a:lnTo>
                              <a:lnTo>
                                <a:pt x="150329" y="258051"/>
                              </a:lnTo>
                              <a:lnTo>
                                <a:pt x="182786" y="258051"/>
                              </a:lnTo>
                              <a:lnTo>
                                <a:pt x="177546" y="248653"/>
                              </a:lnTo>
                              <a:lnTo>
                                <a:pt x="177457" y="248323"/>
                              </a:lnTo>
                              <a:lnTo>
                                <a:pt x="177380" y="248170"/>
                              </a:lnTo>
                              <a:lnTo>
                                <a:pt x="173401" y="230593"/>
                              </a:lnTo>
                              <a:lnTo>
                                <a:pt x="89141" y="230593"/>
                              </a:lnTo>
                              <a:lnTo>
                                <a:pt x="84531" y="226034"/>
                              </a:lnTo>
                              <a:lnTo>
                                <a:pt x="84493" y="214693"/>
                              </a:lnTo>
                              <a:lnTo>
                                <a:pt x="89077" y="210108"/>
                              </a:lnTo>
                              <a:lnTo>
                                <a:pt x="137312" y="210108"/>
                              </a:lnTo>
                              <a:lnTo>
                                <a:pt x="142951" y="209791"/>
                              </a:lnTo>
                              <a:lnTo>
                                <a:pt x="174040" y="209791"/>
                              </a:lnTo>
                              <a:lnTo>
                                <a:pt x="175941" y="198812"/>
                              </a:lnTo>
                              <a:lnTo>
                                <a:pt x="186004" y="182613"/>
                              </a:lnTo>
                              <a:lnTo>
                                <a:pt x="150329" y="182613"/>
                              </a:lnTo>
                              <a:lnTo>
                                <a:pt x="103720" y="155689"/>
                              </a:lnTo>
                              <a:lnTo>
                                <a:pt x="102044" y="149428"/>
                              </a:lnTo>
                              <a:lnTo>
                                <a:pt x="107708" y="139636"/>
                              </a:lnTo>
                              <a:lnTo>
                                <a:pt x="113957" y="137972"/>
                              </a:lnTo>
                              <a:lnTo>
                                <a:pt x="176846" y="137972"/>
                              </a:lnTo>
                              <a:lnTo>
                                <a:pt x="153784" y="98145"/>
                              </a:lnTo>
                              <a:lnTo>
                                <a:pt x="155435" y="91909"/>
                              </a:lnTo>
                              <a:lnTo>
                                <a:pt x="165227" y="86220"/>
                              </a:lnTo>
                              <a:lnTo>
                                <a:pt x="225907" y="86220"/>
                              </a:lnTo>
                              <a:lnTo>
                                <a:pt x="225907" y="73317"/>
                              </a:lnTo>
                              <a:lnTo>
                                <a:pt x="230492" y="68732"/>
                              </a:lnTo>
                              <a:lnTo>
                                <a:pt x="399621" y="68732"/>
                              </a:lnTo>
                              <a:lnTo>
                                <a:pt x="399459" y="68535"/>
                              </a:lnTo>
                              <a:lnTo>
                                <a:pt x="364828" y="39962"/>
                              </a:lnTo>
                              <a:lnTo>
                                <a:pt x="325080" y="18388"/>
                              </a:lnTo>
                              <a:lnTo>
                                <a:pt x="281156" y="4753"/>
                              </a:lnTo>
                              <a:lnTo>
                                <a:pt x="233997" y="0"/>
                              </a:lnTo>
                              <a:close/>
                            </a:path>
                            <a:path w="467995" h="467995">
                              <a:moveTo>
                                <a:pt x="430408" y="360451"/>
                              </a:moveTo>
                              <a:lnTo>
                                <a:pt x="252387" y="360451"/>
                              </a:lnTo>
                              <a:lnTo>
                                <a:pt x="252387" y="366242"/>
                              </a:lnTo>
                              <a:lnTo>
                                <a:pt x="241439" y="369328"/>
                              </a:lnTo>
                              <a:lnTo>
                                <a:pt x="424319" y="369328"/>
                              </a:lnTo>
                              <a:lnTo>
                                <a:pt x="428032" y="364828"/>
                              </a:lnTo>
                              <a:lnTo>
                                <a:pt x="430408" y="360451"/>
                              </a:lnTo>
                              <a:close/>
                            </a:path>
                            <a:path w="467995" h="467995">
                              <a:moveTo>
                                <a:pt x="442326" y="338493"/>
                              </a:moveTo>
                              <a:lnTo>
                                <a:pt x="260870" y="338493"/>
                              </a:lnTo>
                              <a:lnTo>
                                <a:pt x="265290" y="341731"/>
                              </a:lnTo>
                              <a:lnTo>
                                <a:pt x="265290" y="349148"/>
                              </a:lnTo>
                              <a:lnTo>
                                <a:pt x="260870" y="352361"/>
                              </a:lnTo>
                              <a:lnTo>
                                <a:pt x="434799" y="352361"/>
                              </a:lnTo>
                              <a:lnTo>
                                <a:pt x="442326" y="338493"/>
                              </a:lnTo>
                              <a:close/>
                            </a:path>
                            <a:path w="467995" h="467995">
                              <a:moveTo>
                                <a:pt x="452263" y="316522"/>
                              </a:moveTo>
                              <a:lnTo>
                                <a:pt x="262788" y="316522"/>
                              </a:lnTo>
                              <a:lnTo>
                                <a:pt x="267246" y="319773"/>
                              </a:lnTo>
                              <a:lnTo>
                                <a:pt x="267246" y="327177"/>
                              </a:lnTo>
                              <a:lnTo>
                                <a:pt x="262788" y="330390"/>
                              </a:lnTo>
                              <a:lnTo>
                                <a:pt x="446724" y="330390"/>
                              </a:lnTo>
                              <a:lnTo>
                                <a:pt x="449606" y="325080"/>
                              </a:lnTo>
                              <a:lnTo>
                                <a:pt x="452263" y="316522"/>
                              </a:lnTo>
                              <a:close/>
                            </a:path>
                            <a:path w="467995" h="467995">
                              <a:moveTo>
                                <a:pt x="324921" y="157244"/>
                              </a:moveTo>
                              <a:lnTo>
                                <a:pt x="234811" y="157244"/>
                              </a:lnTo>
                              <a:lnTo>
                                <a:pt x="259178" y="161461"/>
                              </a:lnTo>
                              <a:lnTo>
                                <a:pt x="280188" y="174507"/>
                              </a:lnTo>
                              <a:lnTo>
                                <a:pt x="295097" y="195338"/>
                              </a:lnTo>
                              <a:lnTo>
                                <a:pt x="299340" y="208319"/>
                              </a:lnTo>
                              <a:lnTo>
                                <a:pt x="300755" y="221754"/>
                              </a:lnTo>
                              <a:lnTo>
                                <a:pt x="299340" y="235190"/>
                              </a:lnTo>
                              <a:lnTo>
                                <a:pt x="295097" y="248170"/>
                              </a:lnTo>
                              <a:lnTo>
                                <a:pt x="295097" y="248653"/>
                              </a:lnTo>
                              <a:lnTo>
                                <a:pt x="289872" y="258051"/>
                              </a:lnTo>
                              <a:lnTo>
                                <a:pt x="284694" y="266557"/>
                              </a:lnTo>
                              <a:lnTo>
                                <a:pt x="279179" y="277239"/>
                              </a:lnTo>
                              <a:lnTo>
                                <a:pt x="273291" y="292595"/>
                              </a:lnTo>
                              <a:lnTo>
                                <a:pt x="270560" y="300888"/>
                              </a:lnTo>
                              <a:lnTo>
                                <a:pt x="266204" y="308419"/>
                              </a:lnTo>
                              <a:lnTo>
                                <a:pt x="454778" y="308419"/>
                              </a:lnTo>
                              <a:lnTo>
                                <a:pt x="456552" y="302704"/>
                              </a:lnTo>
                              <a:lnTo>
                                <a:pt x="358432" y="302704"/>
                              </a:lnTo>
                              <a:lnTo>
                                <a:pt x="311708" y="275793"/>
                              </a:lnTo>
                              <a:lnTo>
                                <a:pt x="310032" y="269532"/>
                              </a:lnTo>
                              <a:lnTo>
                                <a:pt x="315683" y="259727"/>
                              </a:lnTo>
                              <a:lnTo>
                                <a:pt x="321945" y="258051"/>
                              </a:lnTo>
                              <a:lnTo>
                                <a:pt x="465570" y="258051"/>
                              </a:lnTo>
                              <a:lnTo>
                                <a:pt x="467995" y="233997"/>
                              </a:lnTo>
                              <a:lnTo>
                                <a:pt x="467680" y="230873"/>
                              </a:lnTo>
                              <a:lnTo>
                                <a:pt x="329336" y="230873"/>
                              </a:lnTo>
                              <a:lnTo>
                                <a:pt x="324497" y="226555"/>
                              </a:lnTo>
                              <a:lnTo>
                                <a:pt x="323862" y="215265"/>
                              </a:lnTo>
                              <a:lnTo>
                                <a:pt x="328180" y="210426"/>
                              </a:lnTo>
                              <a:lnTo>
                                <a:pt x="334200" y="210096"/>
                              </a:lnTo>
                              <a:lnTo>
                                <a:pt x="377708" y="210096"/>
                              </a:lnTo>
                              <a:lnTo>
                                <a:pt x="383133" y="209791"/>
                              </a:lnTo>
                              <a:lnTo>
                                <a:pt x="465554" y="209791"/>
                              </a:lnTo>
                              <a:lnTo>
                                <a:pt x="463241" y="186838"/>
                              </a:lnTo>
                              <a:lnTo>
                                <a:pt x="461929" y="182613"/>
                              </a:lnTo>
                              <a:lnTo>
                                <a:pt x="321945" y="182613"/>
                              </a:lnTo>
                              <a:lnTo>
                                <a:pt x="315683" y="180936"/>
                              </a:lnTo>
                              <a:lnTo>
                                <a:pt x="310032" y="171132"/>
                              </a:lnTo>
                              <a:lnTo>
                                <a:pt x="311708" y="164871"/>
                              </a:lnTo>
                              <a:lnTo>
                                <a:pt x="324921" y="157244"/>
                              </a:lnTo>
                              <a:close/>
                            </a:path>
                            <a:path w="467995" h="467995">
                              <a:moveTo>
                                <a:pt x="182786" y="258051"/>
                              </a:moveTo>
                              <a:lnTo>
                                <a:pt x="150329" y="258051"/>
                              </a:lnTo>
                              <a:lnTo>
                                <a:pt x="156603" y="259727"/>
                              </a:lnTo>
                              <a:lnTo>
                                <a:pt x="162255" y="269532"/>
                              </a:lnTo>
                              <a:lnTo>
                                <a:pt x="160578" y="275793"/>
                              </a:lnTo>
                              <a:lnTo>
                                <a:pt x="113944" y="302704"/>
                              </a:lnTo>
                              <a:lnTo>
                                <a:pt x="203229" y="302704"/>
                              </a:lnTo>
                              <a:lnTo>
                                <a:pt x="202209" y="300888"/>
                              </a:lnTo>
                              <a:lnTo>
                                <a:pt x="199351" y="292595"/>
                              </a:lnTo>
                              <a:lnTo>
                                <a:pt x="193469" y="277239"/>
                              </a:lnTo>
                              <a:lnTo>
                                <a:pt x="187963" y="266557"/>
                              </a:lnTo>
                              <a:lnTo>
                                <a:pt x="182786" y="258051"/>
                              </a:lnTo>
                              <a:close/>
                            </a:path>
                            <a:path w="467995" h="467995">
                              <a:moveTo>
                                <a:pt x="465570" y="258051"/>
                              </a:moveTo>
                              <a:lnTo>
                                <a:pt x="321945" y="258051"/>
                              </a:lnTo>
                              <a:lnTo>
                                <a:pt x="368554" y="284975"/>
                              </a:lnTo>
                              <a:lnTo>
                                <a:pt x="370243" y="291223"/>
                              </a:lnTo>
                              <a:lnTo>
                                <a:pt x="367436" y="296138"/>
                              </a:lnTo>
                              <a:lnTo>
                                <a:pt x="364693" y="301028"/>
                              </a:lnTo>
                              <a:lnTo>
                                <a:pt x="358432" y="302704"/>
                              </a:lnTo>
                              <a:lnTo>
                                <a:pt x="456552" y="302704"/>
                              </a:lnTo>
                              <a:lnTo>
                                <a:pt x="463241" y="281156"/>
                              </a:lnTo>
                              <a:lnTo>
                                <a:pt x="465570" y="258051"/>
                              </a:lnTo>
                              <a:close/>
                            </a:path>
                            <a:path w="467995" h="467995">
                              <a:moveTo>
                                <a:pt x="377482" y="230555"/>
                              </a:moveTo>
                              <a:lnTo>
                                <a:pt x="334975" y="230555"/>
                              </a:lnTo>
                              <a:lnTo>
                                <a:pt x="329336" y="230873"/>
                              </a:lnTo>
                              <a:lnTo>
                                <a:pt x="467680" y="230873"/>
                              </a:lnTo>
                              <a:lnTo>
                                <a:pt x="467650" y="230581"/>
                              </a:lnTo>
                              <a:lnTo>
                                <a:pt x="377863" y="230581"/>
                              </a:lnTo>
                              <a:lnTo>
                                <a:pt x="377482" y="230555"/>
                              </a:lnTo>
                              <a:close/>
                            </a:path>
                            <a:path w="467995" h="467995">
                              <a:moveTo>
                                <a:pt x="137312" y="230555"/>
                              </a:moveTo>
                              <a:lnTo>
                                <a:pt x="94805" y="230555"/>
                              </a:lnTo>
                              <a:lnTo>
                                <a:pt x="89141" y="230593"/>
                              </a:lnTo>
                              <a:lnTo>
                                <a:pt x="173401" y="230593"/>
                              </a:lnTo>
                              <a:lnTo>
                                <a:pt x="138074" y="230581"/>
                              </a:lnTo>
                              <a:lnTo>
                                <a:pt x="137312" y="230555"/>
                              </a:lnTo>
                              <a:close/>
                            </a:path>
                            <a:path w="467995" h="467995">
                              <a:moveTo>
                                <a:pt x="174040" y="209791"/>
                              </a:moveTo>
                              <a:lnTo>
                                <a:pt x="142951" y="209791"/>
                              </a:lnTo>
                              <a:lnTo>
                                <a:pt x="147789" y="214109"/>
                              </a:lnTo>
                              <a:lnTo>
                                <a:pt x="148424" y="225399"/>
                              </a:lnTo>
                              <a:lnTo>
                                <a:pt x="144106" y="230238"/>
                              </a:lnTo>
                              <a:lnTo>
                                <a:pt x="138074" y="230581"/>
                              </a:lnTo>
                              <a:lnTo>
                                <a:pt x="173398" y="230581"/>
                              </a:lnTo>
                              <a:lnTo>
                                <a:pt x="171722" y="223181"/>
                              </a:lnTo>
                              <a:lnTo>
                                <a:pt x="174040" y="209791"/>
                              </a:lnTo>
                              <a:close/>
                            </a:path>
                            <a:path w="467995" h="467995">
                              <a:moveTo>
                                <a:pt x="465554" y="209791"/>
                              </a:moveTo>
                              <a:lnTo>
                                <a:pt x="383133" y="209791"/>
                              </a:lnTo>
                              <a:lnTo>
                                <a:pt x="387959" y="214109"/>
                              </a:lnTo>
                              <a:lnTo>
                                <a:pt x="388607" y="225399"/>
                              </a:lnTo>
                              <a:lnTo>
                                <a:pt x="384289" y="230238"/>
                              </a:lnTo>
                              <a:lnTo>
                                <a:pt x="378256" y="230581"/>
                              </a:lnTo>
                              <a:lnTo>
                                <a:pt x="467650" y="230581"/>
                              </a:lnTo>
                              <a:lnTo>
                                <a:pt x="465554" y="209791"/>
                              </a:lnTo>
                              <a:close/>
                            </a:path>
                            <a:path w="467995" h="467995">
                              <a:moveTo>
                                <a:pt x="377708" y="210096"/>
                              </a:moveTo>
                              <a:lnTo>
                                <a:pt x="334200" y="210096"/>
                              </a:lnTo>
                              <a:lnTo>
                                <a:pt x="334975" y="210108"/>
                              </a:lnTo>
                              <a:lnTo>
                                <a:pt x="377708" y="210096"/>
                              </a:lnTo>
                              <a:close/>
                            </a:path>
                            <a:path w="467995" h="467995">
                              <a:moveTo>
                                <a:pt x="176846" y="137972"/>
                              </a:moveTo>
                              <a:lnTo>
                                <a:pt x="113957" y="137972"/>
                              </a:lnTo>
                              <a:lnTo>
                                <a:pt x="160578" y="164871"/>
                              </a:lnTo>
                              <a:lnTo>
                                <a:pt x="162255" y="171132"/>
                              </a:lnTo>
                              <a:lnTo>
                                <a:pt x="156603" y="180936"/>
                              </a:lnTo>
                              <a:lnTo>
                                <a:pt x="150329" y="182613"/>
                              </a:lnTo>
                              <a:lnTo>
                                <a:pt x="186004" y="182613"/>
                              </a:lnTo>
                              <a:lnTo>
                                <a:pt x="188991" y="177804"/>
                              </a:lnTo>
                              <a:lnTo>
                                <a:pt x="209829" y="162902"/>
                              </a:lnTo>
                              <a:lnTo>
                                <a:pt x="234811" y="157244"/>
                              </a:lnTo>
                              <a:lnTo>
                                <a:pt x="324921" y="157244"/>
                              </a:lnTo>
                              <a:lnTo>
                                <a:pt x="343853" y="146316"/>
                              </a:lnTo>
                              <a:lnTo>
                                <a:pt x="285343" y="146316"/>
                              </a:lnTo>
                              <a:lnTo>
                                <a:pt x="283886" y="145478"/>
                              </a:lnTo>
                              <a:lnTo>
                                <a:pt x="186194" y="145478"/>
                              </a:lnTo>
                              <a:lnTo>
                                <a:pt x="180695" y="143979"/>
                              </a:lnTo>
                              <a:lnTo>
                                <a:pt x="177810" y="139636"/>
                              </a:lnTo>
                              <a:lnTo>
                                <a:pt x="176846" y="137972"/>
                              </a:lnTo>
                              <a:close/>
                            </a:path>
                            <a:path w="467995" h="467995">
                              <a:moveTo>
                                <a:pt x="446917" y="137960"/>
                              </a:moveTo>
                              <a:lnTo>
                                <a:pt x="358330" y="137960"/>
                              </a:lnTo>
                              <a:lnTo>
                                <a:pt x="364604" y="139636"/>
                              </a:lnTo>
                              <a:lnTo>
                                <a:pt x="367501" y="144640"/>
                              </a:lnTo>
                              <a:lnTo>
                                <a:pt x="370243" y="149440"/>
                              </a:lnTo>
                              <a:lnTo>
                                <a:pt x="368554" y="155689"/>
                              </a:lnTo>
                              <a:lnTo>
                                <a:pt x="321945" y="182613"/>
                              </a:lnTo>
                              <a:lnTo>
                                <a:pt x="461929" y="182613"/>
                              </a:lnTo>
                              <a:lnTo>
                                <a:pt x="449606" y="142914"/>
                              </a:lnTo>
                              <a:lnTo>
                                <a:pt x="446917" y="137960"/>
                              </a:lnTo>
                              <a:close/>
                            </a:path>
                            <a:path w="467995" h="467995">
                              <a:moveTo>
                                <a:pt x="413893" y="86029"/>
                              </a:moveTo>
                              <a:lnTo>
                                <a:pt x="306882" y="86029"/>
                              </a:lnTo>
                              <a:lnTo>
                                <a:pt x="316814" y="91452"/>
                              </a:lnTo>
                              <a:lnTo>
                                <a:pt x="318630" y="97675"/>
                              </a:lnTo>
                              <a:lnTo>
                                <a:pt x="315785" y="102895"/>
                              </a:lnTo>
                              <a:lnTo>
                                <a:pt x="315613" y="103166"/>
                              </a:lnTo>
                              <a:lnTo>
                                <a:pt x="291592" y="144640"/>
                              </a:lnTo>
                              <a:lnTo>
                                <a:pt x="285343" y="146316"/>
                              </a:lnTo>
                              <a:lnTo>
                                <a:pt x="343853" y="146316"/>
                              </a:lnTo>
                              <a:lnTo>
                                <a:pt x="358330" y="137960"/>
                              </a:lnTo>
                              <a:lnTo>
                                <a:pt x="446917" y="137960"/>
                              </a:lnTo>
                              <a:lnTo>
                                <a:pt x="428032" y="103166"/>
                              </a:lnTo>
                              <a:lnTo>
                                <a:pt x="413893" y="86029"/>
                              </a:lnTo>
                              <a:close/>
                            </a:path>
                            <a:path w="467995" h="467995">
                              <a:moveTo>
                                <a:pt x="225907" y="86220"/>
                              </a:moveTo>
                              <a:lnTo>
                                <a:pt x="165227" y="86220"/>
                              </a:lnTo>
                              <a:lnTo>
                                <a:pt x="171475" y="87884"/>
                              </a:lnTo>
                              <a:lnTo>
                                <a:pt x="195618" y="129641"/>
                              </a:lnTo>
                              <a:lnTo>
                                <a:pt x="198056" y="134747"/>
                              </a:lnTo>
                              <a:lnTo>
                                <a:pt x="195897" y="140855"/>
                              </a:lnTo>
                              <a:lnTo>
                                <a:pt x="186194" y="145478"/>
                              </a:lnTo>
                              <a:lnTo>
                                <a:pt x="283886" y="145478"/>
                              </a:lnTo>
                              <a:lnTo>
                                <a:pt x="275564" y="140690"/>
                              </a:lnTo>
                              <a:lnTo>
                                <a:pt x="273888" y="134442"/>
                              </a:lnTo>
                              <a:lnTo>
                                <a:pt x="275436" y="131749"/>
                              </a:lnTo>
                              <a:lnTo>
                                <a:pt x="230492" y="131749"/>
                              </a:lnTo>
                              <a:lnTo>
                                <a:pt x="225907" y="127165"/>
                              </a:lnTo>
                              <a:lnTo>
                                <a:pt x="225907" y="86220"/>
                              </a:lnTo>
                              <a:close/>
                            </a:path>
                            <a:path w="467995" h="467995">
                              <a:moveTo>
                                <a:pt x="399621" y="68732"/>
                              </a:moveTo>
                              <a:lnTo>
                                <a:pt x="241795" y="68732"/>
                              </a:lnTo>
                              <a:lnTo>
                                <a:pt x="246380" y="73317"/>
                              </a:lnTo>
                              <a:lnTo>
                                <a:pt x="246380" y="127165"/>
                              </a:lnTo>
                              <a:lnTo>
                                <a:pt x="241795" y="131749"/>
                              </a:lnTo>
                              <a:lnTo>
                                <a:pt x="275436" y="131749"/>
                              </a:lnTo>
                              <a:lnTo>
                                <a:pt x="276649" y="129641"/>
                              </a:lnTo>
                              <a:lnTo>
                                <a:pt x="297954" y="92824"/>
                              </a:lnTo>
                              <a:lnTo>
                                <a:pt x="300672" y="87858"/>
                              </a:lnTo>
                              <a:lnTo>
                                <a:pt x="306882" y="86029"/>
                              </a:lnTo>
                              <a:lnTo>
                                <a:pt x="413893" y="86029"/>
                              </a:lnTo>
                              <a:lnTo>
                                <a:pt x="399621" y="68732"/>
                              </a:lnTo>
                              <a:close/>
                            </a:path>
                            <a:path w="467995" h="467995">
                              <a:moveTo>
                                <a:pt x="276766" y="129539"/>
                              </a:move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8364354" id="Graphic 280" o:spid="_x0000_s1026" style="position:absolute;margin-left:0;margin-top:38.75pt;width:36.85pt;height:36.85pt;z-index:251704320;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" path="m233997,l186838,4753,142914,18388,103166,39962,68535,68535,39962,103166,18388,142914,4753,186838,,233997r4753,47159l18388,325080r21574,39748l68535,399459r34631,28573l142914,449606r43924,13635l233997,467995r47159,-4754l325080,449606r39748,-21574l399459,399459r24860,-30131l230847,369328r-10960,-3251l219887,360451r210521,l434799,352361r-223357,l207036,349148r-2,-7417l211315,338493r231011,l446724,330390r-237238,l205093,327177r-19,-7404l209334,316522r242929,l454778,308419r-248340,l203229,302704r-89285,l107683,301028r-5652,-9805l103708,284962r46621,-26911l182786,258051r-5240,-9398l177457,248323r-77,-153l173401,230593r-84260,l84531,226034r-38,-11341l89077,210108r48235,l142951,209791r31089,l175941,198812r10063,-16199l150329,182613,103720,155689r-1676,-6261l107708,139636r6249,-1664l176846,137972,153784,98145r1651,-6236l165227,86220r60680,l225907,73317r4585,-4585l399621,68732r-162,-197l364828,39962,325080,18388,281156,4753,233997,xem430408,360451r-178021,l252387,366242r-10948,3086l424319,369328r3713,-4500l430408,360451xem442326,338493r-181456,l265290,341731r,7417l260870,352361r173929,l442326,338493xem452263,316522r-189475,l267246,319773r,7404l262788,330390r183936,l449606,325080r2657,-8558xem324921,157244r-90110,l259178,161461r21010,13046l295097,195338r4243,12981l300755,221754r-1415,13436l295097,248170r,483l289872,258051r-5178,8506l279179,277239r-5888,15356l270560,300888r-4356,7531l454778,308419r1774,-5715l358432,302704,311708,275793r-1676,-6261l315683,259727r6262,-1676l465570,258051r2425,-24054l467680,230873r-138344,l324497,226555r-635,-11290l328180,210426r6020,-330l377708,210096r5425,-305l465554,209791r-2313,-22953l461929,182613r-139984,l315683,180936r-5651,-9804l311708,164871r13213,-7627xem182786,258051r-32457,l156603,259727r5652,9805l160578,275793r-46634,26911l203229,302704r-1020,-1816l199351,292595r-5882,-15356l187963,266557r-5177,-8506xem465570,258051r-143625,l368554,284975r1689,6248l367436,296138r-2743,4890l358432,302704r98120,l463241,281156r2329,-23105xem377482,230555r-42507,l329336,230873r138344,l467650,230581r-89787,l377482,230555xem137312,230555r-42507,l89141,230593r84260,l138074,230581r-762,-26xem174040,209791r-31089,l147789,214109r635,11290l144106,230238r-6032,343l173398,230581r-1676,-7400l174040,209791xem465554,209791r-82421,l387959,214109r648,11290l384289,230238r-6033,343l467650,230581r-2096,-20790xem377708,210096r-43508,l334975,210108r42733,-12xem176846,137972r-62889,l160578,164871r1677,6261l156603,180936r-6274,1677l186004,182613r2987,-4809l209829,162902r24982,-5658l324921,157244r18932,-10928l285343,146316r-1457,-838l186194,145478r-5499,-1499l177810,139636r-964,-1664xem446917,137960r-88587,l364604,139636r2897,5004l370243,149440r-1689,6249l321945,182613r139984,l449606,142914r-2689,-4954xem413893,86029r-107011,l316814,91452r1816,6223l315785,102895r-172,271l291592,144640r-6249,1676l343853,146316r14477,-8356l446917,137960,428032,103166,413893,86029xem225907,86220r-60680,l171475,87884r24143,41757l198056,134747r-2159,6108l186194,145478r97692,l275564,140690r-1676,-6248l275436,131749r-44944,l225907,127165r,-40945xem399621,68732r-157826,l246380,73317r,53848l241795,131749r33641,l276649,129641,297954,92824r2718,-4966l306882,86029r107011,l399621,68732xem276766,129539xe" fillcolor="#f68d39" stroked="f">
                <v:path arrowok="t"/>
                <w10:wrap anchorx="margin"/>
              </v:shape>
            </w:pict>
          </mc:Fallback>
        </mc:AlternateContent>
      </w:r>
      <w:r>
        <w:t xml:space="preserve">Explain that they will now mark on the map </w:t>
      </w:r>
      <w:r w:rsidR="001B05C3">
        <w:t>three</w:t>
      </w:r>
      <w:r>
        <w:t xml:space="preserve"> “risk areas” they wish would change. A risk area is where children and youth </w:t>
      </w:r>
      <w:r w:rsidR="001B05C3">
        <w:t xml:space="preserve">(or anyone) </w:t>
      </w:r>
      <w:r>
        <w:t>get hurt or could get hurt</w:t>
      </w:r>
      <w:r w:rsidR="001B05C3">
        <w:t>—f</w:t>
      </w:r>
      <w:r>
        <w:t>or example, a neighborhood which is known to be particularly dangerous.</w:t>
      </w:r>
    </w:p>
    <w:p w14:paraId="13CD7AFB" w14:textId="42B22453" w:rsidR="006A59CE" w:rsidRPr="006A59CE" w:rsidRDefault="006A59CE" w:rsidP="006A59CE">
      <w:pPr>
        <w:pStyle w:val="ListBullet3"/>
        <w:numPr>
          <w:ilvl w:val="0"/>
          <w:numId w:val="0"/>
        </w:numPr>
        <w:spacing w:before="280"/>
        <w:ind w:left="1080" w:hanging="216"/>
        <w:rPr>
          <w:color w:val="EF6E0B" w:themeColor="accent4"/>
        </w:rPr>
      </w:pPr>
      <w:r w:rsidRPr="006A59CE">
        <w:rPr>
          <w:color w:val="EF6E0B" w:themeColor="accent4"/>
        </w:rPr>
        <w:t xml:space="preserve">They can put </w:t>
      </w:r>
      <w:r w:rsidR="001B05C3">
        <w:rPr>
          <w:color w:val="EF6E0B" w:themeColor="accent4"/>
        </w:rPr>
        <w:t>three</w:t>
      </w:r>
      <w:r w:rsidRPr="006A59CE">
        <w:rPr>
          <w:color w:val="EF6E0B" w:themeColor="accent4"/>
        </w:rPr>
        <w:t xml:space="preserve"> stars or </w:t>
      </w:r>
      <w:r w:rsidR="001B05C3">
        <w:rPr>
          <w:color w:val="EF6E0B" w:themeColor="accent4"/>
        </w:rPr>
        <w:t>three</w:t>
      </w:r>
      <w:r w:rsidRPr="006A59CE">
        <w:rPr>
          <w:color w:val="EF6E0B" w:themeColor="accent4"/>
        </w:rPr>
        <w:t xml:space="preserve"> special color marks next to places already on the map.</w:t>
      </w:r>
    </w:p>
    <w:p w14:paraId="7ABAB577" w14:textId="570243D8" w:rsidR="006A59CE" w:rsidRDefault="006A59CE" w:rsidP="006A59CE">
      <w:pPr>
        <w:pStyle w:val="tablebullets"/>
        <w:spacing w:before="400"/>
      </w:pPr>
      <w:r>
        <w:lastRenderedPageBreak/>
        <w:t>Ask if there are any places missing that they want to change but they forgot to put on their first map</w:t>
      </w:r>
      <w:r w:rsidR="001B05C3">
        <w:t>. If</w:t>
      </w:r>
      <w:r>
        <w:t xml:space="preserve"> so, have them do this now.</w:t>
      </w:r>
    </w:p>
    <w:p w14:paraId="67D095FB" w14:textId="77777777" w:rsidR="006A59CE" w:rsidRDefault="006A59CE" w:rsidP="006A59CE">
      <w:pPr>
        <w:pStyle w:val="tablebullets"/>
      </w:pPr>
      <w:r>
        <w:t>Let children</w:t>
      </w:r>
      <w:r>
        <w:rPr>
          <w:spacing w:val="2"/>
        </w:rPr>
        <w:t xml:space="preserve"> </w:t>
      </w:r>
      <w:r>
        <w:t>and</w:t>
      </w:r>
      <w:r>
        <w:rPr>
          <w:spacing w:val="2"/>
        </w:rPr>
        <w:t xml:space="preserve"> </w:t>
      </w:r>
      <w:r>
        <w:t>youth</w:t>
      </w:r>
      <w:r>
        <w:rPr>
          <w:spacing w:val="2"/>
        </w:rPr>
        <w:t xml:space="preserve"> </w:t>
      </w:r>
      <w:r>
        <w:t>give</w:t>
      </w:r>
      <w:r>
        <w:rPr>
          <w:spacing w:val="2"/>
        </w:rPr>
        <w:t xml:space="preserve"> </w:t>
      </w:r>
      <w:r>
        <w:t>their</w:t>
      </w:r>
      <w:r>
        <w:rPr>
          <w:spacing w:val="3"/>
        </w:rPr>
        <w:t xml:space="preserve"> </w:t>
      </w:r>
      <w:r>
        <w:t>input</w:t>
      </w:r>
      <w:r>
        <w:rPr>
          <w:spacing w:val="2"/>
        </w:rPr>
        <w:t xml:space="preserve"> </w:t>
      </w:r>
      <w:r>
        <w:t>and</w:t>
      </w:r>
      <w:r>
        <w:rPr>
          <w:spacing w:val="2"/>
        </w:rPr>
        <w:t xml:space="preserve"> </w:t>
      </w:r>
      <w:r>
        <w:t>facilitate</w:t>
      </w:r>
      <w:r>
        <w:rPr>
          <w:spacing w:val="2"/>
        </w:rPr>
        <w:t xml:space="preserve"> </w:t>
      </w:r>
      <w:r>
        <w:t>any</w:t>
      </w:r>
      <w:r>
        <w:rPr>
          <w:spacing w:val="2"/>
        </w:rPr>
        <w:t xml:space="preserve"> </w:t>
      </w:r>
      <w:r>
        <w:t>conversations</w:t>
      </w:r>
      <w:r>
        <w:rPr>
          <w:spacing w:val="2"/>
        </w:rPr>
        <w:t xml:space="preserve"> </w:t>
      </w:r>
      <w:r>
        <w:t>they</w:t>
      </w:r>
      <w:r>
        <w:rPr>
          <w:spacing w:val="3"/>
        </w:rPr>
        <w:t xml:space="preserve"> </w:t>
      </w:r>
      <w:r>
        <w:rPr>
          <w:spacing w:val="-2"/>
        </w:rPr>
        <w:t>start.</w:t>
      </w:r>
    </w:p>
    <w:p w14:paraId="29D8018E" w14:textId="59E167C1" w:rsidR="006A59CE" w:rsidRDefault="006A59CE" w:rsidP="00554FEF">
      <w:pPr>
        <w:pStyle w:val="tablebullets"/>
      </w:pPr>
      <w:r>
        <w:t xml:space="preserve">Once each participant has “voted” on the </w:t>
      </w:r>
      <w:r w:rsidR="001B05C3">
        <w:t>three</w:t>
      </w:r>
      <w:r>
        <w:t xml:space="preserve"> risk areas to change, ask about their ideas on how to change these places to make them safe. Note where there are places which could never be made safer</w:t>
      </w:r>
      <w:r w:rsidR="001B05C3">
        <w:t>—</w:t>
      </w:r>
      <w:r>
        <w:t>for example</w:t>
      </w:r>
      <w:r w:rsidR="001B05C3">
        <w:t>,</w:t>
      </w:r>
      <w:r>
        <w:t xml:space="preserve"> a river that always has a dangerous current and should never be </w:t>
      </w:r>
      <w:r w:rsidR="001B05C3">
        <w:t>used for swimming</w:t>
      </w:r>
      <w:r>
        <w:t>.</w:t>
      </w:r>
    </w:p>
    <w:p w14:paraId="5EC06C71" w14:textId="053221A6" w:rsidR="006A59CE" w:rsidRDefault="006A59CE" w:rsidP="006A59CE">
      <w:pPr>
        <w:pStyle w:val="tablebullets"/>
      </w:pPr>
      <w:r>
        <w:t>Let children and youth give their input and facilitate the conversation. Make sure to ask if there are differences about how to make places safe or safer for boys or girl</w:t>
      </w:r>
      <w:r w:rsidR="001B05C3">
        <w:t>s</w:t>
      </w:r>
      <w:r>
        <w:t xml:space="preserve">, </w:t>
      </w:r>
      <w:r w:rsidR="009F5E07">
        <w:t xml:space="preserve">young </w:t>
      </w:r>
      <w:r>
        <w:t xml:space="preserve">children or older </w:t>
      </w:r>
      <w:r>
        <w:rPr>
          <w:spacing w:val="-2"/>
        </w:rPr>
        <w:t>children.</w:t>
      </w:r>
    </w:p>
    <w:p w14:paraId="170D0C4F" w14:textId="36ED1F5F" w:rsidR="006A59CE" w:rsidRDefault="006A59CE" w:rsidP="006A59CE">
      <w:pPr>
        <w:pStyle w:val="tablebullets"/>
      </w:pPr>
      <w:r>
        <w:t>Once the discussion has been finalized</w:t>
      </w:r>
      <w:r w:rsidR="009F5E07">
        <w:t>,</w:t>
      </w:r>
      <w:r>
        <w:t xml:space="preserve"> choose a fun short exercise which allows the children to shake off any strong emotions. </w:t>
      </w:r>
    </w:p>
    <w:p w14:paraId="60A13316" w14:textId="67DA2C1B" w:rsidR="000519E1" w:rsidRDefault="006A59CE" w:rsidP="00890C97">
      <w:pPr>
        <w:pStyle w:val="Heading2"/>
        <w:spacing w:line="240" w:lineRule="auto"/>
      </w:pPr>
      <w:bookmarkStart w:id="38" w:name="_Session_4.2:_Key"/>
      <w:bookmarkStart w:id="39" w:name="_Toc158194089"/>
      <w:bookmarkEnd w:id="38"/>
      <w:r w:rsidRPr="006A59CE">
        <w:t>Session 4.</w:t>
      </w:r>
      <w:r w:rsidR="000B3E72">
        <w:t>2</w:t>
      </w:r>
      <w:r w:rsidRPr="006A59CE">
        <w:t xml:space="preserve">: </w:t>
      </w:r>
      <w:r>
        <w:t>Key Informant Interview</w:t>
      </w:r>
      <w:r w:rsidR="009F5E07">
        <w:t>s</w:t>
      </w:r>
      <w:r>
        <w:t xml:space="preserve"> with </w:t>
      </w:r>
      <w:r w:rsidR="004B289D">
        <w:t>R</w:t>
      </w:r>
      <w:r>
        <w:t xml:space="preserve">epresentatives of </w:t>
      </w:r>
      <w:r w:rsidR="004B289D">
        <w:t>V</w:t>
      </w:r>
      <w:r>
        <w:t xml:space="preserve">ulnerable </w:t>
      </w:r>
      <w:r w:rsidR="004B289D">
        <w:t>P</w:t>
      </w:r>
      <w:r>
        <w:t xml:space="preserve">eople and </w:t>
      </w:r>
      <w:r w:rsidR="004B289D">
        <w:t>G</w:t>
      </w:r>
      <w:r>
        <w:t>roups</w:t>
      </w:r>
      <w:bookmarkEnd w:id="39"/>
    </w:p>
    <w:tbl>
      <w:tblPr>
        <w:tblW w:w="9072" w:type="dxa"/>
        <w:tblLayout w:type="fixed"/>
        <w:tblCellMar>
          <w:left w:w="58" w:type="dxa"/>
          <w:right w:w="58" w:type="dxa"/>
        </w:tblCellMar>
        <w:tblLook w:val="01E0" w:firstRow="1" w:lastRow="1" w:firstColumn="1" w:lastColumn="1" w:noHBand="0" w:noVBand="0"/>
      </w:tblPr>
      <w:tblGrid>
        <w:gridCol w:w="1300"/>
        <w:gridCol w:w="4047"/>
        <w:gridCol w:w="3725"/>
      </w:tblGrid>
      <w:tr w:rsidR="006A59CE" w:rsidRPr="006A59CE" w14:paraId="5E9A48C3" w14:textId="77777777" w:rsidTr="00890C97">
        <w:trPr>
          <w:trHeight w:val="749"/>
        </w:trPr>
        <w:tc>
          <w:tcPr>
            <w:tcW w:w="1300" w:type="dxa"/>
            <w:tcBorders>
              <w:bottom w:val="single" w:sz="18" w:space="0" w:color="FFFFFF"/>
            </w:tcBorders>
            <w:shd w:val="clear" w:color="auto" w:fill="EEF8FD"/>
          </w:tcPr>
          <w:p w14:paraId="1C69119B" w14:textId="77777777" w:rsidR="006A59CE" w:rsidRPr="006A59CE" w:rsidRDefault="006A59CE" w:rsidP="00890C97">
            <w:pPr>
              <w:pStyle w:val="TableParagraph"/>
              <w:rPr>
                <w:rFonts w:asciiTheme="minorHAnsi" w:hAnsiTheme="minorHAnsi" w:cstheme="minorHAnsi"/>
                <w:b/>
                <w:sz w:val="19"/>
                <w:szCs w:val="19"/>
              </w:rPr>
            </w:pPr>
            <w:r w:rsidRPr="006A59CE">
              <w:rPr>
                <w:rFonts w:asciiTheme="minorHAnsi" w:hAnsiTheme="minorHAnsi" w:cstheme="minorHAnsi"/>
                <w:b/>
                <w:color w:val="6D6E71"/>
                <w:spacing w:val="-2"/>
                <w:sz w:val="19"/>
                <w:szCs w:val="19"/>
              </w:rPr>
              <w:t>Objective:</w:t>
            </w:r>
          </w:p>
        </w:tc>
        <w:tc>
          <w:tcPr>
            <w:tcW w:w="4047" w:type="dxa"/>
            <w:tcBorders>
              <w:bottom w:val="single" w:sz="18" w:space="0" w:color="FFFFFF"/>
            </w:tcBorders>
            <w:shd w:val="clear" w:color="auto" w:fill="EEF8FD"/>
          </w:tcPr>
          <w:p w14:paraId="05D52BDF" w14:textId="2C6D9C30" w:rsidR="006A59CE" w:rsidRPr="006A59CE" w:rsidRDefault="006A59CE" w:rsidP="00B71F9B">
            <w:pPr>
              <w:pStyle w:val="TableParagraph"/>
              <w:numPr>
                <w:ilvl w:val="0"/>
                <w:numId w:val="57"/>
              </w:numPr>
              <w:tabs>
                <w:tab w:val="left" w:pos="318"/>
                <w:tab w:val="left" w:pos="320"/>
              </w:tabs>
              <w:ind w:left="144" w:hanging="144"/>
              <w:rPr>
                <w:rFonts w:asciiTheme="minorHAnsi" w:hAnsiTheme="minorHAnsi" w:cstheme="minorHAnsi"/>
                <w:sz w:val="19"/>
                <w:szCs w:val="19"/>
              </w:rPr>
            </w:pPr>
            <w:r w:rsidRPr="006A59CE">
              <w:rPr>
                <w:rFonts w:asciiTheme="minorHAnsi" w:hAnsiTheme="minorHAnsi" w:cstheme="minorHAnsi"/>
                <w:color w:val="6D6E71"/>
                <w:sz w:val="19"/>
                <w:szCs w:val="19"/>
              </w:rPr>
              <w:t xml:space="preserve">To identify specific needs, barriers and risks of the most vulnerable people and </w:t>
            </w:r>
            <w:r w:rsidR="009F5E07">
              <w:rPr>
                <w:rFonts w:asciiTheme="minorHAnsi" w:hAnsiTheme="minorHAnsi" w:cstheme="minorHAnsi"/>
                <w:color w:val="6D6E71"/>
                <w:sz w:val="19"/>
                <w:szCs w:val="19"/>
              </w:rPr>
              <w:t xml:space="preserve">groups in </w:t>
            </w:r>
            <w:r w:rsidRPr="006A59CE">
              <w:rPr>
                <w:rFonts w:asciiTheme="minorHAnsi" w:hAnsiTheme="minorHAnsi" w:cstheme="minorHAnsi"/>
                <w:color w:val="6D6E71"/>
                <w:sz w:val="19"/>
                <w:szCs w:val="19"/>
              </w:rPr>
              <w:t>the community</w:t>
            </w:r>
          </w:p>
        </w:tc>
        <w:tc>
          <w:tcPr>
            <w:tcW w:w="3725" w:type="dxa"/>
            <w:tcBorders>
              <w:bottom w:val="single" w:sz="18" w:space="0" w:color="FFFFFF"/>
            </w:tcBorders>
            <w:shd w:val="clear" w:color="auto" w:fill="EEF8FD"/>
          </w:tcPr>
          <w:p w14:paraId="5E00C534" w14:textId="040DB7CE" w:rsidR="006A59CE" w:rsidRPr="006A59CE" w:rsidRDefault="006A59CE" w:rsidP="00B71F9B">
            <w:pPr>
              <w:pStyle w:val="TableParagraph"/>
              <w:numPr>
                <w:ilvl w:val="0"/>
                <w:numId w:val="57"/>
              </w:numPr>
              <w:tabs>
                <w:tab w:val="left" w:pos="318"/>
                <w:tab w:val="left" w:pos="320"/>
              </w:tabs>
              <w:ind w:left="144" w:hanging="144"/>
              <w:rPr>
                <w:rFonts w:asciiTheme="minorHAnsi" w:hAnsiTheme="minorHAnsi" w:cstheme="minorHAnsi"/>
                <w:sz w:val="19"/>
                <w:szCs w:val="19"/>
              </w:rPr>
            </w:pPr>
            <w:r w:rsidRPr="006A59CE">
              <w:rPr>
                <w:rFonts w:asciiTheme="minorHAnsi" w:hAnsiTheme="minorHAnsi" w:cstheme="minorHAnsi"/>
                <w:color w:val="6D6E71"/>
                <w:sz w:val="19"/>
                <w:szCs w:val="19"/>
              </w:rPr>
              <w:t>Note: this activity is done when no representatives of these groups can be involved in the CLDRM+ process</w:t>
            </w:r>
          </w:p>
        </w:tc>
      </w:tr>
      <w:tr w:rsidR="006A59CE" w:rsidRPr="006A59CE" w14:paraId="7C02F3C0" w14:textId="77777777" w:rsidTr="00890C97">
        <w:trPr>
          <w:trHeight w:val="436"/>
        </w:trPr>
        <w:tc>
          <w:tcPr>
            <w:tcW w:w="1300" w:type="dxa"/>
            <w:tcBorders>
              <w:top w:val="single" w:sz="18" w:space="0" w:color="FFFFFF"/>
              <w:bottom w:val="single" w:sz="18" w:space="0" w:color="FFFFFF"/>
            </w:tcBorders>
          </w:tcPr>
          <w:p w14:paraId="5FE637C1" w14:textId="77777777" w:rsidR="006A59CE" w:rsidRPr="006A59CE" w:rsidRDefault="006A59CE" w:rsidP="00890C97">
            <w:pPr>
              <w:pStyle w:val="TableParagraph"/>
              <w:rPr>
                <w:rFonts w:asciiTheme="minorHAnsi" w:hAnsiTheme="minorHAnsi" w:cstheme="minorHAnsi"/>
                <w:b/>
                <w:sz w:val="19"/>
                <w:szCs w:val="19"/>
              </w:rPr>
            </w:pPr>
            <w:r w:rsidRPr="006A59CE">
              <w:rPr>
                <w:rFonts w:asciiTheme="minorHAnsi" w:hAnsiTheme="minorHAnsi" w:cstheme="minorHAnsi"/>
                <w:b/>
                <w:color w:val="6D6E71"/>
                <w:spacing w:val="-2"/>
                <w:sz w:val="19"/>
                <w:szCs w:val="19"/>
              </w:rPr>
              <w:t>Duration:</w:t>
            </w:r>
          </w:p>
        </w:tc>
        <w:tc>
          <w:tcPr>
            <w:tcW w:w="7772" w:type="dxa"/>
            <w:gridSpan w:val="2"/>
            <w:tcBorders>
              <w:top w:val="single" w:sz="18" w:space="0" w:color="FFFFFF"/>
              <w:bottom w:val="single" w:sz="18" w:space="0" w:color="FFFFFF"/>
            </w:tcBorders>
          </w:tcPr>
          <w:p w14:paraId="1DF5DBEE" w14:textId="1C3C7969" w:rsidR="006A59CE" w:rsidRPr="006A59CE" w:rsidRDefault="006A59CE" w:rsidP="00B71F9B">
            <w:pPr>
              <w:pStyle w:val="TableParagraph"/>
              <w:numPr>
                <w:ilvl w:val="0"/>
                <w:numId w:val="57"/>
              </w:numPr>
              <w:tabs>
                <w:tab w:val="left" w:pos="320"/>
              </w:tabs>
              <w:ind w:left="144" w:hanging="144"/>
              <w:rPr>
                <w:rFonts w:asciiTheme="minorHAnsi" w:hAnsiTheme="minorHAnsi" w:cstheme="minorHAnsi"/>
                <w:sz w:val="19"/>
                <w:szCs w:val="19"/>
              </w:rPr>
            </w:pPr>
            <w:r w:rsidRPr="006A59CE">
              <w:rPr>
                <w:rFonts w:asciiTheme="minorHAnsi" w:hAnsiTheme="minorHAnsi" w:cstheme="minorHAnsi"/>
                <w:color w:val="6D6E71"/>
                <w:sz w:val="19"/>
                <w:szCs w:val="19"/>
              </w:rPr>
              <w:t>45–60</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minute</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session</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(this</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is</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flexible</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depends</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on</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your</w:t>
            </w:r>
            <w:r w:rsidRPr="00B71F9B">
              <w:rPr>
                <w:rFonts w:asciiTheme="minorHAnsi" w:hAnsiTheme="minorHAnsi" w:cstheme="minorHAnsi"/>
                <w:color w:val="6D6E71"/>
                <w:sz w:val="19"/>
                <w:szCs w:val="19"/>
              </w:rPr>
              <w:t xml:space="preserve"> audience)</w:t>
            </w:r>
          </w:p>
        </w:tc>
      </w:tr>
      <w:tr w:rsidR="006A59CE" w:rsidRPr="006A59CE" w14:paraId="0CD7A7E2" w14:textId="77777777" w:rsidTr="00890C97">
        <w:trPr>
          <w:trHeight w:val="778"/>
        </w:trPr>
        <w:tc>
          <w:tcPr>
            <w:tcW w:w="1300" w:type="dxa"/>
            <w:tcBorders>
              <w:top w:val="single" w:sz="18" w:space="0" w:color="FFFFFF"/>
            </w:tcBorders>
            <w:shd w:val="clear" w:color="auto" w:fill="EEF8FD"/>
          </w:tcPr>
          <w:p w14:paraId="184E1918" w14:textId="77777777" w:rsidR="006A59CE" w:rsidRPr="006A59CE" w:rsidRDefault="006A59CE" w:rsidP="00890C97">
            <w:pPr>
              <w:pStyle w:val="TableParagraph"/>
              <w:rPr>
                <w:rFonts w:asciiTheme="minorHAnsi" w:hAnsiTheme="minorHAnsi" w:cstheme="minorHAnsi"/>
                <w:b/>
                <w:sz w:val="19"/>
                <w:szCs w:val="19"/>
              </w:rPr>
            </w:pPr>
            <w:r w:rsidRPr="006A59CE">
              <w:rPr>
                <w:rFonts w:asciiTheme="minorHAnsi" w:hAnsiTheme="minorHAnsi" w:cstheme="minorHAnsi"/>
                <w:b/>
                <w:color w:val="6D6E71"/>
                <w:spacing w:val="-4"/>
                <w:sz w:val="19"/>
                <w:szCs w:val="19"/>
              </w:rPr>
              <w:t xml:space="preserve">Materials </w:t>
            </w:r>
            <w:r w:rsidRPr="006A59CE">
              <w:rPr>
                <w:rFonts w:asciiTheme="minorHAnsi" w:hAnsiTheme="minorHAnsi" w:cstheme="minorHAnsi"/>
                <w:b/>
                <w:color w:val="6D6E71"/>
                <w:spacing w:val="-2"/>
                <w:sz w:val="19"/>
                <w:szCs w:val="19"/>
              </w:rPr>
              <w:t>Needed:</w:t>
            </w:r>
          </w:p>
        </w:tc>
        <w:tc>
          <w:tcPr>
            <w:tcW w:w="4047" w:type="dxa"/>
            <w:tcBorders>
              <w:top w:val="single" w:sz="18" w:space="0" w:color="FFFFFF"/>
            </w:tcBorders>
            <w:shd w:val="clear" w:color="auto" w:fill="EEF8FD"/>
          </w:tcPr>
          <w:p w14:paraId="07256971" w14:textId="36192752" w:rsidR="006A59CE" w:rsidRPr="00B71F9B" w:rsidRDefault="006A59CE" w:rsidP="00B71F9B">
            <w:pPr>
              <w:pStyle w:val="TableParagraph"/>
              <w:numPr>
                <w:ilvl w:val="0"/>
                <w:numId w:val="57"/>
              </w:numPr>
              <w:tabs>
                <w:tab w:val="left" w:pos="318"/>
                <w:tab w:val="left" w:pos="320"/>
              </w:tabs>
              <w:ind w:left="144" w:hanging="144"/>
              <w:rPr>
                <w:rFonts w:asciiTheme="minorHAnsi" w:hAnsiTheme="minorHAnsi" w:cstheme="minorHAnsi"/>
                <w:color w:val="6D6E71"/>
                <w:sz w:val="19"/>
                <w:szCs w:val="19"/>
              </w:rPr>
            </w:pPr>
            <w:r w:rsidRPr="006A59CE">
              <w:rPr>
                <w:rFonts w:asciiTheme="minorHAnsi" w:hAnsiTheme="minorHAnsi" w:cstheme="minorHAnsi"/>
                <w:color w:val="6D6E71"/>
                <w:sz w:val="19"/>
                <w:szCs w:val="19"/>
              </w:rPr>
              <w:t>List of questions, adapted to the person</w:t>
            </w:r>
            <w:r w:rsidR="009F5E07">
              <w:rPr>
                <w:rFonts w:asciiTheme="minorHAnsi" w:hAnsiTheme="minorHAnsi" w:cstheme="minorHAnsi"/>
                <w:color w:val="6D6E71"/>
                <w:sz w:val="19"/>
                <w:szCs w:val="19"/>
              </w:rPr>
              <w:t>s</w:t>
            </w:r>
            <w:r w:rsidRPr="006A59CE">
              <w:rPr>
                <w:rFonts w:asciiTheme="minorHAnsi" w:hAnsiTheme="minorHAnsi" w:cstheme="minorHAnsi"/>
                <w:color w:val="6D6E71"/>
                <w:sz w:val="19"/>
                <w:szCs w:val="19"/>
              </w:rPr>
              <w:t xml:space="preserve"> being interviewed</w:t>
            </w:r>
          </w:p>
          <w:p w14:paraId="414ABE9C" w14:textId="77777777" w:rsidR="006A59CE" w:rsidRPr="006A59CE" w:rsidRDefault="006A59CE" w:rsidP="00B71F9B">
            <w:pPr>
              <w:pStyle w:val="TableParagraph"/>
              <w:numPr>
                <w:ilvl w:val="0"/>
                <w:numId w:val="57"/>
              </w:numPr>
              <w:tabs>
                <w:tab w:val="left" w:pos="320"/>
              </w:tabs>
              <w:ind w:left="144" w:hanging="144"/>
              <w:rPr>
                <w:rFonts w:asciiTheme="minorHAnsi" w:hAnsiTheme="minorHAnsi" w:cstheme="minorHAnsi"/>
                <w:sz w:val="19"/>
                <w:szCs w:val="19"/>
              </w:rPr>
            </w:pPr>
            <w:r w:rsidRPr="006A59CE">
              <w:rPr>
                <w:rFonts w:asciiTheme="minorHAnsi" w:hAnsiTheme="minorHAnsi" w:cstheme="minorHAnsi"/>
                <w:color w:val="6D6E71"/>
                <w:sz w:val="19"/>
                <w:szCs w:val="19"/>
              </w:rPr>
              <w:t xml:space="preserve">Translation of key </w:t>
            </w:r>
            <w:r w:rsidRPr="00B71F9B">
              <w:rPr>
                <w:rFonts w:asciiTheme="minorHAnsi" w:hAnsiTheme="minorHAnsi" w:cstheme="minorHAnsi"/>
                <w:color w:val="6D6E71"/>
                <w:sz w:val="19"/>
                <w:szCs w:val="19"/>
              </w:rPr>
              <w:t>terms</w:t>
            </w:r>
          </w:p>
        </w:tc>
        <w:tc>
          <w:tcPr>
            <w:tcW w:w="3725" w:type="dxa"/>
            <w:tcBorders>
              <w:top w:val="single" w:sz="18" w:space="0" w:color="FFFFFF"/>
            </w:tcBorders>
            <w:shd w:val="clear" w:color="auto" w:fill="EEF8FD"/>
          </w:tcPr>
          <w:p w14:paraId="6B7F471A" w14:textId="77777777" w:rsidR="006A59CE" w:rsidRPr="006A59CE" w:rsidRDefault="006A59CE" w:rsidP="00B71F9B">
            <w:pPr>
              <w:pStyle w:val="TableParagraph"/>
              <w:numPr>
                <w:ilvl w:val="0"/>
                <w:numId w:val="57"/>
              </w:numPr>
              <w:tabs>
                <w:tab w:val="left" w:pos="318"/>
                <w:tab w:val="left" w:pos="320"/>
              </w:tabs>
              <w:ind w:left="144" w:hanging="144"/>
              <w:rPr>
                <w:rFonts w:asciiTheme="minorHAnsi" w:hAnsiTheme="minorHAnsi" w:cstheme="minorHAnsi"/>
                <w:sz w:val="19"/>
                <w:szCs w:val="19"/>
              </w:rPr>
            </w:pPr>
            <w:r w:rsidRPr="006A59CE">
              <w:rPr>
                <w:rFonts w:asciiTheme="minorHAnsi" w:hAnsiTheme="minorHAnsi" w:cstheme="minorHAnsi"/>
                <w:color w:val="6D6E71"/>
                <w:sz w:val="19"/>
                <w:szCs w:val="19"/>
              </w:rPr>
              <w:t>Appropriate</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space</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for</w:t>
            </w:r>
            <w:r w:rsidRPr="00B71F9B">
              <w:rPr>
                <w:rFonts w:asciiTheme="minorHAnsi" w:hAnsiTheme="minorHAnsi" w:cstheme="minorHAnsi"/>
                <w:color w:val="6D6E71"/>
                <w:sz w:val="19"/>
                <w:szCs w:val="19"/>
              </w:rPr>
              <w:t xml:space="preserve"> </w:t>
            </w:r>
            <w:r w:rsidRPr="006A59CE">
              <w:rPr>
                <w:rFonts w:asciiTheme="minorHAnsi" w:hAnsiTheme="minorHAnsi" w:cstheme="minorHAnsi"/>
                <w:color w:val="6D6E71"/>
                <w:sz w:val="19"/>
                <w:szCs w:val="19"/>
              </w:rPr>
              <w:t>the</w:t>
            </w:r>
            <w:r w:rsidRPr="00B71F9B">
              <w:rPr>
                <w:rFonts w:asciiTheme="minorHAnsi" w:hAnsiTheme="minorHAnsi" w:cstheme="minorHAnsi"/>
                <w:color w:val="6D6E71"/>
                <w:sz w:val="19"/>
                <w:szCs w:val="19"/>
              </w:rPr>
              <w:t xml:space="preserve"> interview</w:t>
            </w:r>
          </w:p>
        </w:tc>
      </w:tr>
    </w:tbl>
    <w:p w14:paraId="41607647" w14:textId="77777777" w:rsidR="006A59CE" w:rsidRDefault="006A59CE" w:rsidP="006A59CE">
      <w:pPr>
        <w:pStyle w:val="CRSText"/>
      </w:pPr>
    </w:p>
    <w:p w14:paraId="7866CF21" w14:textId="7A8CD9B0" w:rsidR="006A59CE" w:rsidRDefault="006A59CE" w:rsidP="006A59CE">
      <w:pPr>
        <w:pStyle w:val="CRSText"/>
      </w:pPr>
      <w:r>
        <w:t xml:space="preserve">The Key Information Interview (KII) approach is useful to use with people who are vulnerable in more than one way. For example, someone </w:t>
      </w:r>
      <w:r w:rsidR="009F5E07">
        <w:t xml:space="preserve">who </w:t>
      </w:r>
      <w:r>
        <w:t>is elderly (an age that may mean more health problems or risk of injury in emergencies) and has a disability</w:t>
      </w:r>
      <w:r w:rsidR="001B05C3">
        <w:t>,</w:t>
      </w:r>
      <w:r>
        <w:t xml:space="preserve"> </w:t>
      </w:r>
      <w:r w:rsidR="001B05C3">
        <w:t xml:space="preserve">or </w:t>
      </w:r>
      <w:r>
        <w:t>a teenage girl who comes from a minority group</w:t>
      </w:r>
      <w:r w:rsidR="001B05C3">
        <w:t>, or a</w:t>
      </w:r>
      <w:r>
        <w:t xml:space="preserve"> person who has multiple vulnerabilities </w:t>
      </w:r>
      <w:r w:rsidR="001B05C3">
        <w:t xml:space="preserve">and </w:t>
      </w:r>
      <w:r>
        <w:t>is at higher risk for being hurt or harmed or excluded from the community and from the available support and services. This is why it is important to include vulnerable groups in the CLDRM+ process.</w:t>
      </w:r>
    </w:p>
    <w:p w14:paraId="6144DD2F" w14:textId="77777777" w:rsidR="00E12BE8" w:rsidRDefault="00E12BE8" w:rsidP="00E12BE8">
      <w:pPr>
        <w:pStyle w:val="Heading3"/>
      </w:pPr>
      <w:bookmarkStart w:id="40" w:name="_Toc158194090"/>
      <w:r w:rsidRPr="007C3B7B">
        <w:t>Activity Preparation/Facilitator’s Notes</w:t>
      </w:r>
      <w:bookmarkEnd w:id="40"/>
    </w:p>
    <w:p w14:paraId="2C115249" w14:textId="5E95F2C3" w:rsidR="00E12BE8" w:rsidRDefault="00E12BE8" w:rsidP="00E12BE8">
      <w:pPr>
        <w:pStyle w:val="tablebullets"/>
      </w:pPr>
      <w:r>
        <w:t xml:space="preserve">Think about which groups need to be interviewed. </w:t>
      </w:r>
      <w:r w:rsidR="001B05C3">
        <w:t>P</w:t>
      </w:r>
      <w:r>
        <w:t>eople and groups to include are older people, children and youth, households led by females or children, people with disabilities</w:t>
      </w:r>
      <w:r w:rsidR="001B05C3">
        <w:t xml:space="preserve"> and people</w:t>
      </w:r>
      <w:r>
        <w:t xml:space="preserve"> who are displaced.</w:t>
      </w:r>
    </w:p>
    <w:p w14:paraId="2F8E8DC4" w14:textId="77777777" w:rsidR="00E12BE8" w:rsidRDefault="00E12BE8" w:rsidP="00E12BE8">
      <w:pPr>
        <w:pStyle w:val="tablebullets"/>
      </w:pPr>
      <w:r>
        <w:t xml:space="preserve">Before using this tool, think about key terms that need to be defined and translated. Key terms could be </w:t>
      </w:r>
      <w:r>
        <w:rPr>
          <w:i/>
        </w:rPr>
        <w:t xml:space="preserve">risk, safety, dignity </w:t>
      </w:r>
      <w:r w:rsidRPr="00890C97">
        <w:rPr>
          <w:iCs/>
        </w:rPr>
        <w:t>and</w:t>
      </w:r>
      <w:r>
        <w:rPr>
          <w:i/>
        </w:rPr>
        <w:t xml:space="preserve"> meaningful access</w:t>
      </w:r>
      <w:r>
        <w:t>. Make sure the key terms are translated into local languages. When possible, have local people confirm these are the correct translations and make sense in the local context. Also make sure the person being interviewed understands the key terms. Explain each key word before asking questions.</w:t>
      </w:r>
    </w:p>
    <w:p w14:paraId="0AE16A7A" w14:textId="1CDE34C4" w:rsidR="00E12BE8" w:rsidRDefault="00E12BE8" w:rsidP="00E12BE8">
      <w:pPr>
        <w:pStyle w:val="tablebullets"/>
      </w:pPr>
      <w:r>
        <w:t>Some people who</w:t>
      </w:r>
      <w:r w:rsidR="001B05C3">
        <w:t xml:space="preserve"> are</w:t>
      </w:r>
      <w:r>
        <w:t xml:space="preserve"> interviewed may have strong emotional reactions to some of the questions. Think about which questions are asked and how they are asked. Make sure there is someone trained to respond to people in case they get upset.</w:t>
      </w:r>
    </w:p>
    <w:p w14:paraId="04BE8EBC" w14:textId="77777777" w:rsidR="00E12BE8" w:rsidRDefault="00E12BE8" w:rsidP="00E12BE8">
      <w:pPr>
        <w:pStyle w:val="tablebullets"/>
      </w:pPr>
      <w:r>
        <w:t>Use</w:t>
      </w:r>
      <w:r>
        <w:rPr>
          <w:spacing w:val="5"/>
        </w:rPr>
        <w:t xml:space="preserve"> </w:t>
      </w:r>
      <w:r>
        <w:t>the</w:t>
      </w:r>
      <w:r>
        <w:rPr>
          <w:spacing w:val="5"/>
        </w:rPr>
        <w:t xml:space="preserve"> </w:t>
      </w:r>
      <w:r>
        <w:t>“Dos</w:t>
      </w:r>
      <w:r>
        <w:rPr>
          <w:spacing w:val="6"/>
        </w:rPr>
        <w:t xml:space="preserve"> </w:t>
      </w:r>
      <w:r>
        <w:t>and</w:t>
      </w:r>
      <w:r>
        <w:rPr>
          <w:spacing w:val="5"/>
        </w:rPr>
        <w:t xml:space="preserve"> </w:t>
      </w:r>
      <w:r>
        <w:t>Don’ts”</w:t>
      </w:r>
      <w:r>
        <w:rPr>
          <w:spacing w:val="5"/>
        </w:rPr>
        <w:t xml:space="preserve"> </w:t>
      </w:r>
      <w:r>
        <w:t>table</w:t>
      </w:r>
      <w:r>
        <w:rPr>
          <w:spacing w:val="6"/>
        </w:rPr>
        <w:t xml:space="preserve"> </w:t>
      </w:r>
      <w:r>
        <w:t>below</w:t>
      </w:r>
      <w:r>
        <w:rPr>
          <w:spacing w:val="5"/>
        </w:rPr>
        <w:t xml:space="preserve"> </w:t>
      </w:r>
      <w:r>
        <w:t>when</w:t>
      </w:r>
      <w:r>
        <w:rPr>
          <w:spacing w:val="5"/>
        </w:rPr>
        <w:t xml:space="preserve"> </w:t>
      </w:r>
      <w:r>
        <w:t>planning</w:t>
      </w:r>
      <w:r>
        <w:rPr>
          <w:spacing w:val="6"/>
        </w:rPr>
        <w:t xml:space="preserve"> </w:t>
      </w:r>
      <w:r>
        <w:t>and</w:t>
      </w:r>
      <w:r>
        <w:rPr>
          <w:spacing w:val="5"/>
        </w:rPr>
        <w:t xml:space="preserve"> </w:t>
      </w:r>
      <w:r>
        <w:t>doing</w:t>
      </w:r>
      <w:r>
        <w:rPr>
          <w:spacing w:val="5"/>
        </w:rPr>
        <w:t xml:space="preserve"> </w:t>
      </w:r>
      <w:r>
        <w:t>interviews</w:t>
      </w:r>
      <w:r>
        <w:rPr>
          <w:spacing w:val="6"/>
        </w:rPr>
        <w:t xml:space="preserve"> </w:t>
      </w:r>
      <w:r>
        <w:t>and</w:t>
      </w:r>
      <w:r>
        <w:rPr>
          <w:spacing w:val="5"/>
        </w:rPr>
        <w:t xml:space="preserve"> </w:t>
      </w:r>
      <w:r>
        <w:t>focus</w:t>
      </w:r>
      <w:r>
        <w:rPr>
          <w:spacing w:val="6"/>
        </w:rPr>
        <w:t xml:space="preserve"> </w:t>
      </w:r>
      <w:r>
        <w:rPr>
          <w:spacing w:val="-2"/>
        </w:rPr>
        <w:t>groups.</w:t>
      </w:r>
    </w:p>
    <w:p w14:paraId="1D766F8E" w14:textId="29B6F26F" w:rsidR="001B05C3" w:rsidRDefault="00E12BE8" w:rsidP="00E12BE8">
      <w:pPr>
        <w:pStyle w:val="tablebullets"/>
      </w:pPr>
      <w:r>
        <w:t>Before beginning interviews or focus groups, learn the safeguarding protocols of the organization. For example, how should safeguarding concerns be reported? How should disclosures of human rights abuses be managed?</w:t>
      </w:r>
    </w:p>
    <w:p w14:paraId="6A7F63B0" w14:textId="77777777" w:rsidR="001B05C3" w:rsidRDefault="001B05C3">
      <w:pPr>
        <w:spacing w:after="0" w:line="240" w:lineRule="auto"/>
        <w:jc w:val="left"/>
        <w:rPr>
          <w:rFonts w:eastAsiaTheme="minorEastAsia"/>
          <w:color w:val="515151"/>
          <w:sz w:val="19"/>
          <w:szCs w:val="19"/>
          <w:lang w:eastAsia="en-US"/>
        </w:rPr>
      </w:pPr>
      <w:r>
        <w:br w:type="page"/>
      </w:r>
    </w:p>
    <w:tbl>
      <w:tblPr>
        <w:tblW w:w="9072" w:type="dxa"/>
        <w:tblLayout w:type="fixed"/>
        <w:tblCellMar>
          <w:left w:w="29" w:type="dxa"/>
          <w:right w:w="29" w:type="dxa"/>
        </w:tblCellMar>
        <w:tblLook w:val="01E0" w:firstRow="1" w:lastRow="1" w:firstColumn="1" w:lastColumn="1" w:noHBand="0" w:noVBand="0"/>
      </w:tblPr>
      <w:tblGrid>
        <w:gridCol w:w="2549"/>
        <w:gridCol w:w="2681"/>
        <w:gridCol w:w="3842"/>
      </w:tblGrid>
      <w:tr w:rsidR="00E12BE8" w:rsidRPr="00A16AAC" w14:paraId="375F7E96" w14:textId="77777777" w:rsidTr="001B05C3">
        <w:trPr>
          <w:trHeight w:val="376"/>
        </w:trPr>
        <w:tc>
          <w:tcPr>
            <w:tcW w:w="9072" w:type="dxa"/>
            <w:gridSpan w:val="3"/>
            <w:shd w:val="clear" w:color="auto" w:fill="7095AC"/>
          </w:tcPr>
          <w:p w14:paraId="4835147B" w14:textId="4AA87489"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FFFFFF"/>
                <w:spacing w:val="-6"/>
                <w:sz w:val="19"/>
                <w:szCs w:val="19"/>
              </w:rPr>
              <w:lastRenderedPageBreak/>
              <w:t>PLANNING</w:t>
            </w:r>
            <w:r w:rsidRPr="00A16AAC">
              <w:rPr>
                <w:rFonts w:asciiTheme="minorHAnsi" w:hAnsiTheme="minorHAnsi" w:cstheme="minorHAnsi"/>
                <w:b/>
                <w:color w:val="FFFFFF"/>
                <w:spacing w:val="-2"/>
                <w:sz w:val="19"/>
                <w:szCs w:val="19"/>
              </w:rPr>
              <w:t xml:space="preserve"> </w:t>
            </w:r>
            <w:r w:rsidRPr="00A16AAC">
              <w:rPr>
                <w:rFonts w:asciiTheme="minorHAnsi" w:hAnsiTheme="minorHAnsi" w:cstheme="minorHAnsi"/>
                <w:b/>
                <w:color w:val="FFFFFF"/>
                <w:spacing w:val="-6"/>
                <w:sz w:val="19"/>
                <w:szCs w:val="19"/>
              </w:rPr>
              <w:t>AND</w:t>
            </w:r>
            <w:r w:rsidRPr="00A16AAC">
              <w:rPr>
                <w:rFonts w:asciiTheme="minorHAnsi" w:hAnsiTheme="minorHAnsi" w:cstheme="minorHAnsi"/>
                <w:b/>
                <w:color w:val="FFFFFF"/>
                <w:spacing w:val="-2"/>
                <w:sz w:val="19"/>
                <w:szCs w:val="19"/>
              </w:rPr>
              <w:t xml:space="preserve"> </w:t>
            </w:r>
            <w:r w:rsidRPr="00A16AAC">
              <w:rPr>
                <w:rFonts w:asciiTheme="minorHAnsi" w:hAnsiTheme="minorHAnsi" w:cstheme="minorHAnsi"/>
                <w:b/>
                <w:color w:val="FFFFFF"/>
                <w:spacing w:val="-6"/>
                <w:sz w:val="19"/>
                <w:szCs w:val="19"/>
              </w:rPr>
              <w:t>SETTING</w:t>
            </w:r>
            <w:r w:rsidRPr="00A16AAC">
              <w:rPr>
                <w:rFonts w:asciiTheme="minorHAnsi" w:hAnsiTheme="minorHAnsi" w:cstheme="minorHAnsi"/>
                <w:b/>
                <w:color w:val="FFFFFF"/>
                <w:spacing w:val="-1"/>
                <w:sz w:val="19"/>
                <w:szCs w:val="19"/>
              </w:rPr>
              <w:t xml:space="preserve"> </w:t>
            </w:r>
            <w:r w:rsidRPr="00A16AAC">
              <w:rPr>
                <w:rFonts w:asciiTheme="minorHAnsi" w:hAnsiTheme="minorHAnsi" w:cstheme="minorHAnsi"/>
                <w:b/>
                <w:color w:val="FFFFFF"/>
                <w:spacing w:val="-6"/>
                <w:sz w:val="19"/>
                <w:szCs w:val="19"/>
              </w:rPr>
              <w:t>UP</w:t>
            </w:r>
            <w:r w:rsidRPr="00A16AAC">
              <w:rPr>
                <w:rFonts w:asciiTheme="minorHAnsi" w:hAnsiTheme="minorHAnsi" w:cstheme="minorHAnsi"/>
                <w:b/>
                <w:color w:val="FFFFFF"/>
                <w:spacing w:val="-2"/>
                <w:sz w:val="19"/>
                <w:szCs w:val="19"/>
              </w:rPr>
              <w:t xml:space="preserve"> </w:t>
            </w:r>
            <w:r w:rsidRPr="00A16AAC">
              <w:rPr>
                <w:rFonts w:asciiTheme="minorHAnsi" w:hAnsiTheme="minorHAnsi" w:cstheme="minorHAnsi"/>
                <w:b/>
                <w:color w:val="FFFFFF"/>
                <w:spacing w:val="-6"/>
                <w:sz w:val="19"/>
                <w:szCs w:val="19"/>
              </w:rPr>
              <w:t>THE</w:t>
            </w:r>
            <w:r w:rsidRPr="00A16AAC">
              <w:rPr>
                <w:rFonts w:asciiTheme="minorHAnsi" w:hAnsiTheme="minorHAnsi" w:cstheme="minorHAnsi"/>
                <w:b/>
                <w:color w:val="FFFFFF"/>
                <w:spacing w:val="-1"/>
                <w:sz w:val="19"/>
                <w:szCs w:val="19"/>
              </w:rPr>
              <w:t xml:space="preserve"> </w:t>
            </w:r>
            <w:r w:rsidR="001B05C3" w:rsidRPr="00A16AAC">
              <w:rPr>
                <w:rFonts w:asciiTheme="minorHAnsi" w:hAnsiTheme="minorHAnsi" w:cstheme="minorHAnsi"/>
                <w:b/>
                <w:color w:val="FFFFFF"/>
                <w:spacing w:val="-6"/>
                <w:sz w:val="19"/>
                <w:szCs w:val="19"/>
              </w:rPr>
              <w:t>INTER</w:t>
            </w:r>
            <w:r w:rsidR="001B05C3">
              <w:rPr>
                <w:rFonts w:asciiTheme="minorHAnsi" w:hAnsiTheme="minorHAnsi" w:cstheme="minorHAnsi"/>
                <w:b/>
                <w:color w:val="FFFFFF"/>
                <w:spacing w:val="-6"/>
                <w:sz w:val="19"/>
                <w:szCs w:val="19"/>
              </w:rPr>
              <w:t>V</w:t>
            </w:r>
            <w:r w:rsidR="001B05C3" w:rsidRPr="00A16AAC">
              <w:rPr>
                <w:rFonts w:asciiTheme="minorHAnsi" w:hAnsiTheme="minorHAnsi" w:cstheme="minorHAnsi"/>
                <w:b/>
                <w:color w:val="FFFFFF"/>
                <w:spacing w:val="-6"/>
                <w:sz w:val="19"/>
                <w:szCs w:val="19"/>
              </w:rPr>
              <w:t>IEW</w:t>
            </w:r>
          </w:p>
        </w:tc>
      </w:tr>
      <w:tr w:rsidR="00E12BE8" w:rsidRPr="00A16AAC" w14:paraId="59C37776" w14:textId="77777777" w:rsidTr="001B05C3">
        <w:trPr>
          <w:trHeight w:val="374"/>
        </w:trPr>
        <w:tc>
          <w:tcPr>
            <w:tcW w:w="2549" w:type="dxa"/>
            <w:shd w:val="clear" w:color="auto" w:fill="ECEEF1"/>
          </w:tcPr>
          <w:p w14:paraId="65881A67"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5"/>
                <w:sz w:val="19"/>
                <w:szCs w:val="19"/>
              </w:rPr>
              <w:t>DO:</w:t>
            </w:r>
          </w:p>
        </w:tc>
        <w:tc>
          <w:tcPr>
            <w:tcW w:w="2681" w:type="dxa"/>
            <w:shd w:val="clear" w:color="auto" w:fill="ECEEF1"/>
          </w:tcPr>
          <w:p w14:paraId="3169E06C" w14:textId="77777777" w:rsidR="00E12BE8" w:rsidRPr="00A16AAC" w:rsidRDefault="00E12BE8" w:rsidP="001B05C3">
            <w:pPr>
              <w:pStyle w:val="TableParagraph"/>
              <w:rPr>
                <w:rFonts w:asciiTheme="minorHAnsi" w:hAnsiTheme="minorHAnsi" w:cstheme="minorHAnsi"/>
                <w:sz w:val="19"/>
                <w:szCs w:val="19"/>
              </w:rPr>
            </w:pPr>
          </w:p>
        </w:tc>
        <w:tc>
          <w:tcPr>
            <w:tcW w:w="3842" w:type="dxa"/>
            <w:shd w:val="clear" w:color="auto" w:fill="ECEEF1"/>
          </w:tcPr>
          <w:p w14:paraId="45D36481"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3F201FB5" w14:textId="77777777" w:rsidTr="001B05C3">
        <w:trPr>
          <w:trHeight w:val="1744"/>
        </w:trPr>
        <w:tc>
          <w:tcPr>
            <w:tcW w:w="2549" w:type="dxa"/>
            <w:tcBorders>
              <w:bottom w:val="single" w:sz="8" w:space="0" w:color="7095AC"/>
            </w:tcBorders>
          </w:tcPr>
          <w:p w14:paraId="12DF049B" w14:textId="4E5E276C"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Have the interview</w:t>
            </w:r>
            <w:r w:rsidR="001B05C3">
              <w:rPr>
                <w:rFonts w:asciiTheme="minorHAnsi" w:hAnsiTheme="minorHAnsi" w:cstheme="minorHAnsi"/>
                <w:color w:val="6D6E71"/>
                <w:sz w:val="19"/>
                <w:szCs w:val="19"/>
              </w:rPr>
              <w:t xml:space="preserve"> in a quiet</w:t>
            </w:r>
            <w:r w:rsidRPr="00A16AAC">
              <w:rPr>
                <w:rFonts w:asciiTheme="minorHAnsi" w:hAnsiTheme="minorHAnsi" w:cstheme="minorHAnsi"/>
                <w:color w:val="6D6E71"/>
                <w:sz w:val="19"/>
                <w:szCs w:val="19"/>
              </w:rPr>
              <w:t>, private space. The person being interviewed may feel uncomfortable</w:t>
            </w:r>
            <w:r w:rsidRPr="00A16AAC">
              <w:rPr>
                <w:rFonts w:asciiTheme="minorHAnsi" w:hAnsiTheme="minorHAnsi" w:cstheme="minorHAnsi"/>
                <w:color w:val="6D6E71"/>
                <w:spacing w:val="12"/>
                <w:sz w:val="19"/>
                <w:szCs w:val="19"/>
              </w:rPr>
              <w:t xml:space="preserve"> </w:t>
            </w:r>
            <w:r w:rsidRPr="00A16AAC">
              <w:rPr>
                <w:rFonts w:asciiTheme="minorHAnsi" w:hAnsiTheme="minorHAnsi" w:cstheme="minorHAnsi"/>
                <w:color w:val="6D6E71"/>
                <w:sz w:val="19"/>
                <w:szCs w:val="19"/>
              </w:rPr>
              <w:t>if</w:t>
            </w:r>
            <w:r w:rsidRPr="00A16AAC">
              <w:rPr>
                <w:rFonts w:asciiTheme="minorHAnsi" w:hAnsiTheme="minorHAnsi" w:cstheme="minorHAnsi"/>
                <w:color w:val="6D6E71"/>
                <w:spacing w:val="12"/>
                <w:sz w:val="19"/>
                <w:szCs w:val="19"/>
              </w:rPr>
              <w:t xml:space="preserve"> </w:t>
            </w:r>
            <w:r w:rsidRPr="00A16AAC">
              <w:rPr>
                <w:rFonts w:asciiTheme="minorHAnsi" w:hAnsiTheme="minorHAnsi" w:cstheme="minorHAnsi"/>
                <w:color w:val="6D6E71"/>
                <w:spacing w:val="-2"/>
                <w:sz w:val="19"/>
                <w:szCs w:val="19"/>
              </w:rPr>
              <w:t>other</w:t>
            </w:r>
            <w:r w:rsidR="001B05C3">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 xml:space="preserve">people can hear or see </w:t>
            </w:r>
            <w:r w:rsidRPr="00A16AAC">
              <w:rPr>
                <w:rFonts w:asciiTheme="minorHAnsi" w:hAnsiTheme="minorHAnsi" w:cstheme="minorHAnsi"/>
                <w:color w:val="6D6E71"/>
                <w:spacing w:val="-2"/>
                <w:sz w:val="19"/>
                <w:szCs w:val="19"/>
              </w:rPr>
              <w:t>them.</w:t>
            </w:r>
          </w:p>
        </w:tc>
        <w:tc>
          <w:tcPr>
            <w:tcW w:w="2681" w:type="dxa"/>
            <w:tcBorders>
              <w:bottom w:val="single" w:sz="8" w:space="0" w:color="7095AC"/>
            </w:tcBorders>
          </w:tcPr>
          <w:p w14:paraId="40CA3E4D" w14:textId="0ECCAC2C"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Review key terms and</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their</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definitions before asking the questions. This is</w:t>
            </w:r>
            <w:r w:rsidR="001B05C3">
              <w:rPr>
                <w:rFonts w:asciiTheme="minorHAnsi" w:hAnsiTheme="minorHAnsi" w:cstheme="minorHAnsi"/>
                <w:color w:val="6D6E71"/>
                <w:sz w:val="19"/>
                <w:szCs w:val="19"/>
              </w:rPr>
              <w:t xml:space="preserve"> </w:t>
            </w:r>
            <w:r w:rsidRPr="00A16AAC">
              <w:rPr>
                <w:rFonts w:asciiTheme="minorHAnsi" w:hAnsiTheme="minorHAnsi" w:cstheme="minorHAnsi"/>
                <w:color w:val="6D6E71"/>
                <w:sz w:val="19"/>
                <w:szCs w:val="19"/>
              </w:rPr>
              <w:t>especially important if working</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across</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 xml:space="preserve">multiple </w:t>
            </w:r>
            <w:r w:rsidRPr="00A16AAC">
              <w:rPr>
                <w:rFonts w:asciiTheme="minorHAnsi" w:hAnsiTheme="minorHAnsi" w:cstheme="minorHAnsi"/>
                <w:color w:val="6D6E71"/>
                <w:spacing w:val="-2"/>
                <w:sz w:val="19"/>
                <w:szCs w:val="19"/>
              </w:rPr>
              <w:t>languages.</w:t>
            </w:r>
          </w:p>
        </w:tc>
        <w:tc>
          <w:tcPr>
            <w:tcW w:w="3842" w:type="dxa"/>
            <w:tcBorders>
              <w:bottom w:val="single" w:sz="8" w:space="0" w:color="7095AC"/>
            </w:tcBorders>
          </w:tcPr>
          <w:p w14:paraId="037874A9" w14:textId="742F9603"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Be prepared to respond to any safety, protection or ethical concerns shared by the person being interviewed.</w:t>
            </w:r>
            <w:r w:rsidR="001B05C3">
              <w:rPr>
                <w:rFonts w:asciiTheme="minorHAnsi" w:hAnsiTheme="minorHAnsi" w:cstheme="minorHAnsi"/>
                <w:color w:val="6D6E71"/>
                <w:sz w:val="19"/>
                <w:szCs w:val="19"/>
              </w:rPr>
              <w:t xml:space="preserve"> </w:t>
            </w:r>
            <w:r w:rsidRPr="00A16AAC">
              <w:rPr>
                <w:rFonts w:asciiTheme="minorHAnsi" w:hAnsiTheme="minorHAnsi" w:cstheme="minorHAnsi"/>
                <w:color w:val="6D6E71"/>
                <w:sz w:val="19"/>
                <w:szCs w:val="19"/>
              </w:rPr>
              <w:t xml:space="preserve">Follow the organization’s safeguarding and protection protocol </w:t>
            </w:r>
            <w:r w:rsidR="001B05C3">
              <w:rPr>
                <w:rFonts w:asciiTheme="minorHAnsi" w:hAnsiTheme="minorHAnsi" w:cstheme="minorHAnsi"/>
                <w:color w:val="6D6E71"/>
                <w:sz w:val="19"/>
                <w:szCs w:val="19"/>
              </w:rPr>
              <w:t>and guidelines.</w:t>
            </w:r>
            <w:r w:rsidRPr="00A16AAC">
              <w:rPr>
                <w:rFonts w:asciiTheme="minorHAnsi" w:hAnsiTheme="minorHAnsi" w:cstheme="minorHAnsi"/>
                <w:color w:val="6D6E71"/>
                <w:sz w:val="19"/>
                <w:szCs w:val="19"/>
              </w:rPr>
              <w:t xml:space="preserve"> Ask a protection specialist for help if it is unclear how best to </w:t>
            </w:r>
            <w:r w:rsidRPr="00A16AAC">
              <w:rPr>
                <w:rFonts w:asciiTheme="minorHAnsi" w:hAnsiTheme="minorHAnsi" w:cstheme="minorHAnsi"/>
                <w:color w:val="6D6E71"/>
                <w:spacing w:val="-2"/>
                <w:sz w:val="19"/>
                <w:szCs w:val="19"/>
              </w:rPr>
              <w:t>respond.</w:t>
            </w:r>
          </w:p>
        </w:tc>
      </w:tr>
    </w:tbl>
    <w:p w14:paraId="2F9EA828" w14:textId="77777777" w:rsidR="006A59CE" w:rsidRDefault="006A59CE" w:rsidP="006A59CE">
      <w:pPr>
        <w:pStyle w:val="ListBullet3"/>
        <w:numPr>
          <w:ilvl w:val="0"/>
          <w:numId w:val="0"/>
        </w:numPr>
        <w:spacing w:before="280" w:line="240" w:lineRule="auto"/>
        <w:rPr>
          <w:rFonts w:ascii="Calibri" w:eastAsiaTheme="majorEastAsia" w:hAnsi="Calibri" w:cs="Calibri"/>
          <w:b/>
          <w:color w:val="00A2C7" w:themeColor="text2"/>
          <w:szCs w:val="19"/>
        </w:rPr>
      </w:pPr>
    </w:p>
    <w:tbl>
      <w:tblPr>
        <w:tblW w:w="9072" w:type="dxa"/>
        <w:tblLayout w:type="fixed"/>
        <w:tblCellMar>
          <w:left w:w="58" w:type="dxa"/>
          <w:right w:w="58" w:type="dxa"/>
        </w:tblCellMar>
        <w:tblLook w:val="01E0" w:firstRow="1" w:lastRow="1" w:firstColumn="1" w:lastColumn="1" w:noHBand="0" w:noVBand="0"/>
      </w:tblPr>
      <w:tblGrid>
        <w:gridCol w:w="4935"/>
        <w:gridCol w:w="4137"/>
      </w:tblGrid>
      <w:tr w:rsidR="00E12BE8" w:rsidRPr="00A16AAC" w14:paraId="65F71787" w14:textId="77777777" w:rsidTr="001B05C3">
        <w:trPr>
          <w:trHeight w:val="376"/>
        </w:trPr>
        <w:tc>
          <w:tcPr>
            <w:tcW w:w="4873" w:type="dxa"/>
            <w:shd w:val="clear" w:color="auto" w:fill="7095AC"/>
          </w:tcPr>
          <w:p w14:paraId="05C4FF10" w14:textId="48272251" w:rsidR="00E12BE8" w:rsidRPr="00A16AAC" w:rsidRDefault="00E12BE8" w:rsidP="001B05C3">
            <w:pPr>
              <w:pStyle w:val="TableParagraph"/>
              <w:rPr>
                <w:rFonts w:asciiTheme="minorHAnsi" w:hAnsiTheme="minorHAnsi" w:cstheme="minorHAnsi"/>
                <w:b/>
                <w:sz w:val="19"/>
                <w:szCs w:val="19"/>
              </w:rPr>
            </w:pPr>
            <w:bookmarkStart w:id="41" w:name="_Hlk157859795"/>
            <w:r w:rsidRPr="00A16AAC">
              <w:rPr>
                <w:rFonts w:asciiTheme="minorHAnsi" w:hAnsiTheme="minorHAnsi" w:cstheme="minorHAnsi"/>
                <w:b/>
                <w:color w:val="FFFFFF"/>
                <w:spacing w:val="-8"/>
                <w:sz w:val="19"/>
                <w:szCs w:val="19"/>
              </w:rPr>
              <w:t>STARTING</w:t>
            </w:r>
            <w:r w:rsidRPr="00A16AAC">
              <w:rPr>
                <w:rFonts w:asciiTheme="minorHAnsi" w:hAnsiTheme="minorHAnsi" w:cstheme="minorHAnsi"/>
                <w:b/>
                <w:color w:val="FFFFFF"/>
                <w:spacing w:val="2"/>
                <w:sz w:val="19"/>
                <w:szCs w:val="19"/>
              </w:rPr>
              <w:t xml:space="preserve"> </w:t>
            </w:r>
            <w:r w:rsidRPr="00A16AAC">
              <w:rPr>
                <w:rFonts w:asciiTheme="minorHAnsi" w:hAnsiTheme="minorHAnsi" w:cstheme="minorHAnsi"/>
                <w:b/>
                <w:color w:val="FFFFFF"/>
                <w:spacing w:val="-8"/>
                <w:sz w:val="19"/>
                <w:szCs w:val="19"/>
              </w:rPr>
              <w:t>THE</w:t>
            </w:r>
            <w:r w:rsidRPr="00A16AAC">
              <w:rPr>
                <w:rFonts w:asciiTheme="minorHAnsi" w:hAnsiTheme="minorHAnsi" w:cstheme="minorHAnsi"/>
                <w:b/>
                <w:color w:val="FFFFFF"/>
                <w:spacing w:val="3"/>
                <w:sz w:val="19"/>
                <w:szCs w:val="19"/>
              </w:rPr>
              <w:t xml:space="preserve"> </w:t>
            </w:r>
            <w:r w:rsidRPr="00A16AAC">
              <w:rPr>
                <w:rFonts w:asciiTheme="minorHAnsi" w:hAnsiTheme="minorHAnsi" w:cstheme="minorHAnsi"/>
                <w:b/>
                <w:color w:val="FFFFFF"/>
                <w:spacing w:val="-8"/>
                <w:sz w:val="19"/>
                <w:szCs w:val="19"/>
              </w:rPr>
              <w:t>INTER</w:t>
            </w:r>
            <w:r w:rsidR="001B05C3">
              <w:rPr>
                <w:rFonts w:asciiTheme="minorHAnsi" w:hAnsiTheme="minorHAnsi" w:cstheme="minorHAnsi"/>
                <w:b/>
                <w:color w:val="FFFFFF"/>
                <w:spacing w:val="-8"/>
                <w:sz w:val="19"/>
                <w:szCs w:val="19"/>
              </w:rPr>
              <w:t>V</w:t>
            </w:r>
            <w:r w:rsidRPr="00A16AAC">
              <w:rPr>
                <w:rFonts w:asciiTheme="minorHAnsi" w:hAnsiTheme="minorHAnsi" w:cstheme="minorHAnsi"/>
                <w:b/>
                <w:color w:val="FFFFFF"/>
                <w:spacing w:val="-8"/>
                <w:sz w:val="19"/>
                <w:szCs w:val="19"/>
              </w:rPr>
              <w:t>IEW</w:t>
            </w:r>
          </w:p>
        </w:tc>
        <w:tc>
          <w:tcPr>
            <w:tcW w:w="4085" w:type="dxa"/>
            <w:shd w:val="clear" w:color="auto" w:fill="7095AC"/>
          </w:tcPr>
          <w:p w14:paraId="7179BA90"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338BDD84" w14:textId="77777777" w:rsidTr="001B05C3">
        <w:trPr>
          <w:trHeight w:val="370"/>
        </w:trPr>
        <w:tc>
          <w:tcPr>
            <w:tcW w:w="4873" w:type="dxa"/>
            <w:shd w:val="clear" w:color="auto" w:fill="ECEEF1"/>
          </w:tcPr>
          <w:p w14:paraId="534E8190"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5"/>
                <w:sz w:val="19"/>
                <w:szCs w:val="19"/>
              </w:rPr>
              <w:t>DO:</w:t>
            </w:r>
          </w:p>
        </w:tc>
        <w:tc>
          <w:tcPr>
            <w:tcW w:w="4085" w:type="dxa"/>
            <w:shd w:val="clear" w:color="auto" w:fill="ECEEF1"/>
          </w:tcPr>
          <w:p w14:paraId="05CD6442"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395F428A" w14:textId="77777777" w:rsidTr="001B05C3">
        <w:trPr>
          <w:trHeight w:val="2419"/>
        </w:trPr>
        <w:tc>
          <w:tcPr>
            <w:tcW w:w="8958" w:type="dxa"/>
            <w:gridSpan w:val="2"/>
          </w:tcPr>
          <w:p w14:paraId="17BDEADF" w14:textId="77777777" w:rsidR="00E12BE8" w:rsidRPr="00A16AAC" w:rsidRDefault="00E12BE8" w:rsidP="001B05C3">
            <w:pPr>
              <w:pStyle w:val="TableParagraph"/>
              <w:rPr>
                <w:rFonts w:asciiTheme="minorHAnsi" w:hAnsiTheme="minorHAnsi" w:cstheme="minorHAnsi"/>
                <w:sz w:val="19"/>
                <w:szCs w:val="19"/>
              </w:rPr>
            </w:pPr>
            <w:r w:rsidRPr="00A16AAC">
              <w:rPr>
                <w:rFonts w:asciiTheme="minorHAnsi" w:hAnsiTheme="minorHAnsi" w:cstheme="minorHAnsi"/>
                <w:color w:val="6D6E71"/>
                <w:sz w:val="19"/>
                <w:szCs w:val="19"/>
              </w:rPr>
              <w:t>Begin</w:t>
            </w:r>
            <w:r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z w:val="19"/>
                <w:szCs w:val="19"/>
              </w:rPr>
              <w:t>the</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z w:val="19"/>
                <w:szCs w:val="19"/>
              </w:rPr>
              <w:t>interview</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z w:val="19"/>
                <w:szCs w:val="19"/>
              </w:rPr>
              <w:t>or</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z w:val="19"/>
                <w:szCs w:val="19"/>
              </w:rPr>
              <w:t>focus</w:t>
            </w:r>
            <w:r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z w:val="19"/>
                <w:szCs w:val="19"/>
              </w:rPr>
              <w:t>group</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z w:val="19"/>
                <w:szCs w:val="19"/>
              </w:rPr>
              <w:t>with</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z w:val="19"/>
                <w:szCs w:val="19"/>
              </w:rPr>
              <w:t>these</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pacing w:val="-2"/>
                <w:sz w:val="19"/>
                <w:szCs w:val="19"/>
              </w:rPr>
              <w:t>steps:</w:t>
            </w:r>
          </w:p>
          <w:p w14:paraId="6BE81F49" w14:textId="41886274"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b/>
                <w:color w:val="6D6E71"/>
                <w:sz w:val="19"/>
                <w:szCs w:val="19"/>
              </w:rPr>
              <w:t>Introduce</w:t>
            </w:r>
            <w:r w:rsidRPr="00A16AAC">
              <w:rPr>
                <w:rFonts w:asciiTheme="minorHAnsi" w:hAnsiTheme="minorHAnsi" w:cstheme="minorHAnsi"/>
                <w:b/>
                <w:color w:val="6D6E71"/>
                <w:spacing w:val="-3"/>
                <w:sz w:val="19"/>
                <w:szCs w:val="19"/>
              </w:rPr>
              <w:t xml:space="preserve"> </w:t>
            </w:r>
            <w:r w:rsidRPr="00A16AAC">
              <w:rPr>
                <w:rFonts w:asciiTheme="minorHAnsi" w:hAnsiTheme="minorHAnsi" w:cstheme="minorHAnsi"/>
                <w:b/>
                <w:color w:val="6D6E71"/>
                <w:sz w:val="19"/>
                <w:szCs w:val="19"/>
              </w:rPr>
              <w:t>the</w:t>
            </w:r>
            <w:r w:rsidRPr="00A16AAC">
              <w:rPr>
                <w:rFonts w:asciiTheme="minorHAnsi" w:hAnsiTheme="minorHAnsi" w:cstheme="minorHAnsi"/>
                <w:b/>
                <w:color w:val="6D6E71"/>
                <w:spacing w:val="-3"/>
                <w:sz w:val="19"/>
                <w:szCs w:val="19"/>
              </w:rPr>
              <w:t xml:space="preserve"> </w:t>
            </w:r>
            <w:r w:rsidRPr="00A16AAC">
              <w:rPr>
                <w:rFonts w:asciiTheme="minorHAnsi" w:hAnsiTheme="minorHAnsi" w:cstheme="minorHAnsi"/>
                <w:b/>
                <w:color w:val="6D6E71"/>
                <w:sz w:val="19"/>
                <w:szCs w:val="19"/>
              </w:rPr>
              <w:t>team</w:t>
            </w:r>
            <w:r w:rsidRPr="00A16AAC">
              <w:rPr>
                <w:rFonts w:asciiTheme="minorHAnsi" w:hAnsiTheme="minorHAnsi" w:cstheme="minorHAnsi"/>
                <w:b/>
                <w:color w:val="6D6E71"/>
                <w:spacing w:val="-2"/>
                <w:sz w:val="19"/>
                <w:szCs w:val="19"/>
              </w:rPr>
              <w:t xml:space="preserve"> </w:t>
            </w:r>
            <w:r w:rsidRPr="00A16AAC">
              <w:rPr>
                <w:rFonts w:asciiTheme="minorHAnsi" w:hAnsiTheme="minorHAnsi" w:cstheme="minorHAnsi"/>
                <w:color w:val="6D6E71"/>
                <w:sz w:val="19"/>
                <w:szCs w:val="19"/>
              </w:rPr>
              <w:t>(include</w:t>
            </w:r>
            <w:r w:rsidRPr="00A16AAC">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names,</w:t>
            </w:r>
            <w:r w:rsidRPr="00A16AAC">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organization,</w:t>
            </w:r>
            <w:r w:rsidRPr="00A16AAC">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pacing w:val="-2"/>
                <w:sz w:val="19"/>
                <w:szCs w:val="19"/>
              </w:rPr>
              <w:t>positions)</w:t>
            </w:r>
          </w:p>
          <w:p w14:paraId="43052F27" w14:textId="2AA01913" w:rsidR="00E12BE8" w:rsidRPr="00A16AAC" w:rsidRDefault="00E12BE8" w:rsidP="001B05C3">
            <w:pPr>
              <w:pStyle w:val="TableParagraph"/>
              <w:ind w:left="144" w:hanging="144"/>
              <w:rPr>
                <w:rFonts w:asciiTheme="minorHAnsi" w:hAnsiTheme="minorHAnsi" w:cstheme="minorHAnsi"/>
                <w: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b/>
                <w:color w:val="6D6E71"/>
                <w:sz w:val="19"/>
                <w:szCs w:val="19"/>
              </w:rPr>
              <w:t>Share the purpose of the interview</w:t>
            </w:r>
            <w:r w:rsidRPr="00A16AAC">
              <w:rPr>
                <w:rFonts w:asciiTheme="minorHAnsi" w:hAnsiTheme="minorHAnsi" w:cstheme="minorHAnsi"/>
                <w:color w:val="6D6E71"/>
                <w:sz w:val="19"/>
                <w:szCs w:val="19"/>
              </w:rPr>
              <w:t>. For example</w:t>
            </w:r>
            <w:r w:rsidR="006F3161">
              <w:rPr>
                <w:rFonts w:asciiTheme="minorHAnsi" w:hAnsiTheme="minorHAnsi" w:cstheme="minorHAnsi"/>
                <w:color w:val="6D6E71"/>
                <w:sz w:val="19"/>
                <w:szCs w:val="19"/>
              </w:rPr>
              <w:t>:</w:t>
            </w:r>
            <w:r w:rsidR="006F3161" w:rsidRPr="00A16AAC">
              <w:rPr>
                <w:rFonts w:asciiTheme="minorHAnsi" w:hAnsiTheme="minorHAnsi" w:cstheme="minorHAnsi"/>
                <w:color w:val="6D6E71"/>
                <w:sz w:val="19"/>
                <w:szCs w:val="19"/>
              </w:rPr>
              <w:t xml:space="preserve"> </w:t>
            </w:r>
            <w:r w:rsidRPr="00A16AAC">
              <w:rPr>
                <w:rFonts w:asciiTheme="minorHAnsi" w:hAnsiTheme="minorHAnsi" w:cstheme="minorHAnsi"/>
                <w:i/>
                <w:color w:val="6D6E71"/>
                <w:sz w:val="19"/>
                <w:szCs w:val="19"/>
              </w:rPr>
              <w:t>“The main purpose of this interview is to identify the different needs, barriers and risks of the community in case of a disaster. We will use this information</w:t>
            </w:r>
            <w:r w:rsidRPr="00A16AAC">
              <w:rPr>
                <w:rFonts w:asciiTheme="minorHAnsi" w:hAnsiTheme="minorHAnsi" w:cstheme="minorHAnsi"/>
                <w:i/>
                <w:color w:val="6D6E71"/>
                <w:spacing w:val="40"/>
                <w:sz w:val="19"/>
                <w:szCs w:val="19"/>
              </w:rPr>
              <w:t xml:space="preserve"> </w:t>
            </w:r>
            <w:r w:rsidRPr="00A16AAC">
              <w:rPr>
                <w:rFonts w:asciiTheme="minorHAnsi" w:hAnsiTheme="minorHAnsi" w:cstheme="minorHAnsi"/>
                <w:i/>
                <w:color w:val="6D6E71"/>
                <w:sz w:val="19"/>
                <w:szCs w:val="19"/>
              </w:rPr>
              <w:t>to make a “disaster risk reduction plan</w:t>
            </w:r>
            <w:r w:rsidR="006F3161">
              <w:rPr>
                <w:rFonts w:asciiTheme="minorHAnsi" w:hAnsiTheme="minorHAnsi" w:cstheme="minorHAnsi"/>
                <w:i/>
                <w:color w:val="6D6E71"/>
                <w:sz w:val="19"/>
                <w:szCs w:val="19"/>
              </w:rPr>
              <w:t>,</w:t>
            </w:r>
            <w:r w:rsidRPr="00A16AAC">
              <w:rPr>
                <w:rFonts w:asciiTheme="minorHAnsi" w:hAnsiTheme="minorHAnsi" w:cstheme="minorHAnsi"/>
                <w:i/>
                <w:color w:val="6D6E71"/>
                <w:sz w:val="19"/>
                <w:szCs w:val="19"/>
              </w:rPr>
              <w:t xml:space="preserve">” </w:t>
            </w:r>
            <w:r w:rsidR="006F3161">
              <w:rPr>
                <w:rFonts w:asciiTheme="minorHAnsi" w:hAnsiTheme="minorHAnsi" w:cstheme="minorHAnsi"/>
                <w:i/>
                <w:color w:val="6D6E71"/>
                <w:sz w:val="19"/>
                <w:szCs w:val="19"/>
              </w:rPr>
              <w:t>which</w:t>
            </w:r>
            <w:r w:rsidRPr="00A16AAC">
              <w:rPr>
                <w:rFonts w:asciiTheme="minorHAnsi" w:hAnsiTheme="minorHAnsi" w:cstheme="minorHAnsi"/>
                <w:i/>
                <w:color w:val="6D6E71"/>
                <w:sz w:val="19"/>
                <w:szCs w:val="19"/>
              </w:rPr>
              <w:t xml:space="preserve"> is a list of actions </w:t>
            </w:r>
            <w:r w:rsidR="006F3161">
              <w:rPr>
                <w:rFonts w:asciiTheme="minorHAnsi" w:hAnsiTheme="minorHAnsi" w:cstheme="minorHAnsi"/>
                <w:i/>
                <w:color w:val="6D6E71"/>
                <w:sz w:val="19"/>
                <w:szCs w:val="19"/>
              </w:rPr>
              <w:t>that</w:t>
            </w:r>
            <w:r w:rsidR="006F3161" w:rsidRPr="00A16AAC">
              <w:rPr>
                <w:rFonts w:asciiTheme="minorHAnsi" w:hAnsiTheme="minorHAnsi" w:cstheme="minorHAnsi"/>
                <w:i/>
                <w:color w:val="6D6E71"/>
                <w:sz w:val="19"/>
                <w:szCs w:val="19"/>
              </w:rPr>
              <w:t xml:space="preserve"> </w:t>
            </w:r>
            <w:r w:rsidRPr="00A16AAC">
              <w:rPr>
                <w:rFonts w:asciiTheme="minorHAnsi" w:hAnsiTheme="minorHAnsi" w:cstheme="minorHAnsi"/>
                <w:i/>
                <w:color w:val="6D6E71"/>
                <w:sz w:val="19"/>
                <w:szCs w:val="19"/>
              </w:rPr>
              <w:t xml:space="preserve">can reduce the impact of disasters in your community. We will make the plan to address needs across </w:t>
            </w:r>
            <w:r w:rsidR="006F3161">
              <w:rPr>
                <w:rFonts w:asciiTheme="minorHAnsi" w:hAnsiTheme="minorHAnsi" w:cstheme="minorHAnsi"/>
                <w:i/>
                <w:color w:val="6D6E71"/>
                <w:sz w:val="19"/>
                <w:szCs w:val="19"/>
              </w:rPr>
              <w:t>different groups</w:t>
            </w:r>
            <w:r w:rsidRPr="00A16AAC">
              <w:rPr>
                <w:rFonts w:asciiTheme="minorHAnsi" w:hAnsiTheme="minorHAnsi" w:cstheme="minorHAnsi"/>
                <w:i/>
                <w:color w:val="6D6E71"/>
                <w:sz w:val="19"/>
                <w:szCs w:val="19"/>
              </w:rPr>
              <w:t xml:space="preserve"> living in your community</w:t>
            </w:r>
            <w:r w:rsidR="006F3161">
              <w:rPr>
                <w:rFonts w:asciiTheme="minorHAnsi" w:hAnsiTheme="minorHAnsi" w:cstheme="minorHAnsi"/>
                <w:i/>
                <w:color w:val="6D6E71"/>
                <w:sz w:val="19"/>
                <w:szCs w:val="19"/>
              </w:rPr>
              <w:t>;</w:t>
            </w:r>
            <w:r w:rsidR="006F3161" w:rsidRPr="00A16AAC">
              <w:rPr>
                <w:rFonts w:asciiTheme="minorHAnsi" w:hAnsiTheme="minorHAnsi" w:cstheme="minorHAnsi"/>
                <w:i/>
                <w:color w:val="6D6E71"/>
                <w:sz w:val="19"/>
                <w:szCs w:val="19"/>
              </w:rPr>
              <w:t xml:space="preserve"> </w:t>
            </w:r>
            <w:r w:rsidRPr="00A16AAC">
              <w:rPr>
                <w:rFonts w:asciiTheme="minorHAnsi" w:hAnsiTheme="minorHAnsi" w:cstheme="minorHAnsi"/>
                <w:i/>
                <w:color w:val="6D6E71"/>
                <w:sz w:val="19"/>
                <w:szCs w:val="19"/>
              </w:rPr>
              <w:t>therefore</w:t>
            </w:r>
            <w:r w:rsidR="006F3161">
              <w:rPr>
                <w:rFonts w:asciiTheme="minorHAnsi" w:hAnsiTheme="minorHAnsi" w:cstheme="minorHAnsi"/>
                <w:i/>
                <w:color w:val="6D6E71"/>
                <w:sz w:val="19"/>
                <w:szCs w:val="19"/>
              </w:rPr>
              <w:t>,</w:t>
            </w:r>
            <w:r w:rsidRPr="00A16AAC">
              <w:rPr>
                <w:rFonts w:asciiTheme="minorHAnsi" w:hAnsiTheme="minorHAnsi" w:cstheme="minorHAnsi"/>
                <w:i/>
                <w:color w:val="6D6E71"/>
                <w:sz w:val="19"/>
                <w:szCs w:val="19"/>
              </w:rPr>
              <w:t xml:space="preserve"> we want it to be helpful for everybody. And since different people have different needs, we want to interview you and include your needs in the plan. (Note: you can share with the person or group of people what it is about them that makes you want their input, e.g.</w:t>
            </w:r>
            <w:r w:rsidR="006F3161">
              <w:rPr>
                <w:rFonts w:asciiTheme="minorHAnsi" w:hAnsiTheme="minorHAnsi" w:cstheme="minorHAnsi"/>
                <w:i/>
                <w:color w:val="6D6E71"/>
                <w:sz w:val="19"/>
                <w:szCs w:val="19"/>
              </w:rPr>
              <w:t>,</w:t>
            </w:r>
            <w:r w:rsidRPr="00A16AAC">
              <w:rPr>
                <w:rFonts w:asciiTheme="minorHAnsi" w:hAnsiTheme="minorHAnsi" w:cstheme="minorHAnsi"/>
                <w:i/>
                <w:color w:val="6D6E71"/>
                <w:sz w:val="19"/>
                <w:szCs w:val="19"/>
              </w:rPr>
              <w:t xml:space="preserve"> is it because of their age, ethnicity, etc.)</w:t>
            </w:r>
          </w:p>
          <w:p w14:paraId="38EEB9EB" w14:textId="0D18A2F7" w:rsidR="00E12BE8" w:rsidRPr="00A16AAC" w:rsidRDefault="00E12BE8" w:rsidP="001B05C3">
            <w:pPr>
              <w:pStyle w:val="TableParagraph"/>
              <w:rPr>
                <w:rFonts w:asciiTheme="minorHAnsi" w:hAnsiTheme="minorHAnsi" w:cstheme="minorHAnsi"/>
                <w:b/>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b/>
                <w:color w:val="6D6E71"/>
                <w:sz w:val="19"/>
                <w:szCs w:val="19"/>
              </w:rPr>
              <w:t>Explain</w:t>
            </w:r>
            <w:r w:rsidRPr="00A16AAC">
              <w:rPr>
                <w:rFonts w:asciiTheme="minorHAnsi" w:hAnsiTheme="minorHAnsi" w:cstheme="minorHAnsi"/>
                <w:b/>
                <w:color w:val="6D6E71"/>
                <w:spacing w:val="-10"/>
                <w:sz w:val="19"/>
                <w:szCs w:val="19"/>
              </w:rPr>
              <w:t xml:space="preserve"> </w:t>
            </w:r>
            <w:r w:rsidRPr="00A16AAC">
              <w:rPr>
                <w:rFonts w:asciiTheme="minorHAnsi" w:hAnsiTheme="minorHAnsi" w:cstheme="minorHAnsi"/>
                <w:b/>
                <w:color w:val="6D6E71"/>
                <w:sz w:val="19"/>
                <w:szCs w:val="19"/>
              </w:rPr>
              <w:t>the</w:t>
            </w:r>
            <w:r w:rsidRPr="00A16AAC">
              <w:rPr>
                <w:rFonts w:asciiTheme="minorHAnsi" w:hAnsiTheme="minorHAnsi" w:cstheme="minorHAnsi"/>
                <w:b/>
                <w:color w:val="6D6E71"/>
                <w:spacing w:val="-9"/>
                <w:sz w:val="19"/>
                <w:szCs w:val="19"/>
              </w:rPr>
              <w:t xml:space="preserve"> </w:t>
            </w:r>
            <w:r w:rsidRPr="00A16AAC">
              <w:rPr>
                <w:rFonts w:asciiTheme="minorHAnsi" w:hAnsiTheme="minorHAnsi" w:cstheme="minorHAnsi"/>
                <w:b/>
                <w:color w:val="6D6E71"/>
                <w:spacing w:val="-2"/>
                <w:sz w:val="19"/>
                <w:szCs w:val="19"/>
              </w:rPr>
              <w:t>process:</w:t>
            </w:r>
          </w:p>
        </w:tc>
      </w:tr>
      <w:tr w:rsidR="00E12BE8" w:rsidRPr="00A16AAC" w14:paraId="2241FC07" w14:textId="77777777" w:rsidTr="001B05C3">
        <w:trPr>
          <w:trHeight w:val="2110"/>
        </w:trPr>
        <w:tc>
          <w:tcPr>
            <w:tcW w:w="4873" w:type="dxa"/>
          </w:tcPr>
          <w:p w14:paraId="16887DA1" w14:textId="5AEEBF46" w:rsidR="00E12BE8" w:rsidRPr="00A16AAC" w:rsidRDefault="00E12BE8" w:rsidP="001B05C3">
            <w:pPr>
              <w:pStyle w:val="BlackTableBullet"/>
              <w:numPr>
                <w:ilvl w:val="0"/>
                <w:numId w:val="111"/>
              </w:numPr>
              <w:ind w:left="144" w:hanging="144"/>
            </w:pPr>
            <w:r w:rsidRPr="00A16AAC">
              <w:t>Explain how the information will be used</w:t>
            </w:r>
            <w:r w:rsidR="006F3161">
              <w:t xml:space="preserve"> (</w:t>
            </w:r>
            <w:r w:rsidRPr="00A16AAC">
              <w:t>for example</w:t>
            </w:r>
            <w:r w:rsidR="006F3161">
              <w:t>,</w:t>
            </w:r>
            <w:r w:rsidRPr="00A16AAC">
              <w:t xml:space="preserve"> to create a plan</w:t>
            </w:r>
            <w:r w:rsidR="006F3161">
              <w:t>).</w:t>
            </w:r>
          </w:p>
          <w:p w14:paraId="0D4846A2" w14:textId="77777777" w:rsidR="00E12BE8" w:rsidRPr="00A16AAC" w:rsidRDefault="00E12BE8" w:rsidP="001B05C3">
            <w:pPr>
              <w:pStyle w:val="BlackTableBullet"/>
              <w:numPr>
                <w:ilvl w:val="0"/>
                <w:numId w:val="111"/>
              </w:numPr>
              <w:ind w:left="144" w:hanging="144"/>
            </w:pPr>
            <w:r w:rsidRPr="00A16AAC">
              <w:t>Be</w:t>
            </w:r>
            <w:r w:rsidRPr="00A16AAC">
              <w:rPr>
                <w:spacing w:val="4"/>
              </w:rPr>
              <w:t xml:space="preserve"> </w:t>
            </w:r>
            <w:r w:rsidRPr="00A16AAC">
              <w:t>clear</w:t>
            </w:r>
            <w:r w:rsidRPr="00A16AAC">
              <w:rPr>
                <w:spacing w:val="4"/>
              </w:rPr>
              <w:t xml:space="preserve"> </w:t>
            </w:r>
            <w:r w:rsidRPr="00A16AAC">
              <w:t>that</w:t>
            </w:r>
            <w:r w:rsidRPr="00A16AAC">
              <w:rPr>
                <w:spacing w:val="5"/>
              </w:rPr>
              <w:t xml:space="preserve"> </w:t>
            </w:r>
            <w:r w:rsidRPr="00A16AAC">
              <w:t>there</w:t>
            </w:r>
            <w:r w:rsidRPr="00A16AAC">
              <w:rPr>
                <w:spacing w:val="4"/>
              </w:rPr>
              <w:t xml:space="preserve"> </w:t>
            </w:r>
            <w:r w:rsidRPr="00A16AAC">
              <w:t>are</w:t>
            </w:r>
            <w:r w:rsidRPr="00A16AAC">
              <w:rPr>
                <w:spacing w:val="4"/>
              </w:rPr>
              <w:t xml:space="preserve"> </w:t>
            </w:r>
            <w:r w:rsidRPr="00A16AAC">
              <w:t>no</w:t>
            </w:r>
            <w:r w:rsidRPr="00A16AAC">
              <w:rPr>
                <w:spacing w:val="5"/>
              </w:rPr>
              <w:t xml:space="preserve"> </w:t>
            </w:r>
            <w:r w:rsidRPr="00A16AAC">
              <w:t>right</w:t>
            </w:r>
            <w:r w:rsidRPr="00A16AAC">
              <w:rPr>
                <w:spacing w:val="4"/>
              </w:rPr>
              <w:t xml:space="preserve"> </w:t>
            </w:r>
            <w:r w:rsidRPr="00A16AAC">
              <w:t>or</w:t>
            </w:r>
            <w:r w:rsidRPr="00A16AAC">
              <w:rPr>
                <w:spacing w:val="4"/>
              </w:rPr>
              <w:t xml:space="preserve"> </w:t>
            </w:r>
            <w:r w:rsidRPr="00A16AAC">
              <w:t>wrong</w:t>
            </w:r>
            <w:r w:rsidRPr="00A16AAC">
              <w:rPr>
                <w:spacing w:val="5"/>
              </w:rPr>
              <w:t xml:space="preserve"> </w:t>
            </w:r>
            <w:r w:rsidRPr="00A16AAC">
              <w:rPr>
                <w:spacing w:val="-2"/>
              </w:rPr>
              <w:t>answers.</w:t>
            </w:r>
          </w:p>
          <w:p w14:paraId="28CA70B9" w14:textId="162D2599" w:rsidR="00E12BE8" w:rsidRPr="00A16AAC" w:rsidRDefault="00E12BE8" w:rsidP="001B05C3">
            <w:pPr>
              <w:pStyle w:val="BlackTableBullet"/>
              <w:numPr>
                <w:ilvl w:val="0"/>
                <w:numId w:val="111"/>
              </w:numPr>
              <w:ind w:left="144" w:hanging="144"/>
              <w:rPr>
                <w:i/>
              </w:rPr>
            </w:pPr>
            <w:r w:rsidRPr="00A16AAC">
              <w:t xml:space="preserve">Make sure to explain that </w:t>
            </w:r>
            <w:r w:rsidRPr="00A16AAC">
              <w:rPr>
                <w:i/>
              </w:rPr>
              <w:t>the ideas and opinions they share will not affect the support or services they</w:t>
            </w:r>
            <w:r w:rsidRPr="00A16AAC">
              <w:rPr>
                <w:i/>
                <w:spacing w:val="-2"/>
              </w:rPr>
              <w:t xml:space="preserve"> </w:t>
            </w:r>
            <w:r w:rsidRPr="00A16AAC">
              <w:rPr>
                <w:i/>
              </w:rPr>
              <w:t>get</w:t>
            </w:r>
            <w:r w:rsidRPr="00A16AAC">
              <w:rPr>
                <w:i/>
                <w:spacing w:val="-2"/>
              </w:rPr>
              <w:t xml:space="preserve"> </w:t>
            </w:r>
            <w:r w:rsidRPr="00A16AAC">
              <w:rPr>
                <w:i/>
              </w:rPr>
              <w:t>right</w:t>
            </w:r>
            <w:r w:rsidRPr="00A16AAC">
              <w:rPr>
                <w:i/>
                <w:spacing w:val="-2"/>
              </w:rPr>
              <w:t xml:space="preserve"> </w:t>
            </w:r>
            <w:r w:rsidRPr="00A16AAC">
              <w:rPr>
                <w:i/>
              </w:rPr>
              <w:t>now</w:t>
            </w:r>
            <w:r w:rsidRPr="00A16AAC">
              <w:rPr>
                <w:i/>
                <w:spacing w:val="-2"/>
              </w:rPr>
              <w:t xml:space="preserve"> </w:t>
            </w:r>
            <w:r w:rsidRPr="00A16AAC">
              <w:rPr>
                <w:i/>
              </w:rPr>
              <w:t>or</w:t>
            </w:r>
            <w:r w:rsidRPr="00A16AAC">
              <w:rPr>
                <w:i/>
                <w:spacing w:val="-2"/>
              </w:rPr>
              <w:t xml:space="preserve"> </w:t>
            </w:r>
            <w:r w:rsidRPr="00A16AAC">
              <w:rPr>
                <w:i/>
              </w:rPr>
              <w:t>in</w:t>
            </w:r>
            <w:r w:rsidRPr="00A16AAC">
              <w:rPr>
                <w:i/>
                <w:spacing w:val="-2"/>
              </w:rPr>
              <w:t xml:space="preserve"> </w:t>
            </w:r>
            <w:r w:rsidRPr="00A16AAC">
              <w:rPr>
                <w:i/>
              </w:rPr>
              <w:t>the</w:t>
            </w:r>
            <w:r w:rsidRPr="00A16AAC">
              <w:rPr>
                <w:i/>
                <w:spacing w:val="-2"/>
              </w:rPr>
              <w:t xml:space="preserve"> </w:t>
            </w:r>
            <w:r w:rsidRPr="00A16AAC">
              <w:rPr>
                <w:i/>
              </w:rPr>
              <w:t>future.</w:t>
            </w:r>
            <w:r w:rsidR="006F3161">
              <w:rPr>
                <w:i/>
              </w:rPr>
              <w:t xml:space="preserve"> </w:t>
            </w:r>
            <w:r w:rsidRPr="00A16AAC">
              <w:rPr>
                <w:i/>
              </w:rPr>
              <w:t>They</w:t>
            </w:r>
            <w:r w:rsidRPr="00A16AAC">
              <w:rPr>
                <w:i/>
                <w:spacing w:val="-2"/>
              </w:rPr>
              <w:t xml:space="preserve"> </w:t>
            </w:r>
            <w:r w:rsidRPr="00A16AAC">
              <w:rPr>
                <w:i/>
              </w:rPr>
              <w:t>will</w:t>
            </w:r>
            <w:r w:rsidRPr="00A16AAC">
              <w:rPr>
                <w:i/>
                <w:spacing w:val="-2"/>
              </w:rPr>
              <w:t xml:space="preserve"> </w:t>
            </w:r>
            <w:r w:rsidRPr="00A16AAC">
              <w:rPr>
                <w:i/>
              </w:rPr>
              <w:t>not</w:t>
            </w:r>
            <w:r w:rsidRPr="00A16AAC">
              <w:rPr>
                <w:i/>
                <w:spacing w:val="-2"/>
              </w:rPr>
              <w:t xml:space="preserve"> </w:t>
            </w:r>
            <w:r w:rsidRPr="00A16AAC">
              <w:rPr>
                <w:i/>
              </w:rPr>
              <w:t>be “punished” for giving negative opinions. Although their ideas and opinions are welcome, it may not be possible to include them in the plan or change the support or services.</w:t>
            </w:r>
          </w:p>
        </w:tc>
        <w:tc>
          <w:tcPr>
            <w:tcW w:w="4085" w:type="dxa"/>
          </w:tcPr>
          <w:p w14:paraId="0540CE96" w14:textId="0C232071" w:rsidR="00E12BE8" w:rsidRPr="00A16AAC" w:rsidRDefault="00E12BE8" w:rsidP="001B05C3">
            <w:pPr>
              <w:pStyle w:val="BlackTableBullet"/>
              <w:numPr>
                <w:ilvl w:val="0"/>
                <w:numId w:val="111"/>
              </w:numPr>
              <w:ind w:left="144" w:hanging="144"/>
              <w:rPr>
                <w:rFonts w:asciiTheme="minorHAnsi" w:hAnsiTheme="minorHAnsi" w:cstheme="minorHAnsi"/>
              </w:rPr>
            </w:pPr>
            <w:r w:rsidRPr="001B05C3">
              <w:t>Do not make false promises. That is, do not promise to change the plan or the support or services they get. Also do not</w:t>
            </w:r>
            <w:r w:rsidR="001B05C3">
              <w:t xml:space="preserve"> </w:t>
            </w:r>
            <w:r w:rsidRPr="001B05C3">
              <w:t>promise to make changes to the risks in the community.</w:t>
            </w:r>
          </w:p>
        </w:tc>
      </w:tr>
      <w:tr w:rsidR="00E12BE8" w:rsidRPr="00A16AAC" w14:paraId="1C5FD9F4" w14:textId="77777777" w:rsidTr="00890C97">
        <w:trPr>
          <w:trHeight w:val="756"/>
        </w:trPr>
        <w:tc>
          <w:tcPr>
            <w:tcW w:w="8958" w:type="dxa"/>
            <w:gridSpan w:val="2"/>
          </w:tcPr>
          <w:p w14:paraId="586E6079" w14:textId="1AC90E31" w:rsidR="00E12BE8" w:rsidRPr="00A16AAC" w:rsidRDefault="001B05C3" w:rsidP="001B05C3">
            <w:pPr>
              <w:pStyle w:val="TableParagraph"/>
              <w:ind w:left="144" w:hanging="144"/>
              <w:rPr>
                <w:rFonts w:asciiTheme="minorHAnsi" w:hAnsiTheme="minorHAnsi" w:cstheme="minorHAnsi"/>
                <w:i/>
                <w:sz w:val="19"/>
                <w:szCs w:val="19"/>
              </w:rPr>
            </w:pPr>
            <w:r w:rsidRPr="00A16AAC">
              <w:rPr>
                <w:rFonts w:ascii="Segoe UI Symbol" w:hAnsi="Segoe UI Symbol" w:cs="Segoe UI Symbol"/>
                <w:color w:val="6D6E71"/>
                <w:sz w:val="19"/>
                <w:szCs w:val="19"/>
              </w:rPr>
              <w:t>✔</w:t>
            </w:r>
            <w:r w:rsidR="00E12BE8" w:rsidRPr="00A16AAC">
              <w:rPr>
                <w:rFonts w:asciiTheme="minorHAnsi" w:hAnsiTheme="minorHAnsi" w:cstheme="minorHAnsi"/>
                <w:b/>
                <w:color w:val="6D6E71"/>
                <w:sz w:val="19"/>
                <w:szCs w:val="19"/>
              </w:rPr>
              <w:t>Be</w:t>
            </w:r>
            <w:r w:rsidR="00E12BE8" w:rsidRPr="00A16AAC">
              <w:rPr>
                <w:rFonts w:asciiTheme="minorHAnsi" w:hAnsiTheme="minorHAnsi" w:cstheme="minorHAnsi"/>
                <w:b/>
                <w:color w:val="6D6E71"/>
                <w:spacing w:val="-3"/>
                <w:sz w:val="19"/>
                <w:szCs w:val="19"/>
              </w:rPr>
              <w:t xml:space="preserve"> </w:t>
            </w:r>
            <w:r w:rsidR="00E12BE8" w:rsidRPr="00A16AAC">
              <w:rPr>
                <w:rFonts w:asciiTheme="minorHAnsi" w:hAnsiTheme="minorHAnsi" w:cstheme="minorHAnsi"/>
                <w:b/>
                <w:color w:val="6D6E71"/>
                <w:sz w:val="19"/>
                <w:szCs w:val="19"/>
              </w:rPr>
              <w:t>clear</w:t>
            </w:r>
            <w:r w:rsidR="00E12BE8" w:rsidRPr="00A16AAC">
              <w:rPr>
                <w:rFonts w:asciiTheme="minorHAnsi" w:hAnsiTheme="minorHAnsi" w:cstheme="minorHAnsi"/>
                <w:b/>
                <w:color w:val="6D6E71"/>
                <w:spacing w:val="-3"/>
                <w:sz w:val="19"/>
                <w:szCs w:val="19"/>
              </w:rPr>
              <w:t xml:space="preserve"> </w:t>
            </w:r>
            <w:r w:rsidR="00E12BE8" w:rsidRPr="00A16AAC">
              <w:rPr>
                <w:rFonts w:asciiTheme="minorHAnsi" w:hAnsiTheme="minorHAnsi" w:cstheme="minorHAnsi"/>
                <w:b/>
                <w:color w:val="6D6E71"/>
                <w:sz w:val="19"/>
                <w:szCs w:val="19"/>
              </w:rPr>
              <w:t>that</w:t>
            </w:r>
            <w:r w:rsidR="00E12BE8" w:rsidRPr="00A16AAC">
              <w:rPr>
                <w:rFonts w:asciiTheme="minorHAnsi" w:hAnsiTheme="minorHAnsi" w:cstheme="minorHAnsi"/>
                <w:b/>
                <w:color w:val="6D6E71"/>
                <w:spacing w:val="-3"/>
                <w:sz w:val="19"/>
                <w:szCs w:val="19"/>
              </w:rPr>
              <w:t xml:space="preserve"> </w:t>
            </w:r>
            <w:r w:rsidR="00E12BE8" w:rsidRPr="00A16AAC">
              <w:rPr>
                <w:rFonts w:asciiTheme="minorHAnsi" w:hAnsiTheme="minorHAnsi" w:cstheme="minorHAnsi"/>
                <w:b/>
                <w:color w:val="6D6E71"/>
                <w:sz w:val="19"/>
                <w:szCs w:val="19"/>
              </w:rPr>
              <w:t>participation</w:t>
            </w:r>
            <w:r w:rsidR="00E12BE8" w:rsidRPr="00A16AAC">
              <w:rPr>
                <w:rFonts w:asciiTheme="minorHAnsi" w:hAnsiTheme="minorHAnsi" w:cstheme="minorHAnsi"/>
                <w:b/>
                <w:color w:val="6D6E71"/>
                <w:spacing w:val="-3"/>
                <w:sz w:val="19"/>
                <w:szCs w:val="19"/>
              </w:rPr>
              <w:t xml:space="preserve"> </w:t>
            </w:r>
            <w:r w:rsidR="00E12BE8" w:rsidRPr="00A16AAC">
              <w:rPr>
                <w:rFonts w:asciiTheme="minorHAnsi" w:hAnsiTheme="minorHAnsi" w:cstheme="minorHAnsi"/>
                <w:b/>
                <w:color w:val="6D6E71"/>
                <w:sz w:val="19"/>
                <w:szCs w:val="19"/>
              </w:rPr>
              <w:t>is</w:t>
            </w:r>
            <w:r w:rsidR="00E12BE8" w:rsidRPr="00A16AAC">
              <w:rPr>
                <w:rFonts w:asciiTheme="minorHAnsi" w:hAnsiTheme="minorHAnsi" w:cstheme="minorHAnsi"/>
                <w:b/>
                <w:color w:val="6D6E71"/>
                <w:spacing w:val="-3"/>
                <w:sz w:val="19"/>
                <w:szCs w:val="19"/>
              </w:rPr>
              <w:t xml:space="preserve"> </w:t>
            </w:r>
            <w:r w:rsidR="00E12BE8" w:rsidRPr="00A16AAC">
              <w:rPr>
                <w:rFonts w:asciiTheme="minorHAnsi" w:hAnsiTheme="minorHAnsi" w:cstheme="minorHAnsi"/>
                <w:b/>
                <w:color w:val="6D6E71"/>
                <w:sz w:val="19"/>
                <w:szCs w:val="19"/>
              </w:rPr>
              <w:t>voluntary.</w:t>
            </w:r>
            <w:r w:rsidR="00E12BE8" w:rsidRPr="00A16AAC">
              <w:rPr>
                <w:rFonts w:asciiTheme="minorHAnsi" w:hAnsiTheme="minorHAnsi" w:cstheme="minorHAnsi"/>
                <w:b/>
                <w:color w:val="6D6E71"/>
                <w:spacing w:val="-3"/>
                <w:sz w:val="19"/>
                <w:szCs w:val="19"/>
              </w:rPr>
              <w:t xml:space="preserve"> </w:t>
            </w:r>
            <w:r w:rsidR="006F3161">
              <w:rPr>
                <w:rFonts w:asciiTheme="minorHAnsi" w:hAnsiTheme="minorHAnsi" w:cstheme="minorHAnsi"/>
                <w:i/>
                <w:color w:val="6D6E71"/>
                <w:sz w:val="19"/>
                <w:szCs w:val="19"/>
              </w:rPr>
              <w:t>This</w:t>
            </w:r>
            <w:r w:rsidR="006F3161" w:rsidRPr="00A16AAC">
              <w:rPr>
                <w:rFonts w:asciiTheme="minorHAnsi" w:hAnsiTheme="minorHAnsi" w:cstheme="minorHAnsi"/>
                <w:i/>
                <w:color w:val="6D6E71"/>
                <w:sz w:val="19"/>
                <w:szCs w:val="19"/>
              </w:rPr>
              <w:t xml:space="preserve"> </w:t>
            </w:r>
            <w:r w:rsidR="00E12BE8" w:rsidRPr="00A16AAC">
              <w:rPr>
                <w:rFonts w:asciiTheme="minorHAnsi" w:hAnsiTheme="minorHAnsi" w:cstheme="minorHAnsi"/>
                <w:i/>
                <w:color w:val="6D6E71"/>
                <w:sz w:val="19"/>
                <w:szCs w:val="19"/>
              </w:rPr>
              <w:t>means they do not have to answer any or all questions. They can stop the interview at any time. Explain how much time the interview will take. Make sure they still want to participate.</w:t>
            </w:r>
          </w:p>
          <w:p w14:paraId="1D77EA2F" w14:textId="28865769" w:rsidR="00E12BE8" w:rsidRPr="00A16AAC" w:rsidRDefault="00E12BE8" w:rsidP="001B05C3">
            <w:pPr>
              <w:pStyle w:val="TableParagraph"/>
              <w:ind w:left="144" w:hanging="144"/>
              <w:rPr>
                <w:rFonts w:asciiTheme="minorHAnsi" w:hAnsiTheme="minorHAnsi" w:cstheme="minorHAnsi"/>
                <w:b/>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b/>
                <w:color w:val="6D6E71"/>
                <w:sz w:val="19"/>
                <w:szCs w:val="19"/>
              </w:rPr>
              <w:t>Explain</w:t>
            </w:r>
            <w:r w:rsidRPr="00A16AAC">
              <w:rPr>
                <w:rFonts w:asciiTheme="minorHAnsi" w:hAnsiTheme="minorHAnsi" w:cstheme="minorHAnsi"/>
                <w:b/>
                <w:color w:val="6D6E71"/>
                <w:spacing w:val="-9"/>
                <w:sz w:val="19"/>
                <w:szCs w:val="19"/>
              </w:rPr>
              <w:t xml:space="preserve"> </w:t>
            </w:r>
            <w:r w:rsidRPr="00A16AAC">
              <w:rPr>
                <w:rFonts w:asciiTheme="minorHAnsi" w:hAnsiTheme="minorHAnsi" w:cstheme="minorHAnsi"/>
                <w:b/>
                <w:color w:val="6D6E71"/>
                <w:spacing w:val="-2"/>
                <w:sz w:val="19"/>
                <w:szCs w:val="19"/>
              </w:rPr>
              <w:t>confidentiality:</w:t>
            </w:r>
          </w:p>
        </w:tc>
      </w:tr>
      <w:tr w:rsidR="00E12BE8" w:rsidRPr="00A16AAC" w14:paraId="7B7878E7" w14:textId="77777777" w:rsidTr="00890C97">
        <w:trPr>
          <w:trHeight w:val="2610"/>
        </w:trPr>
        <w:tc>
          <w:tcPr>
            <w:tcW w:w="4873" w:type="dxa"/>
          </w:tcPr>
          <w:p w14:paraId="2439270E" w14:textId="2E322AB8" w:rsidR="00E12BE8" w:rsidRPr="001B05C3" w:rsidRDefault="00E12BE8" w:rsidP="001B05C3">
            <w:pPr>
              <w:pStyle w:val="BlackTableBullet"/>
              <w:numPr>
                <w:ilvl w:val="0"/>
                <w:numId w:val="111"/>
              </w:numPr>
              <w:ind w:left="144" w:hanging="144"/>
            </w:pPr>
            <w:r w:rsidRPr="001B05C3">
              <w:t>Explain that everything they ask or say is “confidential</w:t>
            </w:r>
            <w:r w:rsidR="006F3161">
              <w:t>.</w:t>
            </w:r>
            <w:r w:rsidRPr="001B05C3">
              <w:t>”</w:t>
            </w:r>
            <w:r w:rsidR="006F3161">
              <w:t xml:space="preserve"> </w:t>
            </w:r>
            <w:r w:rsidRPr="001B05C3">
              <w:t>Confidential means private. It means that no one is allowed to tell other people outside of the interview what they said without consent. Explain that someone will write things down during the interview.</w:t>
            </w:r>
          </w:p>
          <w:p w14:paraId="3F9C0D84" w14:textId="559DA22B" w:rsidR="00E12BE8" w:rsidRPr="00A16AAC" w:rsidRDefault="00E12BE8" w:rsidP="001B05C3">
            <w:pPr>
              <w:pStyle w:val="BlackTableBullet"/>
              <w:numPr>
                <w:ilvl w:val="0"/>
                <w:numId w:val="111"/>
              </w:numPr>
              <w:ind w:left="144" w:hanging="144"/>
              <w:rPr>
                <w:rFonts w:asciiTheme="minorHAnsi" w:hAnsiTheme="minorHAnsi" w:cstheme="minorHAnsi"/>
              </w:rPr>
            </w:pPr>
            <w:r w:rsidRPr="001B05C3">
              <w:t xml:space="preserve">Be clear that the only exceptions to confidentiality </w:t>
            </w:r>
            <w:r w:rsidR="006F3161">
              <w:t>is if</w:t>
            </w:r>
            <w:r w:rsidRPr="001B05C3">
              <w:t xml:space="preserve"> the participant shares information which can lead to harm to others or to themself. In those situations, the interviewer has to report this to their supervisor, and maybe others.</w:t>
            </w:r>
          </w:p>
        </w:tc>
        <w:tc>
          <w:tcPr>
            <w:tcW w:w="4085" w:type="dxa"/>
          </w:tcPr>
          <w:p w14:paraId="28166EE7" w14:textId="1B6336D9" w:rsidR="00E12BE8" w:rsidRPr="001B05C3" w:rsidRDefault="00E12BE8" w:rsidP="006F3161">
            <w:pPr>
              <w:pStyle w:val="BlackTableBullet"/>
              <w:numPr>
                <w:ilvl w:val="0"/>
                <w:numId w:val="111"/>
              </w:numPr>
              <w:ind w:left="144" w:hanging="144"/>
            </w:pPr>
            <w:r w:rsidRPr="001B05C3">
              <w:t>If they would like to be linked up to further support, they can also give permission</w:t>
            </w:r>
            <w:r w:rsidR="006F3161">
              <w:t xml:space="preserve"> </w:t>
            </w:r>
            <w:r w:rsidRPr="001B05C3">
              <w:t>to the interviewer to share some of the information with service providers. This will only be done if the participant gives their express consent.</w:t>
            </w:r>
          </w:p>
          <w:p w14:paraId="7FA95CD2" w14:textId="3A2F0B28" w:rsidR="00E12BE8" w:rsidRPr="001B05C3" w:rsidRDefault="00E12BE8" w:rsidP="001B05C3">
            <w:pPr>
              <w:pStyle w:val="BlackTableBullet"/>
              <w:numPr>
                <w:ilvl w:val="0"/>
                <w:numId w:val="111"/>
              </w:numPr>
              <w:ind w:left="144" w:hanging="144"/>
            </w:pPr>
            <w:r w:rsidRPr="001B05C3">
              <w:t xml:space="preserve">Explain that responses are </w:t>
            </w:r>
            <w:r w:rsidR="006F3161">
              <w:t>“</w:t>
            </w:r>
            <w:r w:rsidRPr="001B05C3">
              <w:t>anonymous</w:t>
            </w:r>
            <w:r w:rsidR="006F3161">
              <w:t>.</w:t>
            </w:r>
            <w:r w:rsidRPr="001B05C3">
              <w:t>”</w:t>
            </w:r>
            <w:r w:rsidR="006F3161">
              <w:t xml:space="preserve"> </w:t>
            </w:r>
            <w:r w:rsidRPr="001B05C3">
              <w:t>Anonymous means that names are not linked to the responses.</w:t>
            </w:r>
          </w:p>
          <w:p w14:paraId="1F5ADA61" w14:textId="77777777" w:rsidR="00E12BE8" w:rsidRPr="00A16AAC" w:rsidRDefault="00E12BE8" w:rsidP="001B05C3">
            <w:pPr>
              <w:pStyle w:val="BlackTableBullet"/>
              <w:numPr>
                <w:ilvl w:val="0"/>
                <w:numId w:val="111"/>
              </w:numPr>
              <w:ind w:left="144" w:hanging="144"/>
              <w:rPr>
                <w:rFonts w:asciiTheme="minorHAnsi" w:hAnsiTheme="minorHAnsi" w:cstheme="minorHAnsi"/>
              </w:rPr>
            </w:pPr>
            <w:r w:rsidRPr="001B05C3">
              <w:t>Explain that they can share concerns at any time. They can share privately. If in a focus group, they can find a staff member after the sessions.</w:t>
            </w:r>
          </w:p>
        </w:tc>
      </w:tr>
      <w:tr w:rsidR="00E12BE8" w:rsidRPr="00A16AAC" w14:paraId="7411D6D6" w14:textId="77777777" w:rsidTr="001B05C3">
        <w:trPr>
          <w:trHeight w:val="508"/>
        </w:trPr>
        <w:tc>
          <w:tcPr>
            <w:tcW w:w="8958" w:type="dxa"/>
            <w:gridSpan w:val="2"/>
            <w:tcBorders>
              <w:bottom w:val="single" w:sz="8" w:space="0" w:color="7095AC"/>
            </w:tcBorders>
          </w:tcPr>
          <w:p w14:paraId="57C32290" w14:textId="3A035C4E" w:rsidR="00E12BE8" w:rsidRPr="00A16AAC" w:rsidRDefault="00E12BE8" w:rsidP="001B05C3">
            <w:pPr>
              <w:pStyle w:val="TableParagraph"/>
              <w:ind w:left="144" w:hanging="144"/>
              <w:rPr>
                <w:rFonts w:asciiTheme="minorHAnsi" w:hAnsiTheme="minorHAnsi" w:cstheme="minorHAnsi"/>
                <w: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b/>
                <w:color w:val="6D6E71"/>
                <w:sz w:val="19"/>
                <w:szCs w:val="19"/>
              </w:rPr>
              <w:t>Review</w:t>
            </w:r>
            <w:r w:rsidRPr="00A16AAC">
              <w:rPr>
                <w:rFonts w:asciiTheme="minorHAnsi" w:hAnsiTheme="minorHAnsi" w:cstheme="minorHAnsi"/>
                <w:b/>
                <w:color w:val="6D6E71"/>
                <w:spacing w:val="-2"/>
                <w:sz w:val="19"/>
                <w:szCs w:val="19"/>
              </w:rPr>
              <w:t xml:space="preserve"> </w:t>
            </w:r>
            <w:r w:rsidRPr="00A16AAC">
              <w:rPr>
                <w:rFonts w:asciiTheme="minorHAnsi" w:hAnsiTheme="minorHAnsi" w:cstheme="minorHAnsi"/>
                <w:b/>
                <w:color w:val="6D6E71"/>
                <w:sz w:val="19"/>
                <w:szCs w:val="19"/>
              </w:rPr>
              <w:t>key</w:t>
            </w:r>
            <w:r w:rsidRPr="00A16AAC">
              <w:rPr>
                <w:rFonts w:asciiTheme="minorHAnsi" w:hAnsiTheme="minorHAnsi" w:cstheme="minorHAnsi"/>
                <w:b/>
                <w:color w:val="6D6E71"/>
                <w:spacing w:val="-2"/>
                <w:sz w:val="19"/>
                <w:szCs w:val="19"/>
              </w:rPr>
              <w:t xml:space="preserve"> </w:t>
            </w:r>
            <w:r w:rsidRPr="00A16AAC">
              <w:rPr>
                <w:rFonts w:asciiTheme="minorHAnsi" w:hAnsiTheme="minorHAnsi" w:cstheme="minorHAnsi"/>
                <w:b/>
                <w:color w:val="6D6E71"/>
                <w:sz w:val="19"/>
                <w:szCs w:val="19"/>
              </w:rPr>
              <w:t>terms.</w:t>
            </w:r>
            <w:r w:rsidRPr="00A16AAC">
              <w:rPr>
                <w:rFonts w:asciiTheme="minorHAnsi" w:hAnsiTheme="minorHAnsi" w:cstheme="minorHAnsi"/>
                <w:b/>
                <w:color w:val="6D6E71"/>
                <w:spacing w:val="-2"/>
                <w:sz w:val="19"/>
                <w:szCs w:val="19"/>
              </w:rPr>
              <w:t xml:space="preserve"> </w:t>
            </w:r>
            <w:r w:rsidRPr="00A16AAC">
              <w:rPr>
                <w:rFonts w:asciiTheme="minorHAnsi" w:hAnsiTheme="minorHAnsi" w:cstheme="minorHAnsi"/>
                <w:i/>
                <w:color w:val="6D6E71"/>
                <w:sz w:val="19"/>
                <w:szCs w:val="19"/>
              </w:rPr>
              <w:t>Make sure everyone understands the definition</w:t>
            </w:r>
            <w:r w:rsidR="006F3161">
              <w:rPr>
                <w:rFonts w:asciiTheme="minorHAnsi" w:hAnsiTheme="minorHAnsi" w:cstheme="minorHAnsi"/>
                <w:i/>
                <w:color w:val="6D6E71"/>
                <w:sz w:val="19"/>
                <w:szCs w:val="19"/>
              </w:rPr>
              <w:t>s</w:t>
            </w:r>
            <w:r w:rsidRPr="00A16AAC">
              <w:rPr>
                <w:rFonts w:asciiTheme="minorHAnsi" w:hAnsiTheme="minorHAnsi" w:cstheme="minorHAnsi"/>
                <w:i/>
                <w:color w:val="6D6E71"/>
                <w:sz w:val="19"/>
                <w:szCs w:val="19"/>
              </w:rPr>
              <w:t>. If working in multiple languages, make sure the group agrees to the translation of the key terms.</w:t>
            </w:r>
          </w:p>
        </w:tc>
      </w:tr>
      <w:bookmarkEnd w:id="41"/>
    </w:tbl>
    <w:p w14:paraId="7CE66343" w14:textId="2DA7139C" w:rsidR="00E12BE8" w:rsidRDefault="00E12BE8" w:rsidP="006A59CE">
      <w:pPr>
        <w:pStyle w:val="ListBullet3"/>
        <w:numPr>
          <w:ilvl w:val="0"/>
          <w:numId w:val="0"/>
        </w:numPr>
        <w:spacing w:before="280" w:line="240" w:lineRule="auto"/>
        <w:rPr>
          <w:rFonts w:ascii="Calibri" w:eastAsiaTheme="majorEastAsia" w:hAnsi="Calibri" w:cs="Calibri"/>
          <w:b/>
          <w:color w:val="00A2C7" w:themeColor="text2"/>
          <w:szCs w:val="19"/>
        </w:rPr>
      </w:pPr>
    </w:p>
    <w:p w14:paraId="7DA81E5C" w14:textId="77777777" w:rsidR="00E12BE8" w:rsidRDefault="00E12BE8">
      <w:pPr>
        <w:spacing w:after="0" w:line="240" w:lineRule="auto"/>
        <w:jc w:val="left"/>
        <w:rPr>
          <w:rFonts w:eastAsiaTheme="majorEastAsia"/>
          <w:b/>
          <w:color w:val="00A2C7" w:themeColor="text2"/>
          <w:sz w:val="19"/>
          <w:szCs w:val="19"/>
          <w:lang w:eastAsia="en-US"/>
        </w:rPr>
      </w:pPr>
      <w:r>
        <w:rPr>
          <w:rFonts w:eastAsiaTheme="majorEastAsia"/>
          <w:b/>
          <w:color w:val="00A2C7" w:themeColor="text2"/>
          <w:szCs w:val="19"/>
        </w:rPr>
        <w:br w:type="page"/>
      </w:r>
    </w:p>
    <w:tbl>
      <w:tblPr>
        <w:tblW w:w="9072" w:type="dxa"/>
        <w:tblLayout w:type="fixed"/>
        <w:tblCellMar>
          <w:left w:w="58" w:type="dxa"/>
          <w:right w:w="58" w:type="dxa"/>
        </w:tblCellMar>
        <w:tblLook w:val="01E0" w:firstRow="1" w:lastRow="1" w:firstColumn="1" w:lastColumn="1" w:noHBand="0" w:noVBand="0"/>
      </w:tblPr>
      <w:tblGrid>
        <w:gridCol w:w="3063"/>
        <w:gridCol w:w="3488"/>
        <w:gridCol w:w="2521"/>
      </w:tblGrid>
      <w:tr w:rsidR="00E12BE8" w:rsidRPr="00A16AAC" w14:paraId="44C926A4" w14:textId="77777777" w:rsidTr="001B05C3">
        <w:trPr>
          <w:trHeight w:val="362"/>
        </w:trPr>
        <w:tc>
          <w:tcPr>
            <w:tcW w:w="3063" w:type="dxa"/>
            <w:shd w:val="clear" w:color="auto" w:fill="7095AC"/>
          </w:tcPr>
          <w:p w14:paraId="6BE27E7C" w14:textId="1620B8E4"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FFFFFF"/>
                <w:spacing w:val="-4"/>
                <w:sz w:val="19"/>
                <w:szCs w:val="19"/>
              </w:rPr>
              <w:lastRenderedPageBreak/>
              <w:t>DOING</w:t>
            </w:r>
            <w:r w:rsidRPr="00A16AAC">
              <w:rPr>
                <w:rFonts w:asciiTheme="minorHAnsi" w:hAnsiTheme="minorHAnsi" w:cstheme="minorHAnsi"/>
                <w:b/>
                <w:color w:val="FFFFFF"/>
                <w:spacing w:val="-9"/>
                <w:sz w:val="19"/>
                <w:szCs w:val="19"/>
              </w:rPr>
              <w:t xml:space="preserve"> </w:t>
            </w:r>
            <w:r w:rsidRPr="00A16AAC">
              <w:rPr>
                <w:rFonts w:asciiTheme="minorHAnsi" w:hAnsiTheme="minorHAnsi" w:cstheme="minorHAnsi"/>
                <w:b/>
                <w:color w:val="FFFFFF"/>
                <w:spacing w:val="-4"/>
                <w:sz w:val="19"/>
                <w:szCs w:val="19"/>
              </w:rPr>
              <w:t>THE</w:t>
            </w:r>
            <w:r w:rsidRPr="00A16AAC">
              <w:rPr>
                <w:rFonts w:asciiTheme="minorHAnsi" w:hAnsiTheme="minorHAnsi" w:cstheme="minorHAnsi"/>
                <w:b/>
                <w:color w:val="FFFFFF"/>
                <w:spacing w:val="-9"/>
                <w:sz w:val="19"/>
                <w:szCs w:val="19"/>
              </w:rPr>
              <w:t xml:space="preserve"> </w:t>
            </w:r>
            <w:r w:rsidRPr="00A16AAC">
              <w:rPr>
                <w:rFonts w:asciiTheme="minorHAnsi" w:hAnsiTheme="minorHAnsi" w:cstheme="minorHAnsi"/>
                <w:b/>
                <w:color w:val="FFFFFF"/>
                <w:spacing w:val="-4"/>
                <w:sz w:val="19"/>
                <w:szCs w:val="19"/>
              </w:rPr>
              <w:t>INTER</w:t>
            </w:r>
            <w:r w:rsidR="001B05C3">
              <w:rPr>
                <w:rFonts w:asciiTheme="minorHAnsi" w:hAnsiTheme="minorHAnsi" w:cstheme="minorHAnsi"/>
                <w:b/>
                <w:color w:val="FFFFFF"/>
                <w:spacing w:val="-4"/>
                <w:sz w:val="19"/>
                <w:szCs w:val="19"/>
              </w:rPr>
              <w:t>V</w:t>
            </w:r>
            <w:r w:rsidRPr="00A16AAC">
              <w:rPr>
                <w:rFonts w:asciiTheme="minorHAnsi" w:hAnsiTheme="minorHAnsi" w:cstheme="minorHAnsi"/>
                <w:b/>
                <w:color w:val="FFFFFF"/>
                <w:spacing w:val="-4"/>
                <w:sz w:val="19"/>
                <w:szCs w:val="19"/>
              </w:rPr>
              <w:t>IEW</w:t>
            </w:r>
          </w:p>
        </w:tc>
        <w:tc>
          <w:tcPr>
            <w:tcW w:w="3488" w:type="dxa"/>
            <w:shd w:val="clear" w:color="auto" w:fill="7095AC"/>
          </w:tcPr>
          <w:p w14:paraId="6B1B43A5" w14:textId="77777777" w:rsidR="00E12BE8" w:rsidRPr="00A16AAC" w:rsidRDefault="00E12BE8" w:rsidP="001B05C3">
            <w:pPr>
              <w:pStyle w:val="TableParagraph"/>
              <w:rPr>
                <w:rFonts w:asciiTheme="minorHAnsi" w:hAnsiTheme="minorHAnsi" w:cstheme="minorHAnsi"/>
                <w:sz w:val="19"/>
                <w:szCs w:val="19"/>
              </w:rPr>
            </w:pPr>
          </w:p>
        </w:tc>
        <w:tc>
          <w:tcPr>
            <w:tcW w:w="2521" w:type="dxa"/>
            <w:shd w:val="clear" w:color="auto" w:fill="7095AC"/>
          </w:tcPr>
          <w:p w14:paraId="0FFF00AA"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57FE3815" w14:textId="77777777" w:rsidTr="001B05C3">
        <w:trPr>
          <w:trHeight w:val="370"/>
        </w:trPr>
        <w:tc>
          <w:tcPr>
            <w:tcW w:w="3063" w:type="dxa"/>
            <w:shd w:val="clear" w:color="auto" w:fill="ECEEF1"/>
          </w:tcPr>
          <w:p w14:paraId="73DC33D9"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5"/>
                <w:sz w:val="19"/>
                <w:szCs w:val="19"/>
              </w:rPr>
              <w:t>DO:</w:t>
            </w:r>
          </w:p>
        </w:tc>
        <w:tc>
          <w:tcPr>
            <w:tcW w:w="3488" w:type="dxa"/>
            <w:shd w:val="clear" w:color="auto" w:fill="ECEEF1"/>
          </w:tcPr>
          <w:p w14:paraId="61BDF69A" w14:textId="77777777" w:rsidR="00E12BE8" w:rsidRPr="00A16AAC" w:rsidRDefault="00E12BE8" w:rsidP="001B05C3">
            <w:pPr>
              <w:pStyle w:val="TableParagraph"/>
              <w:rPr>
                <w:rFonts w:asciiTheme="minorHAnsi" w:hAnsiTheme="minorHAnsi" w:cstheme="minorHAnsi"/>
                <w:sz w:val="19"/>
                <w:szCs w:val="19"/>
              </w:rPr>
            </w:pPr>
          </w:p>
        </w:tc>
        <w:tc>
          <w:tcPr>
            <w:tcW w:w="2521" w:type="dxa"/>
            <w:shd w:val="clear" w:color="auto" w:fill="ECEEF1"/>
          </w:tcPr>
          <w:p w14:paraId="4FAA6C01"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45D9223F" w14:textId="77777777" w:rsidTr="001B05C3">
        <w:trPr>
          <w:trHeight w:val="1971"/>
        </w:trPr>
        <w:tc>
          <w:tcPr>
            <w:tcW w:w="3063" w:type="dxa"/>
            <w:shd w:val="clear" w:color="auto" w:fill="FFFFFF"/>
          </w:tcPr>
          <w:p w14:paraId="4EBA4FAD" w14:textId="2FA6DD26"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Let the person talk freely. Try not to interrupt them.</w:t>
            </w:r>
          </w:p>
          <w:p w14:paraId="5C8F75B7" w14:textId="60C45A6B" w:rsidR="00E12BE8" w:rsidRPr="00A16AAC" w:rsidRDefault="00E12BE8" w:rsidP="001B05C3">
            <w:pPr>
              <w:pStyle w:val="TableParagraph"/>
              <w:spacing w:before="40"/>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 xml:space="preserve">Listen carefully. Practice active </w:t>
            </w:r>
            <w:r w:rsidRPr="00A16AAC">
              <w:rPr>
                <w:rFonts w:asciiTheme="minorHAnsi" w:hAnsiTheme="minorHAnsi" w:cstheme="minorHAnsi"/>
                <w:color w:val="6D6E71"/>
                <w:spacing w:val="-2"/>
                <w:sz w:val="19"/>
                <w:szCs w:val="19"/>
              </w:rPr>
              <w:t>listening.</w:t>
            </w:r>
          </w:p>
          <w:p w14:paraId="06A3CD78" w14:textId="0B339F57"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Start</w:t>
            </w:r>
            <w:r w:rsidRPr="00A16AAC">
              <w:rPr>
                <w:rFonts w:asciiTheme="minorHAnsi" w:hAnsiTheme="minorHAnsi" w:cstheme="minorHAnsi"/>
                <w:color w:val="6D6E71"/>
                <w:spacing w:val="6"/>
                <w:sz w:val="19"/>
                <w:szCs w:val="19"/>
              </w:rPr>
              <w:t xml:space="preserve"> </w:t>
            </w:r>
            <w:r w:rsidRPr="00A16AAC">
              <w:rPr>
                <w:rFonts w:asciiTheme="minorHAnsi" w:hAnsiTheme="minorHAnsi" w:cstheme="minorHAnsi"/>
                <w:color w:val="6D6E71"/>
                <w:sz w:val="19"/>
                <w:szCs w:val="19"/>
              </w:rPr>
              <w:t>with</w:t>
            </w:r>
            <w:r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z w:val="19"/>
                <w:szCs w:val="19"/>
              </w:rPr>
              <w:t>simple</w:t>
            </w:r>
            <w:r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pacing w:val="-2"/>
                <w:sz w:val="19"/>
                <w:szCs w:val="19"/>
              </w:rPr>
              <w:t>questions</w:t>
            </w:r>
            <w:r w:rsidR="006F3161">
              <w:rPr>
                <w:rFonts w:asciiTheme="minorHAnsi" w:hAnsiTheme="minorHAnsi" w:cstheme="minorHAnsi"/>
                <w:color w:val="6D6E71"/>
                <w:spacing w:val="-2"/>
                <w:sz w:val="19"/>
                <w:szCs w:val="19"/>
              </w:rPr>
              <w:t>.</w:t>
            </w:r>
          </w:p>
        </w:tc>
        <w:tc>
          <w:tcPr>
            <w:tcW w:w="3488" w:type="dxa"/>
          </w:tcPr>
          <w:p w14:paraId="194F814B" w14:textId="15A9A2DC"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 xml:space="preserve">Look for “non-verbal signs and behaviors” that show the person feels uncomfortable. </w:t>
            </w:r>
            <w:r w:rsidR="006F3161">
              <w:rPr>
                <w:rFonts w:asciiTheme="minorHAnsi" w:hAnsiTheme="minorHAnsi" w:cstheme="minorHAnsi"/>
                <w:color w:val="6D6E71"/>
                <w:sz w:val="19"/>
                <w:szCs w:val="19"/>
              </w:rPr>
              <w:t>Examples include:</w:t>
            </w:r>
            <w:r w:rsidRPr="00A16AAC">
              <w:rPr>
                <w:rFonts w:asciiTheme="minorHAnsi" w:hAnsiTheme="minorHAnsi" w:cstheme="minorHAnsi"/>
                <w:color w:val="6D6E71"/>
                <w:sz w:val="19"/>
                <w:szCs w:val="19"/>
              </w:rPr>
              <w:t xml:space="preserve"> if</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they</w:t>
            </w:r>
            <w:r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z w:val="19"/>
                <w:szCs w:val="19"/>
              </w:rPr>
              <w:t>stand</w:t>
            </w:r>
            <w:r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z w:val="19"/>
                <w:szCs w:val="19"/>
              </w:rPr>
              <w:t>with</w:t>
            </w:r>
            <w:r w:rsidRPr="00A16AAC">
              <w:rPr>
                <w:rFonts w:asciiTheme="minorHAnsi" w:hAnsiTheme="minorHAnsi" w:cstheme="minorHAnsi"/>
                <w:color w:val="6D6E71"/>
                <w:spacing w:val="5"/>
                <w:sz w:val="19"/>
                <w:szCs w:val="19"/>
              </w:rPr>
              <w:t xml:space="preserve"> </w:t>
            </w:r>
            <w:r w:rsidR="006F3161" w:rsidRPr="00A16AAC">
              <w:rPr>
                <w:rFonts w:asciiTheme="minorHAnsi" w:hAnsiTheme="minorHAnsi" w:cstheme="minorHAnsi"/>
                <w:color w:val="6D6E71"/>
                <w:sz w:val="19"/>
                <w:szCs w:val="19"/>
              </w:rPr>
              <w:t>arm</w:t>
            </w:r>
            <w:r w:rsidR="006F3161">
              <w:rPr>
                <w:rFonts w:asciiTheme="minorHAnsi" w:hAnsiTheme="minorHAnsi" w:cstheme="minorHAnsi"/>
                <w:color w:val="6D6E71"/>
                <w:sz w:val="19"/>
                <w:szCs w:val="19"/>
              </w:rPr>
              <w:t>s</w:t>
            </w:r>
            <w:r w:rsidR="006F3161" w:rsidRPr="00A16AAC">
              <w:rPr>
                <w:rFonts w:asciiTheme="minorHAnsi" w:hAnsiTheme="minorHAnsi" w:cstheme="minorHAnsi"/>
                <w:color w:val="6D6E71"/>
                <w:spacing w:val="5"/>
                <w:sz w:val="19"/>
                <w:szCs w:val="19"/>
              </w:rPr>
              <w:t xml:space="preserve"> </w:t>
            </w:r>
            <w:r w:rsidRPr="00A16AAC">
              <w:rPr>
                <w:rFonts w:asciiTheme="minorHAnsi" w:hAnsiTheme="minorHAnsi" w:cstheme="minorHAnsi"/>
                <w:color w:val="6D6E71"/>
                <w:spacing w:val="-2"/>
                <w:sz w:val="19"/>
                <w:szCs w:val="19"/>
              </w:rPr>
              <w:t>crossed</w:t>
            </w:r>
            <w:r w:rsidR="001B05C3">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over their chest</w:t>
            </w:r>
            <w:r w:rsidR="006F3161">
              <w:rPr>
                <w:rFonts w:asciiTheme="minorHAnsi" w:hAnsiTheme="minorHAnsi" w:cstheme="minorHAnsi"/>
                <w:color w:val="6D6E71"/>
                <w:sz w:val="19"/>
                <w:szCs w:val="19"/>
              </w:rPr>
              <w:t>,</w:t>
            </w:r>
            <w:r w:rsidR="006F3161" w:rsidRPr="00A16AAC">
              <w:rPr>
                <w:rFonts w:asciiTheme="minorHAnsi" w:hAnsiTheme="minorHAnsi" w:cstheme="minorHAnsi"/>
                <w:color w:val="6D6E71"/>
                <w:sz w:val="19"/>
                <w:szCs w:val="19"/>
              </w:rPr>
              <w:t xml:space="preserve"> </w:t>
            </w:r>
            <w:r w:rsidR="009F5E07">
              <w:rPr>
                <w:rFonts w:asciiTheme="minorHAnsi" w:hAnsiTheme="minorHAnsi" w:cstheme="minorHAnsi"/>
                <w:color w:val="6D6E71"/>
                <w:sz w:val="19"/>
                <w:szCs w:val="19"/>
              </w:rPr>
              <w:t>a particular</w:t>
            </w:r>
            <w:r w:rsidRPr="00A16AAC">
              <w:rPr>
                <w:rFonts w:asciiTheme="minorHAnsi" w:hAnsiTheme="minorHAnsi" w:cstheme="minorHAnsi"/>
                <w:color w:val="6D6E71"/>
                <w:sz w:val="19"/>
                <w:szCs w:val="19"/>
              </w:rPr>
              <w:t xml:space="preserve"> look in </w:t>
            </w:r>
            <w:r w:rsidR="009F5E07">
              <w:rPr>
                <w:rFonts w:asciiTheme="minorHAnsi" w:hAnsiTheme="minorHAnsi" w:cstheme="minorHAnsi"/>
                <w:color w:val="6D6E71"/>
                <w:sz w:val="19"/>
                <w:szCs w:val="19"/>
              </w:rPr>
              <w:t>their</w:t>
            </w:r>
            <w:r w:rsidR="009F5E07" w:rsidRPr="00A16AAC">
              <w:rPr>
                <w:rFonts w:asciiTheme="minorHAnsi" w:hAnsiTheme="minorHAnsi" w:cstheme="minorHAnsi"/>
                <w:color w:val="6D6E71"/>
                <w:sz w:val="19"/>
                <w:szCs w:val="19"/>
              </w:rPr>
              <w:t xml:space="preserve"> </w:t>
            </w:r>
            <w:r w:rsidRPr="00A16AAC">
              <w:rPr>
                <w:rFonts w:asciiTheme="minorHAnsi" w:hAnsiTheme="minorHAnsi" w:cstheme="minorHAnsi"/>
                <w:color w:val="6D6E71"/>
                <w:sz w:val="19"/>
                <w:szCs w:val="19"/>
              </w:rPr>
              <w:t>eyes</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 xml:space="preserve"> they blush or turn pale</w:t>
            </w:r>
            <w:r w:rsidR="006F3161">
              <w:rPr>
                <w:rFonts w:asciiTheme="minorHAnsi" w:hAnsiTheme="minorHAnsi" w:cstheme="minorHAnsi"/>
                <w:color w:val="6D6E71"/>
                <w:sz w:val="19"/>
                <w:szCs w:val="19"/>
              </w:rPr>
              <w:t xml:space="preserve"> or</w:t>
            </w:r>
            <w:r w:rsidRPr="00A16AAC">
              <w:rPr>
                <w:rFonts w:asciiTheme="minorHAnsi" w:hAnsiTheme="minorHAnsi" w:cstheme="minorHAnsi"/>
                <w:color w:val="6D6E71"/>
                <w:sz w:val="19"/>
                <w:szCs w:val="19"/>
              </w:rPr>
              <w:t xml:space="preserve"> keep looking away. These may be a sign that the topic should be changed, or the interview </w:t>
            </w:r>
            <w:r w:rsidR="006F3161">
              <w:rPr>
                <w:rFonts w:asciiTheme="minorHAnsi" w:hAnsiTheme="minorHAnsi" w:cstheme="minorHAnsi"/>
                <w:color w:val="6D6E71"/>
                <w:sz w:val="19"/>
                <w:szCs w:val="19"/>
              </w:rPr>
              <w:t>should end</w:t>
            </w:r>
            <w:r w:rsidRPr="00A16AAC">
              <w:rPr>
                <w:rFonts w:asciiTheme="minorHAnsi" w:hAnsiTheme="minorHAnsi" w:cstheme="minorHAnsi"/>
                <w:color w:val="6D6E71"/>
                <w:sz w:val="19"/>
                <w:szCs w:val="19"/>
              </w:rPr>
              <w:t xml:space="preserve"> early.</w:t>
            </w:r>
          </w:p>
        </w:tc>
        <w:tc>
          <w:tcPr>
            <w:tcW w:w="2521" w:type="dxa"/>
          </w:tcPr>
          <w:p w14:paraId="1A1FE0D5" w14:textId="2FDD0F5F"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Be</w:t>
            </w:r>
            <w:r w:rsidRPr="00A16AAC">
              <w:rPr>
                <w:rFonts w:asciiTheme="minorHAnsi" w:hAnsiTheme="minorHAnsi" w:cstheme="minorHAnsi"/>
                <w:color w:val="6D6E71"/>
                <w:spacing w:val="4"/>
                <w:sz w:val="19"/>
                <w:szCs w:val="19"/>
              </w:rPr>
              <w:t xml:space="preserve"> </w:t>
            </w:r>
            <w:r w:rsidRPr="00A16AAC">
              <w:rPr>
                <w:rFonts w:asciiTheme="minorHAnsi" w:hAnsiTheme="minorHAnsi" w:cstheme="minorHAnsi"/>
                <w:color w:val="6D6E71"/>
                <w:spacing w:val="-2"/>
                <w:sz w:val="19"/>
                <w:szCs w:val="19"/>
              </w:rPr>
              <w:t>polite</w:t>
            </w:r>
          </w:p>
          <w:p w14:paraId="540102E6" w14:textId="6E25A2F3"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Take</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pacing w:val="-4"/>
                <w:sz w:val="19"/>
                <w:szCs w:val="19"/>
              </w:rPr>
              <w:t>notes</w:t>
            </w:r>
          </w:p>
        </w:tc>
      </w:tr>
      <w:tr w:rsidR="00E12BE8" w:rsidRPr="00A16AAC" w14:paraId="76DCD6B2" w14:textId="77777777" w:rsidTr="001B05C3">
        <w:trPr>
          <w:trHeight w:val="370"/>
        </w:trPr>
        <w:tc>
          <w:tcPr>
            <w:tcW w:w="3063" w:type="dxa"/>
            <w:shd w:val="clear" w:color="auto" w:fill="ECEEF1"/>
          </w:tcPr>
          <w:p w14:paraId="3603ABEB"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2"/>
                <w:sz w:val="19"/>
                <w:szCs w:val="19"/>
              </w:rPr>
              <w:t>DON’T:</w:t>
            </w:r>
          </w:p>
        </w:tc>
        <w:tc>
          <w:tcPr>
            <w:tcW w:w="3488" w:type="dxa"/>
            <w:shd w:val="clear" w:color="auto" w:fill="ECEEF1"/>
          </w:tcPr>
          <w:p w14:paraId="45E738D4" w14:textId="77777777" w:rsidR="00E12BE8" w:rsidRPr="00A16AAC" w:rsidRDefault="00E12BE8" w:rsidP="001B05C3">
            <w:pPr>
              <w:pStyle w:val="TableParagraph"/>
              <w:rPr>
                <w:rFonts w:asciiTheme="minorHAnsi" w:hAnsiTheme="minorHAnsi" w:cstheme="minorHAnsi"/>
                <w:sz w:val="19"/>
                <w:szCs w:val="19"/>
              </w:rPr>
            </w:pPr>
          </w:p>
        </w:tc>
        <w:tc>
          <w:tcPr>
            <w:tcW w:w="2521" w:type="dxa"/>
            <w:shd w:val="clear" w:color="auto" w:fill="ECEEF1"/>
          </w:tcPr>
          <w:p w14:paraId="527BEA6A"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2339592D" w14:textId="77777777" w:rsidTr="001B05C3">
        <w:trPr>
          <w:trHeight w:val="1071"/>
        </w:trPr>
        <w:tc>
          <w:tcPr>
            <w:tcW w:w="3063" w:type="dxa"/>
          </w:tcPr>
          <w:p w14:paraId="112563FA" w14:textId="4884790A"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Don’t</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ask</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questions</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that</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may</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be dangerous or risky for a person to answer. Don’t ask questions that may insult a person.</w:t>
            </w:r>
          </w:p>
        </w:tc>
        <w:tc>
          <w:tcPr>
            <w:tcW w:w="3488" w:type="dxa"/>
          </w:tcPr>
          <w:p w14:paraId="6279244B" w14:textId="5BD25856"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Don’t rush the interview. Don’t tell</w:t>
            </w:r>
            <w:r w:rsidRPr="00A16AAC">
              <w:rPr>
                <w:rFonts w:asciiTheme="minorHAnsi" w:hAnsiTheme="minorHAnsi" w:cstheme="minorHAnsi"/>
                <w:color w:val="6D6E71"/>
                <w:spacing w:val="40"/>
                <w:sz w:val="19"/>
                <w:szCs w:val="19"/>
              </w:rPr>
              <w:t xml:space="preserve"> </w:t>
            </w:r>
            <w:r w:rsidRPr="00A16AAC">
              <w:rPr>
                <w:rFonts w:asciiTheme="minorHAnsi" w:hAnsiTheme="minorHAnsi" w:cstheme="minorHAnsi"/>
                <w:color w:val="6D6E71"/>
                <w:sz w:val="19"/>
                <w:szCs w:val="19"/>
              </w:rPr>
              <w:t xml:space="preserve">the person to speak faster or say less. If time is running short, ask fewer </w:t>
            </w:r>
            <w:r w:rsidRPr="00A16AAC">
              <w:rPr>
                <w:rFonts w:asciiTheme="minorHAnsi" w:hAnsiTheme="minorHAnsi" w:cstheme="minorHAnsi"/>
                <w:color w:val="6D6E71"/>
                <w:spacing w:val="-2"/>
                <w:sz w:val="19"/>
                <w:szCs w:val="19"/>
              </w:rPr>
              <w:t>questions.</w:t>
            </w:r>
          </w:p>
        </w:tc>
        <w:tc>
          <w:tcPr>
            <w:tcW w:w="2521" w:type="dxa"/>
          </w:tcPr>
          <w:p w14:paraId="5C722D1B" w14:textId="1AF1C0DF"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Don’t make promises</w:t>
            </w:r>
            <w:r w:rsidRPr="00A16AAC">
              <w:rPr>
                <w:rFonts w:asciiTheme="minorHAnsi" w:hAnsiTheme="minorHAnsi" w:cstheme="minorHAnsi"/>
                <w:color w:val="6D6E71"/>
                <w:spacing w:val="40"/>
                <w:sz w:val="19"/>
                <w:szCs w:val="19"/>
              </w:rPr>
              <w:t xml:space="preserve"> </w:t>
            </w:r>
            <w:r w:rsidRPr="00A16AAC">
              <w:rPr>
                <w:rFonts w:asciiTheme="minorHAnsi" w:hAnsiTheme="minorHAnsi" w:cstheme="minorHAnsi"/>
                <w:color w:val="6D6E71"/>
                <w:sz w:val="19"/>
                <w:szCs w:val="19"/>
              </w:rPr>
              <w:t>or create expectations about future support or services or changes to the community.</w:t>
            </w:r>
          </w:p>
        </w:tc>
      </w:tr>
      <w:tr w:rsidR="00E12BE8" w:rsidRPr="00A16AAC" w14:paraId="4C6F0ED8" w14:textId="77777777" w:rsidTr="001B05C3">
        <w:trPr>
          <w:trHeight w:val="370"/>
        </w:trPr>
        <w:tc>
          <w:tcPr>
            <w:tcW w:w="3063" w:type="dxa"/>
            <w:shd w:val="clear" w:color="auto" w:fill="ECEEF1"/>
          </w:tcPr>
          <w:p w14:paraId="6A1ECA31"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2"/>
                <w:sz w:val="19"/>
                <w:szCs w:val="19"/>
              </w:rPr>
              <w:t>KEY</w:t>
            </w:r>
            <w:r w:rsidRPr="00A16AAC">
              <w:rPr>
                <w:rFonts w:asciiTheme="minorHAnsi" w:hAnsiTheme="minorHAnsi" w:cstheme="minorHAnsi"/>
                <w:b/>
                <w:color w:val="6D6E71"/>
                <w:spacing w:val="-13"/>
                <w:sz w:val="19"/>
                <w:szCs w:val="19"/>
              </w:rPr>
              <w:t xml:space="preserve"> </w:t>
            </w:r>
            <w:r w:rsidRPr="00A16AAC">
              <w:rPr>
                <w:rFonts w:asciiTheme="minorHAnsi" w:hAnsiTheme="minorHAnsi" w:cstheme="minorHAnsi"/>
                <w:b/>
                <w:color w:val="6D6E71"/>
                <w:spacing w:val="-2"/>
                <w:sz w:val="19"/>
                <w:szCs w:val="19"/>
              </w:rPr>
              <w:t>QUESTIONS</w:t>
            </w:r>
            <w:r w:rsidRPr="00A16AAC">
              <w:rPr>
                <w:rFonts w:asciiTheme="minorHAnsi" w:hAnsiTheme="minorHAnsi" w:cstheme="minorHAnsi"/>
                <w:b/>
                <w:color w:val="6D6E71"/>
                <w:spacing w:val="-12"/>
                <w:sz w:val="19"/>
                <w:szCs w:val="19"/>
              </w:rPr>
              <w:t xml:space="preserve"> </w:t>
            </w:r>
            <w:r w:rsidRPr="00A16AAC">
              <w:rPr>
                <w:rFonts w:asciiTheme="minorHAnsi" w:hAnsiTheme="minorHAnsi" w:cstheme="minorHAnsi"/>
                <w:b/>
                <w:color w:val="6D6E71"/>
                <w:spacing w:val="-2"/>
                <w:sz w:val="19"/>
                <w:szCs w:val="19"/>
              </w:rPr>
              <w:t>TO</w:t>
            </w:r>
            <w:r w:rsidRPr="00A16AAC">
              <w:rPr>
                <w:rFonts w:asciiTheme="minorHAnsi" w:hAnsiTheme="minorHAnsi" w:cstheme="minorHAnsi"/>
                <w:b/>
                <w:color w:val="6D6E71"/>
                <w:spacing w:val="-13"/>
                <w:sz w:val="19"/>
                <w:szCs w:val="19"/>
              </w:rPr>
              <w:t xml:space="preserve"> </w:t>
            </w:r>
            <w:r w:rsidRPr="00A16AAC">
              <w:rPr>
                <w:rFonts w:asciiTheme="minorHAnsi" w:hAnsiTheme="minorHAnsi" w:cstheme="minorHAnsi"/>
                <w:b/>
                <w:color w:val="6D6E71"/>
                <w:spacing w:val="-5"/>
                <w:sz w:val="19"/>
                <w:szCs w:val="19"/>
              </w:rPr>
              <w:t>ASK</w:t>
            </w:r>
          </w:p>
        </w:tc>
        <w:tc>
          <w:tcPr>
            <w:tcW w:w="3488" w:type="dxa"/>
            <w:shd w:val="clear" w:color="auto" w:fill="ECEEF1"/>
          </w:tcPr>
          <w:p w14:paraId="3A3FB881" w14:textId="77777777" w:rsidR="00E12BE8" w:rsidRPr="00A16AAC" w:rsidRDefault="00E12BE8" w:rsidP="001B05C3">
            <w:pPr>
              <w:pStyle w:val="TableParagraph"/>
              <w:rPr>
                <w:rFonts w:asciiTheme="minorHAnsi" w:hAnsiTheme="minorHAnsi" w:cstheme="minorHAnsi"/>
                <w:sz w:val="19"/>
                <w:szCs w:val="19"/>
              </w:rPr>
            </w:pPr>
          </w:p>
        </w:tc>
        <w:tc>
          <w:tcPr>
            <w:tcW w:w="2521" w:type="dxa"/>
            <w:shd w:val="clear" w:color="auto" w:fill="ECEEF1"/>
          </w:tcPr>
          <w:p w14:paraId="39960C9F"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2FEAF44F" w14:textId="77777777" w:rsidTr="001B05C3">
        <w:trPr>
          <w:trHeight w:val="4221"/>
        </w:trPr>
        <w:tc>
          <w:tcPr>
            <w:tcW w:w="3063" w:type="dxa"/>
          </w:tcPr>
          <w:p w14:paraId="2640BD23" w14:textId="2765ADC2" w:rsidR="00E12BE8" w:rsidRPr="001B05C3" w:rsidRDefault="00E12BE8" w:rsidP="00B211D0">
            <w:pPr>
              <w:pStyle w:val="TableParagraph"/>
              <w:numPr>
                <w:ilvl w:val="0"/>
                <w:numId w:val="67"/>
              </w:numPr>
              <w:tabs>
                <w:tab w:val="left" w:pos="193"/>
                <w:tab w:val="left" w:pos="195"/>
              </w:tabs>
              <w:ind w:left="144" w:hanging="144"/>
              <w:rPr>
                <w:rFonts w:asciiTheme="minorHAnsi" w:hAnsiTheme="minorHAnsi" w:cstheme="minorHAnsi"/>
                <w:sz w:val="19"/>
                <w:szCs w:val="19"/>
              </w:rPr>
            </w:pPr>
            <w:r w:rsidRPr="001B05C3">
              <w:rPr>
                <w:rFonts w:asciiTheme="minorHAnsi" w:hAnsiTheme="minorHAnsi" w:cstheme="minorHAnsi"/>
                <w:color w:val="6D6E71"/>
                <w:sz w:val="19"/>
                <w:szCs w:val="19"/>
              </w:rPr>
              <w:t>Has their life been affected by a crisis in the community? (Mention some of the events identified</w:t>
            </w:r>
            <w:r w:rsidR="001B05C3" w:rsidRPr="001B05C3">
              <w:rPr>
                <w:rFonts w:asciiTheme="minorHAnsi" w:hAnsiTheme="minorHAnsi" w:cstheme="minorHAnsi"/>
                <w:color w:val="6D6E71"/>
                <w:sz w:val="19"/>
                <w:szCs w:val="19"/>
              </w:rPr>
              <w:t xml:space="preserve"> </w:t>
            </w:r>
            <w:r w:rsidRPr="001B05C3">
              <w:rPr>
                <w:rFonts w:asciiTheme="minorHAnsi" w:hAnsiTheme="minorHAnsi" w:cstheme="minorHAnsi"/>
                <w:color w:val="6D6E71"/>
                <w:sz w:val="19"/>
                <w:szCs w:val="19"/>
              </w:rPr>
              <w:t>in the social memory session). Could they explain?</w:t>
            </w:r>
          </w:p>
          <w:p w14:paraId="1CA4A9CE" w14:textId="77777777" w:rsidR="00E12BE8" w:rsidRPr="00A16AAC" w:rsidRDefault="00E12BE8" w:rsidP="001B05C3">
            <w:pPr>
              <w:pStyle w:val="TableParagraph"/>
              <w:numPr>
                <w:ilvl w:val="0"/>
                <w:numId w:val="67"/>
              </w:numPr>
              <w:tabs>
                <w:tab w:val="left" w:pos="193"/>
                <w:tab w:val="left" w:pos="195"/>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How has it affected them? (Physically,</w:t>
            </w:r>
            <w:r w:rsidRPr="00A16AAC">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socially,</w:t>
            </w:r>
            <w:r w:rsidRPr="00A16AAC">
              <w:rPr>
                <w:rFonts w:asciiTheme="minorHAnsi" w:hAnsiTheme="minorHAnsi" w:cstheme="minorHAnsi"/>
                <w:color w:val="6D6E71"/>
                <w:spacing w:val="-3"/>
                <w:sz w:val="19"/>
                <w:szCs w:val="19"/>
              </w:rPr>
              <w:t xml:space="preserve"> </w:t>
            </w:r>
            <w:r w:rsidRPr="00A16AAC">
              <w:rPr>
                <w:rFonts w:asciiTheme="minorHAnsi" w:hAnsiTheme="minorHAnsi" w:cstheme="minorHAnsi"/>
                <w:color w:val="6D6E71"/>
                <w:sz w:val="19"/>
                <w:szCs w:val="19"/>
              </w:rPr>
              <w:t xml:space="preserve">financially, </w:t>
            </w:r>
            <w:r w:rsidRPr="00A16AAC">
              <w:rPr>
                <w:rFonts w:asciiTheme="minorHAnsi" w:hAnsiTheme="minorHAnsi" w:cstheme="minorHAnsi"/>
                <w:color w:val="6D6E71"/>
                <w:spacing w:val="-2"/>
                <w:sz w:val="19"/>
                <w:szCs w:val="19"/>
              </w:rPr>
              <w:t>economically)</w:t>
            </w:r>
          </w:p>
          <w:p w14:paraId="17D73C07" w14:textId="27D99DC0" w:rsidR="00E12BE8" w:rsidRPr="001B05C3" w:rsidRDefault="00E12BE8" w:rsidP="00691C15">
            <w:pPr>
              <w:pStyle w:val="TableParagraph"/>
              <w:numPr>
                <w:ilvl w:val="0"/>
                <w:numId w:val="67"/>
              </w:numPr>
              <w:tabs>
                <w:tab w:val="left" w:pos="193"/>
                <w:tab w:val="left" w:pos="195"/>
              </w:tabs>
              <w:ind w:left="144" w:hanging="144"/>
              <w:rPr>
                <w:rFonts w:asciiTheme="minorHAnsi" w:hAnsiTheme="minorHAnsi" w:cstheme="minorHAnsi"/>
                <w:sz w:val="19"/>
                <w:szCs w:val="19"/>
              </w:rPr>
            </w:pPr>
            <w:r w:rsidRPr="001B05C3">
              <w:rPr>
                <w:rFonts w:asciiTheme="minorHAnsi" w:hAnsiTheme="minorHAnsi" w:cstheme="minorHAnsi"/>
                <w:color w:val="6D6E71"/>
                <w:sz w:val="19"/>
                <w:szCs w:val="19"/>
              </w:rPr>
              <w:t>Did the place where they live expose them to more risk during the crisis? Did they feel more at risk because of [insert vulnerable group they</w:t>
            </w:r>
            <w:r w:rsidR="001B05C3" w:rsidRPr="001B05C3">
              <w:rPr>
                <w:rFonts w:asciiTheme="minorHAnsi" w:hAnsiTheme="minorHAnsi" w:cstheme="minorHAnsi"/>
                <w:color w:val="6D6E71"/>
                <w:sz w:val="19"/>
                <w:szCs w:val="19"/>
              </w:rPr>
              <w:t xml:space="preserve"> </w:t>
            </w:r>
            <w:r w:rsidRPr="001B05C3">
              <w:rPr>
                <w:rFonts w:asciiTheme="minorHAnsi" w:hAnsiTheme="minorHAnsi" w:cstheme="minorHAnsi"/>
                <w:color w:val="6D6E71"/>
                <w:sz w:val="19"/>
                <w:szCs w:val="19"/>
              </w:rPr>
              <w:t xml:space="preserve">represent]? </w:t>
            </w:r>
            <w:r w:rsidR="006F3161">
              <w:rPr>
                <w:rFonts w:asciiTheme="minorHAnsi" w:hAnsiTheme="minorHAnsi" w:cstheme="minorHAnsi"/>
                <w:color w:val="6D6E71"/>
                <w:sz w:val="19"/>
                <w:szCs w:val="19"/>
              </w:rPr>
              <w:t>(</w:t>
            </w:r>
            <w:r w:rsidRPr="001B05C3">
              <w:rPr>
                <w:rFonts w:asciiTheme="minorHAnsi" w:hAnsiTheme="minorHAnsi" w:cstheme="minorHAnsi"/>
                <w:color w:val="6D6E71"/>
                <w:sz w:val="19"/>
                <w:szCs w:val="19"/>
              </w:rPr>
              <w:t>For example, being targeted by criminals.</w:t>
            </w:r>
            <w:r w:rsidR="006F3161">
              <w:rPr>
                <w:rFonts w:asciiTheme="minorHAnsi" w:hAnsiTheme="minorHAnsi" w:cstheme="minorHAnsi"/>
                <w:color w:val="6D6E71"/>
                <w:sz w:val="19"/>
                <w:szCs w:val="19"/>
              </w:rPr>
              <w:t>)</w:t>
            </w:r>
          </w:p>
          <w:p w14:paraId="3726A319" w14:textId="0BD2E012" w:rsidR="00E12BE8" w:rsidRPr="00A16AAC" w:rsidRDefault="00E12BE8" w:rsidP="001B05C3">
            <w:pPr>
              <w:pStyle w:val="TableParagraph"/>
              <w:numPr>
                <w:ilvl w:val="0"/>
                <w:numId w:val="67"/>
              </w:numPr>
              <w:tabs>
                <w:tab w:val="left" w:pos="193"/>
                <w:tab w:val="left" w:pos="195"/>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Were other people’s live</w:t>
            </w:r>
            <w:r w:rsidR="006F3161">
              <w:rPr>
                <w:rFonts w:asciiTheme="minorHAnsi" w:hAnsiTheme="minorHAnsi" w:cstheme="minorHAnsi"/>
                <w:color w:val="6D6E71"/>
                <w:sz w:val="19"/>
                <w:szCs w:val="19"/>
              </w:rPr>
              <w:t>s</w:t>
            </w:r>
            <w:r w:rsidRPr="00A16AAC">
              <w:rPr>
                <w:rFonts w:asciiTheme="minorHAnsi" w:hAnsiTheme="minorHAnsi" w:cstheme="minorHAnsi"/>
                <w:color w:val="6D6E71"/>
                <w:sz w:val="19"/>
                <w:szCs w:val="19"/>
              </w:rPr>
              <w:t xml:space="preserve"> affected </w:t>
            </w:r>
            <w:r w:rsidR="006F3161">
              <w:rPr>
                <w:rFonts w:asciiTheme="minorHAnsi" w:hAnsiTheme="minorHAnsi" w:cstheme="minorHAnsi"/>
                <w:color w:val="6D6E71"/>
                <w:sz w:val="19"/>
                <w:szCs w:val="19"/>
              </w:rPr>
              <w:t xml:space="preserve">in </w:t>
            </w:r>
            <w:r w:rsidRPr="00A16AAC">
              <w:rPr>
                <w:rFonts w:asciiTheme="minorHAnsi" w:hAnsiTheme="minorHAnsi" w:cstheme="minorHAnsi"/>
                <w:color w:val="6D6E71"/>
                <w:sz w:val="19"/>
                <w:szCs w:val="19"/>
              </w:rPr>
              <w:t>the same way?</w:t>
            </w:r>
          </w:p>
        </w:tc>
        <w:tc>
          <w:tcPr>
            <w:tcW w:w="3488" w:type="dxa"/>
          </w:tcPr>
          <w:p w14:paraId="604BC5A7" w14:textId="0AC79036" w:rsidR="00E12BE8" w:rsidRPr="00A16AAC" w:rsidRDefault="00E12BE8" w:rsidP="001B05C3">
            <w:pPr>
              <w:pStyle w:val="TableParagraph"/>
              <w:numPr>
                <w:ilvl w:val="0"/>
                <w:numId w:val="66"/>
              </w:numPr>
              <w:tabs>
                <w:tab w:val="left" w:pos="203"/>
                <w:tab w:val="left" w:pos="205"/>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 xml:space="preserve">What were their main needs at the time? </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For example, food, a place to live, healthcare or medicine, fleeing the area</w:t>
            </w:r>
            <w:r w:rsidR="006F3161">
              <w:rPr>
                <w:rFonts w:asciiTheme="minorHAnsi" w:hAnsiTheme="minorHAnsi" w:cstheme="minorHAnsi"/>
                <w:color w:val="6D6E71"/>
                <w:sz w:val="19"/>
                <w:szCs w:val="19"/>
              </w:rPr>
              <w:t>.)</w:t>
            </w:r>
          </w:p>
          <w:p w14:paraId="55EA941F" w14:textId="3B99066D" w:rsidR="00E12BE8" w:rsidRPr="00A16AAC" w:rsidRDefault="00E12BE8" w:rsidP="001B05C3">
            <w:pPr>
              <w:pStyle w:val="TableParagraph"/>
              <w:numPr>
                <w:ilvl w:val="0"/>
                <w:numId w:val="66"/>
              </w:numPr>
              <w:tabs>
                <w:tab w:val="left" w:pos="203"/>
                <w:tab w:val="left" w:pos="205"/>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Was there anyone or anywhere</w:t>
            </w:r>
            <w:r w:rsidRPr="00A16AAC">
              <w:rPr>
                <w:rFonts w:asciiTheme="minorHAnsi" w:hAnsiTheme="minorHAnsi" w:cstheme="minorHAnsi"/>
                <w:color w:val="6D6E71"/>
                <w:spacing w:val="40"/>
                <w:sz w:val="19"/>
                <w:szCs w:val="19"/>
              </w:rPr>
              <w:t xml:space="preserve"> </w:t>
            </w:r>
            <w:r w:rsidRPr="00A16AAC">
              <w:rPr>
                <w:rFonts w:asciiTheme="minorHAnsi" w:hAnsiTheme="minorHAnsi" w:cstheme="minorHAnsi"/>
                <w:color w:val="6D6E71"/>
                <w:sz w:val="19"/>
                <w:szCs w:val="19"/>
              </w:rPr>
              <w:t>that could help? (</w:t>
            </w:r>
            <w:r w:rsidR="006F3161">
              <w:rPr>
                <w:rFonts w:asciiTheme="minorHAnsi" w:hAnsiTheme="minorHAnsi" w:cstheme="minorHAnsi"/>
                <w:color w:val="6D6E71"/>
                <w:sz w:val="19"/>
                <w:szCs w:val="19"/>
              </w:rPr>
              <w:t>F</w:t>
            </w:r>
            <w:r w:rsidR="006F3161" w:rsidRPr="00A16AAC">
              <w:rPr>
                <w:rFonts w:asciiTheme="minorHAnsi" w:hAnsiTheme="minorHAnsi" w:cstheme="minorHAnsi"/>
                <w:color w:val="6D6E71"/>
                <w:sz w:val="19"/>
                <w:szCs w:val="19"/>
              </w:rPr>
              <w:t xml:space="preserve">or </w:t>
            </w:r>
            <w:r w:rsidRPr="00A16AAC">
              <w:rPr>
                <w:rFonts w:asciiTheme="minorHAnsi" w:hAnsiTheme="minorHAnsi" w:cstheme="minorHAnsi"/>
                <w:color w:val="6D6E71"/>
                <w:sz w:val="19"/>
                <w:szCs w:val="19"/>
              </w:rPr>
              <w:t>example, a safe space in the community, any organization helping out</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w:t>
            </w:r>
          </w:p>
          <w:p w14:paraId="23415E27" w14:textId="7ADA4D06" w:rsidR="00E12BE8" w:rsidRPr="00A16AAC" w:rsidRDefault="00E12BE8" w:rsidP="001B05C3">
            <w:pPr>
              <w:pStyle w:val="TableParagraph"/>
              <w:numPr>
                <w:ilvl w:val="0"/>
                <w:numId w:val="66"/>
              </w:numPr>
              <w:tabs>
                <w:tab w:val="left" w:pos="203"/>
                <w:tab w:val="left" w:pos="205"/>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 xml:space="preserve">Did they get any help from organizations? Did other people? Did the help meet their needs? Was it easy or </w:t>
            </w:r>
            <w:r w:rsidR="009F5E07">
              <w:rPr>
                <w:rFonts w:asciiTheme="minorHAnsi" w:hAnsiTheme="minorHAnsi" w:cstheme="minorHAnsi"/>
                <w:color w:val="6D6E71"/>
                <w:sz w:val="19"/>
                <w:szCs w:val="19"/>
              </w:rPr>
              <w:t>difficult</w:t>
            </w:r>
            <w:r w:rsidR="006F3161" w:rsidRPr="00A16AAC">
              <w:rPr>
                <w:rFonts w:asciiTheme="minorHAnsi" w:hAnsiTheme="minorHAnsi" w:cstheme="minorHAnsi"/>
                <w:color w:val="6D6E71"/>
                <w:sz w:val="19"/>
                <w:szCs w:val="19"/>
              </w:rPr>
              <w:t xml:space="preserve"> </w:t>
            </w:r>
            <w:r w:rsidRPr="00A16AAC">
              <w:rPr>
                <w:rFonts w:asciiTheme="minorHAnsi" w:hAnsiTheme="minorHAnsi" w:cstheme="minorHAnsi"/>
                <w:color w:val="6D6E71"/>
                <w:sz w:val="19"/>
                <w:szCs w:val="19"/>
              </w:rPr>
              <w:t>to get? Did the kind of help they got match their needs? Fill in here any specific group information</w:t>
            </w:r>
            <w:r w:rsidR="006F3161">
              <w:rPr>
                <w:rFonts w:asciiTheme="minorHAnsi" w:hAnsiTheme="minorHAnsi" w:cstheme="minorHAnsi"/>
                <w:color w:val="6D6E71"/>
                <w:sz w:val="19"/>
                <w:szCs w:val="19"/>
              </w:rPr>
              <w:t>. (F</w:t>
            </w:r>
            <w:r w:rsidRPr="00A16AAC">
              <w:rPr>
                <w:rFonts w:asciiTheme="minorHAnsi" w:hAnsiTheme="minorHAnsi" w:cstheme="minorHAnsi"/>
                <w:color w:val="6D6E71"/>
                <w:sz w:val="19"/>
                <w:szCs w:val="19"/>
              </w:rPr>
              <w:t>or example, “did the kind of help match the needs of people with disabilities?”</w:t>
            </w:r>
            <w:r w:rsidR="006F3161">
              <w:rPr>
                <w:rFonts w:asciiTheme="minorHAnsi" w:hAnsiTheme="minorHAnsi" w:cstheme="minorHAnsi"/>
                <w:color w:val="6D6E71"/>
                <w:sz w:val="19"/>
                <w:szCs w:val="19"/>
              </w:rPr>
              <w:t>)</w:t>
            </w:r>
          </w:p>
        </w:tc>
        <w:tc>
          <w:tcPr>
            <w:tcW w:w="2521" w:type="dxa"/>
          </w:tcPr>
          <w:p w14:paraId="1DC5BF6F" w14:textId="12D920EF" w:rsidR="00E12BE8" w:rsidRPr="00A16AAC" w:rsidRDefault="00E12BE8" w:rsidP="001B05C3">
            <w:pPr>
              <w:pStyle w:val="TableParagraph"/>
              <w:numPr>
                <w:ilvl w:val="0"/>
                <w:numId w:val="65"/>
              </w:numPr>
              <w:tabs>
                <w:tab w:val="left" w:pos="191"/>
                <w:tab w:val="left" w:pos="193"/>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 xml:space="preserve">Did anything block them from getting help? </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For example, the people giving support or services did not speak their language, they could not travel to the site of support of services, no one was offering the right support or services.</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 xml:space="preserve"> Fill in here any specific group information</w:t>
            </w:r>
            <w:r w:rsidR="006F3161">
              <w:rPr>
                <w:rFonts w:asciiTheme="minorHAnsi" w:hAnsiTheme="minorHAnsi" w:cstheme="minorHAnsi"/>
                <w:color w:val="6D6E71"/>
                <w:sz w:val="19"/>
                <w:szCs w:val="19"/>
              </w:rPr>
              <w:t>.</w:t>
            </w:r>
            <w:r w:rsidR="006F3161" w:rsidRPr="00A16AAC">
              <w:rPr>
                <w:rFonts w:asciiTheme="minorHAnsi" w:hAnsiTheme="minorHAnsi" w:cstheme="minorHAnsi"/>
                <w:color w:val="6D6E71"/>
                <w:sz w:val="19"/>
                <w:szCs w:val="19"/>
              </w:rPr>
              <w:t xml:space="preserve"> </w:t>
            </w:r>
            <w:r w:rsidR="006F3161">
              <w:rPr>
                <w:rFonts w:asciiTheme="minorHAnsi" w:hAnsiTheme="minorHAnsi" w:cstheme="minorHAnsi"/>
                <w:color w:val="6D6E71"/>
                <w:sz w:val="19"/>
                <w:szCs w:val="19"/>
              </w:rPr>
              <w:t>(F</w:t>
            </w:r>
            <w:r w:rsidRPr="00A16AAC">
              <w:rPr>
                <w:rFonts w:asciiTheme="minorHAnsi" w:hAnsiTheme="minorHAnsi" w:cstheme="minorHAnsi"/>
                <w:color w:val="6D6E71"/>
                <w:sz w:val="19"/>
                <w:szCs w:val="19"/>
              </w:rPr>
              <w:t xml:space="preserve">or example, “was there anything blocking elderly people specifically from getting </w:t>
            </w:r>
            <w:r w:rsidRPr="00A16AAC">
              <w:rPr>
                <w:rFonts w:asciiTheme="minorHAnsi" w:hAnsiTheme="minorHAnsi" w:cstheme="minorHAnsi"/>
                <w:color w:val="6D6E71"/>
                <w:spacing w:val="-2"/>
                <w:sz w:val="19"/>
                <w:szCs w:val="19"/>
              </w:rPr>
              <w:t>help?”</w:t>
            </w:r>
            <w:r w:rsidR="006F3161">
              <w:rPr>
                <w:rFonts w:asciiTheme="minorHAnsi" w:hAnsiTheme="minorHAnsi" w:cstheme="minorHAnsi"/>
                <w:color w:val="6D6E71"/>
                <w:spacing w:val="-2"/>
                <w:sz w:val="19"/>
                <w:szCs w:val="19"/>
              </w:rPr>
              <w:t>)</w:t>
            </w:r>
          </w:p>
          <w:p w14:paraId="464DC0D1" w14:textId="2B0271C6" w:rsidR="00E12BE8" w:rsidRPr="00A16AAC" w:rsidRDefault="00E12BE8" w:rsidP="001B05C3">
            <w:pPr>
              <w:pStyle w:val="TableParagraph"/>
              <w:numPr>
                <w:ilvl w:val="0"/>
                <w:numId w:val="65"/>
              </w:numPr>
              <w:tabs>
                <w:tab w:val="left" w:pos="191"/>
                <w:tab w:val="left" w:pos="193"/>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How could the help (support and services) have been better? How could</w:t>
            </w:r>
            <w:r w:rsidRPr="00A16AAC">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the</w:t>
            </w:r>
            <w:r w:rsidRPr="00A16AAC">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help</w:t>
            </w:r>
            <w:r w:rsidRPr="00A16AAC">
              <w:rPr>
                <w:rFonts w:asciiTheme="minorHAnsi" w:hAnsiTheme="minorHAnsi" w:cstheme="minorHAnsi"/>
                <w:color w:val="6D6E71"/>
                <w:spacing w:val="-2"/>
                <w:sz w:val="19"/>
                <w:szCs w:val="19"/>
              </w:rPr>
              <w:t xml:space="preserve"> </w:t>
            </w:r>
            <w:r w:rsidR="006F3161">
              <w:rPr>
                <w:rFonts w:asciiTheme="minorHAnsi" w:hAnsiTheme="minorHAnsi" w:cstheme="minorHAnsi"/>
                <w:color w:val="6D6E71"/>
                <w:spacing w:val="-2"/>
                <w:sz w:val="19"/>
                <w:szCs w:val="19"/>
              </w:rPr>
              <w:t xml:space="preserve">have been </w:t>
            </w:r>
            <w:r w:rsidRPr="00A16AAC">
              <w:rPr>
                <w:rFonts w:asciiTheme="minorHAnsi" w:hAnsiTheme="minorHAnsi" w:cstheme="minorHAnsi"/>
                <w:color w:val="6D6E71"/>
                <w:sz w:val="19"/>
                <w:szCs w:val="19"/>
              </w:rPr>
              <w:t>made safer? How could it be easier to find and use?</w:t>
            </w:r>
          </w:p>
        </w:tc>
      </w:tr>
      <w:tr w:rsidR="00E12BE8" w:rsidRPr="00A16AAC" w14:paraId="487CAD8B" w14:textId="77777777" w:rsidTr="001B05C3">
        <w:tc>
          <w:tcPr>
            <w:tcW w:w="9072" w:type="dxa"/>
            <w:gridSpan w:val="3"/>
          </w:tcPr>
          <w:p w14:paraId="3BEE854D" w14:textId="73788771" w:rsidR="00E12BE8" w:rsidRPr="00A16AAC" w:rsidRDefault="00E12BE8" w:rsidP="009F5E07">
            <w:pPr>
              <w:pStyle w:val="TableParagraph"/>
              <w:rPr>
                <w:rFonts w:asciiTheme="minorHAnsi" w:hAnsiTheme="minorHAnsi" w:cstheme="minorHAnsi"/>
                <w:i/>
                <w:sz w:val="19"/>
                <w:szCs w:val="19"/>
              </w:rPr>
            </w:pPr>
            <w:r w:rsidRPr="00A16AAC">
              <w:rPr>
                <w:rFonts w:asciiTheme="minorHAnsi" w:hAnsiTheme="minorHAnsi" w:cstheme="minorHAnsi"/>
                <w:color w:val="6D6E71"/>
                <w:sz w:val="19"/>
                <w:szCs w:val="19"/>
              </w:rPr>
              <w:t>Next,</w:t>
            </w:r>
            <w:r w:rsidRPr="00A16AAC">
              <w:rPr>
                <w:rFonts w:asciiTheme="minorHAnsi" w:hAnsiTheme="minorHAnsi" w:cstheme="minorHAnsi"/>
                <w:color w:val="6D6E71"/>
                <w:spacing w:val="8"/>
                <w:sz w:val="19"/>
                <w:szCs w:val="19"/>
              </w:rPr>
              <w:t xml:space="preserve"> </w:t>
            </w:r>
            <w:r w:rsidRPr="00A16AAC">
              <w:rPr>
                <w:rFonts w:asciiTheme="minorHAnsi" w:hAnsiTheme="minorHAnsi" w:cstheme="minorHAnsi"/>
                <w:color w:val="6D6E71"/>
                <w:sz w:val="19"/>
                <w:szCs w:val="19"/>
              </w:rPr>
              <w:t>ask</w:t>
            </w:r>
            <w:r w:rsidRPr="00A16AAC">
              <w:rPr>
                <w:rFonts w:asciiTheme="minorHAnsi" w:hAnsiTheme="minorHAnsi" w:cstheme="minorHAnsi"/>
                <w:color w:val="6D6E71"/>
                <w:spacing w:val="11"/>
                <w:sz w:val="19"/>
                <w:szCs w:val="19"/>
              </w:rPr>
              <w:t xml:space="preserve"> </w:t>
            </w:r>
            <w:r w:rsidRPr="00A16AAC">
              <w:rPr>
                <w:rFonts w:asciiTheme="minorHAnsi" w:hAnsiTheme="minorHAnsi" w:cstheme="minorHAnsi"/>
                <w:color w:val="6D6E71"/>
                <w:sz w:val="19"/>
                <w:szCs w:val="19"/>
              </w:rPr>
              <w:t>questions</w:t>
            </w:r>
            <w:r w:rsidRPr="00A16AAC">
              <w:rPr>
                <w:rFonts w:asciiTheme="minorHAnsi" w:hAnsiTheme="minorHAnsi" w:cstheme="minorHAnsi"/>
                <w:color w:val="6D6E71"/>
                <w:spacing w:val="11"/>
                <w:sz w:val="19"/>
                <w:szCs w:val="19"/>
              </w:rPr>
              <w:t xml:space="preserve"> </w:t>
            </w:r>
            <w:r w:rsidRPr="00A16AAC">
              <w:rPr>
                <w:rFonts w:asciiTheme="minorHAnsi" w:hAnsiTheme="minorHAnsi" w:cstheme="minorHAnsi"/>
                <w:color w:val="6D6E71"/>
                <w:sz w:val="19"/>
                <w:szCs w:val="19"/>
              </w:rPr>
              <w:t>about</w:t>
            </w:r>
            <w:r w:rsidRPr="00A16AAC">
              <w:rPr>
                <w:rFonts w:asciiTheme="minorHAnsi" w:hAnsiTheme="minorHAnsi" w:cstheme="minorHAnsi"/>
                <w:color w:val="6D6E71"/>
                <w:spacing w:val="10"/>
                <w:sz w:val="19"/>
                <w:szCs w:val="19"/>
              </w:rPr>
              <w:t xml:space="preserve"> </w:t>
            </w:r>
            <w:r w:rsidRPr="00A16AAC">
              <w:rPr>
                <w:rFonts w:asciiTheme="minorHAnsi" w:hAnsiTheme="minorHAnsi" w:cstheme="minorHAnsi"/>
                <w:color w:val="6D6E71"/>
                <w:sz w:val="19"/>
                <w:szCs w:val="19"/>
              </w:rPr>
              <w:t>their</w:t>
            </w:r>
            <w:r w:rsidRPr="00A16AAC">
              <w:rPr>
                <w:rFonts w:asciiTheme="minorHAnsi" w:hAnsiTheme="minorHAnsi" w:cstheme="minorHAnsi"/>
                <w:color w:val="6D6E71"/>
                <w:spacing w:val="11"/>
                <w:sz w:val="19"/>
                <w:szCs w:val="19"/>
              </w:rPr>
              <w:t xml:space="preserve"> </w:t>
            </w:r>
            <w:r w:rsidRPr="00A16AAC">
              <w:rPr>
                <w:rFonts w:asciiTheme="minorHAnsi" w:hAnsiTheme="minorHAnsi" w:cstheme="minorHAnsi"/>
                <w:color w:val="6D6E71"/>
                <w:sz w:val="19"/>
                <w:szCs w:val="19"/>
              </w:rPr>
              <w:t>“communication</w:t>
            </w:r>
            <w:r w:rsidRPr="00A16AAC">
              <w:rPr>
                <w:rFonts w:asciiTheme="minorHAnsi" w:hAnsiTheme="minorHAnsi" w:cstheme="minorHAnsi"/>
                <w:color w:val="6D6E71"/>
                <w:spacing w:val="11"/>
                <w:sz w:val="19"/>
                <w:szCs w:val="19"/>
              </w:rPr>
              <w:t xml:space="preserve"> </w:t>
            </w:r>
            <w:r w:rsidRPr="00A16AAC">
              <w:rPr>
                <w:rFonts w:asciiTheme="minorHAnsi" w:hAnsiTheme="minorHAnsi" w:cstheme="minorHAnsi"/>
                <w:color w:val="6D6E71"/>
                <w:spacing w:val="-2"/>
                <w:sz w:val="19"/>
                <w:szCs w:val="19"/>
              </w:rPr>
              <w:t>preferences</w:t>
            </w:r>
            <w:r w:rsidR="006F3161">
              <w:rPr>
                <w:rFonts w:asciiTheme="minorHAnsi" w:hAnsiTheme="minorHAnsi" w:cstheme="minorHAnsi"/>
                <w:color w:val="6D6E71"/>
                <w:spacing w:val="-2"/>
                <w:sz w:val="19"/>
                <w:szCs w:val="19"/>
              </w:rPr>
              <w:t>.</w:t>
            </w:r>
            <w:r w:rsidRPr="00A16AAC">
              <w:rPr>
                <w:rFonts w:asciiTheme="minorHAnsi" w:hAnsiTheme="minorHAnsi" w:cstheme="minorHAnsi"/>
                <w:color w:val="6D6E71"/>
                <w:spacing w:val="-2"/>
                <w:sz w:val="19"/>
                <w:szCs w:val="19"/>
              </w:rPr>
              <w:t>”</w:t>
            </w:r>
            <w:r w:rsidR="009F5E07">
              <w:rPr>
                <w:rFonts w:asciiTheme="minorHAnsi" w:hAnsiTheme="minorHAnsi" w:cstheme="minorHAnsi"/>
                <w:color w:val="6D6E71"/>
                <w:spacing w:val="-2"/>
                <w:sz w:val="19"/>
                <w:szCs w:val="19"/>
              </w:rPr>
              <w:t xml:space="preserve"> </w:t>
            </w:r>
            <w:r w:rsidRPr="00A16AAC">
              <w:rPr>
                <w:rFonts w:asciiTheme="minorHAnsi" w:hAnsiTheme="minorHAnsi" w:cstheme="minorHAnsi"/>
                <w:color w:val="6D6E71"/>
                <w:sz w:val="19"/>
                <w:szCs w:val="19"/>
              </w:rPr>
              <w:t xml:space="preserve">Explain that the questions are about how they </w:t>
            </w:r>
            <w:r w:rsidRPr="00A16AAC">
              <w:rPr>
                <w:rFonts w:asciiTheme="minorHAnsi" w:hAnsiTheme="minorHAnsi" w:cstheme="minorHAnsi"/>
                <w:i/>
                <w:color w:val="6D6E71"/>
                <w:sz w:val="19"/>
                <w:szCs w:val="19"/>
              </w:rPr>
              <w:t xml:space="preserve">like to get and give information, or “communication </w:t>
            </w:r>
            <w:r w:rsidRPr="00A16AAC">
              <w:rPr>
                <w:rFonts w:asciiTheme="minorHAnsi" w:hAnsiTheme="minorHAnsi" w:cstheme="minorHAnsi"/>
                <w:i/>
                <w:color w:val="6D6E71"/>
                <w:spacing w:val="-2"/>
                <w:sz w:val="19"/>
                <w:szCs w:val="19"/>
              </w:rPr>
              <w:t>preferences</w:t>
            </w:r>
            <w:r w:rsidR="006F3161">
              <w:rPr>
                <w:rFonts w:asciiTheme="minorHAnsi" w:hAnsiTheme="minorHAnsi" w:cstheme="minorHAnsi"/>
                <w:i/>
                <w:color w:val="6D6E71"/>
                <w:spacing w:val="-2"/>
                <w:sz w:val="19"/>
                <w:szCs w:val="19"/>
              </w:rPr>
              <w:t>.</w:t>
            </w:r>
            <w:r w:rsidRPr="00A16AAC">
              <w:rPr>
                <w:rFonts w:asciiTheme="minorHAnsi" w:hAnsiTheme="minorHAnsi" w:cstheme="minorHAnsi"/>
                <w:i/>
                <w:color w:val="6D6E71"/>
                <w:spacing w:val="-2"/>
                <w:sz w:val="19"/>
                <w:szCs w:val="19"/>
              </w:rPr>
              <w:t>”</w:t>
            </w:r>
          </w:p>
        </w:tc>
      </w:tr>
      <w:tr w:rsidR="00E12BE8" w:rsidRPr="00A16AAC" w14:paraId="0E634B9F" w14:textId="77777777" w:rsidTr="001B05C3">
        <w:trPr>
          <w:trHeight w:val="2369"/>
        </w:trPr>
        <w:tc>
          <w:tcPr>
            <w:tcW w:w="3063" w:type="dxa"/>
            <w:tcBorders>
              <w:bottom w:val="single" w:sz="8" w:space="0" w:color="7095AC"/>
            </w:tcBorders>
          </w:tcPr>
          <w:p w14:paraId="721A8DC7" w14:textId="7E3686A8" w:rsidR="00E12BE8" w:rsidRPr="00A16AAC" w:rsidRDefault="00E12BE8" w:rsidP="001B05C3">
            <w:pPr>
              <w:pStyle w:val="TableParagraph"/>
              <w:numPr>
                <w:ilvl w:val="0"/>
                <w:numId w:val="64"/>
              </w:numPr>
              <w:tabs>
                <w:tab w:val="left" w:pos="293"/>
                <w:tab w:val="left" w:pos="295"/>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 xml:space="preserve">How did they like to get information before, during and after a disaster? </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For example, SMS, radio, loudspeaker, social media, community leader, etc.</w:t>
            </w:r>
            <w:r w:rsidR="006F3161">
              <w:rPr>
                <w:rFonts w:asciiTheme="minorHAnsi" w:hAnsiTheme="minorHAnsi" w:cstheme="minorHAnsi"/>
                <w:color w:val="6D6E71"/>
                <w:sz w:val="19"/>
                <w:szCs w:val="19"/>
              </w:rPr>
              <w:t>)</w:t>
            </w:r>
          </w:p>
        </w:tc>
        <w:tc>
          <w:tcPr>
            <w:tcW w:w="3488" w:type="dxa"/>
            <w:tcBorders>
              <w:bottom w:val="single" w:sz="8" w:space="0" w:color="7095AC"/>
            </w:tcBorders>
          </w:tcPr>
          <w:p w14:paraId="79F201CA" w14:textId="71F0F3F5" w:rsidR="00E12BE8" w:rsidRPr="00A16AAC" w:rsidRDefault="00E12BE8" w:rsidP="001B05C3">
            <w:pPr>
              <w:pStyle w:val="TableParagraph"/>
              <w:numPr>
                <w:ilvl w:val="0"/>
                <w:numId w:val="63"/>
              </w:numPr>
              <w:tabs>
                <w:tab w:val="left" w:pos="303"/>
                <w:tab w:val="left" w:pos="305"/>
              </w:tabs>
              <w:ind w:left="144" w:hanging="144"/>
              <w:rPr>
                <w:rFonts w:asciiTheme="minorHAnsi" w:hAnsiTheme="minorHAnsi" w:cstheme="minorHAnsi"/>
                <w:sz w:val="19"/>
                <w:szCs w:val="19"/>
              </w:rPr>
            </w:pPr>
            <w:r w:rsidRPr="001B05C3">
              <w:rPr>
                <w:rFonts w:asciiTheme="minorHAnsi" w:hAnsiTheme="minorHAnsi" w:cstheme="minorHAnsi"/>
                <w:color w:val="6D6E71"/>
                <w:sz w:val="19"/>
                <w:szCs w:val="19"/>
              </w:rPr>
              <w:t>How</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do</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they</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like</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to</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give</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 xml:space="preserve">information and ask questions? </w:t>
            </w:r>
            <w:r w:rsidR="006F3161">
              <w:rPr>
                <w:rFonts w:asciiTheme="minorHAnsi" w:hAnsiTheme="minorHAnsi" w:cstheme="minorHAnsi"/>
                <w:color w:val="6D6E71"/>
                <w:sz w:val="19"/>
                <w:szCs w:val="19"/>
              </w:rPr>
              <w:t>(</w:t>
            </w:r>
            <w:r w:rsidRPr="001B05C3">
              <w:rPr>
                <w:rFonts w:asciiTheme="minorHAnsi" w:hAnsiTheme="minorHAnsi" w:cstheme="minorHAnsi"/>
                <w:color w:val="6D6E71"/>
                <w:sz w:val="19"/>
                <w:szCs w:val="19"/>
              </w:rPr>
              <w:t>For example,</w:t>
            </w:r>
            <w:r w:rsidR="001B05C3" w:rsidRPr="001B05C3">
              <w:rPr>
                <w:rFonts w:asciiTheme="minorHAnsi" w:hAnsiTheme="minorHAnsi" w:cstheme="minorHAnsi"/>
                <w:color w:val="6D6E71"/>
                <w:sz w:val="19"/>
                <w:szCs w:val="19"/>
              </w:rPr>
              <w:t xml:space="preserve"> </w:t>
            </w:r>
            <w:r w:rsidRPr="001B05C3">
              <w:rPr>
                <w:rFonts w:asciiTheme="minorHAnsi" w:hAnsiTheme="minorHAnsi" w:cstheme="minorHAnsi"/>
                <w:color w:val="6D6E71"/>
                <w:sz w:val="19"/>
                <w:szCs w:val="19"/>
              </w:rPr>
              <w:t>if</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they</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want</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to</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share</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ideas,</w:t>
            </w:r>
            <w:r w:rsidRPr="001B05C3">
              <w:rPr>
                <w:rFonts w:asciiTheme="minorHAnsi" w:hAnsiTheme="minorHAnsi" w:cstheme="minorHAnsi"/>
                <w:color w:val="6D6E71"/>
                <w:spacing w:val="-1"/>
                <w:sz w:val="19"/>
                <w:szCs w:val="19"/>
              </w:rPr>
              <w:t xml:space="preserve"> </w:t>
            </w:r>
            <w:r w:rsidRPr="001B05C3">
              <w:rPr>
                <w:rFonts w:asciiTheme="minorHAnsi" w:hAnsiTheme="minorHAnsi" w:cstheme="minorHAnsi"/>
                <w:color w:val="6D6E71"/>
                <w:sz w:val="19"/>
                <w:szCs w:val="19"/>
              </w:rPr>
              <w:t>make a complaint or report the bad</w:t>
            </w:r>
            <w:r w:rsidR="001B05C3">
              <w:rPr>
                <w:rFonts w:asciiTheme="minorHAnsi" w:hAnsiTheme="minorHAnsi" w:cstheme="minorHAnsi"/>
                <w:color w:val="6D6E71"/>
                <w:sz w:val="19"/>
                <w:szCs w:val="19"/>
              </w:rPr>
              <w:t xml:space="preserve"> </w:t>
            </w:r>
            <w:r w:rsidRPr="00A16AAC">
              <w:rPr>
                <w:rFonts w:asciiTheme="minorHAnsi" w:hAnsiTheme="minorHAnsi" w:cstheme="minorHAnsi"/>
                <w:color w:val="6D6E71"/>
                <w:sz w:val="19"/>
                <w:szCs w:val="19"/>
              </w:rPr>
              <w:t>behavior of a staff member.</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 xml:space="preserve"> Would they prefer to write this information down or say it to a person</w:t>
            </w:r>
            <w:r w:rsidR="006F3161">
              <w:rPr>
                <w:rFonts w:asciiTheme="minorHAnsi" w:hAnsiTheme="minorHAnsi" w:cstheme="minorHAnsi"/>
                <w:color w:val="6D6E71"/>
                <w:sz w:val="19"/>
                <w:szCs w:val="19"/>
              </w:rPr>
              <w:t>?</w:t>
            </w:r>
            <w:r w:rsidR="006F3161" w:rsidRPr="00A16AAC">
              <w:rPr>
                <w:rFonts w:asciiTheme="minorHAnsi" w:hAnsiTheme="minorHAnsi" w:cstheme="minorHAnsi"/>
                <w:color w:val="6D6E71"/>
                <w:sz w:val="19"/>
                <w:szCs w:val="19"/>
              </w:rPr>
              <w:t xml:space="preserve"> </w:t>
            </w:r>
            <w:r w:rsidRPr="00A16AAC">
              <w:rPr>
                <w:rFonts w:asciiTheme="minorHAnsi" w:hAnsiTheme="minorHAnsi" w:cstheme="minorHAnsi"/>
                <w:color w:val="6D6E71"/>
                <w:sz w:val="19"/>
                <w:szCs w:val="19"/>
              </w:rPr>
              <w:t>Would they prefer a suggestion box, email, WhatsApp, phone call, face</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to</w:t>
            </w:r>
            <w:r w:rsidR="006F3161">
              <w:rPr>
                <w:rFonts w:asciiTheme="minorHAnsi" w:hAnsiTheme="minorHAnsi" w:cstheme="minorHAnsi"/>
                <w:color w:val="6D6E71"/>
                <w:sz w:val="19"/>
                <w:szCs w:val="19"/>
              </w:rPr>
              <w:t>-</w:t>
            </w:r>
            <w:r w:rsidRPr="00A16AAC">
              <w:rPr>
                <w:rFonts w:asciiTheme="minorHAnsi" w:hAnsiTheme="minorHAnsi" w:cstheme="minorHAnsi"/>
                <w:color w:val="6D6E71"/>
                <w:sz w:val="19"/>
                <w:szCs w:val="19"/>
              </w:rPr>
              <w:t xml:space="preserve">face, </w:t>
            </w:r>
            <w:r w:rsidRPr="00A16AAC">
              <w:rPr>
                <w:rFonts w:asciiTheme="minorHAnsi" w:hAnsiTheme="minorHAnsi" w:cstheme="minorHAnsi"/>
                <w:color w:val="6D6E71"/>
                <w:spacing w:val="-4"/>
                <w:sz w:val="19"/>
                <w:szCs w:val="19"/>
              </w:rPr>
              <w:t>etc</w:t>
            </w:r>
            <w:r w:rsidR="006F3161">
              <w:rPr>
                <w:rFonts w:asciiTheme="minorHAnsi" w:hAnsiTheme="minorHAnsi" w:cstheme="minorHAnsi"/>
                <w:color w:val="6D6E71"/>
                <w:spacing w:val="-4"/>
                <w:sz w:val="19"/>
                <w:szCs w:val="19"/>
              </w:rPr>
              <w:t>.?</w:t>
            </w:r>
          </w:p>
        </w:tc>
        <w:tc>
          <w:tcPr>
            <w:tcW w:w="2521" w:type="dxa"/>
            <w:tcBorders>
              <w:bottom w:val="single" w:sz="8" w:space="0" w:color="7095AC"/>
            </w:tcBorders>
          </w:tcPr>
          <w:p w14:paraId="543B9F83" w14:textId="7C36DF98" w:rsidR="00E12BE8" w:rsidRPr="00A16AAC" w:rsidRDefault="00E12BE8" w:rsidP="001B05C3">
            <w:pPr>
              <w:pStyle w:val="TableParagraph"/>
              <w:numPr>
                <w:ilvl w:val="0"/>
                <w:numId w:val="62"/>
              </w:numPr>
              <w:tabs>
                <w:tab w:val="left" w:pos="191"/>
                <w:tab w:val="left" w:pos="193"/>
              </w:tabs>
              <w:ind w:left="144" w:hanging="144"/>
              <w:rPr>
                <w:rFonts w:asciiTheme="minorHAnsi" w:hAnsiTheme="minorHAnsi" w:cstheme="minorHAnsi"/>
                <w:sz w:val="19"/>
                <w:szCs w:val="19"/>
              </w:rPr>
            </w:pPr>
            <w:r w:rsidRPr="00A16AAC">
              <w:rPr>
                <w:rFonts w:asciiTheme="minorHAnsi" w:hAnsiTheme="minorHAnsi" w:cstheme="minorHAnsi"/>
                <w:color w:val="6D6E71"/>
                <w:sz w:val="19"/>
                <w:szCs w:val="19"/>
              </w:rPr>
              <w:t xml:space="preserve">Have they ever been blocked from getting or giving information in a disaster or emergency? What kinds of </w:t>
            </w:r>
            <w:r w:rsidR="006F3161">
              <w:rPr>
                <w:rFonts w:asciiTheme="minorHAnsi" w:hAnsiTheme="minorHAnsi" w:cstheme="minorHAnsi"/>
                <w:color w:val="6D6E71"/>
                <w:sz w:val="19"/>
                <w:szCs w:val="19"/>
              </w:rPr>
              <w:t>problems did they</w:t>
            </w:r>
            <w:r w:rsidRPr="00A16AAC">
              <w:rPr>
                <w:rFonts w:asciiTheme="minorHAnsi" w:hAnsiTheme="minorHAnsi" w:cstheme="minorHAnsi"/>
                <w:color w:val="6D6E71"/>
                <w:sz w:val="19"/>
                <w:szCs w:val="19"/>
              </w:rPr>
              <w:t xml:space="preserve"> have getting information from organizations? What kinds of problems did they have in sharing information with </w:t>
            </w:r>
            <w:r w:rsidRPr="00A16AAC">
              <w:rPr>
                <w:rFonts w:asciiTheme="minorHAnsi" w:hAnsiTheme="minorHAnsi" w:cstheme="minorHAnsi"/>
                <w:color w:val="6D6E71"/>
                <w:spacing w:val="-4"/>
                <w:sz w:val="19"/>
                <w:szCs w:val="19"/>
              </w:rPr>
              <w:t>them?</w:t>
            </w:r>
          </w:p>
        </w:tc>
      </w:tr>
    </w:tbl>
    <w:p w14:paraId="521F38B7" w14:textId="2FFB7514" w:rsidR="001B05C3" w:rsidRDefault="001B05C3" w:rsidP="006A59CE">
      <w:pPr>
        <w:pStyle w:val="ListBullet3"/>
        <w:numPr>
          <w:ilvl w:val="0"/>
          <w:numId w:val="0"/>
        </w:numPr>
        <w:spacing w:before="280" w:line="240" w:lineRule="auto"/>
        <w:rPr>
          <w:rFonts w:ascii="Calibri" w:eastAsiaTheme="majorEastAsia" w:hAnsi="Calibri" w:cs="Calibri"/>
          <w:b/>
          <w:color w:val="00A2C7" w:themeColor="text2"/>
          <w:szCs w:val="19"/>
        </w:rPr>
      </w:pPr>
    </w:p>
    <w:p w14:paraId="5CC7504A" w14:textId="77777777" w:rsidR="001B05C3" w:rsidRDefault="001B05C3">
      <w:pPr>
        <w:spacing w:after="0" w:line="240" w:lineRule="auto"/>
        <w:jc w:val="left"/>
        <w:rPr>
          <w:rFonts w:eastAsiaTheme="majorEastAsia"/>
          <w:b/>
          <w:color w:val="00A2C7" w:themeColor="text2"/>
          <w:sz w:val="19"/>
          <w:szCs w:val="19"/>
          <w:lang w:eastAsia="en-US"/>
        </w:rPr>
      </w:pPr>
      <w:r>
        <w:rPr>
          <w:rFonts w:eastAsiaTheme="majorEastAsia"/>
          <w:b/>
          <w:color w:val="00A2C7" w:themeColor="text2"/>
          <w:szCs w:val="19"/>
        </w:rPr>
        <w:br w:type="page"/>
      </w:r>
    </w:p>
    <w:tbl>
      <w:tblPr>
        <w:tblW w:w="9072" w:type="dxa"/>
        <w:tblLayout w:type="fixed"/>
        <w:tblCellMar>
          <w:left w:w="58" w:type="dxa"/>
          <w:right w:w="58" w:type="dxa"/>
        </w:tblCellMar>
        <w:tblLook w:val="01E0" w:firstRow="1" w:lastRow="1" w:firstColumn="1" w:lastColumn="1" w:noHBand="0" w:noVBand="0"/>
      </w:tblPr>
      <w:tblGrid>
        <w:gridCol w:w="3019"/>
        <w:gridCol w:w="2927"/>
        <w:gridCol w:w="3126"/>
      </w:tblGrid>
      <w:tr w:rsidR="00E12BE8" w:rsidRPr="00A16AAC" w14:paraId="0B14751E" w14:textId="77777777" w:rsidTr="001B05C3">
        <w:trPr>
          <w:trHeight w:val="362"/>
        </w:trPr>
        <w:tc>
          <w:tcPr>
            <w:tcW w:w="9072" w:type="dxa"/>
            <w:gridSpan w:val="3"/>
            <w:shd w:val="clear" w:color="auto" w:fill="7095AC"/>
          </w:tcPr>
          <w:p w14:paraId="6BB49DBE" w14:textId="76CC7CB3"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FFFFFF"/>
                <w:spacing w:val="-4"/>
                <w:sz w:val="19"/>
                <w:szCs w:val="19"/>
              </w:rPr>
              <w:lastRenderedPageBreak/>
              <w:t>ENDING</w:t>
            </w:r>
            <w:r w:rsidRPr="00A16AAC">
              <w:rPr>
                <w:rFonts w:asciiTheme="minorHAnsi" w:hAnsiTheme="minorHAnsi" w:cstheme="minorHAnsi"/>
                <w:b/>
                <w:color w:val="FFFFFF"/>
                <w:spacing w:val="-10"/>
                <w:sz w:val="19"/>
                <w:szCs w:val="19"/>
              </w:rPr>
              <w:t xml:space="preserve"> </w:t>
            </w:r>
            <w:r w:rsidRPr="00A16AAC">
              <w:rPr>
                <w:rFonts w:asciiTheme="minorHAnsi" w:hAnsiTheme="minorHAnsi" w:cstheme="minorHAnsi"/>
                <w:b/>
                <w:color w:val="FFFFFF"/>
                <w:spacing w:val="-4"/>
                <w:sz w:val="19"/>
                <w:szCs w:val="19"/>
              </w:rPr>
              <w:t>THE</w:t>
            </w:r>
            <w:r w:rsidRPr="00A16AAC">
              <w:rPr>
                <w:rFonts w:asciiTheme="minorHAnsi" w:hAnsiTheme="minorHAnsi" w:cstheme="minorHAnsi"/>
                <w:b/>
                <w:color w:val="FFFFFF"/>
                <w:spacing w:val="-10"/>
                <w:sz w:val="19"/>
                <w:szCs w:val="19"/>
              </w:rPr>
              <w:t xml:space="preserve"> </w:t>
            </w:r>
            <w:r w:rsidRPr="00A16AAC">
              <w:rPr>
                <w:rFonts w:asciiTheme="minorHAnsi" w:hAnsiTheme="minorHAnsi" w:cstheme="minorHAnsi"/>
                <w:b/>
                <w:color w:val="FFFFFF"/>
                <w:spacing w:val="-4"/>
                <w:sz w:val="19"/>
                <w:szCs w:val="19"/>
              </w:rPr>
              <w:t>INTER</w:t>
            </w:r>
            <w:r w:rsidR="001B05C3">
              <w:rPr>
                <w:rFonts w:asciiTheme="minorHAnsi" w:hAnsiTheme="minorHAnsi" w:cstheme="minorHAnsi"/>
                <w:b/>
                <w:color w:val="FFFFFF"/>
                <w:spacing w:val="-4"/>
                <w:sz w:val="19"/>
                <w:szCs w:val="19"/>
              </w:rPr>
              <w:t>V</w:t>
            </w:r>
            <w:r w:rsidRPr="00A16AAC">
              <w:rPr>
                <w:rFonts w:asciiTheme="minorHAnsi" w:hAnsiTheme="minorHAnsi" w:cstheme="minorHAnsi"/>
                <w:b/>
                <w:color w:val="FFFFFF"/>
                <w:spacing w:val="-4"/>
                <w:sz w:val="19"/>
                <w:szCs w:val="19"/>
              </w:rPr>
              <w:t>IEW</w:t>
            </w:r>
            <w:r w:rsidRPr="00A16AAC">
              <w:rPr>
                <w:rFonts w:asciiTheme="minorHAnsi" w:hAnsiTheme="minorHAnsi" w:cstheme="minorHAnsi"/>
                <w:b/>
                <w:color w:val="FFFFFF"/>
                <w:spacing w:val="-10"/>
                <w:sz w:val="19"/>
                <w:szCs w:val="19"/>
              </w:rPr>
              <w:t xml:space="preserve"> </w:t>
            </w:r>
            <w:r w:rsidRPr="00A16AAC">
              <w:rPr>
                <w:rFonts w:asciiTheme="minorHAnsi" w:hAnsiTheme="minorHAnsi" w:cstheme="minorHAnsi"/>
                <w:b/>
                <w:color w:val="FFFFFF"/>
                <w:spacing w:val="-4"/>
                <w:sz w:val="19"/>
                <w:szCs w:val="19"/>
              </w:rPr>
              <w:t>/</w:t>
            </w:r>
            <w:r w:rsidRPr="00A16AAC">
              <w:rPr>
                <w:rFonts w:asciiTheme="minorHAnsi" w:hAnsiTheme="minorHAnsi" w:cstheme="minorHAnsi"/>
                <w:b/>
                <w:color w:val="FFFFFF"/>
                <w:spacing w:val="-10"/>
                <w:sz w:val="19"/>
                <w:szCs w:val="19"/>
              </w:rPr>
              <w:t xml:space="preserve"> </w:t>
            </w:r>
            <w:r w:rsidRPr="00A16AAC">
              <w:rPr>
                <w:rFonts w:asciiTheme="minorHAnsi" w:hAnsiTheme="minorHAnsi" w:cstheme="minorHAnsi"/>
                <w:b/>
                <w:color w:val="FFFFFF"/>
                <w:spacing w:val="-4"/>
                <w:sz w:val="19"/>
                <w:szCs w:val="19"/>
              </w:rPr>
              <w:t>FOLLOWING</w:t>
            </w:r>
            <w:r w:rsidRPr="00A16AAC">
              <w:rPr>
                <w:rFonts w:asciiTheme="minorHAnsi" w:hAnsiTheme="minorHAnsi" w:cstheme="minorHAnsi"/>
                <w:b/>
                <w:color w:val="FFFFFF"/>
                <w:spacing w:val="-10"/>
                <w:sz w:val="19"/>
                <w:szCs w:val="19"/>
              </w:rPr>
              <w:t xml:space="preserve"> </w:t>
            </w:r>
            <w:r w:rsidRPr="00A16AAC">
              <w:rPr>
                <w:rFonts w:asciiTheme="minorHAnsi" w:hAnsiTheme="minorHAnsi" w:cstheme="minorHAnsi"/>
                <w:b/>
                <w:color w:val="FFFFFF"/>
                <w:spacing w:val="-5"/>
                <w:sz w:val="19"/>
                <w:szCs w:val="19"/>
              </w:rPr>
              <w:t>UP</w:t>
            </w:r>
          </w:p>
        </w:tc>
      </w:tr>
      <w:tr w:rsidR="00E12BE8" w:rsidRPr="00A16AAC" w14:paraId="38C4BC7A" w14:textId="77777777" w:rsidTr="001B05C3">
        <w:trPr>
          <w:trHeight w:val="370"/>
        </w:trPr>
        <w:tc>
          <w:tcPr>
            <w:tcW w:w="3019" w:type="dxa"/>
            <w:shd w:val="clear" w:color="auto" w:fill="ECEEF1"/>
          </w:tcPr>
          <w:p w14:paraId="2ADDB360"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5"/>
                <w:sz w:val="19"/>
                <w:szCs w:val="19"/>
              </w:rPr>
              <w:t>DO:</w:t>
            </w:r>
          </w:p>
        </w:tc>
        <w:tc>
          <w:tcPr>
            <w:tcW w:w="2927" w:type="dxa"/>
            <w:shd w:val="clear" w:color="auto" w:fill="ECEEF1"/>
          </w:tcPr>
          <w:p w14:paraId="16373B8D" w14:textId="77777777" w:rsidR="00E12BE8" w:rsidRPr="00A16AAC" w:rsidRDefault="00E12BE8" w:rsidP="001B05C3">
            <w:pPr>
              <w:pStyle w:val="TableParagraph"/>
              <w:rPr>
                <w:rFonts w:asciiTheme="minorHAnsi" w:hAnsiTheme="minorHAnsi" w:cstheme="minorHAnsi"/>
                <w:sz w:val="19"/>
                <w:szCs w:val="19"/>
              </w:rPr>
            </w:pPr>
          </w:p>
        </w:tc>
        <w:tc>
          <w:tcPr>
            <w:tcW w:w="3126" w:type="dxa"/>
            <w:shd w:val="clear" w:color="auto" w:fill="ECEEF1"/>
          </w:tcPr>
          <w:p w14:paraId="5FF4433F"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58804405" w14:textId="77777777" w:rsidTr="001B05C3">
        <w:trPr>
          <w:trHeight w:val="888"/>
        </w:trPr>
        <w:tc>
          <w:tcPr>
            <w:tcW w:w="3019" w:type="dxa"/>
          </w:tcPr>
          <w:p w14:paraId="6E7F6012" w14:textId="32C89E3A"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Always ask the person if there</w:t>
            </w:r>
            <w:r w:rsidR="006F3161">
              <w:rPr>
                <w:rFonts w:asciiTheme="minorHAnsi" w:hAnsiTheme="minorHAnsi" w:cstheme="minorHAnsi"/>
                <w:color w:val="6D6E71"/>
                <w:sz w:val="19"/>
                <w:szCs w:val="19"/>
              </w:rPr>
              <w:t xml:space="preserve"> is</w:t>
            </w:r>
            <w:r w:rsidRPr="00A16AAC">
              <w:rPr>
                <w:rFonts w:asciiTheme="minorHAnsi" w:hAnsiTheme="minorHAnsi" w:cstheme="minorHAnsi"/>
                <w:color w:val="6D6E71"/>
                <w:sz w:val="19"/>
                <w:szCs w:val="19"/>
              </w:rPr>
              <w:t xml:space="preserve"> anything else they want to share</w:t>
            </w:r>
            <w:r w:rsidR="006F3161">
              <w:rPr>
                <w:rFonts w:asciiTheme="minorHAnsi" w:hAnsiTheme="minorHAnsi" w:cstheme="minorHAnsi"/>
                <w:color w:val="6D6E71"/>
                <w:sz w:val="19"/>
                <w:szCs w:val="19"/>
              </w:rPr>
              <w:t>.</w:t>
            </w:r>
          </w:p>
        </w:tc>
        <w:tc>
          <w:tcPr>
            <w:tcW w:w="2927" w:type="dxa"/>
          </w:tcPr>
          <w:p w14:paraId="279584E2" w14:textId="556AE1D9"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 xml:space="preserve">Always thank people for their time, ideas, opinions and </w:t>
            </w:r>
            <w:r w:rsidRPr="00A16AAC">
              <w:rPr>
                <w:rFonts w:asciiTheme="minorHAnsi" w:hAnsiTheme="minorHAnsi" w:cstheme="minorHAnsi"/>
                <w:color w:val="6D6E71"/>
                <w:spacing w:val="-2"/>
                <w:sz w:val="19"/>
                <w:szCs w:val="19"/>
              </w:rPr>
              <w:t>questions.</w:t>
            </w:r>
          </w:p>
        </w:tc>
        <w:tc>
          <w:tcPr>
            <w:tcW w:w="3126" w:type="dxa"/>
          </w:tcPr>
          <w:p w14:paraId="2E178CC6" w14:textId="15BD01AB"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 xml:space="preserve">Report any safeguarding or protection concerns (or other sensitive feedback) that a person </w:t>
            </w:r>
            <w:r w:rsidRPr="00A16AAC">
              <w:rPr>
                <w:rFonts w:asciiTheme="minorHAnsi" w:hAnsiTheme="minorHAnsi" w:cstheme="minorHAnsi"/>
                <w:color w:val="6D6E71"/>
                <w:spacing w:val="-2"/>
                <w:sz w:val="19"/>
                <w:szCs w:val="19"/>
              </w:rPr>
              <w:t>shares.</w:t>
            </w:r>
          </w:p>
        </w:tc>
      </w:tr>
      <w:tr w:rsidR="00E12BE8" w:rsidRPr="00A16AAC" w14:paraId="542C660A" w14:textId="77777777" w:rsidTr="001B05C3">
        <w:trPr>
          <w:trHeight w:val="370"/>
        </w:trPr>
        <w:tc>
          <w:tcPr>
            <w:tcW w:w="3019" w:type="dxa"/>
            <w:shd w:val="clear" w:color="auto" w:fill="ECEEF1"/>
          </w:tcPr>
          <w:p w14:paraId="4BBE6795" w14:textId="77777777" w:rsidR="00E12BE8" w:rsidRPr="00A16AAC" w:rsidRDefault="00E12BE8" w:rsidP="001B05C3">
            <w:pPr>
              <w:pStyle w:val="TableParagraph"/>
              <w:rPr>
                <w:rFonts w:asciiTheme="minorHAnsi" w:hAnsiTheme="minorHAnsi" w:cstheme="minorHAnsi"/>
                <w:b/>
                <w:sz w:val="19"/>
                <w:szCs w:val="19"/>
              </w:rPr>
            </w:pPr>
            <w:r w:rsidRPr="00A16AAC">
              <w:rPr>
                <w:rFonts w:asciiTheme="minorHAnsi" w:hAnsiTheme="minorHAnsi" w:cstheme="minorHAnsi"/>
                <w:b/>
                <w:color w:val="6D6E71"/>
                <w:spacing w:val="-2"/>
                <w:sz w:val="19"/>
                <w:szCs w:val="19"/>
              </w:rPr>
              <w:t>DON’T:</w:t>
            </w:r>
          </w:p>
        </w:tc>
        <w:tc>
          <w:tcPr>
            <w:tcW w:w="2927" w:type="dxa"/>
            <w:shd w:val="clear" w:color="auto" w:fill="ECEEF1"/>
          </w:tcPr>
          <w:p w14:paraId="62988AF4" w14:textId="77777777" w:rsidR="00E12BE8" w:rsidRPr="00A16AAC" w:rsidRDefault="00E12BE8" w:rsidP="001B05C3">
            <w:pPr>
              <w:pStyle w:val="TableParagraph"/>
              <w:rPr>
                <w:rFonts w:asciiTheme="minorHAnsi" w:hAnsiTheme="minorHAnsi" w:cstheme="minorHAnsi"/>
                <w:sz w:val="19"/>
                <w:szCs w:val="19"/>
              </w:rPr>
            </w:pPr>
          </w:p>
        </w:tc>
        <w:tc>
          <w:tcPr>
            <w:tcW w:w="3126" w:type="dxa"/>
            <w:shd w:val="clear" w:color="auto" w:fill="ECEEF1"/>
          </w:tcPr>
          <w:p w14:paraId="1117ABF4" w14:textId="77777777" w:rsidR="00E12BE8" w:rsidRPr="00A16AAC" w:rsidRDefault="00E12BE8" w:rsidP="001B05C3">
            <w:pPr>
              <w:pStyle w:val="TableParagraph"/>
              <w:rPr>
                <w:rFonts w:asciiTheme="minorHAnsi" w:hAnsiTheme="minorHAnsi" w:cstheme="minorHAnsi"/>
                <w:sz w:val="19"/>
                <w:szCs w:val="19"/>
              </w:rPr>
            </w:pPr>
          </w:p>
        </w:tc>
      </w:tr>
      <w:tr w:rsidR="00E12BE8" w:rsidRPr="00A16AAC" w14:paraId="79B31B94" w14:textId="77777777" w:rsidTr="001B05C3">
        <w:trPr>
          <w:trHeight w:val="558"/>
        </w:trPr>
        <w:tc>
          <w:tcPr>
            <w:tcW w:w="3019" w:type="dxa"/>
            <w:tcBorders>
              <w:bottom w:val="single" w:sz="8" w:space="0" w:color="7095AC"/>
            </w:tcBorders>
          </w:tcPr>
          <w:p w14:paraId="46536287" w14:textId="2BBBC401"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Do</w:t>
            </w:r>
            <w:r w:rsidRPr="00A16AAC">
              <w:rPr>
                <w:rFonts w:asciiTheme="minorHAnsi" w:hAnsiTheme="minorHAnsi" w:cstheme="minorHAnsi"/>
                <w:color w:val="6D6E71"/>
                <w:spacing w:val="-8"/>
                <w:sz w:val="19"/>
                <w:szCs w:val="19"/>
              </w:rPr>
              <w:t xml:space="preserve"> </w:t>
            </w:r>
            <w:r w:rsidRPr="00A16AAC">
              <w:rPr>
                <w:rFonts w:asciiTheme="minorHAnsi" w:hAnsiTheme="minorHAnsi" w:cstheme="minorHAnsi"/>
                <w:color w:val="6D6E71"/>
                <w:sz w:val="19"/>
                <w:szCs w:val="19"/>
              </w:rPr>
              <w:t>not</w:t>
            </w:r>
            <w:r w:rsidRPr="00A16AAC">
              <w:rPr>
                <w:rFonts w:asciiTheme="minorHAnsi" w:hAnsiTheme="minorHAnsi" w:cstheme="minorHAnsi"/>
                <w:color w:val="6D6E71"/>
                <w:spacing w:val="-8"/>
                <w:sz w:val="19"/>
                <w:szCs w:val="19"/>
              </w:rPr>
              <w:t xml:space="preserve"> </w:t>
            </w:r>
            <w:r w:rsidRPr="00A16AAC">
              <w:rPr>
                <w:rFonts w:asciiTheme="minorHAnsi" w:hAnsiTheme="minorHAnsi" w:cstheme="minorHAnsi"/>
                <w:color w:val="6D6E71"/>
                <w:sz w:val="19"/>
                <w:szCs w:val="19"/>
              </w:rPr>
              <w:t>promise</w:t>
            </w:r>
            <w:r w:rsidRPr="00A16AAC">
              <w:rPr>
                <w:rFonts w:asciiTheme="minorHAnsi" w:hAnsiTheme="minorHAnsi" w:cstheme="minorHAnsi"/>
                <w:color w:val="6D6E71"/>
                <w:spacing w:val="-8"/>
                <w:sz w:val="19"/>
                <w:szCs w:val="19"/>
              </w:rPr>
              <w:t xml:space="preserve"> </w:t>
            </w:r>
            <w:r w:rsidRPr="00A16AAC">
              <w:rPr>
                <w:rFonts w:asciiTheme="minorHAnsi" w:hAnsiTheme="minorHAnsi" w:cstheme="minorHAnsi"/>
                <w:color w:val="6D6E71"/>
                <w:sz w:val="19"/>
                <w:szCs w:val="19"/>
              </w:rPr>
              <w:t>to</w:t>
            </w:r>
            <w:r w:rsidRPr="00A16AAC">
              <w:rPr>
                <w:rFonts w:asciiTheme="minorHAnsi" w:hAnsiTheme="minorHAnsi" w:cstheme="minorHAnsi"/>
                <w:color w:val="6D6E71"/>
                <w:spacing w:val="-8"/>
                <w:sz w:val="19"/>
                <w:szCs w:val="19"/>
              </w:rPr>
              <w:t xml:space="preserve"> </w:t>
            </w:r>
            <w:r w:rsidRPr="00A16AAC">
              <w:rPr>
                <w:rFonts w:asciiTheme="minorHAnsi" w:hAnsiTheme="minorHAnsi" w:cstheme="minorHAnsi"/>
                <w:color w:val="6D6E71"/>
                <w:sz w:val="19"/>
                <w:szCs w:val="19"/>
              </w:rPr>
              <w:t xml:space="preserve">make changes based on this </w:t>
            </w:r>
            <w:r w:rsidRPr="00A16AAC">
              <w:rPr>
                <w:rFonts w:asciiTheme="minorHAnsi" w:hAnsiTheme="minorHAnsi" w:cstheme="minorHAnsi"/>
                <w:color w:val="6D6E71"/>
                <w:spacing w:val="-2"/>
                <w:sz w:val="19"/>
                <w:szCs w:val="19"/>
              </w:rPr>
              <w:t>feedback.</w:t>
            </w:r>
          </w:p>
        </w:tc>
        <w:tc>
          <w:tcPr>
            <w:tcW w:w="2927" w:type="dxa"/>
            <w:tcBorders>
              <w:bottom w:val="single" w:sz="8" w:space="0" w:color="7095AC"/>
            </w:tcBorders>
          </w:tcPr>
          <w:p w14:paraId="07F7A72B" w14:textId="083C1EDC" w:rsidR="00E12BE8" w:rsidRPr="00A16AAC" w:rsidRDefault="00E12BE8" w:rsidP="001B05C3">
            <w:pPr>
              <w:pStyle w:val="TableParagraph"/>
              <w:ind w:left="144" w:hanging="144"/>
              <w:rPr>
                <w:rFonts w:asciiTheme="minorHAnsi" w:hAnsiTheme="minorHAnsi" w:cstheme="minorHAnsi"/>
                <w:sz w:val="19"/>
                <w:szCs w:val="19"/>
              </w:rPr>
            </w:pPr>
            <w:r w:rsidRPr="00A16AAC">
              <w:rPr>
                <w:rFonts w:ascii="Segoe UI Symbol" w:hAnsi="Segoe UI Symbol" w:cs="Segoe UI Symbol"/>
                <w:color w:val="6D6E71"/>
                <w:sz w:val="19"/>
                <w:szCs w:val="19"/>
              </w:rPr>
              <w:t>✘</w:t>
            </w:r>
            <w:r w:rsidRPr="00A16AAC">
              <w:rPr>
                <w:rFonts w:asciiTheme="minorHAnsi" w:hAnsiTheme="minorHAnsi" w:cstheme="minorHAnsi"/>
                <w:color w:val="6D6E71"/>
                <w:sz w:val="19"/>
                <w:szCs w:val="19"/>
              </w:rPr>
              <w:t>Do not refer people to services</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unless</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they</w:t>
            </w:r>
            <w:r w:rsidRPr="00A16AAC">
              <w:rPr>
                <w:rFonts w:asciiTheme="minorHAnsi" w:hAnsiTheme="minorHAnsi" w:cstheme="minorHAnsi"/>
                <w:color w:val="6D6E71"/>
                <w:spacing w:val="-1"/>
                <w:sz w:val="19"/>
                <w:szCs w:val="19"/>
              </w:rPr>
              <w:t xml:space="preserve"> </w:t>
            </w:r>
            <w:r w:rsidRPr="00A16AAC">
              <w:rPr>
                <w:rFonts w:asciiTheme="minorHAnsi" w:hAnsiTheme="minorHAnsi" w:cstheme="minorHAnsi"/>
                <w:color w:val="6D6E71"/>
                <w:sz w:val="19"/>
                <w:szCs w:val="19"/>
              </w:rPr>
              <w:t>have given consent</w:t>
            </w:r>
            <w:r w:rsidR="006F3161">
              <w:rPr>
                <w:rFonts w:asciiTheme="minorHAnsi" w:hAnsiTheme="minorHAnsi" w:cstheme="minorHAnsi"/>
                <w:color w:val="6D6E71"/>
                <w:sz w:val="19"/>
                <w:szCs w:val="19"/>
              </w:rPr>
              <w:t>.</w:t>
            </w:r>
          </w:p>
        </w:tc>
        <w:tc>
          <w:tcPr>
            <w:tcW w:w="3126" w:type="dxa"/>
            <w:tcBorders>
              <w:bottom w:val="single" w:sz="8" w:space="0" w:color="7095AC"/>
            </w:tcBorders>
          </w:tcPr>
          <w:p w14:paraId="42D4D318" w14:textId="77777777" w:rsidR="00E12BE8" w:rsidRPr="00A16AAC" w:rsidRDefault="00E12BE8" w:rsidP="001B05C3">
            <w:pPr>
              <w:pStyle w:val="TableParagraph"/>
              <w:rPr>
                <w:rFonts w:asciiTheme="minorHAnsi" w:hAnsiTheme="minorHAnsi" w:cstheme="minorHAnsi"/>
                <w:sz w:val="19"/>
                <w:szCs w:val="19"/>
              </w:rPr>
            </w:pPr>
          </w:p>
        </w:tc>
      </w:tr>
    </w:tbl>
    <w:p w14:paraId="2FCAB8F8" w14:textId="77777777" w:rsidR="00E12BE8" w:rsidRPr="001B05C3" w:rsidRDefault="00E12BE8" w:rsidP="00E12BE8">
      <w:pPr>
        <w:pStyle w:val="ListBullet3"/>
        <w:numPr>
          <w:ilvl w:val="0"/>
          <w:numId w:val="0"/>
        </w:numPr>
        <w:spacing w:line="240" w:lineRule="auto"/>
        <w:rPr>
          <w:rFonts w:ascii="Calibri" w:eastAsiaTheme="majorEastAsia" w:hAnsi="Calibri" w:cs="Calibri"/>
          <w:b/>
          <w:color w:val="00A2C7" w:themeColor="text2"/>
          <w:sz w:val="32"/>
          <w:szCs w:val="32"/>
        </w:rPr>
      </w:pPr>
    </w:p>
    <w:p w14:paraId="33F842BE" w14:textId="77BDAD8B" w:rsidR="00E12BE8" w:rsidRDefault="00532D9C" w:rsidP="006F3161">
      <w:pPr>
        <w:pStyle w:val="Heading2"/>
      </w:pPr>
      <w:bookmarkStart w:id="42" w:name="_Session_4.3:_Vulnerable"/>
      <w:bookmarkStart w:id="43" w:name="_Toc158194091"/>
      <w:bookmarkEnd w:id="42"/>
      <w:r>
        <w:t>Session 4.</w:t>
      </w:r>
      <w:r w:rsidR="000B3E72">
        <w:t>3</w:t>
      </w:r>
      <w:r>
        <w:t>: Vulnerable Group Mapping</w:t>
      </w:r>
      <w:bookmarkEnd w:id="43"/>
    </w:p>
    <w:tbl>
      <w:tblPr>
        <w:tblW w:w="9072" w:type="dxa"/>
        <w:tblLayout w:type="fixed"/>
        <w:tblCellMar>
          <w:left w:w="58" w:type="dxa"/>
          <w:right w:w="58" w:type="dxa"/>
        </w:tblCellMar>
        <w:tblLook w:val="01E0" w:firstRow="1" w:lastRow="1" w:firstColumn="1" w:lastColumn="1" w:noHBand="0" w:noVBand="0"/>
      </w:tblPr>
      <w:tblGrid>
        <w:gridCol w:w="1279"/>
        <w:gridCol w:w="7793"/>
      </w:tblGrid>
      <w:tr w:rsidR="00532D9C" w:rsidRPr="002466DB" w14:paraId="5B94FC84" w14:textId="77777777" w:rsidTr="00B71F9B">
        <w:trPr>
          <w:trHeight w:val="549"/>
        </w:trPr>
        <w:tc>
          <w:tcPr>
            <w:tcW w:w="1279" w:type="dxa"/>
            <w:tcBorders>
              <w:bottom w:val="single" w:sz="18" w:space="0" w:color="FFFFFF"/>
            </w:tcBorders>
            <w:shd w:val="clear" w:color="auto" w:fill="EEF8FD"/>
          </w:tcPr>
          <w:p w14:paraId="556AA026" w14:textId="77777777" w:rsidR="00532D9C" w:rsidRPr="002466DB" w:rsidRDefault="00532D9C" w:rsidP="00890C97">
            <w:pPr>
              <w:pStyle w:val="TableParagraph"/>
              <w:rPr>
                <w:rFonts w:asciiTheme="minorHAnsi" w:hAnsiTheme="minorHAnsi" w:cstheme="minorHAnsi"/>
                <w:b/>
                <w:sz w:val="19"/>
                <w:szCs w:val="19"/>
              </w:rPr>
            </w:pPr>
            <w:r w:rsidRPr="002466DB">
              <w:rPr>
                <w:rFonts w:asciiTheme="minorHAnsi" w:hAnsiTheme="minorHAnsi" w:cstheme="minorHAnsi"/>
                <w:b/>
                <w:color w:val="6D6E71"/>
                <w:spacing w:val="-2"/>
                <w:sz w:val="19"/>
                <w:szCs w:val="19"/>
              </w:rPr>
              <w:t>Objective:</w:t>
            </w:r>
          </w:p>
        </w:tc>
        <w:tc>
          <w:tcPr>
            <w:tcW w:w="7793" w:type="dxa"/>
            <w:tcBorders>
              <w:bottom w:val="single" w:sz="18" w:space="0" w:color="FFFFFF"/>
            </w:tcBorders>
            <w:shd w:val="clear" w:color="auto" w:fill="EEF8FD"/>
          </w:tcPr>
          <w:p w14:paraId="768EB3CF" w14:textId="00672651" w:rsidR="00532D9C" w:rsidRPr="002466DB" w:rsidRDefault="00532D9C" w:rsidP="00890C97">
            <w:pPr>
              <w:pStyle w:val="TableParagraph"/>
              <w:numPr>
                <w:ilvl w:val="0"/>
                <w:numId w:val="72"/>
              </w:numPr>
              <w:tabs>
                <w:tab w:val="left" w:pos="281"/>
                <w:tab w:val="left" w:pos="283"/>
              </w:tabs>
              <w:ind w:left="144" w:hanging="144"/>
              <w:rPr>
                <w:rFonts w:asciiTheme="minorHAnsi" w:hAnsiTheme="minorHAnsi" w:cstheme="minorHAnsi"/>
                <w:sz w:val="19"/>
                <w:szCs w:val="19"/>
              </w:rPr>
            </w:pPr>
            <w:r w:rsidRPr="002466DB">
              <w:rPr>
                <w:rFonts w:asciiTheme="minorHAnsi" w:hAnsiTheme="minorHAnsi" w:cstheme="minorHAnsi"/>
                <w:color w:val="6D6E71"/>
                <w:sz w:val="19"/>
                <w:szCs w:val="19"/>
              </w:rPr>
              <w:t>To increase awareness and knowledge of the experience of more vulnerable people and groups and about the specific needs, risks and barriers they face.</w:t>
            </w:r>
          </w:p>
        </w:tc>
      </w:tr>
      <w:tr w:rsidR="00532D9C" w:rsidRPr="002466DB" w14:paraId="51BFF0AA" w14:textId="77777777" w:rsidTr="00B71F9B">
        <w:trPr>
          <w:trHeight w:val="566"/>
        </w:trPr>
        <w:tc>
          <w:tcPr>
            <w:tcW w:w="1279" w:type="dxa"/>
            <w:tcBorders>
              <w:top w:val="single" w:sz="18" w:space="0" w:color="FFFFFF"/>
              <w:bottom w:val="single" w:sz="18" w:space="0" w:color="FFFFFF"/>
            </w:tcBorders>
          </w:tcPr>
          <w:p w14:paraId="7DA83894" w14:textId="77777777" w:rsidR="00532D9C" w:rsidRPr="002466DB" w:rsidRDefault="00532D9C" w:rsidP="00890C97">
            <w:pPr>
              <w:pStyle w:val="TableParagraph"/>
              <w:rPr>
                <w:rFonts w:asciiTheme="minorHAnsi" w:hAnsiTheme="minorHAnsi" w:cstheme="minorHAnsi"/>
                <w:b/>
                <w:sz w:val="19"/>
                <w:szCs w:val="19"/>
              </w:rPr>
            </w:pPr>
            <w:r w:rsidRPr="002466DB">
              <w:rPr>
                <w:rFonts w:asciiTheme="minorHAnsi" w:hAnsiTheme="minorHAnsi" w:cstheme="minorHAnsi"/>
                <w:b/>
                <w:color w:val="6D6E71"/>
                <w:spacing w:val="-2"/>
                <w:sz w:val="19"/>
                <w:szCs w:val="19"/>
              </w:rPr>
              <w:t>Output:</w:t>
            </w:r>
          </w:p>
        </w:tc>
        <w:tc>
          <w:tcPr>
            <w:tcW w:w="7793" w:type="dxa"/>
            <w:tcBorders>
              <w:top w:val="single" w:sz="18" w:space="0" w:color="FFFFFF"/>
              <w:bottom w:val="single" w:sz="18" w:space="0" w:color="FFFFFF"/>
            </w:tcBorders>
          </w:tcPr>
          <w:p w14:paraId="398F83CC" w14:textId="16C2A543" w:rsidR="00532D9C" w:rsidRPr="002466DB" w:rsidRDefault="00532D9C" w:rsidP="00890C97">
            <w:pPr>
              <w:pStyle w:val="TableParagraph"/>
              <w:numPr>
                <w:ilvl w:val="0"/>
                <w:numId w:val="72"/>
              </w:numPr>
              <w:tabs>
                <w:tab w:val="left" w:pos="281"/>
                <w:tab w:val="left" w:pos="283"/>
              </w:tabs>
              <w:ind w:left="144" w:hanging="144"/>
              <w:rPr>
                <w:rFonts w:asciiTheme="minorHAnsi" w:hAnsiTheme="minorHAnsi" w:cstheme="minorHAnsi"/>
                <w:sz w:val="19"/>
                <w:szCs w:val="19"/>
              </w:rPr>
            </w:pPr>
            <w:r w:rsidRPr="002466DB">
              <w:rPr>
                <w:rFonts w:asciiTheme="minorHAnsi" w:hAnsiTheme="minorHAnsi" w:cstheme="minorHAnsi"/>
                <w:color w:val="6D6E71"/>
                <w:sz w:val="19"/>
                <w:szCs w:val="19"/>
              </w:rPr>
              <w:t xml:space="preserve">List of vulnerable people and groups (to be complemented with the information from the other sessions </w:t>
            </w:r>
            <w:r w:rsidR="009F5E07">
              <w:rPr>
                <w:rFonts w:asciiTheme="minorHAnsi" w:hAnsiTheme="minorHAnsi" w:cstheme="minorHAnsi"/>
                <w:color w:val="6D6E71"/>
                <w:sz w:val="19"/>
                <w:szCs w:val="19"/>
              </w:rPr>
              <w:t>under Session 4: Vulnerability Mapping)</w:t>
            </w:r>
          </w:p>
        </w:tc>
      </w:tr>
      <w:tr w:rsidR="00532D9C" w:rsidRPr="002466DB" w14:paraId="1EC7B0E0" w14:textId="77777777" w:rsidTr="00B71F9B">
        <w:trPr>
          <w:trHeight w:val="378"/>
        </w:trPr>
        <w:tc>
          <w:tcPr>
            <w:tcW w:w="1279" w:type="dxa"/>
            <w:tcBorders>
              <w:top w:val="single" w:sz="18" w:space="0" w:color="FFFFFF"/>
              <w:bottom w:val="single" w:sz="18" w:space="0" w:color="FFFFFF"/>
            </w:tcBorders>
            <w:shd w:val="clear" w:color="auto" w:fill="EEF8FD"/>
          </w:tcPr>
          <w:p w14:paraId="4B809581" w14:textId="77777777" w:rsidR="00532D9C" w:rsidRPr="002466DB" w:rsidRDefault="00532D9C" w:rsidP="00890C97">
            <w:pPr>
              <w:pStyle w:val="TableParagraph"/>
              <w:rPr>
                <w:rFonts w:asciiTheme="minorHAnsi" w:hAnsiTheme="minorHAnsi" w:cstheme="minorHAnsi"/>
                <w:b/>
                <w:sz w:val="19"/>
                <w:szCs w:val="19"/>
              </w:rPr>
            </w:pPr>
            <w:r w:rsidRPr="002466DB">
              <w:rPr>
                <w:rFonts w:asciiTheme="minorHAnsi" w:hAnsiTheme="minorHAnsi" w:cstheme="minorHAnsi"/>
                <w:b/>
                <w:color w:val="6D6E71"/>
                <w:spacing w:val="-2"/>
                <w:sz w:val="19"/>
                <w:szCs w:val="19"/>
              </w:rPr>
              <w:t>Duration:</w:t>
            </w:r>
          </w:p>
        </w:tc>
        <w:tc>
          <w:tcPr>
            <w:tcW w:w="7793" w:type="dxa"/>
            <w:tcBorders>
              <w:top w:val="single" w:sz="18" w:space="0" w:color="FFFFFF"/>
              <w:bottom w:val="single" w:sz="18" w:space="0" w:color="FFFFFF"/>
            </w:tcBorders>
            <w:shd w:val="clear" w:color="auto" w:fill="EEF8FD"/>
          </w:tcPr>
          <w:p w14:paraId="1EF45759" w14:textId="127EB144" w:rsidR="00532D9C" w:rsidRPr="002466DB" w:rsidRDefault="00532D9C" w:rsidP="00890C97">
            <w:pPr>
              <w:pStyle w:val="TableParagraph"/>
              <w:numPr>
                <w:ilvl w:val="0"/>
                <w:numId w:val="72"/>
              </w:numPr>
              <w:tabs>
                <w:tab w:val="left" w:pos="282"/>
              </w:tabs>
              <w:ind w:left="144" w:hanging="144"/>
              <w:rPr>
                <w:rFonts w:asciiTheme="minorHAnsi" w:hAnsiTheme="minorHAnsi" w:cstheme="minorHAnsi"/>
                <w:sz w:val="19"/>
                <w:szCs w:val="19"/>
              </w:rPr>
            </w:pPr>
            <w:r w:rsidRPr="002466DB">
              <w:rPr>
                <w:rFonts w:asciiTheme="minorHAnsi" w:hAnsiTheme="minorHAnsi" w:cstheme="minorHAnsi"/>
                <w:color w:val="6D6E71"/>
                <w:sz w:val="19"/>
                <w:szCs w:val="19"/>
              </w:rPr>
              <w:t>1–2</w:t>
            </w:r>
            <w:r w:rsidR="00461FD4">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hour</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session</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(this</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is</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flexible</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depends</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on</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your</w:t>
            </w:r>
            <w:r w:rsidRPr="00B71F9B">
              <w:rPr>
                <w:rFonts w:asciiTheme="minorHAnsi" w:hAnsiTheme="minorHAnsi" w:cstheme="minorHAnsi"/>
                <w:color w:val="6D6E71"/>
                <w:sz w:val="19"/>
                <w:szCs w:val="19"/>
              </w:rPr>
              <w:t xml:space="preserve"> audience)</w:t>
            </w:r>
          </w:p>
        </w:tc>
      </w:tr>
      <w:tr w:rsidR="00532D9C" w:rsidRPr="002466DB" w14:paraId="06709C71" w14:textId="77777777" w:rsidTr="00B71F9B">
        <w:trPr>
          <w:trHeight w:val="390"/>
        </w:trPr>
        <w:tc>
          <w:tcPr>
            <w:tcW w:w="1279" w:type="dxa"/>
            <w:tcBorders>
              <w:top w:val="single" w:sz="18" w:space="0" w:color="FFFFFF"/>
              <w:bottom w:val="single" w:sz="18" w:space="0" w:color="FFFFFF"/>
            </w:tcBorders>
          </w:tcPr>
          <w:p w14:paraId="6DD9360C" w14:textId="77777777" w:rsidR="00532D9C" w:rsidRPr="002466DB" w:rsidRDefault="00532D9C" w:rsidP="00890C97">
            <w:pPr>
              <w:pStyle w:val="TableParagraph"/>
              <w:rPr>
                <w:rFonts w:asciiTheme="minorHAnsi" w:hAnsiTheme="minorHAnsi" w:cstheme="minorHAnsi"/>
                <w:b/>
                <w:sz w:val="19"/>
                <w:szCs w:val="19"/>
              </w:rPr>
            </w:pPr>
            <w:r w:rsidRPr="002466DB">
              <w:rPr>
                <w:rFonts w:asciiTheme="minorHAnsi" w:hAnsiTheme="minorHAnsi" w:cstheme="minorHAnsi"/>
                <w:b/>
                <w:color w:val="6D6E71"/>
                <w:spacing w:val="-8"/>
                <w:sz w:val="19"/>
                <w:szCs w:val="19"/>
              </w:rPr>
              <w:t>Tool</w:t>
            </w:r>
            <w:r w:rsidRPr="002466DB">
              <w:rPr>
                <w:rFonts w:asciiTheme="minorHAnsi" w:hAnsiTheme="minorHAnsi" w:cstheme="minorHAnsi"/>
                <w:b/>
                <w:color w:val="6D6E71"/>
                <w:spacing w:val="-2"/>
                <w:sz w:val="19"/>
                <w:szCs w:val="19"/>
              </w:rPr>
              <w:t xml:space="preserve"> </w:t>
            </w:r>
            <w:r w:rsidRPr="002466DB">
              <w:rPr>
                <w:rFonts w:asciiTheme="minorHAnsi" w:hAnsiTheme="minorHAnsi" w:cstheme="minorHAnsi"/>
                <w:b/>
                <w:color w:val="6D6E71"/>
                <w:spacing w:val="-4"/>
                <w:sz w:val="19"/>
                <w:szCs w:val="19"/>
              </w:rPr>
              <w:t>Used:</w:t>
            </w:r>
          </w:p>
        </w:tc>
        <w:tc>
          <w:tcPr>
            <w:tcW w:w="7793" w:type="dxa"/>
            <w:tcBorders>
              <w:top w:val="single" w:sz="18" w:space="0" w:color="FFFFFF"/>
              <w:bottom w:val="single" w:sz="18" w:space="0" w:color="FFFFFF"/>
            </w:tcBorders>
          </w:tcPr>
          <w:p w14:paraId="40FB5ECC" w14:textId="77777777" w:rsidR="00532D9C" w:rsidRPr="002466DB" w:rsidRDefault="00532D9C" w:rsidP="00890C97">
            <w:pPr>
              <w:pStyle w:val="TableParagraph"/>
              <w:numPr>
                <w:ilvl w:val="0"/>
                <w:numId w:val="72"/>
              </w:numPr>
              <w:tabs>
                <w:tab w:val="left" w:pos="282"/>
              </w:tabs>
              <w:ind w:left="144" w:hanging="144"/>
              <w:rPr>
                <w:rFonts w:asciiTheme="minorHAnsi" w:hAnsiTheme="minorHAnsi" w:cstheme="minorHAnsi"/>
                <w:sz w:val="19"/>
                <w:szCs w:val="19"/>
              </w:rPr>
            </w:pPr>
            <w:r w:rsidRPr="002466DB">
              <w:rPr>
                <w:rFonts w:asciiTheme="minorHAnsi" w:hAnsiTheme="minorHAnsi" w:cstheme="minorHAnsi"/>
                <w:color w:val="6D6E71"/>
                <w:sz w:val="19"/>
                <w:szCs w:val="19"/>
              </w:rPr>
              <w:t>Vulnerable</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Groups</w:t>
            </w:r>
            <w:r w:rsidRPr="00B71F9B">
              <w:rPr>
                <w:rFonts w:asciiTheme="minorHAnsi" w:hAnsiTheme="minorHAnsi" w:cstheme="minorHAnsi"/>
                <w:color w:val="6D6E71"/>
                <w:sz w:val="19"/>
                <w:szCs w:val="19"/>
              </w:rPr>
              <w:t xml:space="preserve"> Mapping</w:t>
            </w:r>
          </w:p>
        </w:tc>
      </w:tr>
      <w:tr w:rsidR="00532D9C" w:rsidRPr="002466DB" w14:paraId="0F48B4A7" w14:textId="77777777" w:rsidTr="00B71F9B">
        <w:trPr>
          <w:trHeight w:val="1264"/>
        </w:trPr>
        <w:tc>
          <w:tcPr>
            <w:tcW w:w="1279" w:type="dxa"/>
            <w:tcBorders>
              <w:top w:val="single" w:sz="18" w:space="0" w:color="FFFFFF"/>
            </w:tcBorders>
            <w:shd w:val="clear" w:color="auto" w:fill="EEF8FD"/>
          </w:tcPr>
          <w:p w14:paraId="292E56D8" w14:textId="77777777" w:rsidR="00532D9C" w:rsidRPr="002466DB" w:rsidRDefault="00532D9C" w:rsidP="00890C97">
            <w:pPr>
              <w:pStyle w:val="TableParagraph"/>
              <w:rPr>
                <w:rFonts w:asciiTheme="minorHAnsi" w:hAnsiTheme="minorHAnsi" w:cstheme="minorHAnsi"/>
                <w:b/>
                <w:sz w:val="19"/>
                <w:szCs w:val="19"/>
              </w:rPr>
            </w:pPr>
            <w:r w:rsidRPr="002466DB">
              <w:rPr>
                <w:rFonts w:asciiTheme="minorHAnsi" w:hAnsiTheme="minorHAnsi" w:cstheme="minorHAnsi"/>
                <w:b/>
                <w:color w:val="6D6E71"/>
                <w:spacing w:val="-4"/>
                <w:sz w:val="19"/>
                <w:szCs w:val="19"/>
              </w:rPr>
              <w:t xml:space="preserve">Materials </w:t>
            </w:r>
            <w:r w:rsidRPr="002466DB">
              <w:rPr>
                <w:rFonts w:asciiTheme="minorHAnsi" w:hAnsiTheme="minorHAnsi" w:cstheme="minorHAnsi"/>
                <w:b/>
                <w:color w:val="6D6E71"/>
                <w:spacing w:val="-2"/>
                <w:sz w:val="19"/>
                <w:szCs w:val="19"/>
              </w:rPr>
              <w:t>Needed:</w:t>
            </w:r>
          </w:p>
        </w:tc>
        <w:tc>
          <w:tcPr>
            <w:tcW w:w="7793" w:type="dxa"/>
            <w:tcBorders>
              <w:top w:val="single" w:sz="18" w:space="0" w:color="FFFFFF"/>
            </w:tcBorders>
            <w:shd w:val="clear" w:color="auto" w:fill="EEF8FD"/>
          </w:tcPr>
          <w:p w14:paraId="71C6745B" w14:textId="7299FF65" w:rsidR="00532D9C" w:rsidRPr="00B71F9B" w:rsidRDefault="00532D9C" w:rsidP="00890C97">
            <w:pPr>
              <w:pStyle w:val="TableParagraph"/>
              <w:numPr>
                <w:ilvl w:val="0"/>
                <w:numId w:val="72"/>
              </w:numPr>
              <w:tabs>
                <w:tab w:val="left" w:pos="282"/>
              </w:tabs>
              <w:ind w:left="144" w:hanging="144"/>
              <w:rPr>
                <w:rFonts w:asciiTheme="minorHAnsi" w:hAnsiTheme="minorHAnsi" w:cstheme="minorHAnsi"/>
                <w:color w:val="6D6E71"/>
                <w:sz w:val="19"/>
                <w:szCs w:val="19"/>
              </w:rPr>
            </w:pPr>
            <w:r w:rsidRPr="002466DB">
              <w:rPr>
                <w:rFonts w:asciiTheme="minorHAnsi" w:hAnsiTheme="minorHAnsi" w:cstheme="minorHAnsi"/>
                <w:color w:val="6D6E71"/>
                <w:sz w:val="19"/>
                <w:szCs w:val="19"/>
              </w:rPr>
              <w:t>White</w:t>
            </w:r>
            <w:r w:rsidRPr="00B71F9B">
              <w:rPr>
                <w:rFonts w:asciiTheme="minorHAnsi" w:hAnsiTheme="minorHAnsi" w:cstheme="minorHAnsi"/>
                <w:color w:val="6D6E71"/>
                <w:sz w:val="19"/>
                <w:szCs w:val="19"/>
              </w:rPr>
              <w:t xml:space="preserve"> </w:t>
            </w:r>
            <w:r w:rsidR="009F5E07">
              <w:rPr>
                <w:rFonts w:asciiTheme="minorHAnsi" w:hAnsiTheme="minorHAnsi" w:cstheme="minorHAnsi"/>
                <w:color w:val="6D6E71"/>
                <w:sz w:val="19"/>
                <w:szCs w:val="19"/>
              </w:rPr>
              <w:t>f</w:t>
            </w:r>
            <w:r w:rsidRPr="002466DB">
              <w:rPr>
                <w:rFonts w:asciiTheme="minorHAnsi" w:hAnsiTheme="minorHAnsi" w:cstheme="minorHAnsi"/>
                <w:color w:val="6D6E71"/>
                <w:sz w:val="19"/>
                <w:szCs w:val="19"/>
              </w:rPr>
              <w:t>lip</w:t>
            </w:r>
            <w:r w:rsidR="00461FD4">
              <w:rPr>
                <w:rFonts w:asciiTheme="minorHAnsi" w:hAnsiTheme="minorHAnsi" w:cstheme="minorHAnsi"/>
                <w:color w:val="6D6E71"/>
                <w:sz w:val="19"/>
                <w:szCs w:val="19"/>
              </w:rPr>
              <w:t>c</w:t>
            </w:r>
            <w:r w:rsidRPr="002466DB">
              <w:rPr>
                <w:rFonts w:asciiTheme="minorHAnsi" w:hAnsiTheme="minorHAnsi" w:cstheme="minorHAnsi"/>
                <w:color w:val="6D6E71"/>
                <w:sz w:val="19"/>
                <w:szCs w:val="19"/>
              </w:rPr>
              <w:t>hart</w:t>
            </w:r>
            <w:r w:rsidRPr="00B71F9B">
              <w:rPr>
                <w:rFonts w:asciiTheme="minorHAnsi" w:hAnsiTheme="minorHAnsi" w:cstheme="minorHAnsi"/>
                <w:color w:val="6D6E71"/>
                <w:sz w:val="19"/>
                <w:szCs w:val="19"/>
              </w:rPr>
              <w:t xml:space="preserve"> </w:t>
            </w:r>
            <w:r w:rsidR="009F5E07">
              <w:rPr>
                <w:rFonts w:asciiTheme="minorHAnsi" w:hAnsiTheme="minorHAnsi" w:cstheme="minorHAnsi"/>
                <w:color w:val="6D6E71"/>
                <w:sz w:val="19"/>
                <w:szCs w:val="19"/>
              </w:rPr>
              <w:t>p</w:t>
            </w:r>
            <w:r w:rsidRPr="00B71F9B">
              <w:rPr>
                <w:rFonts w:asciiTheme="minorHAnsi" w:hAnsiTheme="minorHAnsi" w:cstheme="minorHAnsi"/>
                <w:color w:val="6D6E71"/>
                <w:sz w:val="19"/>
                <w:szCs w:val="19"/>
              </w:rPr>
              <w:t>aper</w:t>
            </w:r>
          </w:p>
          <w:p w14:paraId="656AC9BB" w14:textId="77777777" w:rsidR="00532D9C" w:rsidRPr="00B71F9B" w:rsidRDefault="00532D9C" w:rsidP="00890C97">
            <w:pPr>
              <w:pStyle w:val="TableParagraph"/>
              <w:numPr>
                <w:ilvl w:val="0"/>
                <w:numId w:val="72"/>
              </w:numPr>
              <w:tabs>
                <w:tab w:val="left" w:pos="282"/>
              </w:tabs>
              <w:ind w:left="144" w:hanging="144"/>
              <w:rPr>
                <w:rFonts w:asciiTheme="minorHAnsi" w:hAnsiTheme="minorHAnsi" w:cstheme="minorHAnsi"/>
                <w:color w:val="6D6E71"/>
                <w:sz w:val="19"/>
                <w:szCs w:val="19"/>
              </w:rPr>
            </w:pPr>
            <w:r w:rsidRPr="00B71F9B">
              <w:rPr>
                <w:rFonts w:asciiTheme="minorHAnsi" w:hAnsiTheme="minorHAnsi" w:cstheme="minorHAnsi"/>
                <w:color w:val="6D6E71"/>
                <w:sz w:val="19"/>
                <w:szCs w:val="19"/>
              </w:rPr>
              <w:t>Markers</w:t>
            </w:r>
          </w:p>
          <w:p w14:paraId="4CCA02BE" w14:textId="18E7B11F" w:rsidR="00532D9C" w:rsidRPr="00B71F9B" w:rsidRDefault="00532D9C" w:rsidP="00890C97">
            <w:pPr>
              <w:pStyle w:val="TableParagraph"/>
              <w:numPr>
                <w:ilvl w:val="0"/>
                <w:numId w:val="72"/>
              </w:numPr>
              <w:tabs>
                <w:tab w:val="left" w:pos="282"/>
              </w:tabs>
              <w:ind w:left="144" w:hanging="144"/>
              <w:rPr>
                <w:rFonts w:asciiTheme="minorHAnsi" w:hAnsiTheme="minorHAnsi" w:cstheme="minorHAnsi"/>
                <w:color w:val="6D6E71"/>
                <w:sz w:val="19"/>
                <w:szCs w:val="19"/>
              </w:rPr>
            </w:pPr>
            <w:r w:rsidRPr="002466DB">
              <w:rPr>
                <w:rFonts w:asciiTheme="minorHAnsi" w:hAnsiTheme="minorHAnsi" w:cstheme="minorHAnsi"/>
                <w:color w:val="6D6E71"/>
                <w:sz w:val="19"/>
                <w:szCs w:val="19"/>
              </w:rPr>
              <w:t>Multicolored</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paper,</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cut</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into</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small</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and</w:t>
            </w:r>
            <w:r w:rsidRPr="00B71F9B">
              <w:rPr>
                <w:rFonts w:asciiTheme="minorHAnsi" w:hAnsiTheme="minorHAnsi" w:cstheme="minorHAnsi"/>
                <w:color w:val="6D6E71"/>
                <w:sz w:val="19"/>
                <w:szCs w:val="19"/>
              </w:rPr>
              <w:t xml:space="preserve"> </w:t>
            </w:r>
            <w:r w:rsidRPr="002466DB">
              <w:rPr>
                <w:rFonts w:asciiTheme="minorHAnsi" w:hAnsiTheme="minorHAnsi" w:cstheme="minorHAnsi"/>
                <w:color w:val="6D6E71"/>
                <w:sz w:val="19"/>
                <w:szCs w:val="19"/>
              </w:rPr>
              <w:t>large</w:t>
            </w:r>
            <w:r w:rsidRPr="00B71F9B">
              <w:rPr>
                <w:rFonts w:asciiTheme="minorHAnsi" w:hAnsiTheme="minorHAnsi" w:cstheme="minorHAnsi"/>
                <w:color w:val="6D6E71"/>
                <w:sz w:val="19"/>
                <w:szCs w:val="19"/>
              </w:rPr>
              <w:t xml:space="preserve"> circles</w:t>
            </w:r>
          </w:p>
          <w:p w14:paraId="7CD81DDE" w14:textId="77777777" w:rsidR="00532D9C" w:rsidRPr="00B71F9B" w:rsidRDefault="00532D9C" w:rsidP="00890C97">
            <w:pPr>
              <w:pStyle w:val="TableParagraph"/>
              <w:numPr>
                <w:ilvl w:val="0"/>
                <w:numId w:val="72"/>
              </w:numPr>
              <w:tabs>
                <w:tab w:val="left" w:pos="282"/>
              </w:tabs>
              <w:ind w:left="144" w:hanging="144"/>
              <w:rPr>
                <w:rFonts w:asciiTheme="minorHAnsi" w:hAnsiTheme="minorHAnsi" w:cstheme="minorHAnsi"/>
                <w:color w:val="6D6E71"/>
                <w:sz w:val="19"/>
                <w:szCs w:val="19"/>
              </w:rPr>
            </w:pPr>
            <w:r w:rsidRPr="00B71F9B">
              <w:rPr>
                <w:rFonts w:asciiTheme="minorHAnsi" w:hAnsiTheme="minorHAnsi" w:cstheme="minorHAnsi"/>
                <w:color w:val="6D6E71"/>
                <w:sz w:val="19"/>
                <w:szCs w:val="19"/>
              </w:rPr>
              <w:t>Scissors</w:t>
            </w:r>
          </w:p>
          <w:p w14:paraId="09FECE9B" w14:textId="77777777" w:rsidR="00532D9C" w:rsidRPr="002466DB" w:rsidRDefault="00532D9C" w:rsidP="00890C97">
            <w:pPr>
              <w:pStyle w:val="TableParagraph"/>
              <w:numPr>
                <w:ilvl w:val="0"/>
                <w:numId w:val="72"/>
              </w:numPr>
              <w:tabs>
                <w:tab w:val="left" w:pos="282"/>
              </w:tabs>
              <w:ind w:left="144" w:hanging="144"/>
              <w:rPr>
                <w:rFonts w:asciiTheme="minorHAnsi" w:hAnsiTheme="minorHAnsi" w:cstheme="minorHAnsi"/>
                <w:sz w:val="19"/>
                <w:szCs w:val="19"/>
              </w:rPr>
            </w:pPr>
            <w:r w:rsidRPr="00B71F9B">
              <w:rPr>
                <w:rFonts w:asciiTheme="minorHAnsi" w:hAnsiTheme="minorHAnsi" w:cstheme="minorHAnsi"/>
                <w:color w:val="6D6E71"/>
                <w:sz w:val="19"/>
                <w:szCs w:val="19"/>
              </w:rPr>
              <w:t>Tape</w:t>
            </w:r>
          </w:p>
        </w:tc>
      </w:tr>
    </w:tbl>
    <w:p w14:paraId="10302B9F" w14:textId="77777777" w:rsidR="00532D9C" w:rsidRDefault="00532D9C" w:rsidP="00532D9C">
      <w:pPr>
        <w:pStyle w:val="Heading3"/>
      </w:pPr>
      <w:bookmarkStart w:id="44" w:name="_Toc158194092"/>
      <w:r w:rsidRPr="007C3B7B">
        <w:t>Activity Preparation/Facilitator’s Notes</w:t>
      </w:r>
      <w:bookmarkEnd w:id="44"/>
    </w:p>
    <w:p w14:paraId="07C200A8" w14:textId="77777777" w:rsidR="00532D9C" w:rsidRDefault="00532D9C" w:rsidP="00532D9C">
      <w:pPr>
        <w:pStyle w:val="tablebullets"/>
      </w:pPr>
      <w:r>
        <w:t>Collect information and data on the characteristics of the population in the community. This may include information on age, disability, gender, income levels, migration background, religion, ethnicity, languages spoken and any other locally relevant characteristics. It is very important to get this kind of information on the most vulnerable people and groups.</w:t>
      </w:r>
    </w:p>
    <w:p w14:paraId="389FF27E" w14:textId="67716D68" w:rsidR="00532D9C" w:rsidRDefault="00461FD4" w:rsidP="00890C97">
      <w:pPr>
        <w:pStyle w:val="tablebullets"/>
        <w:spacing w:after="280"/>
      </w:pPr>
      <w:r>
        <w:rPr>
          <w:noProof/>
        </w:rPr>
        <mc:AlternateContent>
          <mc:Choice Requires="wps">
            <w:drawing>
              <wp:anchor distT="0" distB="0" distL="0" distR="0" simplePos="0" relativeHeight="251706368" behindDoc="0" locked="0" layoutInCell="1" allowOverlap="1" wp14:anchorId="6B268DDC" wp14:editId="5B48DCC5">
                <wp:simplePos x="0" y="0"/>
                <wp:positionH relativeFrom="margin">
                  <wp:posOffset>0</wp:posOffset>
                </wp:positionH>
                <wp:positionV relativeFrom="paragraph">
                  <wp:posOffset>721995</wp:posOffset>
                </wp:positionV>
                <wp:extent cx="467995" cy="467995"/>
                <wp:effectExtent l="0" t="0" r="8255" b="8255"/>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08A700E4" id="Graphic 301" o:spid="_x0000_s1026" style="position:absolute;margin-left:0;margin-top:56.85pt;width:36.85pt;height:36.85pt;z-index:251706368;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532D9C">
        <w:t>The information can be collected through 1) a desk review and</w:t>
      </w:r>
      <w:r w:rsidR="009F5E07">
        <w:t>/or</w:t>
      </w:r>
      <w:r w:rsidR="00532D9C">
        <w:t xml:space="preserve"> 2) key informant interview</w:t>
      </w:r>
      <w:r>
        <w:t>s</w:t>
      </w:r>
      <w:r w:rsidR="00532D9C">
        <w:t xml:space="preserve"> with </w:t>
      </w:r>
      <w:r>
        <w:t>significant</w:t>
      </w:r>
      <w:r w:rsidR="00532D9C">
        <w:t xml:space="preserve"> stakeholders. These stakeholders may be representatives of the vulnerable groups</w:t>
      </w:r>
      <w:r>
        <w:t xml:space="preserve"> or</w:t>
      </w:r>
      <w:r w:rsidR="00532D9C">
        <w:t xml:space="preserve"> they may be representatives of organizations working to provide key services and support to the most vulnerable groups</w:t>
      </w:r>
      <w:r>
        <w:t>—</w:t>
      </w:r>
      <w:r w:rsidR="00532D9C">
        <w:t>for example</w:t>
      </w:r>
      <w:r>
        <w:t>,</w:t>
      </w:r>
      <w:r w:rsidR="00532D9C">
        <w:t xml:space="preserve"> representatives of women’s groups, groups for people with disabilities</w:t>
      </w:r>
      <w:r>
        <w:t>, etc</w:t>
      </w:r>
      <w:r w:rsidR="00532D9C">
        <w:t>.</w:t>
      </w:r>
    </w:p>
    <w:p w14:paraId="31C242E4" w14:textId="3C784083" w:rsidR="00532D9C" w:rsidRDefault="00532D9C" w:rsidP="00532D9C">
      <w:pPr>
        <w:pStyle w:val="ListBullet"/>
        <w:numPr>
          <w:ilvl w:val="0"/>
          <w:numId w:val="0"/>
        </w:numPr>
        <w:spacing w:before="280"/>
        <w:ind w:left="864" w:right="1440"/>
      </w:pPr>
      <w:r w:rsidRPr="00532D9C">
        <w:rPr>
          <w:color w:val="EF6E0B" w:themeColor="accent4"/>
        </w:rPr>
        <w:t>Make sure to include the stakeholders that were identified in the previous sessions or by local authorities</w:t>
      </w:r>
      <w:r w:rsidR="00461FD4">
        <w:rPr>
          <w:color w:val="EF6E0B" w:themeColor="accent4"/>
        </w:rPr>
        <w:t>.</w:t>
      </w:r>
    </w:p>
    <w:p w14:paraId="511EE6CA" w14:textId="0709D9F0" w:rsidR="00532D9C" w:rsidRDefault="00532D9C" w:rsidP="00890C97">
      <w:pPr>
        <w:pStyle w:val="tablebullets"/>
        <w:spacing w:before="280"/>
      </w:pPr>
      <w:r>
        <w:t>Collect information and data on the key needs, risks and barriers faced by the most vulnerable people or groups during disasters or other crises. This information can come from focus groups or key informant interviews with vulnerable people and groups (sessions 4.1</w:t>
      </w:r>
      <w:r w:rsidR="00461FD4">
        <w:t xml:space="preserve"> and </w:t>
      </w:r>
      <w:r>
        <w:t>4.2). Invite some of the most vulnerable people and groups to meet and talk about their needs, risks and barriers.</w:t>
      </w:r>
    </w:p>
    <w:p w14:paraId="73735B43" w14:textId="52A8925E" w:rsidR="00532D9C" w:rsidRDefault="00532D9C" w:rsidP="00532D9C">
      <w:pPr>
        <w:pStyle w:val="tablebullets"/>
        <w:numPr>
          <w:ilvl w:val="0"/>
          <w:numId w:val="0"/>
        </w:numPr>
        <w:ind w:left="216"/>
      </w:pPr>
      <w:r>
        <w:rPr>
          <w:noProof/>
        </w:rPr>
        <mc:AlternateContent>
          <mc:Choice Requires="wps">
            <w:drawing>
              <wp:anchor distT="0" distB="0" distL="0" distR="0" simplePos="0" relativeHeight="251708416" behindDoc="0" locked="0" layoutInCell="1" allowOverlap="1" wp14:anchorId="29DFA19C" wp14:editId="154A5C58">
                <wp:simplePos x="0" y="0"/>
                <wp:positionH relativeFrom="margin">
                  <wp:posOffset>0</wp:posOffset>
                </wp:positionH>
                <wp:positionV relativeFrom="paragraph">
                  <wp:posOffset>131868</wp:posOffset>
                </wp:positionV>
                <wp:extent cx="467995" cy="467995"/>
                <wp:effectExtent l="0" t="0" r="8255" b="8255"/>
                <wp:wrapNone/>
                <wp:docPr id="77631693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5A1977B0" id="Graphic 301" o:spid="_x0000_s1026" style="position:absolute;margin-left:0;margin-top:10.4pt;width:36.85pt;height:36.85pt;z-index:251708416;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p>
    <w:p w14:paraId="6CDF5B88" w14:textId="5A859B6D" w:rsidR="00532D9C" w:rsidRPr="00532D9C" w:rsidRDefault="00532D9C" w:rsidP="00890C97">
      <w:pPr>
        <w:spacing w:line="240" w:lineRule="auto"/>
        <w:ind w:left="864" w:right="1440"/>
        <w:jc w:val="left"/>
        <w:rPr>
          <w:color w:val="EF6E0B" w:themeColor="accent4"/>
          <w:sz w:val="19"/>
          <w:szCs w:val="19"/>
        </w:rPr>
      </w:pPr>
      <w:r w:rsidRPr="00532D9C">
        <w:rPr>
          <w:color w:val="EF6E0B" w:themeColor="accent4"/>
          <w:sz w:val="19"/>
          <w:szCs w:val="19"/>
        </w:rPr>
        <w:t>Identify “representatives” of these people and groups and involve them in the entire CLDRM+ process.</w:t>
      </w:r>
    </w:p>
    <w:p w14:paraId="4F1F5976" w14:textId="77777777" w:rsidR="00532D9C" w:rsidRDefault="00532D9C" w:rsidP="00532D9C">
      <w:pPr>
        <w:pStyle w:val="CRSText"/>
        <w:ind w:left="864"/>
      </w:pPr>
    </w:p>
    <w:p w14:paraId="2BAE30F1" w14:textId="77777777" w:rsidR="009F5E07" w:rsidRDefault="009F5E07">
      <w:pPr>
        <w:spacing w:after="0" w:line="240" w:lineRule="auto"/>
        <w:jc w:val="left"/>
        <w:rPr>
          <w:rFonts w:eastAsiaTheme="majorEastAsia" w:cs="Times New Roman (Headings CS)"/>
          <w:b/>
          <w:color w:val="7999AC" w:themeColor="accent1"/>
          <w:sz w:val="26"/>
          <w:szCs w:val="24"/>
          <w:lang w:eastAsia="en-US"/>
        </w:rPr>
      </w:pPr>
      <w:r>
        <w:br w:type="page"/>
      </w:r>
    </w:p>
    <w:p w14:paraId="711CCF41" w14:textId="77DB1B2B" w:rsidR="00532D9C" w:rsidRDefault="00532D9C" w:rsidP="00532D9C">
      <w:pPr>
        <w:pStyle w:val="Heading3"/>
      </w:pPr>
      <w:bookmarkStart w:id="45" w:name="_Toc158194093"/>
      <w:r>
        <w:lastRenderedPageBreak/>
        <w:t>Process</w:t>
      </w:r>
      <w:bookmarkEnd w:id="45"/>
    </w:p>
    <w:p w14:paraId="764F1749" w14:textId="77777777" w:rsidR="00532D9C" w:rsidRDefault="00532D9C" w:rsidP="00CA5D88">
      <w:pPr>
        <w:pStyle w:val="NumberList"/>
      </w:pPr>
      <w:r>
        <w:t>Start</w:t>
      </w:r>
      <w:r w:rsidRPr="00EF008F">
        <w:t xml:space="preserve"> </w:t>
      </w:r>
      <w:r>
        <w:t>the</w:t>
      </w:r>
      <w:r w:rsidRPr="00EF008F">
        <w:t xml:space="preserve"> </w:t>
      </w:r>
      <w:r>
        <w:t>session</w:t>
      </w:r>
      <w:r w:rsidRPr="00EF008F">
        <w:t xml:space="preserve"> </w:t>
      </w:r>
      <w:r>
        <w:t>by</w:t>
      </w:r>
      <w:r w:rsidRPr="00EF008F">
        <w:t xml:space="preserve"> </w:t>
      </w:r>
      <w:r>
        <w:t>welcoming</w:t>
      </w:r>
      <w:r w:rsidRPr="00EF008F">
        <w:t xml:space="preserve"> </w:t>
      </w:r>
      <w:r>
        <w:t>all</w:t>
      </w:r>
      <w:r w:rsidRPr="00EF008F">
        <w:t xml:space="preserve"> </w:t>
      </w:r>
      <w:r>
        <w:t>the</w:t>
      </w:r>
      <w:r w:rsidRPr="00EF008F">
        <w:t xml:space="preserve"> participants</w:t>
      </w:r>
    </w:p>
    <w:p w14:paraId="5B513B86" w14:textId="77777777" w:rsidR="00532D9C" w:rsidRPr="00532D9C" w:rsidRDefault="00532D9C" w:rsidP="005C7488">
      <w:pPr>
        <w:pStyle w:val="ListBullet2"/>
      </w:pPr>
      <w:r w:rsidRPr="00532D9C">
        <w:t>Explain that this is a continuation of the CLDRM+ process.</w:t>
      </w:r>
    </w:p>
    <w:p w14:paraId="56656ED3" w14:textId="1FFA6F68" w:rsidR="00532D9C" w:rsidRDefault="00532D9C" w:rsidP="005C7488">
      <w:pPr>
        <w:pStyle w:val="ListBullet2"/>
      </w:pPr>
      <w:r w:rsidRPr="00532D9C">
        <w:t xml:space="preserve">Explain that all different kinds of people from the community are welcome to take part in the CLDRM+ process. This is why people from different groups in the community have been invited to this session. It is important that everyone helps to create a space where people’s opinions are valued and </w:t>
      </w:r>
      <w:r w:rsidR="00431BE0">
        <w:t>heard</w:t>
      </w:r>
      <w:r w:rsidRPr="00532D9C">
        <w:t>.</w:t>
      </w:r>
    </w:p>
    <w:p w14:paraId="7A177158" w14:textId="1A0471C5" w:rsidR="00431BE0" w:rsidRDefault="00431BE0" w:rsidP="00431BE0">
      <w:pPr>
        <w:pStyle w:val="NumberList"/>
      </w:pPr>
      <w:r>
        <w:t>Explain the objectives of the session</w:t>
      </w:r>
    </w:p>
    <w:p w14:paraId="05904C59" w14:textId="77777777" w:rsidR="00C42446" w:rsidRPr="00C42446" w:rsidRDefault="00C42446" w:rsidP="005C7488">
      <w:pPr>
        <w:pStyle w:val="ListBullet2"/>
      </w:pPr>
      <w:r w:rsidRPr="00C42446">
        <w:t>Explain that the purpose of this session is to:</w:t>
      </w:r>
    </w:p>
    <w:p w14:paraId="0BCDAFED" w14:textId="77777777" w:rsidR="00C42446" w:rsidRPr="00C42446" w:rsidRDefault="00C42446" w:rsidP="00C42446">
      <w:pPr>
        <w:pStyle w:val="ListParagraph"/>
      </w:pPr>
      <w:r w:rsidRPr="00C42446">
        <w:t>Identify the most vulnerable people and groups in the community</w:t>
      </w:r>
    </w:p>
    <w:p w14:paraId="6CE2D669" w14:textId="6590AA7E" w:rsidR="00C42446" w:rsidRPr="00C42446" w:rsidRDefault="00C42446" w:rsidP="00C42446">
      <w:pPr>
        <w:pStyle w:val="ListParagraph"/>
      </w:pPr>
      <w:r w:rsidRPr="00C42446">
        <w:t>Identify how different people or groups are affected by hazards and protection risks in crises differently</w:t>
      </w:r>
    </w:p>
    <w:p w14:paraId="554866A4" w14:textId="77777777" w:rsidR="00C42446" w:rsidRPr="00C42446" w:rsidRDefault="00C42446" w:rsidP="00C42446">
      <w:pPr>
        <w:pStyle w:val="ListParagraph"/>
      </w:pPr>
      <w:r w:rsidRPr="00C42446">
        <w:t>Raise participants’ awareness and knowledge of these groups</w:t>
      </w:r>
    </w:p>
    <w:p w14:paraId="55967C04" w14:textId="79E98913" w:rsidR="00C42446" w:rsidRPr="00C42446" w:rsidRDefault="00C42446" w:rsidP="00C42446">
      <w:pPr>
        <w:pStyle w:val="ListParagraph"/>
      </w:pPr>
      <w:r w:rsidRPr="00C42446">
        <w:t>For each group, identify the specific needs, risks and barriers they face in crises</w:t>
      </w:r>
    </w:p>
    <w:p w14:paraId="09208883" w14:textId="0F3C8DEC" w:rsidR="00C42446" w:rsidRDefault="00C42446" w:rsidP="005C7488">
      <w:pPr>
        <w:pStyle w:val="ListBullet2"/>
      </w:pPr>
      <w:r w:rsidRPr="00C42446">
        <w:t>By the end of the session, the group will create a list of vulnerable people and groups in the community. The list will include their specific needs, risks and barriers in emergencies. This will help make sure that during an emergency, everyone’s needs, risks and barriers are considered when planning and providing support and services.</w:t>
      </w:r>
    </w:p>
    <w:p w14:paraId="5160E932" w14:textId="7BCE74F1" w:rsidR="00431BE0" w:rsidRPr="00C42446" w:rsidRDefault="00431BE0" w:rsidP="00431BE0">
      <w:pPr>
        <w:pStyle w:val="NumberList"/>
      </w:pPr>
      <w:r>
        <w:t>Create a list of vulnerable people or groups in the community</w:t>
      </w:r>
    </w:p>
    <w:p w14:paraId="2B369785" w14:textId="51434BDE" w:rsidR="00CA5D88" w:rsidRDefault="00CA5D88" w:rsidP="00CA5D88">
      <w:pPr>
        <w:pStyle w:val="ListBullet2"/>
      </w:pPr>
      <w:r>
        <w:t>Review</w:t>
      </w:r>
      <w:r>
        <w:rPr>
          <w:spacing w:val="15"/>
        </w:rPr>
        <w:t xml:space="preserve"> </w:t>
      </w:r>
      <w:r>
        <w:t>basic</w:t>
      </w:r>
      <w:r>
        <w:rPr>
          <w:spacing w:val="15"/>
        </w:rPr>
        <w:t xml:space="preserve"> </w:t>
      </w:r>
      <w:r>
        <w:t>concepts</w:t>
      </w:r>
      <w:r>
        <w:rPr>
          <w:spacing w:val="15"/>
        </w:rPr>
        <w:t xml:space="preserve"> </w:t>
      </w:r>
      <w:r>
        <w:t>of</w:t>
      </w:r>
      <w:r>
        <w:rPr>
          <w:spacing w:val="15"/>
        </w:rPr>
        <w:t xml:space="preserve"> </w:t>
      </w:r>
      <w:r>
        <w:t>vulnerability</w:t>
      </w:r>
      <w:r>
        <w:rPr>
          <w:spacing w:val="15"/>
        </w:rPr>
        <w:t xml:space="preserve"> </w:t>
      </w:r>
      <w:r>
        <w:t>and</w:t>
      </w:r>
      <w:r>
        <w:rPr>
          <w:spacing w:val="15"/>
        </w:rPr>
        <w:t xml:space="preserve"> </w:t>
      </w:r>
      <w:r>
        <w:t>factors</w:t>
      </w:r>
      <w:r>
        <w:rPr>
          <w:spacing w:val="15"/>
        </w:rPr>
        <w:t xml:space="preserve"> </w:t>
      </w:r>
      <w:r>
        <w:t>which</w:t>
      </w:r>
      <w:r>
        <w:rPr>
          <w:spacing w:val="15"/>
        </w:rPr>
        <w:t xml:space="preserve"> </w:t>
      </w:r>
      <w:r>
        <w:t>put</w:t>
      </w:r>
      <w:r>
        <w:rPr>
          <w:spacing w:val="15"/>
        </w:rPr>
        <w:t xml:space="preserve"> </w:t>
      </w:r>
      <w:r>
        <w:t>people</w:t>
      </w:r>
      <w:r>
        <w:rPr>
          <w:spacing w:val="15"/>
        </w:rPr>
        <w:t xml:space="preserve"> </w:t>
      </w:r>
      <w:r>
        <w:t>more</w:t>
      </w:r>
      <w:r>
        <w:rPr>
          <w:spacing w:val="15"/>
        </w:rPr>
        <w:t xml:space="preserve"> </w:t>
      </w:r>
      <w:r>
        <w:t>at</w:t>
      </w:r>
      <w:r>
        <w:rPr>
          <w:spacing w:val="15"/>
        </w:rPr>
        <w:t xml:space="preserve"> </w:t>
      </w:r>
      <w:r>
        <w:t>risk.</w:t>
      </w:r>
      <w:r>
        <w:rPr>
          <w:spacing w:val="15"/>
        </w:rPr>
        <w:t xml:space="preserve"> </w:t>
      </w:r>
      <w:r>
        <w:t>Lead a short conversation about examples of vulnerability and factors that increase risk in the community (</w:t>
      </w:r>
      <w:r w:rsidR="009F5E07">
        <w:t>s</w:t>
      </w:r>
      <w:r>
        <w:t xml:space="preserve">ee </w:t>
      </w:r>
      <w:hyperlink w:anchor="_Annex_2:_Example" w:history="1">
        <w:r w:rsidRPr="00461FD4">
          <w:rPr>
            <w:rStyle w:val="Hyperlink"/>
          </w:rPr>
          <w:t>Annex 2</w:t>
        </w:r>
      </w:hyperlink>
      <w:r>
        <w:t xml:space="preserve"> for reference).</w:t>
      </w:r>
    </w:p>
    <w:p w14:paraId="35C42112" w14:textId="38E4D851" w:rsidR="00CA5D88" w:rsidRDefault="00CA5D88" w:rsidP="00CA5D88">
      <w:pPr>
        <w:pStyle w:val="ListBullet2"/>
      </w:pPr>
      <w:r w:rsidRPr="00CA5D88">
        <w:t>Share the key ideas, questions and opinion</w:t>
      </w:r>
      <w:r w:rsidR="00461FD4">
        <w:t>s</w:t>
      </w:r>
      <w:r w:rsidRPr="00CA5D88">
        <w:t xml:space="preserve"> from the separate risk, protection and needs sessions with different vulnerable groups</w:t>
      </w:r>
      <w:r w:rsidR="00461FD4">
        <w:t>—</w:t>
      </w:r>
      <w:r w:rsidRPr="00CA5D88">
        <w:t xml:space="preserve">including young people or people with disabilities. Use the information collected in the Vulnerable </w:t>
      </w:r>
      <w:r w:rsidR="00461FD4">
        <w:t>G</w:t>
      </w:r>
      <w:r w:rsidR="00461FD4" w:rsidRPr="00CA5D88">
        <w:t>roups</w:t>
      </w:r>
      <w:r w:rsidR="009F5E07">
        <w:t xml:space="preserve"> n</w:t>
      </w:r>
      <w:r w:rsidR="00461FD4" w:rsidRPr="00CA5D88">
        <w:t>ote</w:t>
      </w:r>
      <w:r w:rsidR="00461FD4">
        <w:t>-</w:t>
      </w:r>
      <w:r w:rsidRPr="00CA5D88">
        <w:t xml:space="preserve">taking template. Make </w:t>
      </w:r>
      <w:r w:rsidR="00461FD4">
        <w:t>sure to explain</w:t>
      </w:r>
      <w:r w:rsidRPr="00CA5D88">
        <w:t xml:space="preserve"> why people from certain groups are more vulnerable than other people. Explain why and how they face more risks and barriers. Remind the group that people can be more vulnerable than others based on where they live</w:t>
      </w:r>
      <w:r w:rsidR="00461FD4">
        <w:t>—f</w:t>
      </w:r>
      <w:r w:rsidRPr="00CA5D88">
        <w:t>or example, some people might live in an area where it floods more often.</w:t>
      </w:r>
    </w:p>
    <w:p w14:paraId="40357526" w14:textId="6E65F450" w:rsidR="00CA5D88" w:rsidRDefault="00CA5D88" w:rsidP="00CA5D88">
      <w:pPr>
        <w:pStyle w:val="ListBullet2"/>
      </w:pPr>
      <w:r>
        <w:t xml:space="preserve">Lead a conversation about the key findings shared from other sessions. Use the following questions to guide the conversation (making sure that someone takes notes on the Vulnerable </w:t>
      </w:r>
      <w:r w:rsidR="00461FD4">
        <w:t>Groups</w:t>
      </w:r>
      <w:r w:rsidR="009F5E07">
        <w:t xml:space="preserve"> n</w:t>
      </w:r>
      <w:r w:rsidR="00461FD4">
        <w:t>ote-</w:t>
      </w:r>
      <w:r>
        <w:t>taking template):</w:t>
      </w:r>
    </w:p>
    <w:p w14:paraId="6FCC5837" w14:textId="77777777" w:rsidR="00CA5D88" w:rsidRPr="00CA5D88" w:rsidRDefault="00CA5D88" w:rsidP="00CA5D88">
      <w:pPr>
        <w:pStyle w:val="ListParagraph"/>
      </w:pPr>
      <w:r>
        <w:t>Is</w:t>
      </w:r>
      <w:r>
        <w:rPr>
          <w:spacing w:val="3"/>
        </w:rPr>
        <w:t xml:space="preserve"> </w:t>
      </w:r>
      <w:r>
        <w:t>there</w:t>
      </w:r>
      <w:r>
        <w:rPr>
          <w:spacing w:val="3"/>
        </w:rPr>
        <w:t xml:space="preserve"> </w:t>
      </w:r>
      <w:r>
        <w:t>anything</w:t>
      </w:r>
      <w:r>
        <w:rPr>
          <w:spacing w:val="4"/>
        </w:rPr>
        <w:t xml:space="preserve"> </w:t>
      </w:r>
      <w:r>
        <w:t>surprising</w:t>
      </w:r>
      <w:r>
        <w:rPr>
          <w:spacing w:val="3"/>
        </w:rPr>
        <w:t xml:space="preserve"> </w:t>
      </w:r>
      <w:r>
        <w:t>in</w:t>
      </w:r>
      <w:r>
        <w:rPr>
          <w:spacing w:val="4"/>
        </w:rPr>
        <w:t xml:space="preserve"> </w:t>
      </w:r>
      <w:r>
        <w:t>this</w:t>
      </w:r>
      <w:r>
        <w:rPr>
          <w:spacing w:val="3"/>
        </w:rPr>
        <w:t xml:space="preserve"> </w:t>
      </w:r>
      <w:r>
        <w:t>information?</w:t>
      </w:r>
      <w:r>
        <w:rPr>
          <w:spacing w:val="3"/>
        </w:rPr>
        <w:t xml:space="preserve"> </w:t>
      </w:r>
      <w:r>
        <w:t>Is</w:t>
      </w:r>
      <w:r>
        <w:rPr>
          <w:spacing w:val="4"/>
        </w:rPr>
        <w:t xml:space="preserve"> </w:t>
      </w:r>
      <w:r>
        <w:t>there</w:t>
      </w:r>
      <w:r>
        <w:rPr>
          <w:spacing w:val="3"/>
        </w:rPr>
        <w:t xml:space="preserve"> </w:t>
      </w:r>
      <w:r>
        <w:t>anything</w:t>
      </w:r>
      <w:r>
        <w:rPr>
          <w:spacing w:val="4"/>
        </w:rPr>
        <w:t xml:space="preserve"> </w:t>
      </w:r>
      <w:r>
        <w:rPr>
          <w:spacing w:val="-2"/>
        </w:rPr>
        <w:t>missing?</w:t>
      </w:r>
    </w:p>
    <w:p w14:paraId="5BA5CEFB" w14:textId="3BC60BFF" w:rsidR="00CA5D88" w:rsidRPr="00CA5D88" w:rsidRDefault="00CA5D88" w:rsidP="00CA5D88">
      <w:pPr>
        <w:pStyle w:val="ListParagraph"/>
      </w:pPr>
      <w:r w:rsidRPr="00CA5D88">
        <w:t>Are there other people or groups that live here but are not included in the community? That is, are there “marginalized” people or groups? If so, why? What are their characteristics</w:t>
      </w:r>
      <w:r w:rsidR="00461FD4">
        <w:t xml:space="preserve"> (</w:t>
      </w:r>
      <w:r w:rsidRPr="00CA5D88">
        <w:t>for example, do they do different jobs</w:t>
      </w:r>
      <w:r w:rsidR="00461FD4">
        <w:t>; d</w:t>
      </w:r>
      <w:r w:rsidRPr="00CA5D88">
        <w:t>o they have a different religion, ethnicity, language, date of arrival to the community</w:t>
      </w:r>
      <w:r w:rsidR="00461FD4">
        <w:t>)</w:t>
      </w:r>
      <w:r w:rsidRPr="00CA5D88">
        <w:t>? Are there any values or beliefs in the community or the group that keep these people or groups from belonging to the community?</w:t>
      </w:r>
    </w:p>
    <w:p w14:paraId="0302677A" w14:textId="77777777" w:rsidR="00CA5D88" w:rsidRPr="00CA5D88" w:rsidRDefault="00CA5D88" w:rsidP="00CA5D88">
      <w:pPr>
        <w:pStyle w:val="ListParagraph"/>
      </w:pPr>
      <w:r w:rsidRPr="00CA5D88">
        <w:t>Who are the most vulnerable people and groups during an emergency?</w:t>
      </w:r>
    </w:p>
    <w:p w14:paraId="0E486334" w14:textId="77777777" w:rsidR="00CA5D88" w:rsidRPr="00CA5D88" w:rsidRDefault="00CA5D88" w:rsidP="00CA5D88">
      <w:pPr>
        <w:pStyle w:val="ListParagraph"/>
      </w:pPr>
      <w:r w:rsidRPr="00CA5D88">
        <w:t>Who are the most vulnerable people and groups right after an emergency?</w:t>
      </w:r>
    </w:p>
    <w:p w14:paraId="0A1277FF" w14:textId="77777777" w:rsidR="00CA5D88" w:rsidRPr="00CA5D88" w:rsidRDefault="00CA5D88" w:rsidP="00CA5D88">
      <w:pPr>
        <w:pStyle w:val="ListParagraph"/>
      </w:pPr>
      <w:r w:rsidRPr="00CA5D88">
        <w:t>What kind of risks do these people face before the emergency? Do any of these risks increase after an emergency? How?</w:t>
      </w:r>
    </w:p>
    <w:p w14:paraId="01921B4D" w14:textId="2F630137" w:rsidR="00CA5D88" w:rsidRPr="00CA5D88" w:rsidRDefault="00CA5D88" w:rsidP="00CA5D88">
      <w:pPr>
        <w:pStyle w:val="ListParagraph"/>
      </w:pPr>
      <w:r w:rsidRPr="00CA5D88">
        <w:t>What are some of the problems these people face which increase their vulnerability during a disaster? What kind of things block them from getting help</w:t>
      </w:r>
      <w:r w:rsidR="00461FD4">
        <w:t xml:space="preserve"> (f</w:t>
      </w:r>
      <w:r w:rsidRPr="00CA5D88">
        <w:t xml:space="preserve">or example, </w:t>
      </w:r>
      <w:r w:rsidR="00461FD4">
        <w:t>they</w:t>
      </w:r>
      <w:r w:rsidRPr="00CA5D88">
        <w:t xml:space="preserve"> do not understand the language being used by aid organizations</w:t>
      </w:r>
      <w:r w:rsidR="00461FD4">
        <w:t>;</w:t>
      </w:r>
      <w:r w:rsidR="00461FD4" w:rsidRPr="00CA5D88">
        <w:t xml:space="preserve"> </w:t>
      </w:r>
      <w:r w:rsidR="00461FD4">
        <w:t>they</w:t>
      </w:r>
      <w:r w:rsidRPr="00CA5D88">
        <w:t xml:space="preserve"> are not able to move around easily, either due to physical problems or safety issues</w:t>
      </w:r>
      <w:r w:rsidR="00461FD4">
        <w:t>)?</w:t>
      </w:r>
    </w:p>
    <w:p w14:paraId="5D2E0C26" w14:textId="77777777" w:rsidR="00CA5D88" w:rsidRPr="00CA5D88" w:rsidRDefault="00CA5D88" w:rsidP="00CA5D88">
      <w:pPr>
        <w:pStyle w:val="ListParagraph"/>
      </w:pPr>
      <w:r w:rsidRPr="00CA5D88">
        <w:t>Based on these vulnerabilities, needs, risks and barriers, how can these specific people or groups be supported?</w:t>
      </w:r>
    </w:p>
    <w:p w14:paraId="5EF889EC" w14:textId="45CF4F8A" w:rsidR="00CA5D88" w:rsidRDefault="00CA5D88" w:rsidP="00CA5D88">
      <w:pPr>
        <w:pStyle w:val="ListParagraph"/>
      </w:pPr>
      <w:r w:rsidRPr="00CA5D88">
        <w:t>How can these people or groups be included in the CLDRM+ process?</w:t>
      </w:r>
    </w:p>
    <w:p w14:paraId="3B739027" w14:textId="04325BDF" w:rsidR="00CA5D88" w:rsidRDefault="00CA5D88" w:rsidP="00CA5D88">
      <w:pPr>
        <w:pStyle w:val="ListBullet2"/>
      </w:pPr>
      <w:r>
        <w:t xml:space="preserve">Review the </w:t>
      </w:r>
      <w:hyperlink w:anchor="_Session_3:_Community" w:history="1">
        <w:r w:rsidRPr="00461FD4">
          <w:rPr>
            <w:rStyle w:val="Hyperlink"/>
          </w:rPr>
          <w:t>Community Hazards and Protection Risks Map (Session 3).</w:t>
        </w:r>
      </w:hyperlink>
      <w:r>
        <w:rPr>
          <w:color w:val="00BCE7"/>
        </w:rPr>
        <w:t xml:space="preserve"> </w:t>
      </w:r>
      <w:r>
        <w:t>Ask if any of the most vulnerable people or groups live in areas with high risks</w:t>
      </w:r>
      <w:r w:rsidR="00461FD4">
        <w:t>.</w:t>
      </w:r>
    </w:p>
    <w:p w14:paraId="5B6DF664" w14:textId="1AFB3907" w:rsidR="00CA5D88" w:rsidRDefault="00CA5D88" w:rsidP="00CA5D88">
      <w:pPr>
        <w:pStyle w:val="ListBullet2"/>
      </w:pPr>
      <w:r>
        <w:t xml:space="preserve">Take some time to discuss, analyze and reflect on the information being shared. Write down the key points with the group. Use the matrix below. </w:t>
      </w:r>
    </w:p>
    <w:p w14:paraId="47713C63" w14:textId="5CB7C495" w:rsidR="00CA5D88" w:rsidRDefault="00CA5D88">
      <w:pPr>
        <w:spacing w:after="0" w:line="240" w:lineRule="auto"/>
        <w:jc w:val="left"/>
        <w:rPr>
          <w:rFonts w:asciiTheme="minorHAnsi" w:eastAsiaTheme="minorHAnsi" w:hAnsiTheme="minorHAnsi" w:cs="Times New Roman (Body CS)"/>
          <w:color w:val="000000" w:themeColor="text1"/>
          <w:sz w:val="19"/>
          <w:lang w:eastAsia="en-US"/>
        </w:rPr>
      </w:pPr>
      <w:r>
        <w:br w:type="page"/>
      </w:r>
    </w:p>
    <w:p w14:paraId="10FD6891" w14:textId="73077C1B" w:rsidR="00C42446" w:rsidRPr="00532D9C" w:rsidRDefault="00461FD4" w:rsidP="00890C97">
      <w:pPr>
        <w:pStyle w:val="Heading5"/>
      </w:pPr>
      <w:r>
        <w:lastRenderedPageBreak/>
        <w:t>Vulnerable</w:t>
      </w:r>
      <w:r>
        <w:rPr>
          <w:spacing w:val="-3"/>
        </w:rPr>
        <w:t xml:space="preserve"> </w:t>
      </w:r>
      <w:r>
        <w:t xml:space="preserve">Groups </w:t>
      </w:r>
      <w:r w:rsidR="009F5E07">
        <w:t>note</w:t>
      </w:r>
      <w:r>
        <w:t>-t</w:t>
      </w:r>
      <w:r w:rsidR="00CA5D88">
        <w:t>aking</w:t>
      </w:r>
      <w:r w:rsidR="00CA5D88">
        <w:rPr>
          <w:spacing w:val="-3"/>
        </w:rPr>
        <w:t xml:space="preserve"> </w:t>
      </w:r>
      <w:r>
        <w:t>template</w:t>
      </w:r>
      <w:r w:rsidR="00CA5D88">
        <w:t xml:space="preserv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1769"/>
        <w:gridCol w:w="785"/>
        <w:gridCol w:w="525"/>
        <w:gridCol w:w="1146"/>
        <w:gridCol w:w="2568"/>
        <w:gridCol w:w="2279"/>
      </w:tblGrid>
      <w:tr w:rsidR="00CA5D88" w:rsidRPr="00CA5D88" w14:paraId="3AAC996D" w14:textId="77777777" w:rsidTr="00890C97">
        <w:trPr>
          <w:trHeight w:val="556"/>
        </w:trPr>
        <w:tc>
          <w:tcPr>
            <w:tcW w:w="1769" w:type="dxa"/>
            <w:shd w:val="clear" w:color="auto" w:fill="7095AC"/>
          </w:tcPr>
          <w:p w14:paraId="44D1DB25" w14:textId="52CC4456" w:rsidR="00CA5D88" w:rsidRPr="00890C97" w:rsidRDefault="00461FD4"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4"/>
                <w:sz w:val="19"/>
                <w:szCs w:val="19"/>
              </w:rPr>
              <w:t>Vulnerable</w:t>
            </w:r>
            <w:r w:rsidRPr="00890C97">
              <w:rPr>
                <w:rFonts w:asciiTheme="minorHAnsi" w:hAnsiTheme="minorHAnsi" w:cstheme="minorHAnsi"/>
                <w:b/>
                <w:caps/>
                <w:color w:val="FFFFFF"/>
                <w:sz w:val="19"/>
                <w:szCs w:val="19"/>
              </w:rPr>
              <w:t xml:space="preserve"> </w:t>
            </w:r>
            <w:r w:rsidR="00CA5D88" w:rsidRPr="00890C97">
              <w:rPr>
                <w:rFonts w:asciiTheme="minorHAnsi" w:hAnsiTheme="minorHAnsi" w:cstheme="minorHAnsi"/>
                <w:b/>
                <w:caps/>
                <w:color w:val="FFFFFF"/>
                <w:spacing w:val="-2"/>
                <w:sz w:val="19"/>
                <w:szCs w:val="19"/>
              </w:rPr>
              <w:t>Groups</w:t>
            </w:r>
          </w:p>
        </w:tc>
        <w:tc>
          <w:tcPr>
            <w:tcW w:w="785" w:type="dxa"/>
            <w:shd w:val="clear" w:color="auto" w:fill="7095AC"/>
          </w:tcPr>
          <w:p w14:paraId="41D0E140" w14:textId="77777777" w:rsidR="00CA5D88" w:rsidRPr="00890C97" w:rsidRDefault="00CA5D88"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4"/>
                <w:sz w:val="19"/>
                <w:szCs w:val="19"/>
              </w:rPr>
              <w:t xml:space="preserve">Age </w:t>
            </w:r>
            <w:r w:rsidRPr="00890C97">
              <w:rPr>
                <w:rFonts w:asciiTheme="minorHAnsi" w:hAnsiTheme="minorHAnsi" w:cstheme="minorHAnsi"/>
                <w:b/>
                <w:caps/>
                <w:color w:val="FFFFFF"/>
                <w:spacing w:val="-8"/>
                <w:sz w:val="19"/>
                <w:szCs w:val="19"/>
              </w:rPr>
              <w:t>Group</w:t>
            </w:r>
          </w:p>
        </w:tc>
        <w:tc>
          <w:tcPr>
            <w:tcW w:w="525" w:type="dxa"/>
            <w:shd w:val="clear" w:color="auto" w:fill="7095AC"/>
          </w:tcPr>
          <w:p w14:paraId="055E20AE" w14:textId="77777777" w:rsidR="00CA5D88" w:rsidRPr="00890C97" w:rsidRDefault="00CA5D88"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5"/>
                <w:sz w:val="19"/>
                <w:szCs w:val="19"/>
              </w:rPr>
              <w:t>Sex</w:t>
            </w:r>
          </w:p>
        </w:tc>
        <w:tc>
          <w:tcPr>
            <w:tcW w:w="1146" w:type="dxa"/>
            <w:shd w:val="clear" w:color="auto" w:fill="7095AC"/>
          </w:tcPr>
          <w:p w14:paraId="0718712E" w14:textId="77777777" w:rsidR="00CA5D88" w:rsidRPr="00890C97" w:rsidRDefault="00CA5D88"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2"/>
                <w:sz w:val="19"/>
                <w:szCs w:val="19"/>
              </w:rPr>
              <w:t>Diversity</w:t>
            </w:r>
          </w:p>
        </w:tc>
        <w:tc>
          <w:tcPr>
            <w:tcW w:w="2568" w:type="dxa"/>
            <w:shd w:val="clear" w:color="auto" w:fill="7095AC"/>
          </w:tcPr>
          <w:p w14:paraId="4FBAAD81" w14:textId="6AB645B8" w:rsidR="00CA5D88" w:rsidRPr="00890C97" w:rsidRDefault="00CA5D88"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6"/>
                <w:sz w:val="19"/>
                <w:szCs w:val="19"/>
              </w:rPr>
              <w:t>Risks</w:t>
            </w:r>
            <w:r w:rsidRPr="00890C97">
              <w:rPr>
                <w:rFonts w:asciiTheme="minorHAnsi" w:hAnsiTheme="minorHAnsi" w:cstheme="minorHAnsi"/>
                <w:b/>
                <w:caps/>
                <w:color w:val="FFFFFF"/>
                <w:spacing w:val="-1"/>
                <w:sz w:val="19"/>
                <w:szCs w:val="19"/>
              </w:rPr>
              <w:t xml:space="preserve"> </w:t>
            </w:r>
            <w:r w:rsidR="00461FD4" w:rsidRPr="00890C97">
              <w:rPr>
                <w:rFonts w:asciiTheme="minorHAnsi" w:hAnsiTheme="minorHAnsi" w:cstheme="minorHAnsi"/>
                <w:b/>
                <w:caps/>
                <w:color w:val="FFFFFF"/>
                <w:spacing w:val="-6"/>
                <w:sz w:val="19"/>
                <w:szCs w:val="19"/>
              </w:rPr>
              <w:t>and</w:t>
            </w:r>
            <w:r w:rsidR="00461FD4" w:rsidRPr="00890C97">
              <w:rPr>
                <w:rFonts w:asciiTheme="minorHAnsi" w:hAnsiTheme="minorHAnsi" w:cstheme="minorHAnsi"/>
                <w:b/>
                <w:caps/>
                <w:color w:val="FFFFFF"/>
                <w:spacing w:val="-1"/>
                <w:sz w:val="19"/>
                <w:szCs w:val="19"/>
              </w:rPr>
              <w:t xml:space="preserve"> </w:t>
            </w:r>
            <w:r w:rsidRPr="00890C97">
              <w:rPr>
                <w:rFonts w:asciiTheme="minorHAnsi" w:hAnsiTheme="minorHAnsi" w:cstheme="minorHAnsi"/>
                <w:b/>
                <w:caps/>
                <w:color w:val="FFFFFF"/>
                <w:spacing w:val="-6"/>
                <w:sz w:val="19"/>
                <w:szCs w:val="19"/>
              </w:rPr>
              <w:t>Specific</w:t>
            </w:r>
            <w:r w:rsidRPr="00890C97">
              <w:rPr>
                <w:rFonts w:asciiTheme="minorHAnsi" w:hAnsiTheme="minorHAnsi" w:cstheme="minorHAnsi"/>
                <w:b/>
                <w:caps/>
                <w:color w:val="FFFFFF"/>
                <w:sz w:val="19"/>
                <w:szCs w:val="19"/>
              </w:rPr>
              <w:t xml:space="preserve"> </w:t>
            </w:r>
            <w:r w:rsidR="00461FD4" w:rsidRPr="00890C97">
              <w:rPr>
                <w:rFonts w:asciiTheme="minorHAnsi" w:hAnsiTheme="minorHAnsi" w:cstheme="minorHAnsi"/>
                <w:b/>
                <w:caps/>
                <w:color w:val="FFFFFF"/>
                <w:spacing w:val="-6"/>
                <w:sz w:val="19"/>
                <w:szCs w:val="19"/>
              </w:rPr>
              <w:t>Barriers</w:t>
            </w:r>
            <w:r w:rsidR="00461FD4" w:rsidRPr="00890C97">
              <w:rPr>
                <w:rFonts w:asciiTheme="minorHAnsi" w:hAnsiTheme="minorHAnsi" w:cstheme="minorHAnsi"/>
                <w:b/>
                <w:caps/>
                <w:color w:val="FFFFFF"/>
                <w:spacing w:val="-1"/>
                <w:sz w:val="19"/>
                <w:szCs w:val="19"/>
              </w:rPr>
              <w:t xml:space="preserve"> </w:t>
            </w:r>
            <w:r w:rsidR="00461FD4" w:rsidRPr="00890C97">
              <w:rPr>
                <w:rFonts w:asciiTheme="minorHAnsi" w:hAnsiTheme="minorHAnsi" w:cstheme="minorHAnsi"/>
                <w:b/>
                <w:caps/>
                <w:color w:val="FFFFFF"/>
                <w:spacing w:val="-6"/>
                <w:sz w:val="19"/>
                <w:szCs w:val="19"/>
              </w:rPr>
              <w:t>Faced</w:t>
            </w:r>
          </w:p>
        </w:tc>
        <w:tc>
          <w:tcPr>
            <w:tcW w:w="2279" w:type="dxa"/>
            <w:shd w:val="clear" w:color="auto" w:fill="7095AC"/>
          </w:tcPr>
          <w:p w14:paraId="479F05C1" w14:textId="77777777" w:rsidR="00CA5D88" w:rsidRPr="00890C97" w:rsidRDefault="00CA5D88" w:rsidP="00890C97">
            <w:pPr>
              <w:pStyle w:val="TableParagraph"/>
              <w:rPr>
                <w:rFonts w:asciiTheme="minorHAnsi" w:hAnsiTheme="minorHAnsi" w:cstheme="minorHAnsi"/>
                <w:b/>
                <w:caps/>
                <w:sz w:val="19"/>
                <w:szCs w:val="19"/>
              </w:rPr>
            </w:pPr>
            <w:r w:rsidRPr="00890C97">
              <w:rPr>
                <w:rFonts w:asciiTheme="minorHAnsi" w:hAnsiTheme="minorHAnsi" w:cstheme="minorHAnsi"/>
                <w:b/>
                <w:caps/>
                <w:color w:val="FFFFFF"/>
                <w:spacing w:val="-2"/>
                <w:sz w:val="19"/>
                <w:szCs w:val="19"/>
              </w:rPr>
              <w:t>Needs</w:t>
            </w:r>
          </w:p>
        </w:tc>
      </w:tr>
      <w:tr w:rsidR="00CA5D88" w:rsidRPr="00CA5D88" w14:paraId="3D3C8869" w14:textId="77777777" w:rsidTr="00890C97">
        <w:trPr>
          <w:trHeight w:val="2477"/>
        </w:trPr>
        <w:tc>
          <w:tcPr>
            <w:tcW w:w="1769" w:type="dxa"/>
          </w:tcPr>
          <w:p w14:paraId="0A86BC0C" w14:textId="77777777" w:rsidR="00CA5D88" w:rsidRPr="00890C97" w:rsidRDefault="00CA5D88" w:rsidP="00890C97">
            <w:pPr>
              <w:pStyle w:val="TableParagraph"/>
              <w:rPr>
                <w:rFonts w:asciiTheme="minorHAnsi" w:hAnsiTheme="minorHAnsi" w:cstheme="minorHAnsi"/>
                <w:sz w:val="18"/>
                <w:szCs w:val="18"/>
              </w:rPr>
            </w:pPr>
            <w:r w:rsidRPr="00890C97">
              <w:rPr>
                <w:rFonts w:asciiTheme="minorHAnsi" w:hAnsiTheme="minorHAnsi" w:cstheme="minorHAnsi"/>
                <w:color w:val="6D6E71"/>
                <w:sz w:val="18"/>
                <w:szCs w:val="18"/>
              </w:rPr>
              <w:t>For example, Roma children</w:t>
            </w:r>
            <w:r w:rsidRPr="00890C97">
              <w:rPr>
                <w:rFonts w:asciiTheme="minorHAnsi" w:hAnsiTheme="minorHAnsi" w:cstheme="minorHAnsi"/>
                <w:color w:val="6D6E71"/>
                <w:spacing w:val="-3"/>
                <w:sz w:val="18"/>
                <w:szCs w:val="18"/>
              </w:rPr>
              <w:t xml:space="preserve"> </w:t>
            </w:r>
            <w:r w:rsidRPr="00890C97">
              <w:rPr>
                <w:rFonts w:asciiTheme="minorHAnsi" w:hAnsiTheme="minorHAnsi" w:cstheme="minorHAnsi"/>
                <w:color w:val="6D6E71"/>
                <w:sz w:val="18"/>
                <w:szCs w:val="18"/>
              </w:rPr>
              <w:t>living</w:t>
            </w:r>
            <w:r w:rsidRPr="00890C97">
              <w:rPr>
                <w:rFonts w:asciiTheme="minorHAnsi" w:hAnsiTheme="minorHAnsi" w:cstheme="minorHAnsi"/>
                <w:color w:val="6D6E71"/>
                <w:spacing w:val="-3"/>
                <w:sz w:val="18"/>
                <w:szCs w:val="18"/>
              </w:rPr>
              <w:t xml:space="preserve"> </w:t>
            </w:r>
            <w:r w:rsidRPr="00890C97">
              <w:rPr>
                <w:rFonts w:asciiTheme="minorHAnsi" w:hAnsiTheme="minorHAnsi" w:cstheme="minorHAnsi"/>
                <w:color w:val="6D6E71"/>
                <w:sz w:val="18"/>
                <w:szCs w:val="18"/>
              </w:rPr>
              <w:t>in</w:t>
            </w:r>
            <w:r w:rsidRPr="00890C97">
              <w:rPr>
                <w:rFonts w:asciiTheme="minorHAnsi" w:hAnsiTheme="minorHAnsi" w:cstheme="minorHAnsi"/>
                <w:color w:val="6D6E71"/>
                <w:spacing w:val="-3"/>
                <w:sz w:val="18"/>
                <w:szCs w:val="18"/>
              </w:rPr>
              <w:t xml:space="preserve"> </w:t>
            </w:r>
            <w:r w:rsidRPr="00890C97">
              <w:rPr>
                <w:rFonts w:asciiTheme="minorHAnsi" w:hAnsiTheme="minorHAnsi" w:cstheme="minorHAnsi"/>
                <w:color w:val="6D6E71"/>
                <w:sz w:val="18"/>
                <w:szCs w:val="18"/>
              </w:rPr>
              <w:t xml:space="preserve">the slums outside the </w:t>
            </w:r>
            <w:r w:rsidRPr="00890C97">
              <w:rPr>
                <w:rFonts w:asciiTheme="minorHAnsi" w:hAnsiTheme="minorHAnsi" w:cstheme="minorHAnsi"/>
                <w:color w:val="6D6E71"/>
                <w:spacing w:val="-2"/>
                <w:sz w:val="18"/>
                <w:szCs w:val="18"/>
              </w:rPr>
              <w:t>village</w:t>
            </w:r>
          </w:p>
        </w:tc>
        <w:tc>
          <w:tcPr>
            <w:tcW w:w="785" w:type="dxa"/>
          </w:tcPr>
          <w:p w14:paraId="6DE8DCD7" w14:textId="7CDA68DF" w:rsidR="00CA5D88" w:rsidRPr="00890C97" w:rsidRDefault="00CA5D88" w:rsidP="00890C97">
            <w:pPr>
              <w:pStyle w:val="TableParagraph"/>
              <w:rPr>
                <w:rFonts w:asciiTheme="minorHAnsi" w:hAnsiTheme="minorHAnsi" w:cstheme="minorHAnsi"/>
                <w:sz w:val="18"/>
                <w:szCs w:val="18"/>
              </w:rPr>
            </w:pPr>
            <w:r w:rsidRPr="00890C97">
              <w:rPr>
                <w:rFonts w:asciiTheme="minorHAnsi" w:hAnsiTheme="minorHAnsi" w:cstheme="minorHAnsi"/>
                <w:color w:val="6D6E71"/>
                <w:spacing w:val="-2"/>
                <w:sz w:val="18"/>
                <w:szCs w:val="18"/>
              </w:rPr>
              <w:t xml:space="preserve">Children </w:t>
            </w:r>
            <w:r w:rsidRPr="00890C97">
              <w:rPr>
                <w:rFonts w:asciiTheme="minorHAnsi" w:hAnsiTheme="minorHAnsi" w:cstheme="minorHAnsi"/>
                <w:color w:val="6D6E71"/>
                <w:sz w:val="18"/>
                <w:szCs w:val="18"/>
              </w:rPr>
              <w:t>up to 15</w:t>
            </w:r>
            <w:r w:rsidR="00461FD4" w:rsidRPr="00890C97">
              <w:rPr>
                <w:rFonts w:asciiTheme="minorHAnsi" w:hAnsiTheme="minorHAnsi" w:cstheme="minorHAnsi"/>
                <w:color w:val="6D6E71"/>
                <w:sz w:val="18"/>
                <w:szCs w:val="18"/>
              </w:rPr>
              <w:t xml:space="preserve"> years of age</w:t>
            </w:r>
          </w:p>
        </w:tc>
        <w:tc>
          <w:tcPr>
            <w:tcW w:w="525" w:type="dxa"/>
          </w:tcPr>
          <w:p w14:paraId="196D250F" w14:textId="77777777" w:rsidR="00CA5D88" w:rsidRPr="00890C97" w:rsidRDefault="00CA5D88" w:rsidP="00890C97">
            <w:pPr>
              <w:pStyle w:val="TableParagraph"/>
              <w:rPr>
                <w:rFonts w:asciiTheme="minorHAnsi" w:hAnsiTheme="minorHAnsi" w:cstheme="minorHAnsi"/>
                <w:sz w:val="18"/>
                <w:szCs w:val="18"/>
              </w:rPr>
            </w:pPr>
            <w:r w:rsidRPr="00890C97">
              <w:rPr>
                <w:rFonts w:asciiTheme="minorHAnsi" w:hAnsiTheme="minorHAnsi" w:cstheme="minorHAnsi"/>
                <w:color w:val="6D6E71"/>
                <w:spacing w:val="-5"/>
                <w:sz w:val="18"/>
                <w:szCs w:val="18"/>
              </w:rPr>
              <w:t>F/M</w:t>
            </w:r>
          </w:p>
        </w:tc>
        <w:tc>
          <w:tcPr>
            <w:tcW w:w="1146" w:type="dxa"/>
          </w:tcPr>
          <w:p w14:paraId="0B337B28" w14:textId="77777777" w:rsidR="00CA5D88" w:rsidRPr="00890C97" w:rsidRDefault="00CA5D88" w:rsidP="00890C97">
            <w:pPr>
              <w:pStyle w:val="TableParagraph"/>
              <w:rPr>
                <w:rFonts w:asciiTheme="minorHAnsi" w:hAnsiTheme="minorHAnsi" w:cstheme="minorHAnsi"/>
                <w:sz w:val="18"/>
                <w:szCs w:val="18"/>
              </w:rPr>
            </w:pPr>
            <w:r w:rsidRPr="00890C97">
              <w:rPr>
                <w:rFonts w:asciiTheme="minorHAnsi" w:hAnsiTheme="minorHAnsi" w:cstheme="minorHAnsi"/>
                <w:color w:val="6D6E71"/>
                <w:sz w:val="18"/>
                <w:szCs w:val="18"/>
              </w:rPr>
              <w:t>Part of</w:t>
            </w:r>
            <w:r w:rsidRPr="00890C97">
              <w:rPr>
                <w:rFonts w:asciiTheme="minorHAnsi" w:hAnsiTheme="minorHAnsi" w:cstheme="minorHAnsi"/>
                <w:color w:val="6D6E71"/>
                <w:spacing w:val="40"/>
                <w:sz w:val="18"/>
                <w:szCs w:val="18"/>
              </w:rPr>
              <w:t xml:space="preserve"> </w:t>
            </w:r>
            <w:r w:rsidRPr="00890C97">
              <w:rPr>
                <w:rFonts w:asciiTheme="minorHAnsi" w:hAnsiTheme="minorHAnsi" w:cstheme="minorHAnsi"/>
                <w:color w:val="6D6E71"/>
                <w:sz w:val="18"/>
                <w:szCs w:val="18"/>
              </w:rPr>
              <w:t>an</w:t>
            </w:r>
            <w:r w:rsidRPr="00890C97">
              <w:rPr>
                <w:rFonts w:asciiTheme="minorHAnsi" w:hAnsiTheme="minorHAnsi" w:cstheme="minorHAnsi"/>
                <w:color w:val="6D6E71"/>
                <w:spacing w:val="-12"/>
                <w:sz w:val="18"/>
                <w:szCs w:val="18"/>
              </w:rPr>
              <w:t xml:space="preserve"> </w:t>
            </w:r>
            <w:r w:rsidRPr="00890C97">
              <w:rPr>
                <w:rFonts w:asciiTheme="minorHAnsi" w:hAnsiTheme="minorHAnsi" w:cstheme="minorHAnsi"/>
                <w:color w:val="6D6E71"/>
                <w:sz w:val="18"/>
                <w:szCs w:val="18"/>
              </w:rPr>
              <w:t>ethnic</w:t>
            </w:r>
          </w:p>
          <w:p w14:paraId="510864AE" w14:textId="77777777" w:rsidR="00CA5D88" w:rsidRPr="00890C97" w:rsidRDefault="00CA5D88" w:rsidP="00890C97">
            <w:pPr>
              <w:pStyle w:val="TableParagraph"/>
              <w:rPr>
                <w:rFonts w:asciiTheme="minorHAnsi" w:hAnsiTheme="minorHAnsi" w:cstheme="minorHAnsi"/>
                <w:sz w:val="18"/>
                <w:szCs w:val="18"/>
              </w:rPr>
            </w:pPr>
            <w:r w:rsidRPr="00890C97">
              <w:rPr>
                <w:rFonts w:asciiTheme="minorHAnsi" w:hAnsiTheme="minorHAnsi" w:cstheme="minorHAnsi"/>
                <w:color w:val="6D6E71"/>
                <w:sz w:val="18"/>
                <w:szCs w:val="18"/>
              </w:rPr>
              <w:t>group, has no</w:t>
            </w:r>
            <w:r w:rsidRPr="00890C97">
              <w:rPr>
                <w:rFonts w:asciiTheme="minorHAnsi" w:hAnsiTheme="minorHAnsi" w:cstheme="minorHAnsi"/>
                <w:color w:val="6D6E71"/>
                <w:spacing w:val="-12"/>
                <w:sz w:val="18"/>
                <w:szCs w:val="18"/>
              </w:rPr>
              <w:t xml:space="preserve"> </w:t>
            </w:r>
            <w:r w:rsidRPr="00890C97">
              <w:rPr>
                <w:rFonts w:asciiTheme="minorHAnsi" w:hAnsiTheme="minorHAnsi" w:cstheme="minorHAnsi"/>
                <w:color w:val="6D6E71"/>
                <w:sz w:val="18"/>
                <w:szCs w:val="18"/>
              </w:rPr>
              <w:t>disability</w:t>
            </w:r>
          </w:p>
        </w:tc>
        <w:tc>
          <w:tcPr>
            <w:tcW w:w="2568" w:type="dxa"/>
          </w:tcPr>
          <w:p w14:paraId="2AFF7617" w14:textId="5EDDF016" w:rsidR="00CA5D88" w:rsidRPr="00890C97" w:rsidRDefault="00CA5D88" w:rsidP="00890C97">
            <w:pPr>
              <w:pStyle w:val="TableParagraph"/>
              <w:rPr>
                <w:rFonts w:asciiTheme="minorHAnsi" w:hAnsiTheme="minorHAnsi" w:cstheme="minorHAnsi"/>
                <w:sz w:val="18"/>
                <w:szCs w:val="18"/>
              </w:rPr>
            </w:pPr>
            <w:r w:rsidRPr="00890C97">
              <w:rPr>
                <w:rFonts w:asciiTheme="minorHAnsi" w:hAnsiTheme="minorHAnsi" w:cstheme="minorHAnsi"/>
                <w:color w:val="6D6E71"/>
                <w:sz w:val="18"/>
                <w:szCs w:val="18"/>
              </w:rPr>
              <w:t>The slums outside the village</w:t>
            </w:r>
            <w:r w:rsidRPr="00890C97">
              <w:rPr>
                <w:rFonts w:asciiTheme="minorHAnsi" w:hAnsiTheme="minorHAnsi" w:cstheme="minorHAnsi"/>
                <w:color w:val="6D6E71"/>
                <w:spacing w:val="80"/>
                <w:sz w:val="18"/>
                <w:szCs w:val="18"/>
              </w:rPr>
              <w:t xml:space="preserve"> </w:t>
            </w:r>
            <w:r w:rsidRPr="00890C97">
              <w:rPr>
                <w:rFonts w:asciiTheme="minorHAnsi" w:hAnsiTheme="minorHAnsi" w:cstheme="minorHAnsi"/>
                <w:color w:val="6D6E71"/>
                <w:sz w:val="18"/>
                <w:szCs w:val="18"/>
              </w:rPr>
              <w:t>are the first to flood when the river rises. The Roma children</w:t>
            </w:r>
            <w:r w:rsidRPr="00890C97">
              <w:rPr>
                <w:rFonts w:asciiTheme="minorHAnsi" w:hAnsiTheme="minorHAnsi" w:cstheme="minorHAnsi"/>
                <w:color w:val="6D6E71"/>
                <w:spacing w:val="80"/>
                <w:sz w:val="18"/>
                <w:szCs w:val="18"/>
              </w:rPr>
              <w:t xml:space="preserve"> </w:t>
            </w:r>
            <w:r w:rsidRPr="00890C97">
              <w:rPr>
                <w:rFonts w:asciiTheme="minorHAnsi" w:hAnsiTheme="minorHAnsi" w:cstheme="minorHAnsi"/>
                <w:color w:val="6D6E71"/>
                <w:sz w:val="18"/>
                <w:szCs w:val="18"/>
              </w:rPr>
              <w:t>do not participate in community meetings; communication materials are generally not in their language, and they tend</w:t>
            </w:r>
            <w:r w:rsidR="00461FD4" w:rsidRPr="00890C97">
              <w:rPr>
                <w:rFonts w:asciiTheme="minorHAnsi" w:hAnsiTheme="minorHAnsi" w:cstheme="minorHAnsi"/>
                <w:color w:val="6D6E71"/>
                <w:sz w:val="18"/>
                <w:szCs w:val="18"/>
              </w:rPr>
              <w:t xml:space="preserve"> </w:t>
            </w:r>
            <w:r w:rsidRPr="00890C97">
              <w:rPr>
                <w:rFonts w:asciiTheme="minorHAnsi" w:hAnsiTheme="minorHAnsi" w:cstheme="minorHAnsi"/>
                <w:color w:val="6D6E71"/>
                <w:sz w:val="18"/>
                <w:szCs w:val="18"/>
              </w:rPr>
              <w:t xml:space="preserve">to be discriminated </w:t>
            </w:r>
            <w:r w:rsidR="00461FD4" w:rsidRPr="00890C97">
              <w:rPr>
                <w:rFonts w:asciiTheme="minorHAnsi" w:hAnsiTheme="minorHAnsi" w:cstheme="minorHAnsi"/>
                <w:color w:val="6D6E71"/>
                <w:sz w:val="18"/>
                <w:szCs w:val="18"/>
              </w:rPr>
              <w:t>against. The</w:t>
            </w:r>
            <w:r w:rsidRPr="00890C97">
              <w:rPr>
                <w:rFonts w:asciiTheme="minorHAnsi" w:hAnsiTheme="minorHAnsi" w:cstheme="minorHAnsi"/>
                <w:color w:val="6D6E71"/>
                <w:sz w:val="18"/>
                <w:szCs w:val="18"/>
              </w:rPr>
              <w:t xml:space="preserve"> Roma children do not go to school</w:t>
            </w:r>
            <w:r w:rsidR="00461FD4" w:rsidRPr="00890C97">
              <w:rPr>
                <w:rFonts w:asciiTheme="minorHAnsi" w:hAnsiTheme="minorHAnsi" w:cstheme="minorHAnsi"/>
                <w:color w:val="6D6E71"/>
                <w:sz w:val="18"/>
                <w:szCs w:val="18"/>
              </w:rPr>
              <w:t>—</w:t>
            </w:r>
            <w:r w:rsidRPr="00890C97">
              <w:rPr>
                <w:rFonts w:asciiTheme="minorHAnsi" w:hAnsiTheme="minorHAnsi" w:cstheme="minorHAnsi"/>
                <w:color w:val="6D6E71"/>
                <w:sz w:val="18"/>
                <w:szCs w:val="18"/>
              </w:rPr>
              <w:t>this means they do not know about any of the disaster risk reduction sessions.</w:t>
            </w:r>
          </w:p>
        </w:tc>
        <w:tc>
          <w:tcPr>
            <w:tcW w:w="2279" w:type="dxa"/>
          </w:tcPr>
          <w:p w14:paraId="6570EB19" w14:textId="3FD9516F" w:rsidR="00461FD4" w:rsidRPr="00890C97" w:rsidRDefault="00461FD4" w:rsidP="00890C97">
            <w:pPr>
              <w:pStyle w:val="TableParagraph"/>
              <w:numPr>
                <w:ilvl w:val="0"/>
                <w:numId w:val="65"/>
              </w:numPr>
              <w:tabs>
                <w:tab w:val="left" w:pos="191"/>
                <w:tab w:val="left" w:pos="193"/>
              </w:tabs>
              <w:ind w:left="144" w:hanging="144"/>
              <w:rPr>
                <w:rFonts w:asciiTheme="minorHAnsi" w:hAnsiTheme="minorHAnsi" w:cstheme="minorHAnsi"/>
                <w:color w:val="6D6E71"/>
                <w:sz w:val="17"/>
                <w:szCs w:val="17"/>
              </w:rPr>
            </w:pPr>
            <w:r w:rsidRPr="00890C97">
              <w:rPr>
                <w:rFonts w:asciiTheme="minorHAnsi" w:hAnsiTheme="minorHAnsi" w:cstheme="minorHAnsi"/>
                <w:color w:val="6D6E71"/>
                <w:sz w:val="17"/>
                <w:szCs w:val="17"/>
              </w:rPr>
              <w:t>They n</w:t>
            </w:r>
            <w:r w:rsidR="00CA5D88" w:rsidRPr="00890C97">
              <w:rPr>
                <w:rFonts w:asciiTheme="minorHAnsi" w:hAnsiTheme="minorHAnsi" w:cstheme="minorHAnsi"/>
                <w:color w:val="6D6E71"/>
                <w:sz w:val="17"/>
                <w:szCs w:val="17"/>
              </w:rPr>
              <w:t xml:space="preserve">eed to be involved in the process </w:t>
            </w:r>
          </w:p>
          <w:p w14:paraId="379132E9" w14:textId="0F15E666" w:rsidR="00461FD4" w:rsidRPr="00890C97" w:rsidRDefault="00CA5D88" w:rsidP="00890C97">
            <w:pPr>
              <w:pStyle w:val="TableParagraph"/>
              <w:numPr>
                <w:ilvl w:val="0"/>
                <w:numId w:val="65"/>
              </w:numPr>
              <w:tabs>
                <w:tab w:val="left" w:pos="191"/>
                <w:tab w:val="left" w:pos="193"/>
              </w:tabs>
              <w:ind w:left="144" w:hanging="144"/>
              <w:rPr>
                <w:rFonts w:asciiTheme="minorHAnsi" w:hAnsiTheme="minorHAnsi" w:cstheme="minorHAnsi"/>
                <w:color w:val="6D6E71"/>
                <w:sz w:val="17"/>
                <w:szCs w:val="17"/>
              </w:rPr>
            </w:pPr>
            <w:r w:rsidRPr="00890C97">
              <w:rPr>
                <w:rFonts w:asciiTheme="minorHAnsi" w:hAnsiTheme="minorHAnsi" w:cstheme="minorHAnsi"/>
                <w:color w:val="6D6E71"/>
                <w:sz w:val="17"/>
                <w:szCs w:val="17"/>
              </w:rPr>
              <w:t>All communication needs to be available in Roma language.</w:t>
            </w:r>
          </w:p>
          <w:p w14:paraId="25620A94" w14:textId="56347DB7" w:rsidR="00CA5D88" w:rsidRPr="00890C97" w:rsidRDefault="00CA5D88" w:rsidP="00890C97">
            <w:pPr>
              <w:pStyle w:val="TableParagraph"/>
              <w:numPr>
                <w:ilvl w:val="0"/>
                <w:numId w:val="65"/>
              </w:numPr>
              <w:tabs>
                <w:tab w:val="left" w:pos="191"/>
                <w:tab w:val="left" w:pos="193"/>
              </w:tabs>
              <w:ind w:left="144" w:hanging="144"/>
              <w:rPr>
                <w:sz w:val="17"/>
                <w:szCs w:val="17"/>
              </w:rPr>
            </w:pPr>
            <w:r w:rsidRPr="00890C97">
              <w:rPr>
                <w:rFonts w:asciiTheme="minorHAnsi" w:hAnsiTheme="minorHAnsi" w:cstheme="minorHAnsi"/>
                <w:color w:val="6D6E71"/>
                <w:sz w:val="17"/>
                <w:szCs w:val="17"/>
              </w:rPr>
              <w:t>Need to identify a way of reaching out to them to identify specific needs</w:t>
            </w:r>
          </w:p>
        </w:tc>
      </w:tr>
      <w:tr w:rsidR="00CA5D88" w:rsidRPr="00CA5D88" w14:paraId="57ECFF76" w14:textId="77777777" w:rsidTr="00890C97">
        <w:trPr>
          <w:trHeight w:val="1577"/>
        </w:trPr>
        <w:tc>
          <w:tcPr>
            <w:tcW w:w="1769" w:type="dxa"/>
          </w:tcPr>
          <w:p w14:paraId="564A0A45" w14:textId="77777777" w:rsidR="00CA5D88" w:rsidRPr="00CA5D88" w:rsidRDefault="00CA5D88" w:rsidP="00011871">
            <w:pPr>
              <w:pStyle w:val="TableParagraph"/>
              <w:rPr>
                <w:rFonts w:asciiTheme="minorHAnsi" w:hAnsiTheme="minorHAnsi" w:cstheme="minorHAnsi"/>
                <w:sz w:val="19"/>
                <w:szCs w:val="19"/>
              </w:rPr>
            </w:pPr>
          </w:p>
        </w:tc>
        <w:tc>
          <w:tcPr>
            <w:tcW w:w="785" w:type="dxa"/>
          </w:tcPr>
          <w:p w14:paraId="7178E902" w14:textId="77777777" w:rsidR="00CA5D88" w:rsidRPr="00CA5D88" w:rsidRDefault="00CA5D88" w:rsidP="00011871">
            <w:pPr>
              <w:pStyle w:val="TableParagraph"/>
              <w:rPr>
                <w:rFonts w:asciiTheme="minorHAnsi" w:hAnsiTheme="minorHAnsi" w:cstheme="minorHAnsi"/>
                <w:sz w:val="19"/>
                <w:szCs w:val="19"/>
              </w:rPr>
            </w:pPr>
          </w:p>
        </w:tc>
        <w:tc>
          <w:tcPr>
            <w:tcW w:w="525" w:type="dxa"/>
          </w:tcPr>
          <w:p w14:paraId="468FD9CD" w14:textId="77777777" w:rsidR="00CA5D88" w:rsidRPr="00CA5D88" w:rsidRDefault="00CA5D88" w:rsidP="00011871">
            <w:pPr>
              <w:pStyle w:val="TableParagraph"/>
              <w:rPr>
                <w:rFonts w:asciiTheme="minorHAnsi" w:hAnsiTheme="minorHAnsi" w:cstheme="minorHAnsi"/>
                <w:sz w:val="19"/>
                <w:szCs w:val="19"/>
              </w:rPr>
            </w:pPr>
          </w:p>
        </w:tc>
        <w:tc>
          <w:tcPr>
            <w:tcW w:w="1146" w:type="dxa"/>
          </w:tcPr>
          <w:p w14:paraId="17A372DA" w14:textId="77777777" w:rsidR="00CA5D88" w:rsidRPr="00CA5D88" w:rsidRDefault="00CA5D88" w:rsidP="00011871">
            <w:pPr>
              <w:pStyle w:val="TableParagraph"/>
              <w:rPr>
                <w:rFonts w:asciiTheme="minorHAnsi" w:hAnsiTheme="minorHAnsi" w:cstheme="minorHAnsi"/>
                <w:sz w:val="19"/>
                <w:szCs w:val="19"/>
              </w:rPr>
            </w:pPr>
          </w:p>
        </w:tc>
        <w:tc>
          <w:tcPr>
            <w:tcW w:w="2568" w:type="dxa"/>
          </w:tcPr>
          <w:p w14:paraId="7479E5D1" w14:textId="77777777" w:rsidR="00CA5D88" w:rsidRPr="00CA5D88" w:rsidRDefault="00CA5D88" w:rsidP="00011871">
            <w:pPr>
              <w:pStyle w:val="TableParagraph"/>
              <w:rPr>
                <w:rFonts w:asciiTheme="minorHAnsi" w:hAnsiTheme="minorHAnsi" w:cstheme="minorHAnsi"/>
                <w:sz w:val="19"/>
                <w:szCs w:val="19"/>
              </w:rPr>
            </w:pPr>
          </w:p>
        </w:tc>
        <w:tc>
          <w:tcPr>
            <w:tcW w:w="2279" w:type="dxa"/>
          </w:tcPr>
          <w:p w14:paraId="03726DDA" w14:textId="77777777" w:rsidR="00CA5D88" w:rsidRPr="00CA5D88" w:rsidRDefault="00CA5D88" w:rsidP="00011871">
            <w:pPr>
              <w:pStyle w:val="TableParagraph"/>
              <w:rPr>
                <w:rFonts w:asciiTheme="minorHAnsi" w:hAnsiTheme="minorHAnsi" w:cstheme="minorHAnsi"/>
                <w:sz w:val="19"/>
                <w:szCs w:val="19"/>
              </w:rPr>
            </w:pPr>
          </w:p>
        </w:tc>
      </w:tr>
      <w:tr w:rsidR="00CA5D88" w:rsidRPr="00CA5D88" w14:paraId="112CD285" w14:textId="77777777" w:rsidTr="00890C97">
        <w:trPr>
          <w:trHeight w:val="1577"/>
        </w:trPr>
        <w:tc>
          <w:tcPr>
            <w:tcW w:w="1769" w:type="dxa"/>
          </w:tcPr>
          <w:p w14:paraId="3A1145B5" w14:textId="77777777" w:rsidR="00CA5D88" w:rsidRPr="00CA5D88" w:rsidRDefault="00CA5D88" w:rsidP="00011871">
            <w:pPr>
              <w:pStyle w:val="TableParagraph"/>
              <w:rPr>
                <w:rFonts w:asciiTheme="minorHAnsi" w:hAnsiTheme="minorHAnsi" w:cstheme="minorHAnsi"/>
                <w:sz w:val="19"/>
                <w:szCs w:val="19"/>
              </w:rPr>
            </w:pPr>
          </w:p>
        </w:tc>
        <w:tc>
          <w:tcPr>
            <w:tcW w:w="785" w:type="dxa"/>
          </w:tcPr>
          <w:p w14:paraId="43AC038D" w14:textId="77777777" w:rsidR="00CA5D88" w:rsidRPr="00CA5D88" w:rsidRDefault="00CA5D88" w:rsidP="00011871">
            <w:pPr>
              <w:pStyle w:val="TableParagraph"/>
              <w:rPr>
                <w:rFonts w:asciiTheme="minorHAnsi" w:hAnsiTheme="minorHAnsi" w:cstheme="minorHAnsi"/>
                <w:sz w:val="19"/>
                <w:szCs w:val="19"/>
              </w:rPr>
            </w:pPr>
          </w:p>
        </w:tc>
        <w:tc>
          <w:tcPr>
            <w:tcW w:w="525" w:type="dxa"/>
          </w:tcPr>
          <w:p w14:paraId="3911070C" w14:textId="77777777" w:rsidR="00CA5D88" w:rsidRPr="00CA5D88" w:rsidRDefault="00CA5D88" w:rsidP="00011871">
            <w:pPr>
              <w:pStyle w:val="TableParagraph"/>
              <w:rPr>
                <w:rFonts w:asciiTheme="minorHAnsi" w:hAnsiTheme="minorHAnsi" w:cstheme="minorHAnsi"/>
                <w:sz w:val="19"/>
                <w:szCs w:val="19"/>
              </w:rPr>
            </w:pPr>
          </w:p>
        </w:tc>
        <w:tc>
          <w:tcPr>
            <w:tcW w:w="1146" w:type="dxa"/>
          </w:tcPr>
          <w:p w14:paraId="5D48347E" w14:textId="77777777" w:rsidR="00CA5D88" w:rsidRPr="00CA5D88" w:rsidRDefault="00CA5D88" w:rsidP="00011871">
            <w:pPr>
              <w:pStyle w:val="TableParagraph"/>
              <w:rPr>
                <w:rFonts w:asciiTheme="minorHAnsi" w:hAnsiTheme="minorHAnsi" w:cstheme="minorHAnsi"/>
                <w:sz w:val="19"/>
                <w:szCs w:val="19"/>
              </w:rPr>
            </w:pPr>
          </w:p>
        </w:tc>
        <w:tc>
          <w:tcPr>
            <w:tcW w:w="2568" w:type="dxa"/>
          </w:tcPr>
          <w:p w14:paraId="3612BD83" w14:textId="77777777" w:rsidR="00CA5D88" w:rsidRPr="00CA5D88" w:rsidRDefault="00CA5D88" w:rsidP="00011871">
            <w:pPr>
              <w:pStyle w:val="TableParagraph"/>
              <w:rPr>
                <w:rFonts w:asciiTheme="minorHAnsi" w:hAnsiTheme="minorHAnsi" w:cstheme="minorHAnsi"/>
                <w:sz w:val="19"/>
                <w:szCs w:val="19"/>
              </w:rPr>
            </w:pPr>
          </w:p>
        </w:tc>
        <w:tc>
          <w:tcPr>
            <w:tcW w:w="2279" w:type="dxa"/>
          </w:tcPr>
          <w:p w14:paraId="07FD081C" w14:textId="77777777" w:rsidR="00CA5D88" w:rsidRPr="00CA5D88" w:rsidRDefault="00CA5D88" w:rsidP="00011871">
            <w:pPr>
              <w:pStyle w:val="TableParagraph"/>
              <w:rPr>
                <w:rFonts w:asciiTheme="minorHAnsi" w:hAnsiTheme="minorHAnsi" w:cstheme="minorHAnsi"/>
                <w:sz w:val="19"/>
                <w:szCs w:val="19"/>
              </w:rPr>
            </w:pPr>
          </w:p>
        </w:tc>
      </w:tr>
      <w:tr w:rsidR="00CA5D88" w:rsidRPr="00CA5D88" w14:paraId="1B52BCA3" w14:textId="77777777" w:rsidTr="00890C97">
        <w:trPr>
          <w:trHeight w:val="1577"/>
        </w:trPr>
        <w:tc>
          <w:tcPr>
            <w:tcW w:w="1769" w:type="dxa"/>
          </w:tcPr>
          <w:p w14:paraId="7F950291" w14:textId="77777777" w:rsidR="00CA5D88" w:rsidRPr="00CA5D88" w:rsidRDefault="00CA5D88" w:rsidP="00011871">
            <w:pPr>
              <w:pStyle w:val="TableParagraph"/>
              <w:rPr>
                <w:rFonts w:asciiTheme="minorHAnsi" w:hAnsiTheme="minorHAnsi" w:cstheme="minorHAnsi"/>
                <w:sz w:val="19"/>
                <w:szCs w:val="19"/>
              </w:rPr>
            </w:pPr>
          </w:p>
        </w:tc>
        <w:tc>
          <w:tcPr>
            <w:tcW w:w="785" w:type="dxa"/>
          </w:tcPr>
          <w:p w14:paraId="1290751B" w14:textId="77777777" w:rsidR="00CA5D88" w:rsidRPr="00CA5D88" w:rsidRDefault="00CA5D88" w:rsidP="00011871">
            <w:pPr>
              <w:pStyle w:val="TableParagraph"/>
              <w:rPr>
                <w:rFonts w:asciiTheme="minorHAnsi" w:hAnsiTheme="minorHAnsi" w:cstheme="minorHAnsi"/>
                <w:sz w:val="19"/>
                <w:szCs w:val="19"/>
              </w:rPr>
            </w:pPr>
          </w:p>
        </w:tc>
        <w:tc>
          <w:tcPr>
            <w:tcW w:w="525" w:type="dxa"/>
          </w:tcPr>
          <w:p w14:paraId="4AE94D2C" w14:textId="77777777" w:rsidR="00CA5D88" w:rsidRPr="00CA5D88" w:rsidRDefault="00CA5D88" w:rsidP="00011871">
            <w:pPr>
              <w:pStyle w:val="TableParagraph"/>
              <w:rPr>
                <w:rFonts w:asciiTheme="minorHAnsi" w:hAnsiTheme="minorHAnsi" w:cstheme="minorHAnsi"/>
                <w:sz w:val="19"/>
                <w:szCs w:val="19"/>
              </w:rPr>
            </w:pPr>
          </w:p>
        </w:tc>
        <w:tc>
          <w:tcPr>
            <w:tcW w:w="1146" w:type="dxa"/>
          </w:tcPr>
          <w:p w14:paraId="73426BF2" w14:textId="77777777" w:rsidR="00CA5D88" w:rsidRPr="00CA5D88" w:rsidRDefault="00CA5D88" w:rsidP="00011871">
            <w:pPr>
              <w:pStyle w:val="TableParagraph"/>
              <w:rPr>
                <w:rFonts w:asciiTheme="minorHAnsi" w:hAnsiTheme="minorHAnsi" w:cstheme="minorHAnsi"/>
                <w:sz w:val="19"/>
                <w:szCs w:val="19"/>
              </w:rPr>
            </w:pPr>
          </w:p>
        </w:tc>
        <w:tc>
          <w:tcPr>
            <w:tcW w:w="2568" w:type="dxa"/>
          </w:tcPr>
          <w:p w14:paraId="56341062" w14:textId="77777777" w:rsidR="00CA5D88" w:rsidRPr="00CA5D88" w:rsidRDefault="00CA5D88" w:rsidP="00011871">
            <w:pPr>
              <w:pStyle w:val="TableParagraph"/>
              <w:rPr>
                <w:rFonts w:asciiTheme="minorHAnsi" w:hAnsiTheme="minorHAnsi" w:cstheme="minorHAnsi"/>
                <w:sz w:val="19"/>
                <w:szCs w:val="19"/>
              </w:rPr>
            </w:pPr>
          </w:p>
        </w:tc>
        <w:tc>
          <w:tcPr>
            <w:tcW w:w="2279" w:type="dxa"/>
          </w:tcPr>
          <w:p w14:paraId="266567FB" w14:textId="77777777" w:rsidR="00CA5D88" w:rsidRPr="00CA5D88" w:rsidRDefault="00CA5D88" w:rsidP="00011871">
            <w:pPr>
              <w:pStyle w:val="TableParagraph"/>
              <w:rPr>
                <w:rFonts w:asciiTheme="minorHAnsi" w:hAnsiTheme="minorHAnsi" w:cstheme="minorHAnsi"/>
                <w:sz w:val="19"/>
                <w:szCs w:val="19"/>
              </w:rPr>
            </w:pPr>
          </w:p>
        </w:tc>
      </w:tr>
      <w:tr w:rsidR="00CA5D88" w:rsidRPr="00CA5D88" w14:paraId="54EE8145" w14:textId="77777777" w:rsidTr="00890C97">
        <w:trPr>
          <w:trHeight w:val="1577"/>
        </w:trPr>
        <w:tc>
          <w:tcPr>
            <w:tcW w:w="1769" w:type="dxa"/>
          </w:tcPr>
          <w:p w14:paraId="501B7262" w14:textId="77777777" w:rsidR="00CA5D88" w:rsidRPr="00CA5D88" w:rsidRDefault="00CA5D88" w:rsidP="00011871">
            <w:pPr>
              <w:pStyle w:val="TableParagraph"/>
              <w:rPr>
                <w:rFonts w:asciiTheme="minorHAnsi" w:hAnsiTheme="minorHAnsi" w:cstheme="minorHAnsi"/>
                <w:sz w:val="19"/>
                <w:szCs w:val="19"/>
              </w:rPr>
            </w:pPr>
          </w:p>
        </w:tc>
        <w:tc>
          <w:tcPr>
            <w:tcW w:w="785" w:type="dxa"/>
          </w:tcPr>
          <w:p w14:paraId="48000A25" w14:textId="77777777" w:rsidR="00CA5D88" w:rsidRPr="00CA5D88" w:rsidRDefault="00CA5D88" w:rsidP="00011871">
            <w:pPr>
              <w:pStyle w:val="TableParagraph"/>
              <w:rPr>
                <w:rFonts w:asciiTheme="minorHAnsi" w:hAnsiTheme="minorHAnsi" w:cstheme="minorHAnsi"/>
                <w:sz w:val="19"/>
                <w:szCs w:val="19"/>
              </w:rPr>
            </w:pPr>
          </w:p>
        </w:tc>
        <w:tc>
          <w:tcPr>
            <w:tcW w:w="525" w:type="dxa"/>
          </w:tcPr>
          <w:p w14:paraId="44920089" w14:textId="77777777" w:rsidR="00CA5D88" w:rsidRPr="00CA5D88" w:rsidRDefault="00CA5D88" w:rsidP="00011871">
            <w:pPr>
              <w:pStyle w:val="TableParagraph"/>
              <w:rPr>
                <w:rFonts w:asciiTheme="minorHAnsi" w:hAnsiTheme="minorHAnsi" w:cstheme="minorHAnsi"/>
                <w:sz w:val="19"/>
                <w:szCs w:val="19"/>
              </w:rPr>
            </w:pPr>
          </w:p>
        </w:tc>
        <w:tc>
          <w:tcPr>
            <w:tcW w:w="1146" w:type="dxa"/>
          </w:tcPr>
          <w:p w14:paraId="302B7278" w14:textId="77777777" w:rsidR="00CA5D88" w:rsidRPr="00CA5D88" w:rsidRDefault="00CA5D88" w:rsidP="00011871">
            <w:pPr>
              <w:pStyle w:val="TableParagraph"/>
              <w:rPr>
                <w:rFonts w:asciiTheme="minorHAnsi" w:hAnsiTheme="minorHAnsi" w:cstheme="minorHAnsi"/>
                <w:sz w:val="19"/>
                <w:szCs w:val="19"/>
              </w:rPr>
            </w:pPr>
          </w:p>
        </w:tc>
        <w:tc>
          <w:tcPr>
            <w:tcW w:w="2568" w:type="dxa"/>
          </w:tcPr>
          <w:p w14:paraId="0DD33240" w14:textId="77777777" w:rsidR="00CA5D88" w:rsidRPr="00CA5D88" w:rsidRDefault="00CA5D88" w:rsidP="00011871">
            <w:pPr>
              <w:pStyle w:val="TableParagraph"/>
              <w:rPr>
                <w:rFonts w:asciiTheme="minorHAnsi" w:hAnsiTheme="minorHAnsi" w:cstheme="minorHAnsi"/>
                <w:sz w:val="19"/>
                <w:szCs w:val="19"/>
              </w:rPr>
            </w:pPr>
          </w:p>
        </w:tc>
        <w:tc>
          <w:tcPr>
            <w:tcW w:w="2279" w:type="dxa"/>
          </w:tcPr>
          <w:p w14:paraId="7A3B6DC1" w14:textId="77777777" w:rsidR="00CA5D88" w:rsidRPr="00CA5D88" w:rsidRDefault="00CA5D88" w:rsidP="00011871">
            <w:pPr>
              <w:pStyle w:val="TableParagraph"/>
              <w:rPr>
                <w:rFonts w:asciiTheme="minorHAnsi" w:hAnsiTheme="minorHAnsi" w:cstheme="minorHAnsi"/>
                <w:sz w:val="19"/>
                <w:szCs w:val="19"/>
              </w:rPr>
            </w:pPr>
          </w:p>
        </w:tc>
      </w:tr>
      <w:tr w:rsidR="00CA5D88" w:rsidRPr="00CA5D88" w14:paraId="33EE423B" w14:textId="77777777" w:rsidTr="00890C97">
        <w:trPr>
          <w:trHeight w:val="1629"/>
        </w:trPr>
        <w:tc>
          <w:tcPr>
            <w:tcW w:w="1769" w:type="dxa"/>
          </w:tcPr>
          <w:p w14:paraId="5CE20D28" w14:textId="77777777" w:rsidR="00CA5D88" w:rsidRPr="00CA5D88" w:rsidRDefault="00CA5D88" w:rsidP="00011871">
            <w:pPr>
              <w:pStyle w:val="TableParagraph"/>
              <w:rPr>
                <w:rFonts w:asciiTheme="minorHAnsi" w:hAnsiTheme="minorHAnsi" w:cstheme="minorHAnsi"/>
                <w:sz w:val="19"/>
                <w:szCs w:val="19"/>
              </w:rPr>
            </w:pPr>
          </w:p>
        </w:tc>
        <w:tc>
          <w:tcPr>
            <w:tcW w:w="785" w:type="dxa"/>
          </w:tcPr>
          <w:p w14:paraId="671F903F" w14:textId="77777777" w:rsidR="00CA5D88" w:rsidRPr="00CA5D88" w:rsidRDefault="00CA5D88" w:rsidP="00011871">
            <w:pPr>
              <w:pStyle w:val="TableParagraph"/>
              <w:rPr>
                <w:rFonts w:asciiTheme="minorHAnsi" w:hAnsiTheme="minorHAnsi" w:cstheme="minorHAnsi"/>
                <w:sz w:val="19"/>
                <w:szCs w:val="19"/>
              </w:rPr>
            </w:pPr>
          </w:p>
        </w:tc>
        <w:tc>
          <w:tcPr>
            <w:tcW w:w="525" w:type="dxa"/>
          </w:tcPr>
          <w:p w14:paraId="40ED9D20" w14:textId="77777777" w:rsidR="00CA5D88" w:rsidRPr="00CA5D88" w:rsidRDefault="00CA5D88" w:rsidP="00011871">
            <w:pPr>
              <w:pStyle w:val="TableParagraph"/>
              <w:rPr>
                <w:rFonts w:asciiTheme="minorHAnsi" w:hAnsiTheme="minorHAnsi" w:cstheme="minorHAnsi"/>
                <w:sz w:val="19"/>
                <w:szCs w:val="19"/>
              </w:rPr>
            </w:pPr>
          </w:p>
        </w:tc>
        <w:tc>
          <w:tcPr>
            <w:tcW w:w="1146" w:type="dxa"/>
          </w:tcPr>
          <w:p w14:paraId="76B19F1A" w14:textId="77777777" w:rsidR="00CA5D88" w:rsidRPr="00CA5D88" w:rsidRDefault="00CA5D88" w:rsidP="00011871">
            <w:pPr>
              <w:pStyle w:val="TableParagraph"/>
              <w:rPr>
                <w:rFonts w:asciiTheme="minorHAnsi" w:hAnsiTheme="minorHAnsi" w:cstheme="minorHAnsi"/>
                <w:sz w:val="19"/>
                <w:szCs w:val="19"/>
              </w:rPr>
            </w:pPr>
          </w:p>
        </w:tc>
        <w:tc>
          <w:tcPr>
            <w:tcW w:w="2568" w:type="dxa"/>
          </w:tcPr>
          <w:p w14:paraId="1731976B" w14:textId="77777777" w:rsidR="00CA5D88" w:rsidRPr="00CA5D88" w:rsidRDefault="00CA5D88" w:rsidP="00011871">
            <w:pPr>
              <w:pStyle w:val="TableParagraph"/>
              <w:rPr>
                <w:rFonts w:asciiTheme="minorHAnsi" w:hAnsiTheme="minorHAnsi" w:cstheme="minorHAnsi"/>
                <w:sz w:val="19"/>
                <w:szCs w:val="19"/>
              </w:rPr>
            </w:pPr>
          </w:p>
        </w:tc>
        <w:tc>
          <w:tcPr>
            <w:tcW w:w="2279" w:type="dxa"/>
          </w:tcPr>
          <w:p w14:paraId="648A97CB" w14:textId="77777777" w:rsidR="00CA5D88" w:rsidRPr="00CA5D88" w:rsidRDefault="00CA5D88" w:rsidP="00011871">
            <w:pPr>
              <w:pStyle w:val="TableParagraph"/>
              <w:rPr>
                <w:rFonts w:asciiTheme="minorHAnsi" w:hAnsiTheme="minorHAnsi" w:cstheme="minorHAnsi"/>
                <w:sz w:val="19"/>
                <w:szCs w:val="19"/>
              </w:rPr>
            </w:pPr>
          </w:p>
        </w:tc>
      </w:tr>
      <w:tr w:rsidR="00CA5D88" w:rsidRPr="00CA5D88" w14:paraId="10056E30" w14:textId="77777777" w:rsidTr="00890C97">
        <w:trPr>
          <w:trHeight w:val="1577"/>
        </w:trPr>
        <w:tc>
          <w:tcPr>
            <w:tcW w:w="1769" w:type="dxa"/>
          </w:tcPr>
          <w:p w14:paraId="566F9218" w14:textId="77777777" w:rsidR="00CA5D88" w:rsidRPr="00CA5D88" w:rsidRDefault="00CA5D88" w:rsidP="00011871">
            <w:pPr>
              <w:pStyle w:val="TableParagraph"/>
              <w:rPr>
                <w:rFonts w:asciiTheme="minorHAnsi" w:hAnsiTheme="minorHAnsi" w:cstheme="minorHAnsi"/>
                <w:sz w:val="19"/>
                <w:szCs w:val="19"/>
              </w:rPr>
            </w:pPr>
          </w:p>
        </w:tc>
        <w:tc>
          <w:tcPr>
            <w:tcW w:w="785" w:type="dxa"/>
          </w:tcPr>
          <w:p w14:paraId="1144998F" w14:textId="77777777" w:rsidR="00CA5D88" w:rsidRPr="00CA5D88" w:rsidRDefault="00CA5D88" w:rsidP="00011871">
            <w:pPr>
              <w:pStyle w:val="TableParagraph"/>
              <w:rPr>
                <w:rFonts w:asciiTheme="minorHAnsi" w:hAnsiTheme="minorHAnsi" w:cstheme="minorHAnsi"/>
                <w:sz w:val="19"/>
                <w:szCs w:val="19"/>
              </w:rPr>
            </w:pPr>
          </w:p>
        </w:tc>
        <w:tc>
          <w:tcPr>
            <w:tcW w:w="525" w:type="dxa"/>
          </w:tcPr>
          <w:p w14:paraId="0FC3B993" w14:textId="77777777" w:rsidR="00CA5D88" w:rsidRPr="00CA5D88" w:rsidRDefault="00CA5D88" w:rsidP="00011871">
            <w:pPr>
              <w:pStyle w:val="TableParagraph"/>
              <w:rPr>
                <w:rFonts w:asciiTheme="minorHAnsi" w:hAnsiTheme="minorHAnsi" w:cstheme="minorHAnsi"/>
                <w:sz w:val="19"/>
                <w:szCs w:val="19"/>
              </w:rPr>
            </w:pPr>
          </w:p>
        </w:tc>
        <w:tc>
          <w:tcPr>
            <w:tcW w:w="1146" w:type="dxa"/>
          </w:tcPr>
          <w:p w14:paraId="62B2FFD6" w14:textId="77777777" w:rsidR="00CA5D88" w:rsidRPr="00CA5D88" w:rsidRDefault="00CA5D88" w:rsidP="00011871">
            <w:pPr>
              <w:pStyle w:val="TableParagraph"/>
              <w:rPr>
                <w:rFonts w:asciiTheme="minorHAnsi" w:hAnsiTheme="minorHAnsi" w:cstheme="minorHAnsi"/>
                <w:sz w:val="19"/>
                <w:szCs w:val="19"/>
              </w:rPr>
            </w:pPr>
          </w:p>
        </w:tc>
        <w:tc>
          <w:tcPr>
            <w:tcW w:w="2568" w:type="dxa"/>
          </w:tcPr>
          <w:p w14:paraId="080DA0DE" w14:textId="77777777" w:rsidR="00CA5D88" w:rsidRPr="00CA5D88" w:rsidRDefault="00CA5D88" w:rsidP="00011871">
            <w:pPr>
              <w:pStyle w:val="TableParagraph"/>
              <w:rPr>
                <w:rFonts w:asciiTheme="minorHAnsi" w:hAnsiTheme="minorHAnsi" w:cstheme="minorHAnsi"/>
                <w:sz w:val="19"/>
                <w:szCs w:val="19"/>
              </w:rPr>
            </w:pPr>
          </w:p>
        </w:tc>
        <w:tc>
          <w:tcPr>
            <w:tcW w:w="2279" w:type="dxa"/>
          </w:tcPr>
          <w:p w14:paraId="0DE11C40" w14:textId="77777777" w:rsidR="00CA5D88" w:rsidRPr="00CA5D88" w:rsidRDefault="00CA5D88" w:rsidP="00011871">
            <w:pPr>
              <w:pStyle w:val="TableParagraph"/>
              <w:rPr>
                <w:rFonts w:asciiTheme="minorHAnsi" w:hAnsiTheme="minorHAnsi" w:cstheme="minorHAnsi"/>
                <w:sz w:val="19"/>
                <w:szCs w:val="19"/>
              </w:rPr>
            </w:pPr>
          </w:p>
        </w:tc>
      </w:tr>
    </w:tbl>
    <w:p w14:paraId="589B9C18" w14:textId="77A4DE7D" w:rsidR="00B71F9B" w:rsidRDefault="00B71F9B" w:rsidP="00532D9C">
      <w:pPr>
        <w:pStyle w:val="CRSText"/>
        <w:ind w:left="864"/>
      </w:pPr>
    </w:p>
    <w:p w14:paraId="0AF86AE8" w14:textId="77777777" w:rsidR="00B71F9B" w:rsidRDefault="00B71F9B">
      <w:pPr>
        <w:spacing w:after="0" w:line="240" w:lineRule="auto"/>
        <w:jc w:val="left"/>
        <w:rPr>
          <w:rFonts w:asciiTheme="minorHAnsi" w:eastAsiaTheme="minorHAnsi" w:hAnsiTheme="minorHAnsi" w:cs="Times New Roman (Body CS)"/>
          <w:color w:val="515151"/>
          <w:sz w:val="19"/>
          <w:lang w:eastAsia="en-US"/>
        </w:rPr>
      </w:pPr>
      <w:r>
        <w:br w:type="page"/>
      </w:r>
    </w:p>
    <w:p w14:paraId="2172341C" w14:textId="5608C246" w:rsidR="00532D9C" w:rsidRPr="00CA5D88" w:rsidRDefault="00CA5D88" w:rsidP="00CA5D88">
      <w:pPr>
        <w:pStyle w:val="NumberList"/>
      </w:pPr>
      <w:r>
        <w:lastRenderedPageBreak/>
        <w:t>Presentation</w:t>
      </w:r>
      <w:r>
        <w:rPr>
          <w:spacing w:val="5"/>
        </w:rPr>
        <w:t xml:space="preserve"> </w:t>
      </w:r>
      <w:r>
        <w:t>of</w:t>
      </w:r>
      <w:r>
        <w:rPr>
          <w:spacing w:val="5"/>
        </w:rPr>
        <w:t xml:space="preserve"> </w:t>
      </w:r>
      <w:r>
        <w:t>results</w:t>
      </w:r>
      <w:r>
        <w:rPr>
          <w:spacing w:val="6"/>
        </w:rPr>
        <w:t xml:space="preserve"> </w:t>
      </w:r>
      <w:r>
        <w:t>and</w:t>
      </w:r>
      <w:r>
        <w:rPr>
          <w:spacing w:val="5"/>
        </w:rPr>
        <w:t xml:space="preserve"> </w:t>
      </w:r>
      <w:r>
        <w:t>sharing</w:t>
      </w:r>
      <w:r>
        <w:rPr>
          <w:spacing w:val="5"/>
        </w:rPr>
        <w:t xml:space="preserve"> </w:t>
      </w:r>
      <w:r>
        <w:t>of</w:t>
      </w:r>
      <w:r>
        <w:rPr>
          <w:spacing w:val="6"/>
        </w:rPr>
        <w:t xml:space="preserve"> </w:t>
      </w:r>
      <w:r>
        <w:t>insights</w:t>
      </w:r>
      <w:r>
        <w:rPr>
          <w:spacing w:val="5"/>
        </w:rPr>
        <w:t xml:space="preserve"> </w:t>
      </w:r>
      <w:r>
        <w:t>and</w:t>
      </w:r>
      <w:r>
        <w:rPr>
          <w:spacing w:val="6"/>
        </w:rPr>
        <w:t xml:space="preserve"> </w:t>
      </w:r>
      <w:r>
        <w:rPr>
          <w:spacing w:val="-2"/>
        </w:rPr>
        <w:t>recommendations</w:t>
      </w:r>
    </w:p>
    <w:p w14:paraId="114C9C25" w14:textId="77777777" w:rsidR="00CA5D88" w:rsidRDefault="00CA5D88" w:rsidP="00CA5D88">
      <w:pPr>
        <w:pStyle w:val="ListBullet2"/>
      </w:pPr>
      <w:r>
        <w:t>In one big group, ask participants to review the list they made and explain their answers. Emphasize any unmet needs.</w:t>
      </w:r>
    </w:p>
    <w:p w14:paraId="5FB550B8" w14:textId="36C7CB32" w:rsidR="00CA5D88" w:rsidRDefault="00CA5D88" w:rsidP="00CA5D88">
      <w:pPr>
        <w:pStyle w:val="NumberList"/>
      </w:pPr>
      <w:r>
        <w:t xml:space="preserve">Review </w:t>
      </w:r>
      <w:r w:rsidR="00B71F9B">
        <w:t xml:space="preserve">key </w:t>
      </w:r>
      <w:r>
        <w:t>points and close the session</w:t>
      </w:r>
    </w:p>
    <w:p w14:paraId="5097337D" w14:textId="14AFA36C" w:rsidR="00CA5D88" w:rsidRDefault="00CA5D88" w:rsidP="00CA5D88">
      <w:pPr>
        <w:pStyle w:val="ListBullet2"/>
      </w:pPr>
      <w:r>
        <w:t>Review</w:t>
      </w:r>
      <w:r>
        <w:rPr>
          <w:spacing w:val="-2"/>
        </w:rPr>
        <w:t xml:space="preserve"> </w:t>
      </w:r>
      <w:r>
        <w:t>the</w:t>
      </w:r>
      <w:r>
        <w:rPr>
          <w:spacing w:val="1"/>
        </w:rPr>
        <w:t xml:space="preserve"> </w:t>
      </w:r>
      <w:r>
        <w:t>key</w:t>
      </w:r>
      <w:r>
        <w:rPr>
          <w:spacing w:val="1"/>
        </w:rPr>
        <w:t xml:space="preserve"> </w:t>
      </w:r>
      <w:r>
        <w:t>points from</w:t>
      </w:r>
      <w:r>
        <w:rPr>
          <w:spacing w:val="1"/>
        </w:rPr>
        <w:t xml:space="preserve"> </w:t>
      </w:r>
      <w:r>
        <w:t>the</w:t>
      </w:r>
      <w:r>
        <w:rPr>
          <w:spacing w:val="1"/>
        </w:rPr>
        <w:t xml:space="preserve"> </w:t>
      </w:r>
      <w:r>
        <w:rPr>
          <w:spacing w:val="-2"/>
        </w:rPr>
        <w:t>sessions</w:t>
      </w:r>
      <w:r w:rsidR="00B71F9B">
        <w:rPr>
          <w:spacing w:val="-2"/>
        </w:rPr>
        <w:t>.</w:t>
      </w:r>
    </w:p>
    <w:p w14:paraId="539F3127" w14:textId="77777777" w:rsidR="00CA5D88" w:rsidRDefault="00CA5D88" w:rsidP="00CA5D88">
      <w:pPr>
        <w:pStyle w:val="ListBullet2"/>
      </w:pPr>
      <w:r>
        <w:t>Make</w:t>
      </w:r>
      <w:r>
        <w:rPr>
          <w:spacing w:val="-2"/>
        </w:rPr>
        <w:t xml:space="preserve"> </w:t>
      </w:r>
      <w:r>
        <w:t>sure</w:t>
      </w:r>
      <w:r>
        <w:rPr>
          <w:spacing w:val="-2"/>
        </w:rPr>
        <w:t xml:space="preserve"> </w:t>
      </w:r>
      <w:r>
        <w:t>to</w:t>
      </w:r>
      <w:r>
        <w:rPr>
          <w:spacing w:val="-2"/>
        </w:rPr>
        <w:t xml:space="preserve"> </w:t>
      </w:r>
      <w:r>
        <w:t>review</w:t>
      </w:r>
      <w:r>
        <w:rPr>
          <w:spacing w:val="-2"/>
        </w:rPr>
        <w:t xml:space="preserve"> </w:t>
      </w:r>
      <w:r>
        <w:t>the</w:t>
      </w:r>
      <w:r>
        <w:rPr>
          <w:spacing w:val="-2"/>
        </w:rPr>
        <w:t xml:space="preserve"> </w:t>
      </w:r>
      <w:r>
        <w:t>list(s)</w:t>
      </w:r>
      <w:r>
        <w:rPr>
          <w:spacing w:val="-2"/>
        </w:rPr>
        <w:t xml:space="preserve"> </w:t>
      </w:r>
      <w:r>
        <w:t>and</w:t>
      </w:r>
      <w:r>
        <w:rPr>
          <w:spacing w:val="-2"/>
        </w:rPr>
        <w:t xml:space="preserve"> </w:t>
      </w:r>
      <w:r>
        <w:t>the</w:t>
      </w:r>
      <w:r>
        <w:rPr>
          <w:spacing w:val="-1"/>
        </w:rPr>
        <w:t xml:space="preserve"> </w:t>
      </w:r>
      <w:r>
        <w:rPr>
          <w:spacing w:val="-2"/>
        </w:rPr>
        <w:t>details.</w:t>
      </w:r>
    </w:p>
    <w:p w14:paraId="1D2D90D8" w14:textId="25D6AB0E" w:rsidR="00CA5D88" w:rsidRDefault="00CA5D88" w:rsidP="00CA5D88">
      <w:pPr>
        <w:pStyle w:val="ListBullet2"/>
      </w:pPr>
      <w:r>
        <w:t>Comment</w:t>
      </w:r>
      <w:r>
        <w:rPr>
          <w:spacing w:val="5"/>
        </w:rPr>
        <w:t xml:space="preserve"> </w:t>
      </w:r>
      <w:r>
        <w:t>on</w:t>
      </w:r>
      <w:r>
        <w:rPr>
          <w:spacing w:val="5"/>
        </w:rPr>
        <w:t xml:space="preserve"> </w:t>
      </w:r>
      <w:r>
        <w:t>the</w:t>
      </w:r>
      <w:r>
        <w:rPr>
          <w:spacing w:val="5"/>
        </w:rPr>
        <w:t xml:space="preserve"> </w:t>
      </w:r>
      <w:r>
        <w:t>important</w:t>
      </w:r>
      <w:r>
        <w:rPr>
          <w:spacing w:val="5"/>
        </w:rPr>
        <w:t xml:space="preserve"> </w:t>
      </w:r>
      <w:r>
        <w:t>information</w:t>
      </w:r>
      <w:r>
        <w:rPr>
          <w:spacing w:val="5"/>
        </w:rPr>
        <w:t xml:space="preserve"> </w:t>
      </w:r>
      <w:r>
        <w:t>and</w:t>
      </w:r>
      <w:r>
        <w:rPr>
          <w:spacing w:val="5"/>
        </w:rPr>
        <w:t xml:space="preserve"> </w:t>
      </w:r>
      <w:r>
        <w:t>learning</w:t>
      </w:r>
      <w:r>
        <w:rPr>
          <w:spacing w:val="5"/>
        </w:rPr>
        <w:t xml:space="preserve"> </w:t>
      </w:r>
      <w:r>
        <w:t>that</w:t>
      </w:r>
      <w:r>
        <w:rPr>
          <w:spacing w:val="6"/>
        </w:rPr>
        <w:t xml:space="preserve"> </w:t>
      </w:r>
      <w:r>
        <w:t>came</w:t>
      </w:r>
      <w:r>
        <w:rPr>
          <w:spacing w:val="5"/>
        </w:rPr>
        <w:t xml:space="preserve"> </w:t>
      </w:r>
      <w:r>
        <w:t>out</w:t>
      </w:r>
      <w:r>
        <w:rPr>
          <w:spacing w:val="5"/>
        </w:rPr>
        <w:t xml:space="preserve"> </w:t>
      </w:r>
      <w:r>
        <w:t>of</w:t>
      </w:r>
      <w:r>
        <w:rPr>
          <w:spacing w:val="5"/>
        </w:rPr>
        <w:t xml:space="preserve"> </w:t>
      </w:r>
      <w:r>
        <w:t>the</w:t>
      </w:r>
      <w:r>
        <w:rPr>
          <w:spacing w:val="5"/>
        </w:rPr>
        <w:t xml:space="preserve"> </w:t>
      </w:r>
      <w:r>
        <w:rPr>
          <w:spacing w:val="-2"/>
        </w:rPr>
        <w:t>exercises</w:t>
      </w:r>
      <w:r w:rsidR="00B71F9B">
        <w:rPr>
          <w:spacing w:val="-2"/>
        </w:rPr>
        <w:t>.</w:t>
      </w:r>
    </w:p>
    <w:p w14:paraId="781A629E" w14:textId="77777777" w:rsidR="00CA5D88" w:rsidRDefault="00CA5D88" w:rsidP="00CA5D88">
      <w:pPr>
        <w:pStyle w:val="ListBullet2"/>
      </w:pPr>
      <w:r>
        <w:t>Thank</w:t>
      </w:r>
      <w:r>
        <w:rPr>
          <w:spacing w:val="5"/>
        </w:rPr>
        <w:t xml:space="preserve"> </w:t>
      </w:r>
      <w:r>
        <w:t>the</w:t>
      </w:r>
      <w:r>
        <w:rPr>
          <w:spacing w:val="6"/>
        </w:rPr>
        <w:t xml:space="preserve"> </w:t>
      </w:r>
      <w:r>
        <w:t>participants</w:t>
      </w:r>
      <w:r>
        <w:rPr>
          <w:spacing w:val="6"/>
        </w:rPr>
        <w:t xml:space="preserve"> </w:t>
      </w:r>
      <w:r>
        <w:t>for</w:t>
      </w:r>
      <w:r>
        <w:rPr>
          <w:spacing w:val="6"/>
        </w:rPr>
        <w:t xml:space="preserve"> </w:t>
      </w:r>
      <w:r>
        <w:t>taking</w:t>
      </w:r>
      <w:r>
        <w:rPr>
          <w:spacing w:val="6"/>
        </w:rPr>
        <w:t xml:space="preserve"> </w:t>
      </w:r>
      <w:r>
        <w:t>part</w:t>
      </w:r>
      <w:r>
        <w:rPr>
          <w:spacing w:val="6"/>
        </w:rPr>
        <w:t xml:space="preserve"> </w:t>
      </w:r>
      <w:r>
        <w:t>in</w:t>
      </w:r>
      <w:r>
        <w:rPr>
          <w:spacing w:val="6"/>
        </w:rPr>
        <w:t xml:space="preserve"> </w:t>
      </w:r>
      <w:r>
        <w:t>the</w:t>
      </w:r>
      <w:r>
        <w:rPr>
          <w:spacing w:val="6"/>
        </w:rPr>
        <w:t xml:space="preserve"> </w:t>
      </w:r>
      <w:r>
        <w:rPr>
          <w:spacing w:val="-2"/>
        </w:rPr>
        <w:t>discussions.</w:t>
      </w:r>
    </w:p>
    <w:p w14:paraId="79F1D657" w14:textId="6B8C9D95" w:rsidR="00CA5D88" w:rsidRDefault="00CA5D88" w:rsidP="00CA5D88">
      <w:pPr>
        <w:pStyle w:val="ListBullet2"/>
      </w:pPr>
      <w:r>
        <w:t>Give the participants questions to think about after the session</w:t>
      </w:r>
      <w:r w:rsidR="00B71F9B">
        <w:t>—</w:t>
      </w:r>
      <w:r>
        <w:t>for example</w:t>
      </w:r>
      <w:r w:rsidR="00B71F9B">
        <w:t>,</w:t>
      </w:r>
      <w:r>
        <w:t xml:space="preserve"> what can you do to fill the unmet needs of the vulnerable people and groups identified?</w:t>
      </w:r>
    </w:p>
    <w:p w14:paraId="44CAB901" w14:textId="77777777" w:rsidR="00CA5D88" w:rsidRDefault="00CA5D88">
      <w:pPr>
        <w:spacing w:after="0" w:line="240" w:lineRule="auto"/>
        <w:jc w:val="left"/>
        <w:rPr>
          <w:rFonts w:asciiTheme="minorHAnsi" w:eastAsiaTheme="minorHAnsi" w:hAnsiTheme="minorHAnsi" w:cs="Times New Roman (Body CS)"/>
          <w:color w:val="000000" w:themeColor="text1"/>
          <w:sz w:val="19"/>
          <w:lang w:eastAsia="en-US"/>
        </w:rPr>
      </w:pPr>
      <w:r>
        <w:br w:type="page"/>
      </w:r>
    </w:p>
    <w:p w14:paraId="768DE7D2" w14:textId="388882CD" w:rsidR="00CA5D88" w:rsidRDefault="00CA5D88" w:rsidP="00CA5D88">
      <w:pPr>
        <w:pStyle w:val="Heading1"/>
      </w:pPr>
      <w:bookmarkStart w:id="46" w:name="_Session_5:_Community"/>
      <w:bookmarkStart w:id="47" w:name="_Toc158194094"/>
      <w:bookmarkEnd w:id="46"/>
      <w:r>
        <w:lastRenderedPageBreak/>
        <w:t>Session 5: Community Risk Assessment</w:t>
      </w:r>
      <w:bookmarkEnd w:id="47"/>
    </w:p>
    <w:tbl>
      <w:tblPr>
        <w:tblW w:w="9072" w:type="dxa"/>
        <w:tblLayout w:type="fixed"/>
        <w:tblCellMar>
          <w:left w:w="58" w:type="dxa"/>
          <w:right w:w="58" w:type="dxa"/>
        </w:tblCellMar>
        <w:tblLook w:val="01E0" w:firstRow="1" w:lastRow="1" w:firstColumn="1" w:lastColumn="1" w:noHBand="0" w:noVBand="0"/>
      </w:tblPr>
      <w:tblGrid>
        <w:gridCol w:w="1300"/>
        <w:gridCol w:w="7772"/>
      </w:tblGrid>
      <w:tr w:rsidR="00B13E1C" w:rsidRPr="00B13E1C" w14:paraId="69CEEDF4" w14:textId="77777777" w:rsidTr="000657BF">
        <w:trPr>
          <w:trHeight w:val="578"/>
        </w:trPr>
        <w:tc>
          <w:tcPr>
            <w:tcW w:w="1300" w:type="dxa"/>
            <w:tcBorders>
              <w:bottom w:val="single" w:sz="18" w:space="0" w:color="FFFFFF"/>
            </w:tcBorders>
            <w:shd w:val="clear" w:color="auto" w:fill="EEF8FD"/>
          </w:tcPr>
          <w:p w14:paraId="34CD8527" w14:textId="77777777" w:rsidR="00B13E1C" w:rsidRPr="00B13E1C" w:rsidRDefault="00B13E1C" w:rsidP="000657BF">
            <w:pPr>
              <w:pStyle w:val="TableParagraph"/>
              <w:rPr>
                <w:rFonts w:asciiTheme="minorHAnsi" w:hAnsiTheme="minorHAnsi" w:cstheme="minorHAnsi"/>
                <w:b/>
                <w:sz w:val="19"/>
                <w:szCs w:val="19"/>
              </w:rPr>
            </w:pPr>
            <w:r w:rsidRPr="00B13E1C">
              <w:rPr>
                <w:rFonts w:asciiTheme="minorHAnsi" w:hAnsiTheme="minorHAnsi" w:cstheme="minorHAnsi"/>
                <w:b/>
                <w:color w:val="6D6E71"/>
                <w:spacing w:val="-2"/>
                <w:sz w:val="19"/>
                <w:szCs w:val="19"/>
              </w:rPr>
              <w:t>Objective:</w:t>
            </w:r>
          </w:p>
        </w:tc>
        <w:tc>
          <w:tcPr>
            <w:tcW w:w="7772" w:type="dxa"/>
            <w:tcBorders>
              <w:bottom w:val="single" w:sz="18" w:space="0" w:color="FFFFFF"/>
            </w:tcBorders>
            <w:shd w:val="clear" w:color="auto" w:fill="EEF8FD"/>
          </w:tcPr>
          <w:p w14:paraId="4B79F7B1" w14:textId="77777777" w:rsidR="00B13E1C" w:rsidRPr="00B13E1C" w:rsidRDefault="00B13E1C" w:rsidP="000657BF">
            <w:pPr>
              <w:pStyle w:val="TableParagraph"/>
              <w:numPr>
                <w:ilvl w:val="0"/>
                <w:numId w:val="79"/>
              </w:numPr>
              <w:tabs>
                <w:tab w:val="left" w:pos="304"/>
              </w:tabs>
              <w:ind w:left="144" w:hanging="144"/>
              <w:rPr>
                <w:rFonts w:asciiTheme="minorHAnsi" w:hAnsiTheme="minorHAnsi" w:cstheme="minorHAnsi"/>
                <w:sz w:val="19"/>
                <w:szCs w:val="19"/>
              </w:rPr>
            </w:pPr>
            <w:r w:rsidRPr="00B13E1C">
              <w:rPr>
                <w:rFonts w:asciiTheme="minorHAnsi" w:hAnsiTheme="minorHAnsi" w:cstheme="minorHAnsi"/>
                <w:color w:val="6D6E71"/>
                <w:sz w:val="19"/>
                <w:szCs w:val="19"/>
              </w:rPr>
              <w:t>To</w:t>
            </w:r>
            <w:r w:rsidRPr="00B13E1C">
              <w:rPr>
                <w:rFonts w:asciiTheme="minorHAnsi" w:hAnsiTheme="minorHAnsi" w:cstheme="minorHAnsi"/>
                <w:color w:val="6D6E71"/>
                <w:spacing w:val="4"/>
                <w:sz w:val="19"/>
                <w:szCs w:val="19"/>
              </w:rPr>
              <w:t xml:space="preserve"> </w:t>
            </w:r>
            <w:r w:rsidRPr="00B13E1C">
              <w:rPr>
                <w:rFonts w:asciiTheme="minorHAnsi" w:hAnsiTheme="minorHAnsi" w:cstheme="minorHAnsi"/>
                <w:color w:val="6D6E71"/>
                <w:sz w:val="19"/>
                <w:szCs w:val="19"/>
              </w:rPr>
              <w:t>list</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and</w:t>
            </w:r>
            <w:r w:rsidRPr="00B13E1C">
              <w:rPr>
                <w:rFonts w:asciiTheme="minorHAnsi" w:hAnsiTheme="minorHAnsi" w:cstheme="minorHAnsi"/>
                <w:color w:val="6D6E71"/>
                <w:spacing w:val="4"/>
                <w:sz w:val="19"/>
                <w:szCs w:val="19"/>
              </w:rPr>
              <w:t xml:space="preserve"> </w:t>
            </w:r>
            <w:r w:rsidRPr="00B13E1C">
              <w:rPr>
                <w:rFonts w:asciiTheme="minorHAnsi" w:hAnsiTheme="minorHAnsi" w:cstheme="minorHAnsi"/>
                <w:color w:val="6D6E71"/>
                <w:sz w:val="19"/>
                <w:szCs w:val="19"/>
              </w:rPr>
              <w:t>describe</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current</w:t>
            </w:r>
            <w:r w:rsidRPr="00B13E1C">
              <w:rPr>
                <w:rFonts w:asciiTheme="minorHAnsi" w:hAnsiTheme="minorHAnsi" w:cstheme="minorHAnsi"/>
                <w:color w:val="6D6E71"/>
                <w:spacing w:val="4"/>
                <w:sz w:val="19"/>
                <w:szCs w:val="19"/>
              </w:rPr>
              <w:t xml:space="preserve"> </w:t>
            </w:r>
            <w:r w:rsidRPr="00B13E1C">
              <w:rPr>
                <w:rFonts w:asciiTheme="minorHAnsi" w:hAnsiTheme="minorHAnsi" w:cstheme="minorHAnsi"/>
                <w:color w:val="6D6E71"/>
                <w:sz w:val="19"/>
                <w:szCs w:val="19"/>
              </w:rPr>
              <w:t>or</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potential</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pacing w:val="-2"/>
                <w:sz w:val="19"/>
                <w:szCs w:val="19"/>
              </w:rPr>
              <w:t>risks</w:t>
            </w:r>
          </w:p>
          <w:p w14:paraId="212028EE" w14:textId="0C8643A2" w:rsidR="00B13E1C" w:rsidRPr="00B13E1C" w:rsidRDefault="00B13E1C" w:rsidP="000657BF">
            <w:pPr>
              <w:pStyle w:val="TableParagraph"/>
              <w:numPr>
                <w:ilvl w:val="0"/>
                <w:numId w:val="79"/>
              </w:numPr>
              <w:tabs>
                <w:tab w:val="left" w:pos="304"/>
              </w:tabs>
              <w:ind w:left="144" w:hanging="144"/>
              <w:rPr>
                <w:rFonts w:asciiTheme="minorHAnsi" w:hAnsiTheme="minorHAnsi" w:cstheme="minorHAnsi"/>
                <w:sz w:val="19"/>
                <w:szCs w:val="19"/>
              </w:rPr>
            </w:pPr>
            <w:r w:rsidRPr="00B13E1C">
              <w:rPr>
                <w:rFonts w:asciiTheme="minorHAnsi" w:hAnsiTheme="minorHAnsi" w:cstheme="minorHAnsi"/>
                <w:color w:val="6D6E71"/>
                <w:sz w:val="19"/>
                <w:szCs w:val="19"/>
              </w:rPr>
              <w:t>To</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identify</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how</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these</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risks</w:t>
            </w:r>
            <w:r w:rsidRPr="00B13E1C">
              <w:rPr>
                <w:rFonts w:asciiTheme="minorHAnsi" w:hAnsiTheme="minorHAnsi" w:cstheme="minorHAnsi"/>
                <w:color w:val="6D6E71"/>
                <w:spacing w:val="6"/>
                <w:sz w:val="19"/>
                <w:szCs w:val="19"/>
              </w:rPr>
              <w:t xml:space="preserve"> </w:t>
            </w:r>
            <w:r w:rsidRPr="00B13E1C">
              <w:rPr>
                <w:rFonts w:asciiTheme="minorHAnsi" w:hAnsiTheme="minorHAnsi" w:cstheme="minorHAnsi"/>
                <w:color w:val="6D6E71"/>
                <w:sz w:val="19"/>
                <w:szCs w:val="19"/>
              </w:rPr>
              <w:t>could</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affect</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the</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safety</w:t>
            </w:r>
            <w:r w:rsidRPr="00B13E1C">
              <w:rPr>
                <w:rFonts w:asciiTheme="minorHAnsi" w:hAnsiTheme="minorHAnsi" w:cstheme="minorHAnsi"/>
                <w:color w:val="6D6E71"/>
                <w:spacing w:val="6"/>
                <w:sz w:val="19"/>
                <w:szCs w:val="19"/>
              </w:rPr>
              <w:t xml:space="preserve"> </w:t>
            </w:r>
            <w:r w:rsidRPr="00B13E1C">
              <w:rPr>
                <w:rFonts w:asciiTheme="minorHAnsi" w:hAnsiTheme="minorHAnsi" w:cstheme="minorHAnsi"/>
                <w:color w:val="6D6E71"/>
                <w:sz w:val="19"/>
                <w:szCs w:val="19"/>
              </w:rPr>
              <w:t>and</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welfare</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of</w:t>
            </w:r>
            <w:r w:rsidRPr="00B13E1C">
              <w:rPr>
                <w:rFonts w:asciiTheme="minorHAnsi" w:hAnsiTheme="minorHAnsi" w:cstheme="minorHAnsi"/>
                <w:color w:val="6D6E71"/>
                <w:spacing w:val="5"/>
                <w:sz w:val="19"/>
                <w:szCs w:val="19"/>
              </w:rPr>
              <w:t xml:space="preserve"> </w:t>
            </w:r>
            <w:r w:rsidRPr="00B13E1C">
              <w:rPr>
                <w:rFonts w:asciiTheme="minorHAnsi" w:hAnsiTheme="minorHAnsi" w:cstheme="minorHAnsi"/>
                <w:color w:val="6D6E71"/>
                <w:sz w:val="19"/>
                <w:szCs w:val="19"/>
              </w:rPr>
              <w:t>the</w:t>
            </w:r>
            <w:r w:rsidRPr="00B13E1C">
              <w:rPr>
                <w:rFonts w:asciiTheme="minorHAnsi" w:hAnsiTheme="minorHAnsi" w:cstheme="minorHAnsi"/>
                <w:color w:val="6D6E71"/>
                <w:spacing w:val="6"/>
                <w:sz w:val="19"/>
                <w:szCs w:val="19"/>
              </w:rPr>
              <w:t xml:space="preserve"> </w:t>
            </w:r>
            <w:r w:rsidRPr="00B13E1C">
              <w:rPr>
                <w:rFonts w:asciiTheme="minorHAnsi" w:hAnsiTheme="minorHAnsi" w:cstheme="minorHAnsi"/>
                <w:color w:val="6D6E71"/>
                <w:spacing w:val="-2"/>
                <w:sz w:val="19"/>
                <w:szCs w:val="19"/>
              </w:rPr>
              <w:t>community</w:t>
            </w:r>
          </w:p>
        </w:tc>
      </w:tr>
      <w:tr w:rsidR="00B13E1C" w:rsidRPr="00B13E1C" w14:paraId="3090BEFC" w14:textId="77777777" w:rsidTr="000657BF">
        <w:trPr>
          <w:trHeight w:val="342"/>
        </w:trPr>
        <w:tc>
          <w:tcPr>
            <w:tcW w:w="1300" w:type="dxa"/>
            <w:tcBorders>
              <w:top w:val="single" w:sz="18" w:space="0" w:color="FFFFFF"/>
              <w:bottom w:val="single" w:sz="18" w:space="0" w:color="FFFFFF"/>
            </w:tcBorders>
          </w:tcPr>
          <w:p w14:paraId="428B8C06" w14:textId="77777777" w:rsidR="00B13E1C" w:rsidRPr="00B13E1C" w:rsidRDefault="00B13E1C" w:rsidP="000657BF">
            <w:pPr>
              <w:pStyle w:val="TableParagraph"/>
              <w:rPr>
                <w:rFonts w:asciiTheme="minorHAnsi" w:hAnsiTheme="minorHAnsi" w:cstheme="minorHAnsi"/>
                <w:b/>
                <w:sz w:val="19"/>
                <w:szCs w:val="19"/>
              </w:rPr>
            </w:pPr>
            <w:r w:rsidRPr="00B13E1C">
              <w:rPr>
                <w:rFonts w:asciiTheme="minorHAnsi" w:hAnsiTheme="minorHAnsi" w:cstheme="minorHAnsi"/>
                <w:b/>
                <w:color w:val="6D6E71"/>
                <w:spacing w:val="-2"/>
                <w:sz w:val="19"/>
                <w:szCs w:val="19"/>
              </w:rPr>
              <w:t>Output:</w:t>
            </w:r>
          </w:p>
        </w:tc>
        <w:tc>
          <w:tcPr>
            <w:tcW w:w="7772" w:type="dxa"/>
            <w:tcBorders>
              <w:top w:val="single" w:sz="18" w:space="0" w:color="FFFFFF"/>
              <w:bottom w:val="single" w:sz="18" w:space="0" w:color="FFFFFF"/>
            </w:tcBorders>
          </w:tcPr>
          <w:p w14:paraId="7E87889C" w14:textId="77777777" w:rsidR="00B13E1C" w:rsidRPr="000657BF" w:rsidRDefault="00B13E1C"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B13E1C">
              <w:rPr>
                <w:rFonts w:asciiTheme="minorHAnsi" w:hAnsiTheme="minorHAnsi" w:cstheme="minorHAnsi"/>
                <w:color w:val="6D6E71"/>
                <w:sz w:val="19"/>
                <w:szCs w:val="19"/>
              </w:rPr>
              <w:t>Risk</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Assessment</w:t>
            </w:r>
            <w:r w:rsidRPr="000657BF">
              <w:rPr>
                <w:rFonts w:asciiTheme="minorHAnsi" w:hAnsiTheme="minorHAnsi" w:cstheme="minorHAnsi"/>
                <w:color w:val="6D6E71"/>
                <w:sz w:val="19"/>
                <w:szCs w:val="19"/>
              </w:rPr>
              <w:t xml:space="preserve"> Report</w:t>
            </w:r>
          </w:p>
        </w:tc>
      </w:tr>
      <w:tr w:rsidR="00B13E1C" w:rsidRPr="00B13E1C" w14:paraId="317D371A" w14:textId="77777777" w:rsidTr="000657BF">
        <w:trPr>
          <w:trHeight w:val="342"/>
        </w:trPr>
        <w:tc>
          <w:tcPr>
            <w:tcW w:w="1300" w:type="dxa"/>
            <w:tcBorders>
              <w:top w:val="single" w:sz="18" w:space="0" w:color="FFFFFF"/>
              <w:bottom w:val="single" w:sz="18" w:space="0" w:color="FFFFFF"/>
            </w:tcBorders>
            <w:shd w:val="clear" w:color="auto" w:fill="EEF8FD"/>
          </w:tcPr>
          <w:p w14:paraId="3BFB9C31" w14:textId="77777777" w:rsidR="00B13E1C" w:rsidRPr="00B13E1C" w:rsidRDefault="00B13E1C" w:rsidP="000657BF">
            <w:pPr>
              <w:pStyle w:val="TableParagraph"/>
              <w:rPr>
                <w:rFonts w:asciiTheme="minorHAnsi" w:hAnsiTheme="minorHAnsi" w:cstheme="minorHAnsi"/>
                <w:b/>
                <w:sz w:val="19"/>
                <w:szCs w:val="19"/>
              </w:rPr>
            </w:pPr>
            <w:r w:rsidRPr="00B13E1C">
              <w:rPr>
                <w:rFonts w:asciiTheme="minorHAnsi" w:hAnsiTheme="minorHAnsi" w:cstheme="minorHAnsi"/>
                <w:b/>
                <w:color w:val="6D6E71"/>
                <w:spacing w:val="-2"/>
                <w:sz w:val="19"/>
                <w:szCs w:val="19"/>
              </w:rPr>
              <w:t>Duration:</w:t>
            </w:r>
          </w:p>
        </w:tc>
        <w:tc>
          <w:tcPr>
            <w:tcW w:w="7772" w:type="dxa"/>
            <w:tcBorders>
              <w:top w:val="single" w:sz="18" w:space="0" w:color="FFFFFF"/>
              <w:bottom w:val="single" w:sz="18" w:space="0" w:color="FFFFFF"/>
            </w:tcBorders>
            <w:shd w:val="clear" w:color="auto" w:fill="EEF8FD"/>
          </w:tcPr>
          <w:p w14:paraId="3EA3EB0D" w14:textId="77777777" w:rsidR="00B13E1C" w:rsidRPr="000657BF" w:rsidRDefault="00B13E1C"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B13E1C">
              <w:rPr>
                <w:rFonts w:asciiTheme="minorHAnsi" w:hAnsiTheme="minorHAnsi" w:cstheme="minorHAnsi"/>
                <w:color w:val="6D6E71"/>
                <w:sz w:val="19"/>
                <w:szCs w:val="19"/>
              </w:rPr>
              <w:t>1</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hour</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and</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30</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minutes</w:t>
            </w:r>
            <w:r w:rsidRPr="000657BF">
              <w:rPr>
                <w:rFonts w:asciiTheme="minorHAnsi" w:hAnsiTheme="minorHAnsi" w:cstheme="minorHAnsi"/>
                <w:color w:val="6D6E71"/>
                <w:sz w:val="19"/>
                <w:szCs w:val="19"/>
              </w:rPr>
              <w:t xml:space="preserve"> session</w:t>
            </w:r>
          </w:p>
        </w:tc>
      </w:tr>
      <w:tr w:rsidR="00B13E1C" w:rsidRPr="00B13E1C" w14:paraId="3B3FD4A4" w14:textId="77777777" w:rsidTr="000657BF">
        <w:trPr>
          <w:trHeight w:val="342"/>
        </w:trPr>
        <w:tc>
          <w:tcPr>
            <w:tcW w:w="1300" w:type="dxa"/>
            <w:tcBorders>
              <w:top w:val="single" w:sz="18" w:space="0" w:color="FFFFFF"/>
              <w:bottom w:val="single" w:sz="18" w:space="0" w:color="FFFFFF"/>
            </w:tcBorders>
          </w:tcPr>
          <w:p w14:paraId="2BB7B112" w14:textId="77777777" w:rsidR="00B13E1C" w:rsidRPr="00B13E1C" w:rsidRDefault="00B13E1C" w:rsidP="000657BF">
            <w:pPr>
              <w:pStyle w:val="TableParagraph"/>
              <w:rPr>
                <w:rFonts w:asciiTheme="minorHAnsi" w:hAnsiTheme="minorHAnsi" w:cstheme="minorHAnsi"/>
                <w:b/>
                <w:sz w:val="19"/>
                <w:szCs w:val="19"/>
              </w:rPr>
            </w:pPr>
            <w:r w:rsidRPr="00B13E1C">
              <w:rPr>
                <w:rFonts w:asciiTheme="minorHAnsi" w:hAnsiTheme="minorHAnsi" w:cstheme="minorHAnsi"/>
                <w:b/>
                <w:color w:val="6D6E71"/>
                <w:spacing w:val="-8"/>
                <w:sz w:val="19"/>
                <w:szCs w:val="19"/>
              </w:rPr>
              <w:t>Tool</w:t>
            </w:r>
            <w:r w:rsidRPr="00B13E1C">
              <w:rPr>
                <w:rFonts w:asciiTheme="minorHAnsi" w:hAnsiTheme="minorHAnsi" w:cstheme="minorHAnsi"/>
                <w:b/>
                <w:color w:val="6D6E71"/>
                <w:spacing w:val="-2"/>
                <w:sz w:val="19"/>
                <w:szCs w:val="19"/>
              </w:rPr>
              <w:t xml:space="preserve"> </w:t>
            </w:r>
            <w:r w:rsidRPr="00B13E1C">
              <w:rPr>
                <w:rFonts w:asciiTheme="minorHAnsi" w:hAnsiTheme="minorHAnsi" w:cstheme="minorHAnsi"/>
                <w:b/>
                <w:color w:val="6D6E71"/>
                <w:spacing w:val="-4"/>
                <w:sz w:val="19"/>
                <w:szCs w:val="19"/>
              </w:rPr>
              <w:t>Used:</w:t>
            </w:r>
          </w:p>
        </w:tc>
        <w:tc>
          <w:tcPr>
            <w:tcW w:w="7772" w:type="dxa"/>
            <w:tcBorders>
              <w:top w:val="single" w:sz="18" w:space="0" w:color="FFFFFF"/>
              <w:bottom w:val="single" w:sz="18" w:space="0" w:color="FFFFFF"/>
            </w:tcBorders>
          </w:tcPr>
          <w:p w14:paraId="4110C419" w14:textId="77777777" w:rsidR="00B13E1C" w:rsidRPr="00B13E1C" w:rsidRDefault="00B13E1C" w:rsidP="000657BF">
            <w:pPr>
              <w:pStyle w:val="TableParagraph"/>
              <w:numPr>
                <w:ilvl w:val="0"/>
                <w:numId w:val="79"/>
              </w:numPr>
              <w:tabs>
                <w:tab w:val="left" w:pos="304"/>
              </w:tabs>
              <w:ind w:left="144" w:hanging="144"/>
              <w:rPr>
                <w:rFonts w:asciiTheme="minorHAnsi" w:hAnsiTheme="minorHAnsi" w:cstheme="minorHAnsi"/>
                <w:sz w:val="19"/>
                <w:szCs w:val="19"/>
              </w:rPr>
            </w:pPr>
            <w:r w:rsidRPr="00B13E1C">
              <w:rPr>
                <w:rFonts w:asciiTheme="minorHAnsi" w:hAnsiTheme="minorHAnsi" w:cstheme="minorHAnsi"/>
                <w:color w:val="6D6E71"/>
                <w:sz w:val="19"/>
                <w:szCs w:val="19"/>
              </w:rPr>
              <w:t>Community</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Risk</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Assessment</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(this</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is</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flexible</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and</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depends</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on</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the</w:t>
            </w:r>
            <w:r w:rsidRPr="000657BF">
              <w:rPr>
                <w:rFonts w:asciiTheme="minorHAnsi" w:hAnsiTheme="minorHAnsi" w:cstheme="minorHAnsi"/>
                <w:color w:val="6D6E71"/>
                <w:sz w:val="19"/>
                <w:szCs w:val="19"/>
              </w:rPr>
              <w:t xml:space="preserve"> audience)</w:t>
            </w:r>
          </w:p>
        </w:tc>
      </w:tr>
      <w:tr w:rsidR="00B13E1C" w:rsidRPr="00B13E1C" w14:paraId="57831B33" w14:textId="77777777" w:rsidTr="000657BF">
        <w:trPr>
          <w:trHeight w:val="1035"/>
        </w:trPr>
        <w:tc>
          <w:tcPr>
            <w:tcW w:w="1300" w:type="dxa"/>
            <w:tcBorders>
              <w:top w:val="single" w:sz="18" w:space="0" w:color="FFFFFF"/>
            </w:tcBorders>
            <w:shd w:val="clear" w:color="auto" w:fill="EEF8FD"/>
          </w:tcPr>
          <w:p w14:paraId="1ACD5E17" w14:textId="77777777" w:rsidR="00B13E1C" w:rsidRPr="00B13E1C" w:rsidRDefault="00B13E1C" w:rsidP="000657BF">
            <w:pPr>
              <w:pStyle w:val="TableParagraph"/>
              <w:rPr>
                <w:rFonts w:asciiTheme="minorHAnsi" w:hAnsiTheme="minorHAnsi" w:cstheme="minorHAnsi"/>
                <w:b/>
                <w:sz w:val="19"/>
                <w:szCs w:val="19"/>
              </w:rPr>
            </w:pPr>
            <w:r w:rsidRPr="00B13E1C">
              <w:rPr>
                <w:rFonts w:asciiTheme="minorHAnsi" w:hAnsiTheme="minorHAnsi" w:cstheme="minorHAnsi"/>
                <w:b/>
                <w:color w:val="6D6E71"/>
                <w:spacing w:val="-4"/>
                <w:sz w:val="19"/>
                <w:szCs w:val="19"/>
              </w:rPr>
              <w:t xml:space="preserve">Materials </w:t>
            </w:r>
            <w:r w:rsidRPr="00B13E1C">
              <w:rPr>
                <w:rFonts w:asciiTheme="minorHAnsi" w:hAnsiTheme="minorHAnsi" w:cstheme="minorHAnsi"/>
                <w:b/>
                <w:color w:val="6D6E71"/>
                <w:spacing w:val="-2"/>
                <w:sz w:val="19"/>
                <w:szCs w:val="19"/>
              </w:rPr>
              <w:t>Needed:</w:t>
            </w:r>
          </w:p>
        </w:tc>
        <w:tc>
          <w:tcPr>
            <w:tcW w:w="7772" w:type="dxa"/>
            <w:tcBorders>
              <w:top w:val="single" w:sz="18" w:space="0" w:color="FFFFFF"/>
            </w:tcBorders>
            <w:shd w:val="clear" w:color="auto" w:fill="EEF8FD"/>
          </w:tcPr>
          <w:p w14:paraId="539F48E8" w14:textId="15DD63EA" w:rsidR="00B13E1C" w:rsidRPr="000657BF" w:rsidRDefault="00B13E1C"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B13E1C">
              <w:rPr>
                <w:rFonts w:asciiTheme="minorHAnsi" w:hAnsiTheme="minorHAnsi" w:cstheme="minorHAnsi"/>
                <w:color w:val="6D6E71"/>
                <w:sz w:val="19"/>
                <w:szCs w:val="19"/>
              </w:rPr>
              <w:t>White</w:t>
            </w:r>
            <w:r w:rsidRPr="000657BF">
              <w:rPr>
                <w:rFonts w:asciiTheme="minorHAnsi" w:hAnsiTheme="minorHAnsi" w:cstheme="minorHAnsi"/>
                <w:color w:val="6D6E71"/>
                <w:sz w:val="19"/>
                <w:szCs w:val="19"/>
              </w:rPr>
              <w:t xml:space="preserve"> </w:t>
            </w:r>
            <w:r w:rsidRPr="00B13E1C">
              <w:rPr>
                <w:rFonts w:asciiTheme="minorHAnsi" w:hAnsiTheme="minorHAnsi" w:cstheme="minorHAnsi"/>
                <w:color w:val="6D6E71"/>
                <w:sz w:val="19"/>
                <w:szCs w:val="19"/>
              </w:rPr>
              <w:t>flipchart</w:t>
            </w:r>
            <w:r w:rsidRPr="000657BF">
              <w:rPr>
                <w:rFonts w:asciiTheme="minorHAnsi" w:hAnsiTheme="minorHAnsi" w:cstheme="minorHAnsi"/>
                <w:color w:val="6D6E71"/>
                <w:sz w:val="19"/>
                <w:szCs w:val="19"/>
              </w:rPr>
              <w:t xml:space="preserve"> paper</w:t>
            </w:r>
          </w:p>
          <w:p w14:paraId="20BCE119" w14:textId="77777777" w:rsidR="00B13E1C" w:rsidRPr="000657BF" w:rsidRDefault="00B13E1C"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0657BF">
              <w:rPr>
                <w:rFonts w:asciiTheme="minorHAnsi" w:hAnsiTheme="minorHAnsi" w:cstheme="minorHAnsi"/>
                <w:color w:val="6D6E71"/>
                <w:sz w:val="19"/>
                <w:szCs w:val="19"/>
              </w:rPr>
              <w:t>Markers</w:t>
            </w:r>
          </w:p>
          <w:p w14:paraId="09143661" w14:textId="77777777" w:rsidR="00B13E1C" w:rsidRPr="000657BF" w:rsidRDefault="00B13E1C"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0657BF">
              <w:rPr>
                <w:rFonts w:asciiTheme="minorHAnsi" w:hAnsiTheme="minorHAnsi" w:cstheme="minorHAnsi"/>
                <w:color w:val="6D6E71"/>
                <w:sz w:val="19"/>
                <w:szCs w:val="19"/>
              </w:rPr>
              <w:t>Scissors</w:t>
            </w:r>
          </w:p>
          <w:p w14:paraId="6776E6DA" w14:textId="77777777" w:rsidR="00B13E1C" w:rsidRPr="00B13E1C" w:rsidRDefault="00B13E1C" w:rsidP="000657BF">
            <w:pPr>
              <w:pStyle w:val="TableParagraph"/>
              <w:numPr>
                <w:ilvl w:val="0"/>
                <w:numId w:val="79"/>
              </w:numPr>
              <w:tabs>
                <w:tab w:val="left" w:pos="304"/>
              </w:tabs>
              <w:ind w:left="144" w:hanging="144"/>
              <w:rPr>
                <w:rFonts w:asciiTheme="minorHAnsi" w:hAnsiTheme="minorHAnsi" w:cstheme="minorHAnsi"/>
                <w:sz w:val="19"/>
                <w:szCs w:val="19"/>
              </w:rPr>
            </w:pPr>
            <w:r w:rsidRPr="000657BF">
              <w:rPr>
                <w:rFonts w:asciiTheme="minorHAnsi" w:hAnsiTheme="minorHAnsi" w:cstheme="minorHAnsi"/>
                <w:color w:val="6D6E71"/>
                <w:sz w:val="19"/>
                <w:szCs w:val="19"/>
              </w:rPr>
              <w:t>Tape</w:t>
            </w:r>
          </w:p>
        </w:tc>
      </w:tr>
    </w:tbl>
    <w:p w14:paraId="3D3D47E9" w14:textId="77777777" w:rsidR="00B13E1C" w:rsidRDefault="00B13E1C" w:rsidP="00B13E1C">
      <w:pPr>
        <w:pStyle w:val="Heading3"/>
      </w:pPr>
      <w:bookmarkStart w:id="48" w:name="_Toc158194095"/>
      <w:r w:rsidRPr="00B13E1C">
        <w:t>Activity Preparation/Facilitator’s Notes</w:t>
      </w:r>
      <w:bookmarkEnd w:id="48"/>
    </w:p>
    <w:p w14:paraId="4440DACB" w14:textId="0B8700B7" w:rsidR="00B13E1C" w:rsidRPr="003C4D3C" w:rsidRDefault="00B13E1C" w:rsidP="00842F44">
      <w:pPr>
        <w:pStyle w:val="tablebullets"/>
        <w:rPr>
          <w:sz w:val="10"/>
        </w:rPr>
      </w:pPr>
      <w:r>
        <w:t>Before</w:t>
      </w:r>
      <w:r w:rsidRPr="003C4D3C">
        <w:rPr>
          <w:spacing w:val="19"/>
        </w:rPr>
        <w:t xml:space="preserve"> </w:t>
      </w:r>
      <w:r>
        <w:t>the</w:t>
      </w:r>
      <w:r w:rsidRPr="003C4D3C">
        <w:rPr>
          <w:spacing w:val="19"/>
        </w:rPr>
        <w:t xml:space="preserve"> </w:t>
      </w:r>
      <w:r>
        <w:t>session,</w:t>
      </w:r>
      <w:r w:rsidRPr="003C4D3C">
        <w:rPr>
          <w:spacing w:val="19"/>
        </w:rPr>
        <w:t xml:space="preserve"> </w:t>
      </w:r>
      <w:r>
        <w:t>a</w:t>
      </w:r>
      <w:r w:rsidRPr="003C4D3C">
        <w:rPr>
          <w:spacing w:val="19"/>
        </w:rPr>
        <w:t xml:space="preserve"> </w:t>
      </w:r>
      <w:r>
        <w:t>staff</w:t>
      </w:r>
      <w:r w:rsidRPr="003C4D3C">
        <w:rPr>
          <w:spacing w:val="19"/>
        </w:rPr>
        <w:t xml:space="preserve"> </w:t>
      </w:r>
      <w:r>
        <w:t>member—usually</w:t>
      </w:r>
      <w:r w:rsidRPr="003C4D3C">
        <w:rPr>
          <w:spacing w:val="19"/>
        </w:rPr>
        <w:t xml:space="preserve"> </w:t>
      </w:r>
      <w:r>
        <w:t>a</w:t>
      </w:r>
      <w:r w:rsidRPr="003C4D3C">
        <w:rPr>
          <w:spacing w:val="19"/>
        </w:rPr>
        <w:t xml:space="preserve"> </w:t>
      </w:r>
      <w:r>
        <w:t>protection</w:t>
      </w:r>
      <w:r w:rsidRPr="003C4D3C">
        <w:rPr>
          <w:spacing w:val="19"/>
        </w:rPr>
        <w:t xml:space="preserve"> </w:t>
      </w:r>
      <w:r>
        <w:t>advisor,</w:t>
      </w:r>
      <w:r w:rsidRPr="003C4D3C">
        <w:rPr>
          <w:spacing w:val="19"/>
        </w:rPr>
        <w:t xml:space="preserve"> </w:t>
      </w:r>
      <w:r>
        <w:t>program</w:t>
      </w:r>
      <w:r w:rsidRPr="003C4D3C">
        <w:rPr>
          <w:spacing w:val="19"/>
        </w:rPr>
        <w:t xml:space="preserve"> </w:t>
      </w:r>
      <w:r>
        <w:t>manager,</w:t>
      </w:r>
      <w:r w:rsidRPr="003C4D3C">
        <w:rPr>
          <w:spacing w:val="19"/>
        </w:rPr>
        <w:t xml:space="preserve"> </w:t>
      </w:r>
      <w:r>
        <w:t>or safe and dignified programming staff</w:t>
      </w:r>
      <w:r w:rsidR="003C4D3C">
        <w:t xml:space="preserve"> member—</w:t>
      </w:r>
      <w:r>
        <w:t>collects the available data on protection risks in the</w:t>
      </w:r>
      <w:r w:rsidR="003C4D3C">
        <w:t xml:space="preserve"> </w:t>
      </w:r>
      <w:r>
        <w:t xml:space="preserve">community and organizes it into a Bubble Analysis (see </w:t>
      </w:r>
      <w:hyperlink w:anchor="_Annex_2:_Example" w:history="1">
        <w:r w:rsidRPr="003C4D3C">
          <w:rPr>
            <w:rStyle w:val="Hyperlink"/>
          </w:rPr>
          <w:t>Annex 2</w:t>
        </w:r>
      </w:hyperlink>
      <w:r>
        <w:t xml:space="preserve"> for an example). The Bubble Analysis is a tool to begin the process of looking at protection risks. The tool does not </w:t>
      </w:r>
      <w:r w:rsidR="003C4D3C">
        <w:t>need to</w:t>
      </w:r>
      <w:r>
        <w:t xml:space="preserve"> include every possible risk to begin the conversation. Make sure to add the risks identified in the Community Hazard mapping exercise.</w:t>
      </w:r>
      <w:r>
        <w:rPr>
          <w:rStyle w:val="FootnoteReference"/>
        </w:rPr>
        <w:footnoteReference w:id="9"/>
      </w:r>
    </w:p>
    <w:p w14:paraId="76DFDA6A" w14:textId="508A7D84" w:rsidR="00B13E1C" w:rsidRDefault="00B13E1C" w:rsidP="00392742">
      <w:pPr>
        <w:pStyle w:val="tablebullets"/>
      </w:pPr>
      <w:r>
        <w:t>This</w:t>
      </w:r>
      <w:r w:rsidRPr="00B13E1C">
        <w:rPr>
          <w:spacing w:val="5"/>
        </w:rPr>
        <w:t xml:space="preserve"> </w:t>
      </w:r>
      <w:r>
        <w:t>information</w:t>
      </w:r>
      <w:r w:rsidRPr="00B13E1C">
        <w:rPr>
          <w:spacing w:val="5"/>
        </w:rPr>
        <w:t xml:space="preserve"> </w:t>
      </w:r>
      <w:r>
        <w:t>can</w:t>
      </w:r>
      <w:r w:rsidRPr="00B13E1C">
        <w:rPr>
          <w:spacing w:val="5"/>
        </w:rPr>
        <w:t xml:space="preserve"> </w:t>
      </w:r>
      <w:r>
        <w:t>come</w:t>
      </w:r>
      <w:r w:rsidRPr="00B13E1C">
        <w:rPr>
          <w:spacing w:val="6"/>
        </w:rPr>
        <w:t xml:space="preserve"> </w:t>
      </w:r>
      <w:r w:rsidRPr="00B13E1C">
        <w:rPr>
          <w:spacing w:val="-2"/>
        </w:rPr>
        <w:t>from:</w:t>
      </w:r>
    </w:p>
    <w:p w14:paraId="77580893" w14:textId="77777777" w:rsidR="00B13E1C" w:rsidRDefault="00B13E1C" w:rsidP="00B13E1C">
      <w:pPr>
        <w:pStyle w:val="ListBullet2"/>
      </w:pPr>
      <w:r>
        <w:t>Focus</w:t>
      </w:r>
      <w:r>
        <w:rPr>
          <w:spacing w:val="4"/>
        </w:rPr>
        <w:t xml:space="preserve"> </w:t>
      </w:r>
      <w:r>
        <w:t>group</w:t>
      </w:r>
      <w:r>
        <w:rPr>
          <w:spacing w:val="4"/>
        </w:rPr>
        <w:t xml:space="preserve"> </w:t>
      </w:r>
      <w:r>
        <w:t>and</w:t>
      </w:r>
      <w:r>
        <w:rPr>
          <w:spacing w:val="4"/>
        </w:rPr>
        <w:t xml:space="preserve"> </w:t>
      </w:r>
      <w:r>
        <w:t>other</w:t>
      </w:r>
      <w:r>
        <w:rPr>
          <w:spacing w:val="4"/>
        </w:rPr>
        <w:t xml:space="preserve"> </w:t>
      </w:r>
      <w:r>
        <w:rPr>
          <w:spacing w:val="-2"/>
        </w:rPr>
        <w:t>discussions</w:t>
      </w:r>
    </w:p>
    <w:p w14:paraId="074DE20C" w14:textId="6122C091" w:rsidR="00B13E1C" w:rsidRDefault="00B13E1C" w:rsidP="00B13E1C">
      <w:pPr>
        <w:pStyle w:val="ListBullet2"/>
      </w:pPr>
      <w:r>
        <w:t>“Secondary sources”</w:t>
      </w:r>
      <w:r w:rsidR="003C4D3C">
        <w:t>—for example,</w:t>
      </w:r>
      <w:r>
        <w:t xml:space="preserve"> recent </w:t>
      </w:r>
      <w:r w:rsidR="003C4D3C">
        <w:t xml:space="preserve">sectoral needs </w:t>
      </w:r>
      <w:r>
        <w:t>“assessments</w:t>
      </w:r>
      <w:r w:rsidR="00006BCD">
        <w:t>,</w:t>
      </w:r>
      <w:r w:rsidR="003C4D3C">
        <w:t>”</w:t>
      </w:r>
      <w:r>
        <w:t xml:space="preserve"> gender </w:t>
      </w:r>
      <w:r w:rsidR="003C4D3C">
        <w:t>“</w:t>
      </w:r>
      <w:r>
        <w:t>assessments</w:t>
      </w:r>
      <w:r w:rsidR="003C4D3C">
        <w:t>”</w:t>
      </w:r>
      <w:r>
        <w:t xml:space="preserve"> or rapid conflict scans</w:t>
      </w:r>
    </w:p>
    <w:p w14:paraId="51E5968A" w14:textId="0D425FC2" w:rsidR="00B13E1C" w:rsidRDefault="00B13E1C" w:rsidP="00B13E1C">
      <w:pPr>
        <w:pStyle w:val="ListBullet2"/>
      </w:pPr>
      <w:r>
        <w:t>Key informants</w:t>
      </w:r>
      <w:r w:rsidR="003C4D3C">
        <w:t>—</w:t>
      </w:r>
      <w:r>
        <w:t>for example, people who work as leads for the protection cluster or people working in relevant government ministries</w:t>
      </w:r>
    </w:p>
    <w:p w14:paraId="0D6E263D" w14:textId="517299E2" w:rsidR="00B13E1C" w:rsidRDefault="00B13E1C" w:rsidP="00B13E1C">
      <w:pPr>
        <w:pStyle w:val="Heading3"/>
      </w:pPr>
      <w:bookmarkStart w:id="49" w:name="_Toc158194096"/>
      <w:r w:rsidRPr="00B13E1C">
        <w:t>Pr</w:t>
      </w:r>
      <w:r>
        <w:t>ocess</w:t>
      </w:r>
      <w:bookmarkEnd w:id="49"/>
    </w:p>
    <w:p w14:paraId="79E5815E" w14:textId="77777777" w:rsidR="00B13E1C" w:rsidRDefault="00B13E1C">
      <w:pPr>
        <w:pStyle w:val="NumberList"/>
        <w:numPr>
          <w:ilvl w:val="0"/>
          <w:numId w:val="81"/>
        </w:numPr>
        <w:jc w:val="left"/>
      </w:pPr>
      <w:r>
        <w:t>Start</w:t>
      </w:r>
      <w:r w:rsidRPr="00B13E1C">
        <w:rPr>
          <w:spacing w:val="2"/>
        </w:rPr>
        <w:t xml:space="preserve"> </w:t>
      </w:r>
      <w:r>
        <w:t>the</w:t>
      </w:r>
      <w:r w:rsidRPr="00B13E1C">
        <w:rPr>
          <w:spacing w:val="4"/>
        </w:rPr>
        <w:t xml:space="preserve"> </w:t>
      </w:r>
      <w:r>
        <w:t>session</w:t>
      </w:r>
      <w:r w:rsidRPr="00B13E1C">
        <w:rPr>
          <w:spacing w:val="4"/>
        </w:rPr>
        <w:t xml:space="preserve"> </w:t>
      </w:r>
      <w:r>
        <w:t>by</w:t>
      </w:r>
      <w:r w:rsidRPr="00B13E1C">
        <w:rPr>
          <w:spacing w:val="4"/>
        </w:rPr>
        <w:t xml:space="preserve"> </w:t>
      </w:r>
      <w:r>
        <w:t>welcoming</w:t>
      </w:r>
      <w:r w:rsidRPr="00B13E1C">
        <w:rPr>
          <w:spacing w:val="4"/>
        </w:rPr>
        <w:t xml:space="preserve"> </w:t>
      </w:r>
      <w:r>
        <w:t>the</w:t>
      </w:r>
      <w:r w:rsidRPr="00B13E1C">
        <w:rPr>
          <w:spacing w:val="5"/>
        </w:rPr>
        <w:t xml:space="preserve"> </w:t>
      </w:r>
      <w:r w:rsidRPr="00B13E1C">
        <w:rPr>
          <w:spacing w:val="-2"/>
        </w:rPr>
        <w:t>participants</w:t>
      </w:r>
    </w:p>
    <w:p w14:paraId="2A5BE654" w14:textId="77777777" w:rsidR="00B13E1C" w:rsidRDefault="00B13E1C" w:rsidP="00B13E1C">
      <w:pPr>
        <w:pStyle w:val="ListBullet2"/>
      </w:pPr>
      <w:r>
        <w:t>Explain</w:t>
      </w:r>
      <w:r>
        <w:rPr>
          <w:spacing w:val="3"/>
        </w:rPr>
        <w:t xml:space="preserve"> </w:t>
      </w:r>
      <w:r>
        <w:t>that</w:t>
      </w:r>
      <w:r>
        <w:rPr>
          <w:spacing w:val="3"/>
        </w:rPr>
        <w:t xml:space="preserve"> </w:t>
      </w:r>
      <w:r>
        <w:t>this</w:t>
      </w:r>
      <w:r>
        <w:rPr>
          <w:spacing w:val="4"/>
        </w:rPr>
        <w:t xml:space="preserve"> </w:t>
      </w:r>
      <w:r>
        <w:t>is</w:t>
      </w:r>
      <w:r>
        <w:rPr>
          <w:spacing w:val="3"/>
        </w:rPr>
        <w:t xml:space="preserve"> </w:t>
      </w:r>
      <w:r>
        <w:t>a</w:t>
      </w:r>
      <w:r>
        <w:rPr>
          <w:spacing w:val="4"/>
        </w:rPr>
        <w:t xml:space="preserve"> </w:t>
      </w:r>
      <w:r>
        <w:t>continuation</w:t>
      </w:r>
      <w:r>
        <w:rPr>
          <w:spacing w:val="3"/>
        </w:rPr>
        <w:t xml:space="preserve"> </w:t>
      </w:r>
      <w:r>
        <w:t>of</w:t>
      </w:r>
      <w:r>
        <w:rPr>
          <w:spacing w:val="3"/>
        </w:rPr>
        <w:t xml:space="preserve"> </w:t>
      </w:r>
      <w:r>
        <w:t>the</w:t>
      </w:r>
      <w:r>
        <w:rPr>
          <w:spacing w:val="4"/>
        </w:rPr>
        <w:t xml:space="preserve"> </w:t>
      </w:r>
      <w:r>
        <w:t>CLDRM+</w:t>
      </w:r>
      <w:r>
        <w:rPr>
          <w:spacing w:val="3"/>
        </w:rPr>
        <w:t xml:space="preserve"> </w:t>
      </w:r>
      <w:r>
        <w:rPr>
          <w:spacing w:val="-2"/>
        </w:rPr>
        <w:t>process.</w:t>
      </w:r>
    </w:p>
    <w:p w14:paraId="229FEEEC" w14:textId="46604A3A" w:rsidR="00B13E1C" w:rsidRDefault="00B13E1C" w:rsidP="00B13E1C">
      <w:pPr>
        <w:pStyle w:val="ListBullet2"/>
      </w:pPr>
      <w:r>
        <w:t xml:space="preserve">Explain that all different kinds of people from the community are welcome to take </w:t>
      </w:r>
      <w:r w:rsidR="00006BCD">
        <w:t>part in the</w:t>
      </w:r>
      <w:r>
        <w:t xml:space="preserve"> CLDRM+ process. This is why people from different groups in the community have been invited to this session. It is important that everyone helps to create a space where people’s opinions are valued and </w:t>
      </w:r>
      <w:r w:rsidR="003C4D3C">
        <w:t>heard</w:t>
      </w:r>
      <w:r>
        <w:t>.</w:t>
      </w:r>
    </w:p>
    <w:p w14:paraId="0D50B5C2" w14:textId="4ED11A3B" w:rsidR="00B13E1C" w:rsidRDefault="00B13E1C" w:rsidP="00B13E1C">
      <w:pPr>
        <w:pStyle w:val="NumberList"/>
      </w:pPr>
      <w:r>
        <w:t>Explain</w:t>
      </w:r>
      <w:r>
        <w:rPr>
          <w:spacing w:val="2"/>
        </w:rPr>
        <w:t xml:space="preserve"> </w:t>
      </w:r>
      <w:r>
        <w:t>the</w:t>
      </w:r>
      <w:r>
        <w:rPr>
          <w:spacing w:val="4"/>
        </w:rPr>
        <w:t xml:space="preserve"> </w:t>
      </w:r>
      <w:r>
        <w:t>objective</w:t>
      </w:r>
      <w:r>
        <w:rPr>
          <w:spacing w:val="4"/>
        </w:rPr>
        <w:t xml:space="preserve"> </w:t>
      </w:r>
      <w:r>
        <w:t>of</w:t>
      </w:r>
      <w:r>
        <w:rPr>
          <w:spacing w:val="4"/>
        </w:rPr>
        <w:t xml:space="preserve"> </w:t>
      </w:r>
      <w:r>
        <w:t>the</w:t>
      </w:r>
      <w:r>
        <w:rPr>
          <w:spacing w:val="4"/>
        </w:rPr>
        <w:t xml:space="preserve"> </w:t>
      </w:r>
      <w:r>
        <w:rPr>
          <w:spacing w:val="-2"/>
        </w:rPr>
        <w:t>session</w:t>
      </w:r>
    </w:p>
    <w:p w14:paraId="79DB2BD2" w14:textId="770C681C" w:rsidR="00B13E1C" w:rsidRDefault="00B13E1C" w:rsidP="00B13E1C">
      <w:pPr>
        <w:pStyle w:val="ListBullet2"/>
      </w:pPr>
      <w:r>
        <w:t>Explain that the purpose of this session is to identify and describe the risks in the community. Disaster risks mean the deaths, injuries or damage that a system, society or community may experience over a particular time</w:t>
      </w:r>
      <w:r w:rsidR="003C4D3C">
        <w:t>frame</w:t>
      </w:r>
      <w:r>
        <w:t>.</w:t>
      </w:r>
    </w:p>
    <w:p w14:paraId="682D14F1" w14:textId="32030098" w:rsidR="00B13E1C" w:rsidRDefault="00B13E1C" w:rsidP="00B13E1C">
      <w:pPr>
        <w:pStyle w:val="ListBullet2"/>
      </w:pPr>
      <w:r>
        <w:t>The risk assessment includes risks that already exist and ones that could happen. The purpose is to discuss how these risks could affect the safety and welfare of the community.</w:t>
      </w:r>
    </w:p>
    <w:p w14:paraId="248952EB" w14:textId="77777777" w:rsidR="00B13E1C" w:rsidRDefault="00B13E1C" w:rsidP="00B13E1C">
      <w:pPr>
        <w:pStyle w:val="ListBullet2"/>
      </w:pPr>
      <w:r>
        <w:t>Explain that</w:t>
      </w:r>
      <w:r>
        <w:rPr>
          <w:spacing w:val="2"/>
        </w:rPr>
        <w:t xml:space="preserve"> </w:t>
      </w:r>
      <w:r>
        <w:t>by</w:t>
      </w:r>
      <w:r>
        <w:rPr>
          <w:spacing w:val="3"/>
        </w:rPr>
        <w:t xml:space="preserve"> </w:t>
      </w:r>
      <w:r>
        <w:t>the</w:t>
      </w:r>
      <w:r>
        <w:rPr>
          <w:spacing w:val="2"/>
        </w:rPr>
        <w:t xml:space="preserve"> </w:t>
      </w:r>
      <w:r>
        <w:t>end</w:t>
      </w:r>
      <w:r>
        <w:rPr>
          <w:spacing w:val="3"/>
        </w:rPr>
        <w:t xml:space="preserve"> </w:t>
      </w:r>
      <w:r>
        <w:t>of</w:t>
      </w:r>
      <w:r>
        <w:rPr>
          <w:spacing w:val="2"/>
        </w:rPr>
        <w:t xml:space="preserve"> </w:t>
      </w:r>
      <w:r>
        <w:t>this</w:t>
      </w:r>
      <w:r>
        <w:rPr>
          <w:spacing w:val="3"/>
        </w:rPr>
        <w:t xml:space="preserve"> </w:t>
      </w:r>
      <w:r>
        <w:t>session,</w:t>
      </w:r>
      <w:r>
        <w:rPr>
          <w:spacing w:val="2"/>
        </w:rPr>
        <w:t xml:space="preserve"> </w:t>
      </w:r>
      <w:r>
        <w:t>they</w:t>
      </w:r>
      <w:r>
        <w:rPr>
          <w:spacing w:val="2"/>
        </w:rPr>
        <w:t xml:space="preserve"> </w:t>
      </w:r>
      <w:r>
        <w:t>will</w:t>
      </w:r>
      <w:r>
        <w:rPr>
          <w:spacing w:val="3"/>
        </w:rPr>
        <w:t xml:space="preserve"> </w:t>
      </w:r>
      <w:r>
        <w:t>make</w:t>
      </w:r>
      <w:r>
        <w:rPr>
          <w:spacing w:val="2"/>
        </w:rPr>
        <w:t xml:space="preserve"> </w:t>
      </w:r>
      <w:r>
        <w:t>a</w:t>
      </w:r>
      <w:r>
        <w:rPr>
          <w:spacing w:val="3"/>
        </w:rPr>
        <w:t xml:space="preserve"> </w:t>
      </w:r>
      <w:r>
        <w:t>risk</w:t>
      </w:r>
      <w:r>
        <w:rPr>
          <w:spacing w:val="2"/>
        </w:rPr>
        <w:t xml:space="preserve"> </w:t>
      </w:r>
      <w:r>
        <w:t>assessment</w:t>
      </w:r>
      <w:r>
        <w:rPr>
          <w:spacing w:val="3"/>
        </w:rPr>
        <w:t xml:space="preserve"> </w:t>
      </w:r>
      <w:r>
        <w:rPr>
          <w:spacing w:val="-2"/>
        </w:rPr>
        <w:t>report.</w:t>
      </w:r>
    </w:p>
    <w:p w14:paraId="433ED464" w14:textId="467422CA" w:rsidR="00B13E1C" w:rsidRDefault="00B13E1C" w:rsidP="00B13E1C">
      <w:pPr>
        <w:pStyle w:val="ListBullet2"/>
      </w:pPr>
      <w:r>
        <w:t xml:space="preserve">Explain that they should use the </w:t>
      </w:r>
      <w:hyperlink w:anchor="_Session_3:_Community" w:history="1">
        <w:r w:rsidRPr="003C4D3C">
          <w:rPr>
            <w:rStyle w:val="Hyperlink"/>
          </w:rPr>
          <w:t>Community Hazard and Protection Risk Map</w:t>
        </w:r>
      </w:hyperlink>
      <w:r>
        <w:rPr>
          <w:color w:val="00BCE7"/>
        </w:rPr>
        <w:t xml:space="preserve"> </w:t>
      </w:r>
      <w:r>
        <w:t>and list of vulnerable people and groups they made in previous sessions.</w:t>
      </w:r>
    </w:p>
    <w:p w14:paraId="6F457A9C" w14:textId="77777777" w:rsidR="00B13E1C" w:rsidRDefault="00B13E1C" w:rsidP="00B13E1C">
      <w:pPr>
        <w:pStyle w:val="NumberList"/>
      </w:pPr>
      <w:r>
        <w:t>Identify</w:t>
      </w:r>
      <w:r>
        <w:rPr>
          <w:spacing w:val="6"/>
        </w:rPr>
        <w:t xml:space="preserve"> </w:t>
      </w:r>
      <w:r>
        <w:t>the</w:t>
      </w:r>
      <w:r>
        <w:rPr>
          <w:spacing w:val="7"/>
        </w:rPr>
        <w:t xml:space="preserve"> </w:t>
      </w:r>
      <w:r>
        <w:t>challenges</w:t>
      </w:r>
      <w:r>
        <w:rPr>
          <w:spacing w:val="6"/>
        </w:rPr>
        <w:t xml:space="preserve"> </w:t>
      </w:r>
      <w:r>
        <w:t>posed</w:t>
      </w:r>
      <w:r>
        <w:rPr>
          <w:spacing w:val="7"/>
        </w:rPr>
        <w:t xml:space="preserve"> </w:t>
      </w:r>
      <w:r>
        <w:t>by</w:t>
      </w:r>
      <w:r>
        <w:rPr>
          <w:spacing w:val="7"/>
        </w:rPr>
        <w:t xml:space="preserve"> </w:t>
      </w:r>
      <w:r>
        <w:rPr>
          <w:spacing w:val="-2"/>
        </w:rPr>
        <w:t>hazards</w:t>
      </w:r>
    </w:p>
    <w:p w14:paraId="79911A79" w14:textId="383A9BF7" w:rsidR="00B13E1C" w:rsidRDefault="00B13E1C" w:rsidP="00B13E1C">
      <w:pPr>
        <w:pStyle w:val="ListBullet2"/>
      </w:pPr>
      <w:r>
        <w:t>Ask the participants to start listing the “challenges” posed by hazards in the community. Hazards means any event, situation or activity that can cause death, injury, property damage, disruption or environmental problems.</w:t>
      </w:r>
    </w:p>
    <w:p w14:paraId="4EB18759" w14:textId="3B7E16EA" w:rsidR="00B13E1C" w:rsidRDefault="00B13E1C" w:rsidP="00B13E1C">
      <w:pPr>
        <w:pStyle w:val="ListBullet2"/>
      </w:pPr>
      <w:r>
        <w:t>Once the challenges have been listed, ensure that there is common agreement among the group.</w:t>
      </w:r>
    </w:p>
    <w:p w14:paraId="0BA230AF" w14:textId="6F41F415" w:rsidR="00B13E1C" w:rsidRDefault="00B13E1C" w:rsidP="00B13E1C">
      <w:pPr>
        <w:pStyle w:val="ListBullet2"/>
      </w:pPr>
      <w:r>
        <w:lastRenderedPageBreak/>
        <w:t xml:space="preserve">Divide the group into smaller groups of </w:t>
      </w:r>
      <w:r w:rsidR="003C4D3C">
        <w:t>four–five</w:t>
      </w:r>
      <w:r>
        <w:t xml:space="preserve"> people. The size of the small group is flexible and depends on </w:t>
      </w:r>
      <w:r w:rsidR="003C4D3C">
        <w:t xml:space="preserve">the </w:t>
      </w:r>
      <w:r>
        <w:t>total number of participants, space</w:t>
      </w:r>
      <w:r w:rsidR="003C4D3C">
        <w:t>,</w:t>
      </w:r>
      <w:r>
        <w:t xml:space="preserve"> etc. Ask each group to decide who is </w:t>
      </w:r>
      <w:r w:rsidR="003C4D3C">
        <w:t>going to take</w:t>
      </w:r>
      <w:r>
        <w:t xml:space="preserve"> notes on the discussion. If no one can take notes, then </w:t>
      </w:r>
      <w:r w:rsidR="003C4D3C">
        <w:t xml:space="preserve">a </w:t>
      </w:r>
      <w:r>
        <w:t xml:space="preserve">staff </w:t>
      </w:r>
      <w:r w:rsidR="003C4D3C">
        <w:t xml:space="preserve">member </w:t>
      </w:r>
      <w:r>
        <w:t>should help.</w:t>
      </w:r>
    </w:p>
    <w:p w14:paraId="68326AC2" w14:textId="54DE9E3A" w:rsidR="00B13E1C" w:rsidRDefault="00B13E1C" w:rsidP="00B13E1C">
      <w:pPr>
        <w:pStyle w:val="ListBullet2"/>
      </w:pPr>
      <w:r>
        <w:t>Give each group one of the main “challenges” posed by hazards in the community. For example, assign one group the destruction of houses, loss of specific livelihoods, limited early warning systems and evacuation routes</w:t>
      </w:r>
      <w:r w:rsidR="003C4D3C">
        <w:t>,</w:t>
      </w:r>
      <w:r>
        <w:t xml:space="preserve"> etc. Consider the most likely hazards in the context and use the top three.</w:t>
      </w:r>
    </w:p>
    <w:p w14:paraId="713695BA" w14:textId="77777777" w:rsidR="00B13E1C" w:rsidRDefault="00B13E1C" w:rsidP="00B13E1C">
      <w:pPr>
        <w:pStyle w:val="ListBullet2"/>
      </w:pPr>
      <w:r>
        <w:t>Make</w:t>
      </w:r>
      <w:r>
        <w:rPr>
          <w:spacing w:val="-7"/>
        </w:rPr>
        <w:t xml:space="preserve"> </w:t>
      </w:r>
      <w:r>
        <w:t>sure</w:t>
      </w:r>
      <w:r>
        <w:rPr>
          <w:spacing w:val="-7"/>
        </w:rPr>
        <w:t xml:space="preserve"> </w:t>
      </w:r>
      <w:r>
        <w:t>someone</w:t>
      </w:r>
      <w:r>
        <w:rPr>
          <w:spacing w:val="-7"/>
        </w:rPr>
        <w:t xml:space="preserve"> </w:t>
      </w:r>
      <w:r>
        <w:t>in</w:t>
      </w:r>
      <w:r>
        <w:rPr>
          <w:spacing w:val="-7"/>
        </w:rPr>
        <w:t xml:space="preserve"> </w:t>
      </w:r>
      <w:r>
        <w:t>each</w:t>
      </w:r>
      <w:r>
        <w:rPr>
          <w:spacing w:val="-7"/>
        </w:rPr>
        <w:t xml:space="preserve"> </w:t>
      </w:r>
      <w:r>
        <w:t>group</w:t>
      </w:r>
      <w:r>
        <w:rPr>
          <w:spacing w:val="-7"/>
        </w:rPr>
        <w:t xml:space="preserve"> </w:t>
      </w:r>
      <w:r>
        <w:t>has</w:t>
      </w:r>
      <w:r>
        <w:rPr>
          <w:spacing w:val="-7"/>
        </w:rPr>
        <w:t xml:space="preserve"> </w:t>
      </w:r>
      <w:r>
        <w:t>the</w:t>
      </w:r>
      <w:r>
        <w:rPr>
          <w:spacing w:val="-7"/>
        </w:rPr>
        <w:t xml:space="preserve"> </w:t>
      </w:r>
      <w:r>
        <w:t>list</w:t>
      </w:r>
      <w:r>
        <w:rPr>
          <w:spacing w:val="-7"/>
        </w:rPr>
        <w:t xml:space="preserve"> </w:t>
      </w:r>
      <w:r>
        <w:t>of</w:t>
      </w:r>
      <w:r>
        <w:rPr>
          <w:spacing w:val="-7"/>
        </w:rPr>
        <w:t xml:space="preserve"> </w:t>
      </w:r>
      <w:r>
        <w:t>vulnerable</w:t>
      </w:r>
      <w:r>
        <w:rPr>
          <w:spacing w:val="-7"/>
        </w:rPr>
        <w:t xml:space="preserve"> </w:t>
      </w:r>
      <w:r>
        <w:t>people</w:t>
      </w:r>
      <w:r>
        <w:rPr>
          <w:spacing w:val="-7"/>
        </w:rPr>
        <w:t xml:space="preserve"> </w:t>
      </w:r>
      <w:r>
        <w:t>and</w:t>
      </w:r>
      <w:r>
        <w:rPr>
          <w:spacing w:val="-7"/>
        </w:rPr>
        <w:t xml:space="preserve"> </w:t>
      </w:r>
      <w:r>
        <w:t>groups</w:t>
      </w:r>
      <w:r>
        <w:rPr>
          <w:spacing w:val="-7"/>
        </w:rPr>
        <w:t xml:space="preserve"> </w:t>
      </w:r>
      <w:r>
        <w:t>that</w:t>
      </w:r>
      <w:r>
        <w:rPr>
          <w:spacing w:val="-7"/>
        </w:rPr>
        <w:t xml:space="preserve"> </w:t>
      </w:r>
      <w:r>
        <w:t>was</w:t>
      </w:r>
      <w:r>
        <w:rPr>
          <w:spacing w:val="-7"/>
        </w:rPr>
        <w:t xml:space="preserve"> </w:t>
      </w:r>
      <w:r>
        <w:t xml:space="preserve">made </w:t>
      </w:r>
      <w:r>
        <w:rPr>
          <w:spacing w:val="-2"/>
        </w:rPr>
        <w:t>in</w:t>
      </w:r>
      <w:r>
        <w:rPr>
          <w:spacing w:val="-9"/>
        </w:rPr>
        <w:t xml:space="preserve"> </w:t>
      </w:r>
      <w:r>
        <w:rPr>
          <w:spacing w:val="-2"/>
        </w:rPr>
        <w:t>the</w:t>
      </w:r>
      <w:r>
        <w:rPr>
          <w:spacing w:val="-9"/>
        </w:rPr>
        <w:t xml:space="preserve"> </w:t>
      </w:r>
      <w:r>
        <w:rPr>
          <w:spacing w:val="-2"/>
        </w:rPr>
        <w:t>previous</w:t>
      </w:r>
      <w:r>
        <w:rPr>
          <w:spacing w:val="-9"/>
        </w:rPr>
        <w:t xml:space="preserve"> </w:t>
      </w:r>
      <w:r>
        <w:rPr>
          <w:spacing w:val="-2"/>
        </w:rPr>
        <w:t>session.</w:t>
      </w:r>
      <w:r>
        <w:rPr>
          <w:spacing w:val="-9"/>
        </w:rPr>
        <w:t xml:space="preserve"> </w:t>
      </w:r>
      <w:r>
        <w:rPr>
          <w:spacing w:val="-2"/>
        </w:rPr>
        <w:t>This</w:t>
      </w:r>
      <w:r>
        <w:rPr>
          <w:spacing w:val="-9"/>
        </w:rPr>
        <w:t xml:space="preserve"> </w:t>
      </w:r>
      <w:r>
        <w:rPr>
          <w:spacing w:val="-2"/>
        </w:rPr>
        <w:t>information</w:t>
      </w:r>
      <w:r>
        <w:rPr>
          <w:spacing w:val="-9"/>
        </w:rPr>
        <w:t xml:space="preserve"> </w:t>
      </w:r>
      <w:r>
        <w:rPr>
          <w:spacing w:val="-2"/>
        </w:rPr>
        <w:t>is</w:t>
      </w:r>
      <w:r>
        <w:rPr>
          <w:spacing w:val="-9"/>
        </w:rPr>
        <w:t xml:space="preserve"> </w:t>
      </w:r>
      <w:r>
        <w:rPr>
          <w:spacing w:val="-2"/>
        </w:rPr>
        <w:t>needed</w:t>
      </w:r>
      <w:r>
        <w:rPr>
          <w:spacing w:val="-9"/>
        </w:rPr>
        <w:t xml:space="preserve"> </w:t>
      </w:r>
      <w:r>
        <w:rPr>
          <w:spacing w:val="-2"/>
        </w:rPr>
        <w:t>to</w:t>
      </w:r>
      <w:r>
        <w:rPr>
          <w:spacing w:val="-9"/>
        </w:rPr>
        <w:t xml:space="preserve"> </w:t>
      </w:r>
      <w:r>
        <w:rPr>
          <w:spacing w:val="-2"/>
        </w:rPr>
        <w:t>do</w:t>
      </w:r>
      <w:r>
        <w:rPr>
          <w:spacing w:val="-9"/>
        </w:rPr>
        <w:t xml:space="preserve"> </w:t>
      </w:r>
      <w:r>
        <w:rPr>
          <w:spacing w:val="-2"/>
        </w:rPr>
        <w:t>the</w:t>
      </w:r>
      <w:r>
        <w:rPr>
          <w:spacing w:val="-9"/>
        </w:rPr>
        <w:t xml:space="preserve"> </w:t>
      </w:r>
      <w:r>
        <w:rPr>
          <w:spacing w:val="-2"/>
        </w:rPr>
        <w:t>protection</w:t>
      </w:r>
      <w:r>
        <w:rPr>
          <w:spacing w:val="-9"/>
        </w:rPr>
        <w:t xml:space="preserve"> </w:t>
      </w:r>
      <w:r>
        <w:rPr>
          <w:spacing w:val="-2"/>
        </w:rPr>
        <w:t>risk</w:t>
      </w:r>
      <w:r>
        <w:rPr>
          <w:spacing w:val="-9"/>
        </w:rPr>
        <w:t xml:space="preserve"> </w:t>
      </w:r>
      <w:r>
        <w:rPr>
          <w:spacing w:val="-2"/>
        </w:rPr>
        <w:t>assessment</w:t>
      </w:r>
      <w:r>
        <w:rPr>
          <w:spacing w:val="-9"/>
        </w:rPr>
        <w:t xml:space="preserve"> </w:t>
      </w:r>
      <w:r>
        <w:rPr>
          <w:spacing w:val="-2"/>
        </w:rPr>
        <w:t>exercise.</w:t>
      </w:r>
    </w:p>
    <w:p w14:paraId="561AE712" w14:textId="503DCB1B" w:rsidR="00B13E1C" w:rsidRDefault="00B13E1C" w:rsidP="00B13E1C">
      <w:pPr>
        <w:pStyle w:val="ListBullet2"/>
      </w:pPr>
      <w:r>
        <w:t>Ask the groups to write down the details of the challenges on a big sheet of paper. A staff member should support group conversations if possible. Explain what they should write down using the template provided.</w:t>
      </w:r>
    </w:p>
    <w:p w14:paraId="4477FFD3" w14:textId="6DA59FDA" w:rsidR="00B13E1C" w:rsidRDefault="00B13E1C" w:rsidP="00B13E1C">
      <w:pPr>
        <w:pStyle w:val="NumberList"/>
      </w:pPr>
      <w:r>
        <w:t>Protection</w:t>
      </w:r>
      <w:r>
        <w:rPr>
          <w:spacing w:val="9"/>
        </w:rPr>
        <w:t xml:space="preserve"> </w:t>
      </w:r>
      <w:r w:rsidR="003C4D3C">
        <w:rPr>
          <w:spacing w:val="-2"/>
        </w:rPr>
        <w:t>risks</w:t>
      </w:r>
    </w:p>
    <w:p w14:paraId="3BC27C57" w14:textId="3BB0E85C" w:rsidR="00B13E1C" w:rsidRPr="00890C97" w:rsidRDefault="00B13E1C" w:rsidP="00B13E1C">
      <w:pPr>
        <w:pStyle w:val="ListBullet2"/>
      </w:pPr>
      <w:r>
        <w:t xml:space="preserve">Once the groups have identified the challenges posed by hazards, move to the </w:t>
      </w:r>
      <w:hyperlink w:anchor="_Annex_2:_Example" w:history="1">
        <w:r w:rsidRPr="003C4D3C">
          <w:rPr>
            <w:rStyle w:val="Hyperlink"/>
          </w:rPr>
          <w:t>Bubble Analysis</w:t>
        </w:r>
      </w:hyperlink>
      <w:r>
        <w:t>. Explain that they have talked about challenges related to hazards which can result in disasters throughout the community, but there are also “protection risks” which may arise due to existing vulnerabilities. Protection risks mean the possibility of someone experiencing danger or harm</w:t>
      </w:r>
      <w:r w:rsidR="003C4D3C">
        <w:t>—</w:t>
      </w:r>
      <w:r>
        <w:t xml:space="preserve">including through violence, coercion, discrimination or deliberate deprivation. These can affect specific groups or individuals. Use examples from the </w:t>
      </w:r>
      <w:r w:rsidRPr="00890C97">
        <w:t>Social Memory of Events Session.</w:t>
      </w:r>
    </w:p>
    <w:p w14:paraId="2F28FA89" w14:textId="75E58062" w:rsidR="00B13E1C" w:rsidRDefault="00B13E1C" w:rsidP="00B13E1C">
      <w:pPr>
        <w:pStyle w:val="ListBullet2"/>
      </w:pPr>
      <w:r>
        <w:t xml:space="preserve">Looking at the same list of challenges, what are the main </w:t>
      </w:r>
      <w:r w:rsidRPr="00890C97">
        <w:rPr>
          <w:rFonts w:cstheme="minorHAnsi"/>
          <w:b/>
        </w:rPr>
        <w:t xml:space="preserve">risks </w:t>
      </w:r>
      <w:r>
        <w:t xml:space="preserve">caused by these challenges? Depending on the amount of time, they could limit this to </w:t>
      </w:r>
      <w:r w:rsidR="003C4D3C">
        <w:t>three–five</w:t>
      </w:r>
      <w:r>
        <w:t xml:space="preserve"> risks. Explain that if they need help, they can look at the protection risks in the Bubble Analysis. Ask if any risks are missing from the Bubble Analysis</w:t>
      </w:r>
      <w:r w:rsidR="003C4D3C">
        <w:t>.</w:t>
      </w:r>
    </w:p>
    <w:p w14:paraId="522026F2" w14:textId="77777777" w:rsidR="00B13E1C" w:rsidRDefault="00B13E1C" w:rsidP="00B13E1C">
      <w:pPr>
        <w:pStyle w:val="ListBullet2"/>
      </w:pPr>
      <w:r>
        <w:t>Ask</w:t>
      </w:r>
      <w:r>
        <w:rPr>
          <w:spacing w:val="-1"/>
        </w:rPr>
        <w:t xml:space="preserve"> </w:t>
      </w:r>
      <w:r>
        <w:t>them</w:t>
      </w:r>
      <w:r>
        <w:rPr>
          <w:spacing w:val="-1"/>
        </w:rPr>
        <w:t xml:space="preserve"> </w:t>
      </w:r>
      <w:r>
        <w:t>to</w:t>
      </w:r>
      <w:r>
        <w:rPr>
          <w:spacing w:val="-1"/>
        </w:rPr>
        <w:t xml:space="preserve"> </w:t>
      </w:r>
      <w:r>
        <w:t>identify</w:t>
      </w:r>
      <w:r>
        <w:rPr>
          <w:spacing w:val="-1"/>
        </w:rPr>
        <w:t xml:space="preserve"> </w:t>
      </w:r>
      <w:r>
        <w:t>which</w:t>
      </w:r>
      <w:r>
        <w:rPr>
          <w:spacing w:val="-1"/>
        </w:rPr>
        <w:t xml:space="preserve"> </w:t>
      </w:r>
      <w:r w:rsidRPr="00890C97">
        <w:rPr>
          <w:rFonts w:cstheme="minorHAnsi"/>
          <w:b/>
        </w:rPr>
        <w:t>people</w:t>
      </w:r>
      <w:r w:rsidRPr="00890C97">
        <w:rPr>
          <w:rFonts w:cstheme="minorHAnsi"/>
          <w:b/>
          <w:spacing w:val="-6"/>
        </w:rPr>
        <w:t xml:space="preserve"> </w:t>
      </w:r>
      <w:r w:rsidRPr="00890C97">
        <w:rPr>
          <w:rFonts w:cstheme="minorHAnsi"/>
          <w:b/>
        </w:rPr>
        <w:t>or</w:t>
      </w:r>
      <w:r w:rsidRPr="00890C97">
        <w:rPr>
          <w:rFonts w:cstheme="minorHAnsi"/>
          <w:b/>
          <w:spacing w:val="-6"/>
        </w:rPr>
        <w:t xml:space="preserve"> </w:t>
      </w:r>
      <w:r w:rsidRPr="00890C97">
        <w:rPr>
          <w:rFonts w:cstheme="minorHAnsi"/>
          <w:b/>
        </w:rPr>
        <w:t>groups</w:t>
      </w:r>
      <w:r w:rsidRPr="00890C97">
        <w:rPr>
          <w:rFonts w:cstheme="minorHAnsi"/>
          <w:b/>
          <w:spacing w:val="-6"/>
        </w:rPr>
        <w:t xml:space="preserve"> </w:t>
      </w:r>
      <w:r w:rsidRPr="00890C97">
        <w:rPr>
          <w:rFonts w:cstheme="minorHAnsi"/>
          <w:b/>
        </w:rPr>
        <w:t>are</w:t>
      </w:r>
      <w:r w:rsidRPr="00890C97">
        <w:rPr>
          <w:rFonts w:cstheme="minorHAnsi"/>
          <w:b/>
          <w:spacing w:val="-6"/>
        </w:rPr>
        <w:t xml:space="preserve"> </w:t>
      </w:r>
      <w:r w:rsidRPr="00890C97">
        <w:rPr>
          <w:rFonts w:cstheme="minorHAnsi"/>
          <w:b/>
        </w:rPr>
        <w:t>affected</w:t>
      </w:r>
      <w:r>
        <w:rPr>
          <w:rFonts w:ascii="Gotham Bold" w:hAnsi="Gotham Bold"/>
          <w:b/>
          <w:spacing w:val="-6"/>
        </w:rPr>
        <w:t xml:space="preserve"> </w:t>
      </w:r>
      <w:r>
        <w:t>the</w:t>
      </w:r>
      <w:r>
        <w:rPr>
          <w:spacing w:val="-1"/>
        </w:rPr>
        <w:t xml:space="preserve"> </w:t>
      </w:r>
      <w:r>
        <w:t>most</w:t>
      </w:r>
      <w:r>
        <w:rPr>
          <w:spacing w:val="-1"/>
        </w:rPr>
        <w:t xml:space="preserve"> </w:t>
      </w:r>
      <w:r>
        <w:t>by</w:t>
      </w:r>
      <w:r>
        <w:rPr>
          <w:spacing w:val="-1"/>
        </w:rPr>
        <w:t xml:space="preserve"> </w:t>
      </w:r>
      <w:r>
        <w:t>each</w:t>
      </w:r>
      <w:r>
        <w:rPr>
          <w:spacing w:val="-1"/>
        </w:rPr>
        <w:t xml:space="preserve"> </w:t>
      </w:r>
      <w:r>
        <w:t>risk.</w:t>
      </w:r>
      <w:r>
        <w:rPr>
          <w:spacing w:val="-1"/>
        </w:rPr>
        <w:t xml:space="preserve"> </w:t>
      </w:r>
      <w:r>
        <w:t>If</w:t>
      </w:r>
      <w:r>
        <w:rPr>
          <w:spacing w:val="-1"/>
        </w:rPr>
        <w:t xml:space="preserve"> </w:t>
      </w:r>
      <w:r>
        <w:t>they need help, they can look at the list of the most vulnerable people and groups they made in a previous session.</w:t>
      </w:r>
    </w:p>
    <w:p w14:paraId="3682EF33" w14:textId="77777777" w:rsidR="00B13E1C" w:rsidRDefault="00B13E1C" w:rsidP="00B13E1C">
      <w:pPr>
        <w:pStyle w:val="ListBullet2"/>
      </w:pPr>
      <w:r>
        <w:t>They should also think about the impact of consequences of that risk. Ask them to give a score: low impact = 1, medium impact = 2, high impact = 3.</w:t>
      </w:r>
    </w:p>
    <w:p w14:paraId="29342C59" w14:textId="007B3115" w:rsidR="00B13E1C" w:rsidRDefault="00B13E1C" w:rsidP="00B13E1C">
      <w:pPr>
        <w:pStyle w:val="NumberList"/>
      </w:pPr>
      <w:r>
        <w:t>Risk</w:t>
      </w:r>
      <w:r>
        <w:rPr>
          <w:spacing w:val="5"/>
        </w:rPr>
        <w:t xml:space="preserve"> </w:t>
      </w:r>
      <w:r w:rsidR="003C4D3C">
        <w:t>ranking</w:t>
      </w:r>
    </w:p>
    <w:p w14:paraId="09EF84EC" w14:textId="00896E4F" w:rsidR="00607619" w:rsidRDefault="00607619" w:rsidP="00607619">
      <w:pPr>
        <w:pStyle w:val="ListBullet2"/>
      </w:pPr>
      <w:r>
        <w:t xml:space="preserve">Ask the groups to write down the </w:t>
      </w:r>
      <w:r w:rsidRPr="00890C97">
        <w:rPr>
          <w:rFonts w:cstheme="minorHAnsi"/>
          <w:b/>
        </w:rPr>
        <w:t>likelihood</w:t>
      </w:r>
      <w:r w:rsidR="003C4D3C">
        <w:rPr>
          <w:rFonts w:cstheme="minorHAnsi"/>
          <w:b/>
        </w:rPr>
        <w:t>/chance</w:t>
      </w:r>
      <w:r w:rsidRPr="00890C97">
        <w:rPr>
          <w:rFonts w:cstheme="minorHAnsi"/>
          <w:b/>
          <w:spacing w:val="-5"/>
        </w:rPr>
        <w:t xml:space="preserve"> </w:t>
      </w:r>
      <w:r w:rsidR="003C4D3C">
        <w:t>of</w:t>
      </w:r>
      <w:r>
        <w:t xml:space="preserve"> each risk happen</w:t>
      </w:r>
      <w:r w:rsidR="003C4D3C">
        <w:t>ing</w:t>
      </w:r>
      <w:r>
        <w:t xml:space="preserve">. Ask them to give each </w:t>
      </w:r>
      <w:r w:rsidR="003C4D3C">
        <w:t xml:space="preserve">likelihood </w:t>
      </w:r>
      <w:r>
        <w:t xml:space="preserve">a score: low </w:t>
      </w:r>
      <w:r w:rsidR="003C4D3C">
        <w:t xml:space="preserve">likelihood </w:t>
      </w:r>
      <w:r>
        <w:t>= 1</w:t>
      </w:r>
      <w:r w:rsidR="003C4D3C">
        <w:t>,</w:t>
      </w:r>
      <w:r>
        <w:t xml:space="preserve"> medium likelihood = 2, high likelihood = 3.</w:t>
      </w:r>
    </w:p>
    <w:p w14:paraId="44CB0429" w14:textId="024DE916" w:rsidR="00607619" w:rsidRDefault="00607619" w:rsidP="00607619">
      <w:pPr>
        <w:pStyle w:val="ListBullet2"/>
      </w:pPr>
      <w:r>
        <w:t xml:space="preserve">Finally, based on the discussion, they should give a </w:t>
      </w:r>
      <w:r w:rsidRPr="00890C97">
        <w:rPr>
          <w:rFonts w:cstheme="minorHAnsi"/>
          <w:b/>
        </w:rPr>
        <w:t>risk</w:t>
      </w:r>
      <w:r w:rsidRPr="00890C97">
        <w:rPr>
          <w:rFonts w:cstheme="minorHAnsi"/>
          <w:b/>
          <w:spacing w:val="-3"/>
        </w:rPr>
        <w:t xml:space="preserve"> </w:t>
      </w:r>
      <w:r w:rsidRPr="00890C97">
        <w:rPr>
          <w:rFonts w:cstheme="minorHAnsi"/>
          <w:b/>
        </w:rPr>
        <w:t>score</w:t>
      </w:r>
      <w:r>
        <w:rPr>
          <w:rFonts w:ascii="Gotham Bold" w:hAnsi="Gotham Bold"/>
          <w:b/>
          <w:spacing w:val="-3"/>
        </w:rPr>
        <w:t xml:space="preserve"> </w:t>
      </w:r>
      <w:r>
        <w:t>for each risk identified (hazard and protection-related risks). This means multiplying the score from the impact by the score of the likelihood. The risk scores can be defined as: low (score of 1</w:t>
      </w:r>
      <w:r w:rsidR="003C4D3C">
        <w:t>–</w:t>
      </w:r>
      <w:r>
        <w:t>3), medium (score of 4</w:t>
      </w:r>
      <w:r w:rsidR="003C4D3C">
        <w:t>–</w:t>
      </w:r>
      <w:r>
        <w:t>6), or high (score of 7</w:t>
      </w:r>
      <w:r w:rsidR="003C4D3C">
        <w:t>–</w:t>
      </w:r>
      <w:r>
        <w:t>9).</w:t>
      </w:r>
    </w:p>
    <w:p w14:paraId="3B6B7C1A" w14:textId="77777777" w:rsidR="00607619" w:rsidRDefault="00607619" w:rsidP="00607619">
      <w:pPr>
        <w:pStyle w:val="ListBullet2"/>
      </w:pPr>
      <w:r>
        <w:t>In another session, they will look at the risks with a high score. That is, the risks most likely to happen. We will talk about what we can do to lower the risk.</w:t>
      </w:r>
    </w:p>
    <w:tbl>
      <w:tblPr>
        <w:tblW w:w="9072" w:type="dxa"/>
        <w:tblLayout w:type="fixed"/>
        <w:tblCellMar>
          <w:left w:w="58" w:type="dxa"/>
          <w:right w:w="58" w:type="dxa"/>
        </w:tblCellMar>
        <w:tblLook w:val="01E0" w:firstRow="1" w:lastRow="1" w:firstColumn="1" w:lastColumn="1" w:noHBand="0" w:noVBand="0"/>
      </w:tblPr>
      <w:tblGrid>
        <w:gridCol w:w="1805"/>
        <w:gridCol w:w="1815"/>
        <w:gridCol w:w="1817"/>
        <w:gridCol w:w="1807"/>
        <w:gridCol w:w="1828"/>
      </w:tblGrid>
      <w:tr w:rsidR="00607619" w14:paraId="54ED6FF0" w14:textId="77777777" w:rsidTr="003C4D3C">
        <w:trPr>
          <w:cantSplit/>
          <w:trHeight w:val="288"/>
          <w:tblHeader/>
        </w:trPr>
        <w:tc>
          <w:tcPr>
            <w:tcW w:w="1776" w:type="dxa"/>
            <w:shd w:val="clear" w:color="auto" w:fill="7095AC"/>
          </w:tcPr>
          <w:p w14:paraId="7B2E3569" w14:textId="77777777" w:rsidR="00607619" w:rsidRPr="00F1159F" w:rsidRDefault="00607619" w:rsidP="003C4D3C">
            <w:pPr>
              <w:pStyle w:val="TableParagraph"/>
              <w:rPr>
                <w:rFonts w:asciiTheme="minorHAnsi" w:hAnsiTheme="minorHAnsi" w:cstheme="minorHAnsi"/>
                <w:b/>
                <w:sz w:val="19"/>
                <w:szCs w:val="19"/>
              </w:rPr>
            </w:pPr>
            <w:r w:rsidRPr="00F1159F">
              <w:rPr>
                <w:rFonts w:asciiTheme="minorHAnsi" w:hAnsiTheme="minorHAnsi" w:cstheme="minorHAnsi"/>
                <w:b/>
                <w:color w:val="FFFFFF"/>
                <w:spacing w:val="-4"/>
                <w:sz w:val="19"/>
                <w:szCs w:val="19"/>
              </w:rPr>
              <w:t xml:space="preserve">RISK </w:t>
            </w:r>
            <w:r w:rsidRPr="00F1159F">
              <w:rPr>
                <w:rFonts w:asciiTheme="minorHAnsi" w:hAnsiTheme="minorHAnsi" w:cstheme="minorHAnsi"/>
                <w:b/>
                <w:color w:val="FFFFFF"/>
                <w:spacing w:val="-8"/>
                <w:sz w:val="19"/>
                <w:szCs w:val="19"/>
              </w:rPr>
              <w:t>CATEGORY</w:t>
            </w:r>
          </w:p>
        </w:tc>
        <w:tc>
          <w:tcPr>
            <w:tcW w:w="1786" w:type="dxa"/>
            <w:shd w:val="clear" w:color="auto" w:fill="7095AC"/>
          </w:tcPr>
          <w:p w14:paraId="36C40A29" w14:textId="77777777" w:rsidR="00607619" w:rsidRPr="00F1159F" w:rsidRDefault="00607619" w:rsidP="003C4D3C">
            <w:pPr>
              <w:pStyle w:val="TableParagraph"/>
              <w:rPr>
                <w:rFonts w:asciiTheme="minorHAnsi" w:hAnsiTheme="minorHAnsi" w:cstheme="minorHAnsi"/>
                <w:b/>
                <w:sz w:val="19"/>
                <w:szCs w:val="19"/>
              </w:rPr>
            </w:pPr>
            <w:r w:rsidRPr="00F1159F">
              <w:rPr>
                <w:rFonts w:asciiTheme="minorHAnsi" w:hAnsiTheme="minorHAnsi" w:cstheme="minorHAnsi"/>
                <w:b/>
                <w:color w:val="FFFFFF"/>
                <w:spacing w:val="-2"/>
                <w:sz w:val="19"/>
                <w:szCs w:val="19"/>
              </w:rPr>
              <w:t xml:space="preserve">PEOPLE </w:t>
            </w:r>
            <w:r w:rsidRPr="00F1159F">
              <w:rPr>
                <w:rFonts w:asciiTheme="minorHAnsi" w:hAnsiTheme="minorHAnsi" w:cstheme="minorHAnsi"/>
                <w:b/>
                <w:color w:val="FFFFFF"/>
                <w:spacing w:val="-6"/>
                <w:sz w:val="19"/>
                <w:szCs w:val="19"/>
              </w:rPr>
              <w:t>AFFECTED</w:t>
            </w:r>
          </w:p>
        </w:tc>
        <w:tc>
          <w:tcPr>
            <w:tcW w:w="1788" w:type="dxa"/>
            <w:shd w:val="clear" w:color="auto" w:fill="7095AC"/>
          </w:tcPr>
          <w:p w14:paraId="19C69B0B" w14:textId="5BD01CDE" w:rsidR="00607619" w:rsidRPr="00F1159F" w:rsidRDefault="00607619" w:rsidP="003C4D3C">
            <w:pPr>
              <w:pStyle w:val="TableParagraph"/>
              <w:rPr>
                <w:rFonts w:asciiTheme="minorHAnsi" w:hAnsiTheme="minorHAnsi" w:cstheme="minorHAnsi"/>
                <w:b/>
                <w:sz w:val="19"/>
                <w:szCs w:val="19"/>
              </w:rPr>
            </w:pPr>
            <w:r w:rsidRPr="00F1159F">
              <w:rPr>
                <w:rFonts w:asciiTheme="minorHAnsi" w:hAnsiTheme="minorHAnsi" w:cstheme="minorHAnsi"/>
                <w:b/>
                <w:color w:val="FFFFFF"/>
                <w:sz w:val="19"/>
                <w:szCs w:val="19"/>
              </w:rPr>
              <w:t xml:space="preserve">IMPACT/ </w:t>
            </w:r>
            <w:r w:rsidRPr="00F1159F">
              <w:rPr>
                <w:rFonts w:asciiTheme="minorHAnsi" w:hAnsiTheme="minorHAnsi" w:cstheme="minorHAnsi"/>
                <w:b/>
                <w:color w:val="FFFFFF"/>
                <w:spacing w:val="-6"/>
                <w:sz w:val="19"/>
                <w:szCs w:val="19"/>
              </w:rPr>
              <w:t>CONSEQUENCE</w:t>
            </w:r>
          </w:p>
        </w:tc>
        <w:tc>
          <w:tcPr>
            <w:tcW w:w="1778" w:type="dxa"/>
            <w:shd w:val="clear" w:color="auto" w:fill="7095AC"/>
          </w:tcPr>
          <w:p w14:paraId="7336A7CB" w14:textId="77777777" w:rsidR="00607619" w:rsidRPr="00F1159F" w:rsidRDefault="00607619" w:rsidP="003C4D3C">
            <w:pPr>
              <w:pStyle w:val="TableParagraph"/>
              <w:rPr>
                <w:rFonts w:asciiTheme="minorHAnsi" w:hAnsiTheme="minorHAnsi" w:cstheme="minorHAnsi"/>
                <w:b/>
                <w:sz w:val="19"/>
                <w:szCs w:val="19"/>
              </w:rPr>
            </w:pPr>
            <w:r w:rsidRPr="00F1159F">
              <w:rPr>
                <w:rFonts w:asciiTheme="minorHAnsi" w:hAnsiTheme="minorHAnsi" w:cstheme="minorHAnsi"/>
                <w:b/>
                <w:color w:val="FFFFFF"/>
                <w:spacing w:val="-2"/>
                <w:sz w:val="19"/>
                <w:szCs w:val="19"/>
              </w:rPr>
              <w:t xml:space="preserve">LIKELIHOOD </w:t>
            </w:r>
            <w:r w:rsidRPr="00F1159F">
              <w:rPr>
                <w:rFonts w:asciiTheme="minorHAnsi" w:hAnsiTheme="minorHAnsi" w:cstheme="minorHAnsi"/>
                <w:b/>
                <w:color w:val="FFFFFF"/>
                <w:spacing w:val="-8"/>
                <w:sz w:val="19"/>
                <w:szCs w:val="19"/>
              </w:rPr>
              <w:t xml:space="preserve">(LOW/MEDIUM/ </w:t>
            </w:r>
            <w:r w:rsidRPr="00F1159F">
              <w:rPr>
                <w:rFonts w:asciiTheme="minorHAnsi" w:hAnsiTheme="minorHAnsi" w:cstheme="minorHAnsi"/>
                <w:b/>
                <w:color w:val="FFFFFF"/>
                <w:spacing w:val="-2"/>
                <w:sz w:val="19"/>
                <w:szCs w:val="19"/>
              </w:rPr>
              <w:t>HIGH)</w:t>
            </w:r>
          </w:p>
        </w:tc>
        <w:tc>
          <w:tcPr>
            <w:tcW w:w="1799" w:type="dxa"/>
            <w:shd w:val="clear" w:color="auto" w:fill="7095AC"/>
          </w:tcPr>
          <w:p w14:paraId="12D01CCC" w14:textId="789BB023" w:rsidR="00607619" w:rsidRPr="00F1159F" w:rsidRDefault="00607619" w:rsidP="003C4D3C">
            <w:pPr>
              <w:pStyle w:val="TableParagraph"/>
              <w:rPr>
                <w:rFonts w:asciiTheme="minorHAnsi" w:hAnsiTheme="minorHAnsi" w:cstheme="minorHAnsi"/>
                <w:b/>
                <w:sz w:val="19"/>
                <w:szCs w:val="19"/>
              </w:rPr>
            </w:pPr>
            <w:r w:rsidRPr="00F1159F">
              <w:rPr>
                <w:rFonts w:asciiTheme="minorHAnsi" w:hAnsiTheme="minorHAnsi" w:cstheme="minorHAnsi"/>
                <w:b/>
                <w:color w:val="FFFFFF"/>
                <w:sz w:val="19"/>
                <w:szCs w:val="19"/>
              </w:rPr>
              <w:t xml:space="preserve">RISK SCORE </w:t>
            </w:r>
            <w:r w:rsidRPr="00F1159F">
              <w:rPr>
                <w:rFonts w:asciiTheme="minorHAnsi" w:hAnsiTheme="minorHAnsi" w:cstheme="minorHAnsi"/>
                <w:b/>
                <w:color w:val="FFFFFF"/>
                <w:spacing w:val="-4"/>
                <w:sz w:val="19"/>
                <w:szCs w:val="19"/>
              </w:rPr>
              <w:t xml:space="preserve">(LOW/ </w:t>
            </w:r>
            <w:r w:rsidRPr="00F1159F">
              <w:rPr>
                <w:rFonts w:asciiTheme="minorHAnsi" w:hAnsiTheme="minorHAnsi" w:cstheme="minorHAnsi"/>
                <w:b/>
                <w:color w:val="FFFFFF"/>
                <w:spacing w:val="-6"/>
                <w:sz w:val="19"/>
                <w:szCs w:val="19"/>
              </w:rPr>
              <w:t>MEDIUM/HIGH)</w:t>
            </w:r>
          </w:p>
        </w:tc>
      </w:tr>
      <w:tr w:rsidR="00607619" w14:paraId="5A727C7F" w14:textId="77777777" w:rsidTr="003C4D3C">
        <w:trPr>
          <w:cantSplit/>
          <w:trHeight w:val="288"/>
        </w:trPr>
        <w:tc>
          <w:tcPr>
            <w:tcW w:w="1776" w:type="dxa"/>
            <w:tcBorders>
              <w:bottom w:val="single" w:sz="4" w:space="0" w:color="7095AC"/>
            </w:tcBorders>
            <w:shd w:val="clear" w:color="auto" w:fill="E7EDF1"/>
          </w:tcPr>
          <w:p w14:paraId="33EC1C03" w14:textId="792EE5E4"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The deaths, injuries or damage that a system, society or community may experience over</w:t>
            </w:r>
            <w:r w:rsidRPr="003C4D3C">
              <w:rPr>
                <w:rFonts w:asciiTheme="minorHAnsi" w:hAnsiTheme="minorHAnsi" w:cstheme="minorHAnsi"/>
                <w:color w:val="6D6E71"/>
                <w:spacing w:val="-8"/>
                <w:sz w:val="18"/>
                <w:szCs w:val="18"/>
              </w:rPr>
              <w:t xml:space="preserve"> </w:t>
            </w:r>
            <w:r w:rsidRPr="003C4D3C">
              <w:rPr>
                <w:rFonts w:asciiTheme="minorHAnsi" w:hAnsiTheme="minorHAnsi" w:cstheme="minorHAnsi"/>
                <w:color w:val="6D6E71"/>
                <w:sz w:val="18"/>
                <w:szCs w:val="18"/>
              </w:rPr>
              <w:t>a</w:t>
            </w:r>
            <w:r w:rsidRPr="003C4D3C">
              <w:rPr>
                <w:rFonts w:asciiTheme="minorHAnsi" w:hAnsiTheme="minorHAnsi" w:cstheme="minorHAnsi"/>
                <w:color w:val="6D6E71"/>
                <w:spacing w:val="-8"/>
                <w:sz w:val="18"/>
                <w:szCs w:val="18"/>
              </w:rPr>
              <w:t xml:space="preserve"> </w:t>
            </w:r>
            <w:r w:rsidRPr="003C4D3C">
              <w:rPr>
                <w:rFonts w:asciiTheme="minorHAnsi" w:hAnsiTheme="minorHAnsi" w:cstheme="minorHAnsi"/>
                <w:color w:val="6D6E71"/>
                <w:sz w:val="18"/>
                <w:szCs w:val="18"/>
              </w:rPr>
              <w:t xml:space="preserve">particular </w:t>
            </w:r>
            <w:r w:rsidRPr="003C4D3C">
              <w:rPr>
                <w:rFonts w:asciiTheme="minorHAnsi" w:hAnsiTheme="minorHAnsi" w:cstheme="minorHAnsi"/>
                <w:color w:val="6D6E71"/>
                <w:spacing w:val="-2"/>
                <w:sz w:val="18"/>
                <w:szCs w:val="18"/>
              </w:rPr>
              <w:t>time</w:t>
            </w:r>
          </w:p>
        </w:tc>
        <w:tc>
          <w:tcPr>
            <w:tcW w:w="1786" w:type="dxa"/>
            <w:tcBorders>
              <w:bottom w:val="single" w:sz="4" w:space="0" w:color="7095AC"/>
            </w:tcBorders>
            <w:shd w:val="clear" w:color="auto" w:fill="E7EDF1"/>
          </w:tcPr>
          <w:p w14:paraId="03FB600F" w14:textId="11969532"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The particular people</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or</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 xml:space="preserve">groups that will be affected by the </w:t>
            </w:r>
            <w:r w:rsidRPr="003C4D3C">
              <w:rPr>
                <w:rFonts w:asciiTheme="minorHAnsi" w:hAnsiTheme="minorHAnsi" w:cstheme="minorHAnsi"/>
                <w:color w:val="6D6E71"/>
                <w:spacing w:val="-2"/>
                <w:sz w:val="18"/>
                <w:szCs w:val="18"/>
              </w:rPr>
              <w:t>risk</w:t>
            </w:r>
          </w:p>
        </w:tc>
        <w:tc>
          <w:tcPr>
            <w:tcW w:w="1788" w:type="dxa"/>
            <w:tcBorders>
              <w:bottom w:val="single" w:sz="4" w:space="0" w:color="7095AC"/>
            </w:tcBorders>
            <w:shd w:val="clear" w:color="auto" w:fill="E7EDF1"/>
          </w:tcPr>
          <w:p w14:paraId="5DA0BF11" w14:textId="5B38828D"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What is the result</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or</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effect</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of this risk</w:t>
            </w:r>
            <w:r w:rsidR="003C4D3C">
              <w:rPr>
                <w:rFonts w:asciiTheme="minorHAnsi" w:hAnsiTheme="minorHAnsi" w:cstheme="minorHAnsi"/>
                <w:color w:val="6D6E71"/>
                <w:sz w:val="18"/>
                <w:szCs w:val="18"/>
              </w:rPr>
              <w:t>?</w:t>
            </w:r>
          </w:p>
        </w:tc>
        <w:tc>
          <w:tcPr>
            <w:tcW w:w="1778" w:type="dxa"/>
            <w:tcBorders>
              <w:bottom w:val="single" w:sz="4" w:space="0" w:color="7095AC"/>
            </w:tcBorders>
            <w:shd w:val="clear" w:color="auto" w:fill="E7EDF1"/>
          </w:tcPr>
          <w:p w14:paraId="7ACEE20A" w14:textId="13BF7912"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What is the chance of this risk</w:t>
            </w:r>
            <w:r w:rsidRPr="003C4D3C">
              <w:rPr>
                <w:rFonts w:asciiTheme="minorHAnsi" w:hAnsiTheme="minorHAnsi" w:cstheme="minorHAnsi"/>
                <w:color w:val="6D6E71"/>
                <w:spacing w:val="-12"/>
                <w:sz w:val="18"/>
                <w:szCs w:val="18"/>
              </w:rPr>
              <w:t xml:space="preserve"> </w:t>
            </w:r>
            <w:r w:rsidRPr="003C4D3C">
              <w:rPr>
                <w:rFonts w:asciiTheme="minorHAnsi" w:hAnsiTheme="minorHAnsi" w:cstheme="minorHAnsi"/>
                <w:color w:val="6D6E71"/>
                <w:sz w:val="18"/>
                <w:szCs w:val="18"/>
              </w:rPr>
              <w:t>happening</w:t>
            </w:r>
            <w:r w:rsidR="003C4D3C">
              <w:rPr>
                <w:rFonts w:asciiTheme="minorHAnsi" w:hAnsiTheme="minorHAnsi" w:cstheme="minorHAnsi"/>
                <w:color w:val="6D6E71"/>
                <w:sz w:val="18"/>
                <w:szCs w:val="18"/>
              </w:rPr>
              <w:t>?</w:t>
            </w:r>
          </w:p>
        </w:tc>
        <w:tc>
          <w:tcPr>
            <w:tcW w:w="1799" w:type="dxa"/>
            <w:tcBorders>
              <w:bottom w:val="single" w:sz="4" w:space="0" w:color="7095AC"/>
            </w:tcBorders>
            <w:shd w:val="clear" w:color="auto" w:fill="E7EDF1"/>
          </w:tcPr>
          <w:p w14:paraId="6DC284ED" w14:textId="55676BD0"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What</w:t>
            </w:r>
            <w:r w:rsidRPr="003C4D3C">
              <w:rPr>
                <w:rFonts w:asciiTheme="minorHAnsi" w:hAnsiTheme="minorHAnsi" w:cstheme="minorHAnsi"/>
                <w:color w:val="6D6E71"/>
                <w:spacing w:val="-11"/>
                <w:sz w:val="18"/>
                <w:szCs w:val="18"/>
              </w:rPr>
              <w:t xml:space="preserve"> </w:t>
            </w:r>
            <w:r w:rsidRPr="003C4D3C">
              <w:rPr>
                <w:rFonts w:asciiTheme="minorHAnsi" w:hAnsiTheme="minorHAnsi" w:cstheme="minorHAnsi"/>
                <w:color w:val="6D6E71"/>
                <w:sz w:val="18"/>
                <w:szCs w:val="18"/>
              </w:rPr>
              <w:t>is</w:t>
            </w:r>
            <w:r w:rsidRPr="003C4D3C">
              <w:rPr>
                <w:rFonts w:asciiTheme="minorHAnsi" w:hAnsiTheme="minorHAnsi" w:cstheme="minorHAnsi"/>
                <w:color w:val="6D6E71"/>
                <w:spacing w:val="-11"/>
                <w:sz w:val="18"/>
                <w:szCs w:val="18"/>
              </w:rPr>
              <w:t xml:space="preserve"> </w:t>
            </w:r>
            <w:r w:rsidRPr="003C4D3C">
              <w:rPr>
                <w:rFonts w:asciiTheme="minorHAnsi" w:hAnsiTheme="minorHAnsi" w:cstheme="minorHAnsi"/>
                <w:color w:val="6D6E71"/>
                <w:sz w:val="18"/>
                <w:szCs w:val="18"/>
              </w:rPr>
              <w:t>the risk</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score</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 xml:space="preserve">of </w:t>
            </w:r>
            <w:r w:rsidRPr="003C4D3C">
              <w:rPr>
                <w:rFonts w:asciiTheme="minorHAnsi" w:hAnsiTheme="minorHAnsi" w:cstheme="minorHAnsi"/>
                <w:color w:val="6D6E71"/>
                <w:spacing w:val="-2"/>
                <w:sz w:val="18"/>
                <w:szCs w:val="18"/>
              </w:rPr>
              <w:t xml:space="preserve">multiplying </w:t>
            </w:r>
            <w:r w:rsidRPr="003C4D3C">
              <w:rPr>
                <w:rFonts w:asciiTheme="minorHAnsi" w:hAnsiTheme="minorHAnsi" w:cstheme="minorHAnsi"/>
                <w:color w:val="6D6E71"/>
                <w:sz w:val="18"/>
                <w:szCs w:val="18"/>
              </w:rPr>
              <w:t xml:space="preserve">impact by </w:t>
            </w:r>
            <w:r w:rsidRPr="003C4D3C">
              <w:rPr>
                <w:rFonts w:asciiTheme="minorHAnsi" w:hAnsiTheme="minorHAnsi" w:cstheme="minorHAnsi"/>
                <w:color w:val="6D6E71"/>
                <w:spacing w:val="-2"/>
                <w:sz w:val="18"/>
                <w:szCs w:val="18"/>
              </w:rPr>
              <w:t>likelihood</w:t>
            </w:r>
            <w:r w:rsidR="003C4D3C">
              <w:rPr>
                <w:rFonts w:asciiTheme="minorHAnsi" w:hAnsiTheme="minorHAnsi" w:cstheme="minorHAnsi"/>
                <w:color w:val="6D6E71"/>
                <w:spacing w:val="-2"/>
                <w:sz w:val="18"/>
                <w:szCs w:val="18"/>
              </w:rPr>
              <w:t>?</w:t>
            </w:r>
          </w:p>
        </w:tc>
      </w:tr>
      <w:tr w:rsidR="00607619" w14:paraId="4D5C99BE" w14:textId="77777777" w:rsidTr="003C4D3C">
        <w:trPr>
          <w:cantSplit/>
          <w:trHeight w:val="288"/>
        </w:trPr>
        <w:tc>
          <w:tcPr>
            <w:tcW w:w="1776" w:type="dxa"/>
            <w:tcBorders>
              <w:top w:val="single" w:sz="4" w:space="0" w:color="7095AC"/>
              <w:bottom w:val="single" w:sz="4" w:space="0" w:color="7095AC"/>
            </w:tcBorders>
          </w:tcPr>
          <w:p w14:paraId="751EEC79" w14:textId="17366488"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pacing w:val="-2"/>
                <w:sz w:val="18"/>
                <w:szCs w:val="18"/>
              </w:rPr>
              <w:t>Vulnerable</w:t>
            </w:r>
            <w:r w:rsidR="00006BCD">
              <w:rPr>
                <w:rFonts w:asciiTheme="minorHAnsi" w:hAnsiTheme="minorHAnsi" w:cstheme="minorHAnsi"/>
                <w:color w:val="6D6E71"/>
                <w:spacing w:val="-2"/>
                <w:sz w:val="18"/>
                <w:szCs w:val="18"/>
              </w:rPr>
              <w:t xml:space="preserve"> people</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 xml:space="preserve">attacked/robbed after the </w:t>
            </w:r>
            <w:r w:rsidRPr="003C4D3C">
              <w:rPr>
                <w:rFonts w:asciiTheme="minorHAnsi" w:hAnsiTheme="minorHAnsi" w:cstheme="minorHAnsi"/>
                <w:color w:val="6D6E71"/>
                <w:spacing w:val="-2"/>
                <w:sz w:val="18"/>
                <w:szCs w:val="18"/>
              </w:rPr>
              <w:t>disaster</w:t>
            </w:r>
          </w:p>
        </w:tc>
        <w:tc>
          <w:tcPr>
            <w:tcW w:w="1786" w:type="dxa"/>
            <w:tcBorders>
              <w:top w:val="single" w:sz="4" w:space="0" w:color="7095AC"/>
              <w:bottom w:val="single" w:sz="4" w:space="0" w:color="7095AC"/>
            </w:tcBorders>
          </w:tcPr>
          <w:p w14:paraId="3E62E414" w14:textId="1CBB8402"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pacing w:val="-2"/>
                <w:sz w:val="18"/>
                <w:szCs w:val="18"/>
              </w:rPr>
              <w:t xml:space="preserve">Especially vulnerable </w:t>
            </w:r>
            <w:r w:rsidRPr="003C4D3C">
              <w:rPr>
                <w:rFonts w:asciiTheme="minorHAnsi" w:hAnsiTheme="minorHAnsi" w:cstheme="minorHAnsi"/>
                <w:color w:val="6D6E71"/>
                <w:sz w:val="18"/>
                <w:szCs w:val="18"/>
              </w:rPr>
              <w:t>families headed by</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single</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 xml:space="preserve">women, elderly people, </w:t>
            </w:r>
            <w:r w:rsidR="003C4D3C" w:rsidRPr="003C4D3C">
              <w:rPr>
                <w:rFonts w:asciiTheme="minorHAnsi" w:hAnsiTheme="minorHAnsi" w:cstheme="minorHAnsi"/>
                <w:color w:val="6D6E71"/>
                <w:sz w:val="18"/>
                <w:szCs w:val="18"/>
              </w:rPr>
              <w:t>child</w:t>
            </w:r>
            <w:r w:rsidR="003C4D3C">
              <w:rPr>
                <w:rFonts w:asciiTheme="minorHAnsi" w:hAnsiTheme="minorHAnsi" w:cstheme="minorHAnsi"/>
                <w:color w:val="6D6E71"/>
                <w:sz w:val="18"/>
                <w:szCs w:val="18"/>
              </w:rPr>
              <w:t>-</w:t>
            </w:r>
            <w:r w:rsidRPr="003C4D3C">
              <w:rPr>
                <w:rFonts w:asciiTheme="minorHAnsi" w:hAnsiTheme="minorHAnsi" w:cstheme="minorHAnsi"/>
                <w:color w:val="6D6E71"/>
                <w:sz w:val="18"/>
                <w:szCs w:val="18"/>
              </w:rPr>
              <w:t xml:space="preserve">headed </w:t>
            </w:r>
            <w:r w:rsidRPr="003C4D3C">
              <w:rPr>
                <w:rFonts w:asciiTheme="minorHAnsi" w:hAnsiTheme="minorHAnsi" w:cstheme="minorHAnsi"/>
                <w:color w:val="6D6E71"/>
                <w:spacing w:val="-2"/>
                <w:sz w:val="18"/>
                <w:szCs w:val="18"/>
              </w:rPr>
              <w:t>household</w:t>
            </w:r>
          </w:p>
        </w:tc>
        <w:tc>
          <w:tcPr>
            <w:tcW w:w="1788" w:type="dxa"/>
            <w:tcBorders>
              <w:top w:val="single" w:sz="4" w:space="0" w:color="7095AC"/>
              <w:bottom w:val="single" w:sz="4" w:space="0" w:color="7095AC"/>
            </w:tcBorders>
          </w:tcPr>
          <w:p w14:paraId="72D4B27F" w14:textId="77777777" w:rsidR="00607619" w:rsidRPr="003C4D3C" w:rsidRDefault="00607619" w:rsidP="003C4D3C">
            <w:pPr>
              <w:pStyle w:val="TableParagraph"/>
              <w:jc w:val="both"/>
              <w:rPr>
                <w:rFonts w:asciiTheme="minorHAnsi" w:hAnsiTheme="minorHAnsi" w:cstheme="minorHAnsi"/>
                <w:sz w:val="18"/>
                <w:szCs w:val="18"/>
              </w:rPr>
            </w:pPr>
            <w:r w:rsidRPr="003C4D3C">
              <w:rPr>
                <w:rFonts w:asciiTheme="minorHAnsi" w:hAnsiTheme="minorHAnsi" w:cstheme="minorHAnsi"/>
                <w:color w:val="6D6E71"/>
                <w:sz w:val="18"/>
                <w:szCs w:val="18"/>
              </w:rPr>
              <w:t>Victims</w:t>
            </w:r>
            <w:r w:rsidRPr="003C4D3C">
              <w:rPr>
                <w:rFonts w:asciiTheme="minorHAnsi" w:hAnsiTheme="minorHAnsi" w:cstheme="minorHAnsi"/>
                <w:color w:val="6D6E71"/>
                <w:spacing w:val="-14"/>
                <w:sz w:val="18"/>
                <w:szCs w:val="18"/>
              </w:rPr>
              <w:t xml:space="preserve"> </w:t>
            </w:r>
            <w:r w:rsidRPr="003C4D3C">
              <w:rPr>
                <w:rFonts w:asciiTheme="minorHAnsi" w:hAnsiTheme="minorHAnsi" w:cstheme="minorHAnsi"/>
                <w:color w:val="6D6E71"/>
                <w:sz w:val="18"/>
                <w:szCs w:val="18"/>
              </w:rPr>
              <w:t>would suffer in more than</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one</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pacing w:val="-4"/>
                <w:sz w:val="18"/>
                <w:szCs w:val="18"/>
              </w:rPr>
              <w:t>way,</w:t>
            </w:r>
          </w:p>
          <w:p w14:paraId="34902E5A" w14:textId="03F6416B"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e.g.</w:t>
            </w:r>
            <w:r w:rsidR="003C4D3C">
              <w:rPr>
                <w:rFonts w:asciiTheme="minorHAnsi" w:hAnsiTheme="minorHAnsi" w:cstheme="minorHAnsi"/>
                <w:color w:val="6D6E71"/>
                <w:sz w:val="18"/>
                <w:szCs w:val="18"/>
              </w:rPr>
              <w:t>,</w:t>
            </w:r>
            <w:r w:rsidRPr="003C4D3C">
              <w:rPr>
                <w:rFonts w:asciiTheme="minorHAnsi" w:hAnsiTheme="minorHAnsi" w:cstheme="minorHAnsi"/>
                <w:color w:val="6D6E71"/>
                <w:sz w:val="18"/>
                <w:szCs w:val="18"/>
              </w:rPr>
              <w:t xml:space="preserve"> they may have injuries and it</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may</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be</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difficult to recover</w:t>
            </w:r>
          </w:p>
        </w:tc>
        <w:tc>
          <w:tcPr>
            <w:tcW w:w="1778" w:type="dxa"/>
            <w:tcBorders>
              <w:top w:val="single" w:sz="4" w:space="0" w:color="7095AC"/>
              <w:bottom w:val="single" w:sz="4" w:space="0" w:color="7095AC"/>
            </w:tcBorders>
          </w:tcPr>
          <w:p w14:paraId="6444E517" w14:textId="51D80C1C"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This has not happened</w:t>
            </w:r>
            <w:r w:rsidRPr="003C4D3C">
              <w:rPr>
                <w:rFonts w:asciiTheme="minorHAnsi" w:hAnsiTheme="minorHAnsi" w:cstheme="minorHAnsi"/>
                <w:color w:val="6D6E71"/>
                <w:spacing w:val="-7"/>
                <w:sz w:val="18"/>
                <w:szCs w:val="18"/>
              </w:rPr>
              <w:t xml:space="preserve"> </w:t>
            </w:r>
            <w:r w:rsidRPr="003C4D3C">
              <w:rPr>
                <w:rFonts w:asciiTheme="minorHAnsi" w:hAnsiTheme="minorHAnsi" w:cstheme="minorHAnsi"/>
                <w:color w:val="6D6E71"/>
                <w:sz w:val="18"/>
                <w:szCs w:val="18"/>
              </w:rPr>
              <w:t>before in the village</w:t>
            </w:r>
            <w:r w:rsidR="003C4D3C">
              <w:rPr>
                <w:rFonts w:asciiTheme="minorHAnsi" w:hAnsiTheme="minorHAnsi" w:cstheme="minorHAnsi"/>
                <w:color w:val="6D6E71"/>
                <w:sz w:val="18"/>
                <w:szCs w:val="18"/>
              </w:rPr>
              <w:t>—l</w:t>
            </w:r>
            <w:r w:rsidRPr="003C4D3C">
              <w:rPr>
                <w:rFonts w:asciiTheme="minorHAnsi" w:hAnsiTheme="minorHAnsi" w:cstheme="minorHAnsi"/>
                <w:color w:val="6D6E71"/>
                <w:sz w:val="18"/>
                <w:szCs w:val="18"/>
              </w:rPr>
              <w:t>ow</w:t>
            </w:r>
            <w:r w:rsidRPr="003C4D3C">
              <w:rPr>
                <w:rFonts w:asciiTheme="minorHAnsi" w:hAnsiTheme="minorHAnsi" w:cstheme="minorHAnsi"/>
                <w:color w:val="6D6E71"/>
                <w:spacing w:val="-1"/>
                <w:sz w:val="18"/>
                <w:szCs w:val="18"/>
              </w:rPr>
              <w:t xml:space="preserve"> </w:t>
            </w:r>
            <w:r w:rsidRPr="003C4D3C">
              <w:rPr>
                <w:rFonts w:asciiTheme="minorHAnsi" w:hAnsiTheme="minorHAnsi" w:cstheme="minorHAnsi"/>
                <w:color w:val="6D6E71"/>
                <w:spacing w:val="-2"/>
                <w:sz w:val="18"/>
                <w:szCs w:val="18"/>
              </w:rPr>
              <w:t>likelihood</w:t>
            </w:r>
          </w:p>
        </w:tc>
        <w:tc>
          <w:tcPr>
            <w:tcW w:w="1799" w:type="dxa"/>
            <w:tcBorders>
              <w:top w:val="single" w:sz="4" w:space="0" w:color="7095AC"/>
              <w:bottom w:val="single" w:sz="4" w:space="0" w:color="7095AC"/>
            </w:tcBorders>
          </w:tcPr>
          <w:p w14:paraId="42157CAC" w14:textId="77777777"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pacing w:val="-2"/>
                <w:sz w:val="18"/>
                <w:szCs w:val="18"/>
              </w:rPr>
              <w:t>Medium</w:t>
            </w:r>
          </w:p>
        </w:tc>
      </w:tr>
      <w:tr w:rsidR="00607619" w14:paraId="0FA93FA8" w14:textId="77777777" w:rsidTr="003C4D3C">
        <w:trPr>
          <w:cantSplit/>
          <w:trHeight w:val="288"/>
        </w:trPr>
        <w:tc>
          <w:tcPr>
            <w:tcW w:w="1776" w:type="dxa"/>
            <w:tcBorders>
              <w:top w:val="single" w:sz="4" w:space="0" w:color="7095AC"/>
              <w:bottom w:val="single" w:sz="8" w:space="0" w:color="7095AC"/>
            </w:tcBorders>
          </w:tcPr>
          <w:p w14:paraId="7482DDE5" w14:textId="77777777"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Flood waters destroy</w:t>
            </w:r>
            <w:r w:rsidRPr="003C4D3C">
              <w:rPr>
                <w:rFonts w:asciiTheme="minorHAnsi" w:hAnsiTheme="minorHAnsi" w:cstheme="minorHAnsi"/>
                <w:color w:val="6D6E71"/>
                <w:spacing w:val="-12"/>
                <w:sz w:val="18"/>
                <w:szCs w:val="18"/>
              </w:rPr>
              <w:t xml:space="preserve"> </w:t>
            </w:r>
            <w:r w:rsidRPr="003C4D3C">
              <w:rPr>
                <w:rFonts w:asciiTheme="minorHAnsi" w:hAnsiTheme="minorHAnsi" w:cstheme="minorHAnsi"/>
                <w:color w:val="6D6E71"/>
                <w:sz w:val="18"/>
                <w:szCs w:val="18"/>
              </w:rPr>
              <w:t>crops</w:t>
            </w:r>
          </w:p>
        </w:tc>
        <w:tc>
          <w:tcPr>
            <w:tcW w:w="1786" w:type="dxa"/>
            <w:tcBorders>
              <w:top w:val="single" w:sz="4" w:space="0" w:color="7095AC"/>
              <w:bottom w:val="single" w:sz="8" w:space="0" w:color="7095AC"/>
            </w:tcBorders>
          </w:tcPr>
          <w:p w14:paraId="5B878C28" w14:textId="68555D5E"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Farming</w:t>
            </w:r>
            <w:r w:rsidRPr="003C4D3C">
              <w:rPr>
                <w:rFonts w:asciiTheme="minorHAnsi" w:hAnsiTheme="minorHAnsi" w:cstheme="minorHAnsi"/>
                <w:color w:val="6D6E71"/>
                <w:spacing w:val="-11"/>
                <w:sz w:val="18"/>
                <w:szCs w:val="18"/>
              </w:rPr>
              <w:t xml:space="preserve"> </w:t>
            </w:r>
            <w:r w:rsidRPr="003C4D3C">
              <w:rPr>
                <w:rFonts w:asciiTheme="minorHAnsi" w:hAnsiTheme="minorHAnsi" w:cstheme="minorHAnsi"/>
                <w:color w:val="6D6E71"/>
                <w:sz w:val="18"/>
                <w:szCs w:val="18"/>
              </w:rPr>
              <w:t xml:space="preserve">families living in areas where flood waters often </w:t>
            </w:r>
            <w:r w:rsidR="003C4D3C">
              <w:rPr>
                <w:rFonts w:asciiTheme="minorHAnsi" w:hAnsiTheme="minorHAnsi" w:cstheme="minorHAnsi"/>
                <w:color w:val="6D6E71"/>
                <w:sz w:val="18"/>
                <w:szCs w:val="18"/>
              </w:rPr>
              <w:t>accumulate</w:t>
            </w:r>
          </w:p>
        </w:tc>
        <w:tc>
          <w:tcPr>
            <w:tcW w:w="1788" w:type="dxa"/>
            <w:tcBorders>
              <w:top w:val="single" w:sz="4" w:space="0" w:color="7095AC"/>
              <w:bottom w:val="single" w:sz="8" w:space="0" w:color="7095AC"/>
            </w:tcBorders>
          </w:tcPr>
          <w:p w14:paraId="7A18BF02" w14:textId="2DEBDF21"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Loss</w:t>
            </w:r>
            <w:r w:rsidRPr="003C4D3C">
              <w:rPr>
                <w:rFonts w:asciiTheme="minorHAnsi" w:hAnsiTheme="minorHAnsi" w:cstheme="minorHAnsi"/>
                <w:color w:val="6D6E71"/>
                <w:spacing w:val="-1"/>
                <w:sz w:val="18"/>
                <w:szCs w:val="18"/>
              </w:rPr>
              <w:t xml:space="preserve"> </w:t>
            </w:r>
            <w:r w:rsidRPr="003C4D3C">
              <w:rPr>
                <w:rFonts w:asciiTheme="minorHAnsi" w:hAnsiTheme="minorHAnsi" w:cstheme="minorHAnsi"/>
                <w:color w:val="6D6E71"/>
                <w:sz w:val="18"/>
                <w:szCs w:val="18"/>
              </w:rPr>
              <w:t>of</w:t>
            </w:r>
            <w:r w:rsidRPr="003C4D3C">
              <w:rPr>
                <w:rFonts w:asciiTheme="minorHAnsi" w:hAnsiTheme="minorHAnsi" w:cstheme="minorHAnsi"/>
                <w:color w:val="6D6E71"/>
                <w:spacing w:val="-1"/>
                <w:sz w:val="18"/>
                <w:szCs w:val="18"/>
              </w:rPr>
              <w:t xml:space="preserve"> </w:t>
            </w:r>
            <w:r w:rsidRPr="003C4D3C">
              <w:rPr>
                <w:rFonts w:asciiTheme="minorHAnsi" w:hAnsiTheme="minorHAnsi" w:cstheme="minorHAnsi"/>
                <w:color w:val="6D6E71"/>
                <w:sz w:val="18"/>
                <w:szCs w:val="18"/>
              </w:rPr>
              <w:t>crops means</w:t>
            </w:r>
            <w:r w:rsidRPr="003C4D3C">
              <w:rPr>
                <w:rFonts w:asciiTheme="minorHAnsi" w:hAnsiTheme="minorHAnsi" w:cstheme="minorHAnsi"/>
                <w:color w:val="6D6E71"/>
                <w:spacing w:val="-9"/>
                <w:sz w:val="18"/>
                <w:szCs w:val="18"/>
              </w:rPr>
              <w:t xml:space="preserve"> </w:t>
            </w:r>
            <w:r w:rsidRPr="003C4D3C">
              <w:rPr>
                <w:rFonts w:asciiTheme="minorHAnsi" w:hAnsiTheme="minorHAnsi" w:cstheme="minorHAnsi"/>
                <w:color w:val="6D6E71"/>
                <w:sz w:val="18"/>
                <w:szCs w:val="18"/>
              </w:rPr>
              <w:t>loss</w:t>
            </w:r>
            <w:r w:rsidRPr="003C4D3C">
              <w:rPr>
                <w:rFonts w:asciiTheme="minorHAnsi" w:hAnsiTheme="minorHAnsi" w:cstheme="minorHAnsi"/>
                <w:color w:val="6D6E71"/>
                <w:spacing w:val="-9"/>
                <w:sz w:val="18"/>
                <w:szCs w:val="18"/>
              </w:rPr>
              <w:t xml:space="preserve"> </w:t>
            </w:r>
            <w:r w:rsidRPr="003C4D3C">
              <w:rPr>
                <w:rFonts w:asciiTheme="minorHAnsi" w:hAnsiTheme="minorHAnsi" w:cstheme="minorHAnsi"/>
                <w:color w:val="6D6E71"/>
                <w:sz w:val="18"/>
                <w:szCs w:val="18"/>
              </w:rPr>
              <w:t>of money and income base</w:t>
            </w:r>
            <w:r w:rsidRPr="003C4D3C">
              <w:rPr>
                <w:rFonts w:asciiTheme="minorHAnsi" w:hAnsiTheme="minorHAnsi" w:cstheme="minorHAnsi"/>
                <w:color w:val="6D6E71"/>
                <w:spacing w:val="40"/>
                <w:sz w:val="18"/>
                <w:szCs w:val="18"/>
              </w:rPr>
              <w:t xml:space="preserve"> </w:t>
            </w:r>
          </w:p>
        </w:tc>
        <w:tc>
          <w:tcPr>
            <w:tcW w:w="1778" w:type="dxa"/>
            <w:tcBorders>
              <w:top w:val="single" w:sz="4" w:space="0" w:color="7095AC"/>
              <w:bottom w:val="single" w:sz="8" w:space="0" w:color="7095AC"/>
            </w:tcBorders>
          </w:tcPr>
          <w:p w14:paraId="09540AF1" w14:textId="64FEBE65"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z w:val="18"/>
                <w:szCs w:val="18"/>
              </w:rPr>
              <w:t>This happens every</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few</w:t>
            </w:r>
            <w:r w:rsidRPr="003C4D3C">
              <w:rPr>
                <w:rFonts w:asciiTheme="minorHAnsi" w:hAnsiTheme="minorHAnsi" w:cstheme="minorHAnsi"/>
                <w:color w:val="6D6E71"/>
                <w:spacing w:val="-5"/>
                <w:sz w:val="18"/>
                <w:szCs w:val="18"/>
              </w:rPr>
              <w:t xml:space="preserve"> </w:t>
            </w:r>
            <w:r w:rsidRPr="003C4D3C">
              <w:rPr>
                <w:rFonts w:asciiTheme="minorHAnsi" w:hAnsiTheme="minorHAnsi" w:cstheme="minorHAnsi"/>
                <w:color w:val="6D6E71"/>
                <w:sz w:val="18"/>
                <w:szCs w:val="18"/>
              </w:rPr>
              <w:t>years during</w:t>
            </w:r>
            <w:r w:rsidRPr="003C4D3C">
              <w:rPr>
                <w:rFonts w:asciiTheme="minorHAnsi" w:hAnsiTheme="minorHAnsi" w:cstheme="minorHAnsi"/>
                <w:color w:val="6D6E71"/>
                <w:spacing w:val="-9"/>
                <w:sz w:val="18"/>
                <w:szCs w:val="18"/>
              </w:rPr>
              <w:t xml:space="preserve"> </w:t>
            </w:r>
            <w:r w:rsidRPr="003C4D3C">
              <w:rPr>
                <w:rFonts w:asciiTheme="minorHAnsi" w:hAnsiTheme="minorHAnsi" w:cstheme="minorHAnsi"/>
                <w:color w:val="6D6E71"/>
                <w:sz w:val="18"/>
                <w:szCs w:val="18"/>
              </w:rPr>
              <w:t>the</w:t>
            </w:r>
            <w:r w:rsidRPr="003C4D3C">
              <w:rPr>
                <w:rFonts w:asciiTheme="minorHAnsi" w:hAnsiTheme="minorHAnsi" w:cstheme="minorHAnsi"/>
                <w:color w:val="6D6E71"/>
                <w:spacing w:val="-9"/>
                <w:sz w:val="18"/>
                <w:szCs w:val="18"/>
              </w:rPr>
              <w:t xml:space="preserve"> </w:t>
            </w:r>
            <w:r w:rsidRPr="003C4D3C">
              <w:rPr>
                <w:rFonts w:asciiTheme="minorHAnsi" w:hAnsiTheme="minorHAnsi" w:cstheme="minorHAnsi"/>
                <w:color w:val="6D6E71"/>
                <w:sz w:val="18"/>
                <w:szCs w:val="18"/>
              </w:rPr>
              <w:t>rainy season; the damage can</w:t>
            </w:r>
            <w:r w:rsidR="003C4D3C">
              <w:rPr>
                <w:rFonts w:asciiTheme="minorHAnsi" w:hAnsiTheme="minorHAnsi" w:cstheme="minorHAnsi"/>
                <w:color w:val="6D6E71"/>
                <w:sz w:val="18"/>
                <w:szCs w:val="18"/>
              </w:rPr>
              <w:t xml:space="preserve"> </w:t>
            </w:r>
            <w:r w:rsidRPr="003C4D3C">
              <w:rPr>
                <w:rFonts w:asciiTheme="minorHAnsi" w:hAnsiTheme="minorHAnsi" w:cstheme="minorHAnsi"/>
                <w:color w:val="6D6E71"/>
                <w:sz w:val="18"/>
                <w:szCs w:val="18"/>
              </w:rPr>
              <w:t xml:space="preserve">be a little </w:t>
            </w:r>
            <w:r w:rsidR="003C4D3C">
              <w:rPr>
                <w:rFonts w:asciiTheme="minorHAnsi" w:hAnsiTheme="minorHAnsi" w:cstheme="minorHAnsi"/>
                <w:color w:val="6D6E71"/>
                <w:sz w:val="18"/>
                <w:szCs w:val="18"/>
              </w:rPr>
              <w:t>or a lot—m</w:t>
            </w:r>
            <w:r w:rsidRPr="003C4D3C">
              <w:rPr>
                <w:rFonts w:asciiTheme="minorHAnsi" w:hAnsiTheme="minorHAnsi" w:cstheme="minorHAnsi"/>
                <w:color w:val="6D6E71"/>
                <w:sz w:val="18"/>
                <w:szCs w:val="18"/>
              </w:rPr>
              <w:t xml:space="preserve">edium </w:t>
            </w:r>
            <w:r w:rsidRPr="003C4D3C">
              <w:rPr>
                <w:rFonts w:asciiTheme="minorHAnsi" w:hAnsiTheme="minorHAnsi" w:cstheme="minorHAnsi"/>
                <w:color w:val="6D6E71"/>
                <w:spacing w:val="-2"/>
                <w:sz w:val="18"/>
                <w:szCs w:val="18"/>
              </w:rPr>
              <w:t>likelihood</w:t>
            </w:r>
          </w:p>
        </w:tc>
        <w:tc>
          <w:tcPr>
            <w:tcW w:w="1799" w:type="dxa"/>
            <w:tcBorders>
              <w:top w:val="single" w:sz="4" w:space="0" w:color="7095AC"/>
              <w:bottom w:val="single" w:sz="8" w:space="0" w:color="7095AC"/>
            </w:tcBorders>
          </w:tcPr>
          <w:p w14:paraId="7834763F" w14:textId="77777777" w:rsidR="00607619" w:rsidRPr="003C4D3C" w:rsidRDefault="00607619" w:rsidP="003C4D3C">
            <w:pPr>
              <w:pStyle w:val="TableParagraph"/>
              <w:rPr>
                <w:rFonts w:asciiTheme="minorHAnsi" w:hAnsiTheme="minorHAnsi" w:cstheme="minorHAnsi"/>
                <w:sz w:val="18"/>
                <w:szCs w:val="18"/>
              </w:rPr>
            </w:pPr>
            <w:r w:rsidRPr="003C4D3C">
              <w:rPr>
                <w:rFonts w:asciiTheme="minorHAnsi" w:hAnsiTheme="minorHAnsi" w:cstheme="minorHAnsi"/>
                <w:color w:val="6D6E71"/>
                <w:spacing w:val="-2"/>
                <w:sz w:val="18"/>
                <w:szCs w:val="18"/>
              </w:rPr>
              <w:t>Medium</w:t>
            </w:r>
          </w:p>
        </w:tc>
      </w:tr>
    </w:tbl>
    <w:p w14:paraId="7EA55032" w14:textId="77777777" w:rsidR="00B13E1C" w:rsidRDefault="00B13E1C" w:rsidP="00607619">
      <w:pPr>
        <w:pStyle w:val="ListBullet2"/>
        <w:numPr>
          <w:ilvl w:val="0"/>
          <w:numId w:val="0"/>
        </w:numPr>
        <w:ind w:left="432"/>
      </w:pPr>
    </w:p>
    <w:p w14:paraId="09F8F91F" w14:textId="3C8BD0BE" w:rsidR="00B13E1C" w:rsidRDefault="00607619" w:rsidP="003C4D3C">
      <w:pPr>
        <w:pStyle w:val="NumberList"/>
        <w:keepNext/>
        <w:widowControl/>
      </w:pPr>
      <w:r w:rsidRPr="00F1159F">
        <w:lastRenderedPageBreak/>
        <w:t>Present</w:t>
      </w:r>
      <w:r w:rsidRPr="00F1159F">
        <w:rPr>
          <w:spacing w:val="3"/>
        </w:rPr>
        <w:t xml:space="preserve"> </w:t>
      </w:r>
      <w:r w:rsidRPr="00F1159F">
        <w:t>results</w:t>
      </w:r>
      <w:r w:rsidRPr="00F1159F">
        <w:rPr>
          <w:spacing w:val="6"/>
        </w:rPr>
        <w:t xml:space="preserve"> </w:t>
      </w:r>
      <w:r w:rsidRPr="00F1159F">
        <w:t>and</w:t>
      </w:r>
      <w:r w:rsidRPr="00F1159F">
        <w:rPr>
          <w:spacing w:val="5"/>
        </w:rPr>
        <w:t xml:space="preserve"> </w:t>
      </w:r>
      <w:r w:rsidRPr="00F1159F">
        <w:t>share</w:t>
      </w:r>
      <w:r w:rsidRPr="00F1159F">
        <w:rPr>
          <w:spacing w:val="6"/>
        </w:rPr>
        <w:t xml:space="preserve"> </w:t>
      </w:r>
      <w:r w:rsidRPr="00F1159F">
        <w:t>insights</w:t>
      </w:r>
      <w:r w:rsidRPr="00F1159F">
        <w:rPr>
          <w:spacing w:val="6"/>
        </w:rPr>
        <w:t xml:space="preserve"> </w:t>
      </w:r>
      <w:r w:rsidRPr="00F1159F">
        <w:t>and</w:t>
      </w:r>
      <w:r w:rsidRPr="00F1159F">
        <w:rPr>
          <w:spacing w:val="6"/>
        </w:rPr>
        <w:t xml:space="preserve"> </w:t>
      </w:r>
      <w:r w:rsidRPr="00F1159F">
        <w:rPr>
          <w:spacing w:val="-2"/>
        </w:rPr>
        <w:t>recommendations</w:t>
      </w:r>
    </w:p>
    <w:p w14:paraId="1D9ACD24" w14:textId="60547157" w:rsidR="00607619" w:rsidRPr="00F1159F" w:rsidRDefault="00607619" w:rsidP="00607619">
      <w:pPr>
        <w:pStyle w:val="ListBullet2"/>
      </w:pPr>
      <w:r w:rsidRPr="00F1159F">
        <w:t xml:space="preserve">In one big group, ask participants to review the risk assessment report they made and explain their answers. After each group presents, ask </w:t>
      </w:r>
      <w:r w:rsidR="003C4D3C">
        <w:t xml:space="preserve">the </w:t>
      </w:r>
      <w:r w:rsidRPr="00F1159F">
        <w:t>other groups if they would add, change or remove anything.</w:t>
      </w:r>
    </w:p>
    <w:p w14:paraId="56BC8E8E" w14:textId="77777777" w:rsidR="00607619" w:rsidRPr="00607619" w:rsidRDefault="00607619" w:rsidP="00607619">
      <w:pPr>
        <w:pStyle w:val="ListBullet2"/>
      </w:pPr>
      <w:r w:rsidRPr="00F1159F">
        <w:t>Make sure</w:t>
      </w:r>
      <w:r w:rsidRPr="00F1159F">
        <w:rPr>
          <w:spacing w:val="3"/>
        </w:rPr>
        <w:t xml:space="preserve"> </w:t>
      </w:r>
      <w:r w:rsidRPr="00F1159F">
        <w:t>to</w:t>
      </w:r>
      <w:r w:rsidRPr="00F1159F">
        <w:rPr>
          <w:spacing w:val="3"/>
        </w:rPr>
        <w:t xml:space="preserve"> </w:t>
      </w:r>
      <w:r w:rsidRPr="00F1159F">
        <w:t>point</w:t>
      </w:r>
      <w:r w:rsidRPr="00F1159F">
        <w:rPr>
          <w:spacing w:val="3"/>
        </w:rPr>
        <w:t xml:space="preserve"> </w:t>
      </w:r>
      <w:r w:rsidRPr="00F1159F">
        <w:t>out</w:t>
      </w:r>
      <w:r w:rsidRPr="00F1159F">
        <w:rPr>
          <w:spacing w:val="2"/>
        </w:rPr>
        <w:t xml:space="preserve"> </w:t>
      </w:r>
      <w:r w:rsidRPr="00F1159F">
        <w:t>any</w:t>
      </w:r>
      <w:r w:rsidRPr="00F1159F">
        <w:rPr>
          <w:spacing w:val="3"/>
        </w:rPr>
        <w:t xml:space="preserve"> </w:t>
      </w:r>
      <w:r w:rsidRPr="00F1159F">
        <w:t>overlaps</w:t>
      </w:r>
      <w:r w:rsidRPr="00F1159F">
        <w:rPr>
          <w:spacing w:val="3"/>
        </w:rPr>
        <w:t xml:space="preserve"> </w:t>
      </w:r>
      <w:r w:rsidRPr="00F1159F">
        <w:t>or</w:t>
      </w:r>
      <w:r w:rsidRPr="00F1159F">
        <w:rPr>
          <w:spacing w:val="3"/>
        </w:rPr>
        <w:t xml:space="preserve"> </w:t>
      </w:r>
      <w:r w:rsidRPr="00F1159F">
        <w:t>gaps</w:t>
      </w:r>
      <w:r w:rsidRPr="00F1159F">
        <w:rPr>
          <w:spacing w:val="2"/>
        </w:rPr>
        <w:t xml:space="preserve"> </w:t>
      </w:r>
      <w:r w:rsidRPr="00F1159F">
        <w:t>between</w:t>
      </w:r>
      <w:r w:rsidRPr="00F1159F">
        <w:rPr>
          <w:spacing w:val="3"/>
        </w:rPr>
        <w:t xml:space="preserve"> </w:t>
      </w:r>
      <w:r w:rsidRPr="00F1159F">
        <w:t>the</w:t>
      </w:r>
      <w:r w:rsidRPr="00F1159F">
        <w:rPr>
          <w:spacing w:val="3"/>
        </w:rPr>
        <w:t xml:space="preserve"> </w:t>
      </w:r>
      <w:r w:rsidRPr="00F1159F">
        <w:t>risk</w:t>
      </w:r>
      <w:r w:rsidRPr="00F1159F">
        <w:rPr>
          <w:spacing w:val="3"/>
        </w:rPr>
        <w:t xml:space="preserve"> </w:t>
      </w:r>
      <w:r w:rsidRPr="00F1159F">
        <w:t>assessment</w:t>
      </w:r>
      <w:r w:rsidRPr="00F1159F">
        <w:rPr>
          <w:spacing w:val="3"/>
        </w:rPr>
        <w:t xml:space="preserve"> </w:t>
      </w:r>
      <w:r w:rsidRPr="00F1159F">
        <w:rPr>
          <w:spacing w:val="-2"/>
        </w:rPr>
        <w:t>reports.</w:t>
      </w:r>
    </w:p>
    <w:p w14:paraId="60E14E3E" w14:textId="4091B850" w:rsidR="00607619" w:rsidRPr="00607619" w:rsidRDefault="00607619" w:rsidP="00607619">
      <w:pPr>
        <w:pStyle w:val="NumberList"/>
      </w:pPr>
      <w:r w:rsidRPr="00F1159F">
        <w:t>Optional:</w:t>
      </w:r>
      <w:r w:rsidRPr="00F1159F">
        <w:rPr>
          <w:spacing w:val="5"/>
        </w:rPr>
        <w:t xml:space="preserve"> </w:t>
      </w:r>
      <w:r w:rsidR="003C4D3C">
        <w:t>p</w:t>
      </w:r>
      <w:r w:rsidR="003C4D3C" w:rsidRPr="00F1159F">
        <w:t>rioritize</w:t>
      </w:r>
      <w:r w:rsidR="003C4D3C" w:rsidRPr="00F1159F">
        <w:rPr>
          <w:spacing w:val="5"/>
        </w:rPr>
        <w:t xml:space="preserve"> </w:t>
      </w:r>
      <w:r w:rsidRPr="00F1159F">
        <w:t>the</w:t>
      </w:r>
      <w:r w:rsidRPr="00F1159F">
        <w:rPr>
          <w:spacing w:val="5"/>
        </w:rPr>
        <w:t xml:space="preserve"> </w:t>
      </w:r>
      <w:r w:rsidRPr="00F1159F">
        <w:rPr>
          <w:spacing w:val="-2"/>
        </w:rPr>
        <w:t>risks</w:t>
      </w:r>
    </w:p>
    <w:p w14:paraId="667CA146" w14:textId="33265AFC" w:rsidR="00607619" w:rsidRPr="00F1159F" w:rsidRDefault="00607619" w:rsidP="00607619">
      <w:pPr>
        <w:pStyle w:val="ListBullet2"/>
      </w:pPr>
      <w:r w:rsidRPr="00F1159F">
        <w:t>If it</w:t>
      </w:r>
      <w:r w:rsidR="003C4D3C">
        <w:t xml:space="preserve"> is</w:t>
      </w:r>
      <w:r w:rsidRPr="00F1159F">
        <w:t xml:space="preserve"> not clear which risks should be prioritized</w:t>
      </w:r>
      <w:r w:rsidR="003C4D3C">
        <w:t xml:space="preserve"> (</w:t>
      </w:r>
      <w:r w:rsidRPr="00F1159F">
        <w:t>based on the score in the risk assessment report</w:t>
      </w:r>
      <w:r w:rsidR="003C4D3C">
        <w:t>)</w:t>
      </w:r>
      <w:r w:rsidRPr="00F1159F">
        <w:t xml:space="preserve"> risks will need to be prioritized by community members. Explain the proposed voting procedure.</w:t>
      </w:r>
    </w:p>
    <w:p w14:paraId="5643E487" w14:textId="2FFF068C" w:rsidR="00607619" w:rsidRPr="00F1159F" w:rsidRDefault="00607619" w:rsidP="00890C97">
      <w:pPr>
        <w:pStyle w:val="ListParagraph"/>
      </w:pPr>
      <w:r w:rsidRPr="00F1159F">
        <w:t>Every person will receive</w:t>
      </w:r>
      <w:r w:rsidR="003C4D3C">
        <w:t xml:space="preserve"> two–three</w:t>
      </w:r>
      <w:r w:rsidRPr="00F1159F">
        <w:t xml:space="preserve"> stones which they can use to cast a vote for the most important challenges they </w:t>
      </w:r>
      <w:r w:rsidR="003C4D3C">
        <w:t xml:space="preserve">believe they </w:t>
      </w:r>
      <w:r w:rsidRPr="00F1159F">
        <w:t>face.</w:t>
      </w:r>
    </w:p>
    <w:p w14:paraId="05A2F0AE" w14:textId="77777777" w:rsidR="00607619" w:rsidRPr="00F1159F" w:rsidRDefault="00607619" w:rsidP="00890C97">
      <w:pPr>
        <w:pStyle w:val="ListParagraph"/>
      </w:pPr>
      <w:r w:rsidRPr="00F1159F">
        <w:t>Each challenge will have a box or cup placed next to it, where the voting stones will be placed. Ensure that the boxes are out of sight of the other participants so that others do not know who cast votes for what.</w:t>
      </w:r>
    </w:p>
    <w:p w14:paraId="56F7EA53" w14:textId="77777777" w:rsidR="00607619" w:rsidRPr="00F1159F" w:rsidRDefault="00607619" w:rsidP="003C4D3C">
      <w:pPr>
        <w:pStyle w:val="ListBullet2"/>
      </w:pPr>
      <w:r w:rsidRPr="00F1159F">
        <w:t>Demonstrate by acting out the voting process and remind participants that everyone should vote according to what they think, and not to follow anyone else. If necessary and preferable, arrange separate locations or areas of the same location for men and women to vote.</w:t>
      </w:r>
    </w:p>
    <w:p w14:paraId="7FE544F2" w14:textId="77777777" w:rsidR="00607619" w:rsidRPr="00F1159F" w:rsidRDefault="00607619" w:rsidP="00607619">
      <w:pPr>
        <w:pStyle w:val="ListBullet2"/>
      </w:pPr>
      <w:r w:rsidRPr="00F1159F">
        <w:t>Once the voting is complete, count the votes immediately in front of all participants. Use visual methods to note them.</w:t>
      </w:r>
    </w:p>
    <w:p w14:paraId="1992ED1B" w14:textId="65AAF330" w:rsidR="00607619" w:rsidRDefault="00607619" w:rsidP="00607619">
      <w:pPr>
        <w:pStyle w:val="ListBullet2"/>
      </w:pPr>
      <w:r w:rsidRPr="00F1159F">
        <w:t>Announce the results, highlighting which</w:t>
      </w:r>
      <w:r w:rsidR="003C4D3C">
        <w:t xml:space="preserve"> two–three</w:t>
      </w:r>
      <w:r w:rsidRPr="00F1159F">
        <w:t xml:space="preserve"> received the most votes. Explain that other challenges that were not prioritized can remain on the list for when the first priorities have been address</w:t>
      </w:r>
      <w:r w:rsidR="003C4D3C">
        <w:t>ed</w:t>
      </w:r>
      <w:r w:rsidRPr="00F1159F">
        <w:t xml:space="preserve"> or when resources become available.</w:t>
      </w:r>
    </w:p>
    <w:p w14:paraId="2D58164E" w14:textId="41B5330D" w:rsidR="00607619" w:rsidRPr="00607619" w:rsidRDefault="00607619" w:rsidP="00607619">
      <w:pPr>
        <w:pStyle w:val="NumberList"/>
      </w:pPr>
      <w:r w:rsidRPr="00F1159F">
        <w:t>Review key</w:t>
      </w:r>
      <w:r w:rsidRPr="00F1159F">
        <w:rPr>
          <w:spacing w:val="1"/>
        </w:rPr>
        <w:t xml:space="preserve"> </w:t>
      </w:r>
      <w:r w:rsidRPr="00F1159F">
        <w:t>points</w:t>
      </w:r>
      <w:r w:rsidRPr="00F1159F">
        <w:rPr>
          <w:spacing w:val="1"/>
        </w:rPr>
        <w:t xml:space="preserve"> </w:t>
      </w:r>
      <w:r w:rsidRPr="00F1159F">
        <w:t>and</w:t>
      </w:r>
      <w:r w:rsidRPr="00F1159F">
        <w:rPr>
          <w:spacing w:val="1"/>
        </w:rPr>
        <w:t xml:space="preserve"> </w:t>
      </w:r>
      <w:r w:rsidR="003C4D3C">
        <w:t>c</w:t>
      </w:r>
      <w:r w:rsidR="003C4D3C" w:rsidRPr="00F1159F">
        <w:t>lose</w:t>
      </w:r>
      <w:r w:rsidR="003C4D3C" w:rsidRPr="00F1159F">
        <w:rPr>
          <w:spacing w:val="1"/>
        </w:rPr>
        <w:t xml:space="preserve"> </w:t>
      </w:r>
      <w:r w:rsidRPr="00F1159F">
        <w:t>the</w:t>
      </w:r>
      <w:r w:rsidRPr="00F1159F">
        <w:rPr>
          <w:spacing w:val="1"/>
        </w:rPr>
        <w:t xml:space="preserve"> </w:t>
      </w:r>
      <w:r w:rsidRPr="00F1159F">
        <w:rPr>
          <w:spacing w:val="-2"/>
        </w:rPr>
        <w:t>session</w:t>
      </w:r>
    </w:p>
    <w:p w14:paraId="6B8B6484" w14:textId="6538F46B" w:rsidR="00607619" w:rsidRPr="00F1159F" w:rsidRDefault="00607619" w:rsidP="00607619">
      <w:pPr>
        <w:pStyle w:val="ListBullet2"/>
      </w:pPr>
      <w:r w:rsidRPr="00F1159F">
        <w:t>Review</w:t>
      </w:r>
      <w:r w:rsidRPr="00F1159F">
        <w:rPr>
          <w:spacing w:val="-2"/>
        </w:rPr>
        <w:t xml:space="preserve"> </w:t>
      </w:r>
      <w:r w:rsidRPr="00F1159F">
        <w:t>the</w:t>
      </w:r>
      <w:r w:rsidRPr="00F1159F">
        <w:rPr>
          <w:spacing w:val="1"/>
        </w:rPr>
        <w:t xml:space="preserve"> </w:t>
      </w:r>
      <w:r w:rsidRPr="00F1159F">
        <w:t>key</w:t>
      </w:r>
      <w:r w:rsidRPr="00F1159F">
        <w:rPr>
          <w:spacing w:val="1"/>
        </w:rPr>
        <w:t xml:space="preserve"> </w:t>
      </w:r>
      <w:r w:rsidRPr="00F1159F">
        <w:t>points from</w:t>
      </w:r>
      <w:r w:rsidRPr="00F1159F">
        <w:rPr>
          <w:spacing w:val="1"/>
        </w:rPr>
        <w:t xml:space="preserve"> </w:t>
      </w:r>
      <w:r w:rsidRPr="00F1159F">
        <w:t>the</w:t>
      </w:r>
      <w:r w:rsidRPr="00F1159F">
        <w:rPr>
          <w:spacing w:val="1"/>
        </w:rPr>
        <w:t xml:space="preserve"> </w:t>
      </w:r>
      <w:r w:rsidRPr="00F1159F">
        <w:rPr>
          <w:spacing w:val="-2"/>
        </w:rPr>
        <w:t>sessions</w:t>
      </w:r>
      <w:r w:rsidR="003C4D3C">
        <w:rPr>
          <w:spacing w:val="-2"/>
        </w:rPr>
        <w:t>.</w:t>
      </w:r>
    </w:p>
    <w:p w14:paraId="5D9C0E11" w14:textId="77777777" w:rsidR="00607619" w:rsidRPr="00F1159F" w:rsidRDefault="00607619" w:rsidP="00607619">
      <w:pPr>
        <w:pStyle w:val="ListBullet2"/>
      </w:pPr>
      <w:r w:rsidRPr="00F1159F">
        <w:t>Make</w:t>
      </w:r>
      <w:r w:rsidRPr="00F1159F">
        <w:rPr>
          <w:spacing w:val="2"/>
        </w:rPr>
        <w:t xml:space="preserve"> </w:t>
      </w:r>
      <w:r w:rsidRPr="00F1159F">
        <w:t>sure</w:t>
      </w:r>
      <w:r w:rsidRPr="00F1159F">
        <w:rPr>
          <w:spacing w:val="3"/>
        </w:rPr>
        <w:t xml:space="preserve"> </w:t>
      </w:r>
      <w:r w:rsidRPr="00F1159F">
        <w:t>to</w:t>
      </w:r>
      <w:r w:rsidRPr="00F1159F">
        <w:rPr>
          <w:spacing w:val="3"/>
        </w:rPr>
        <w:t xml:space="preserve"> </w:t>
      </w:r>
      <w:r w:rsidRPr="00F1159F">
        <w:t>review</w:t>
      </w:r>
      <w:r w:rsidRPr="00F1159F">
        <w:rPr>
          <w:spacing w:val="3"/>
        </w:rPr>
        <w:t xml:space="preserve"> </w:t>
      </w:r>
      <w:r w:rsidRPr="00F1159F">
        <w:t>the</w:t>
      </w:r>
      <w:r w:rsidRPr="00F1159F">
        <w:rPr>
          <w:spacing w:val="3"/>
        </w:rPr>
        <w:t xml:space="preserve"> </w:t>
      </w:r>
      <w:r w:rsidRPr="00F1159F">
        <w:t>risk</w:t>
      </w:r>
      <w:r w:rsidRPr="00F1159F">
        <w:rPr>
          <w:spacing w:val="3"/>
        </w:rPr>
        <w:t xml:space="preserve"> </w:t>
      </w:r>
      <w:r w:rsidRPr="00F1159F">
        <w:t>assessment</w:t>
      </w:r>
      <w:r w:rsidRPr="00F1159F">
        <w:rPr>
          <w:spacing w:val="3"/>
        </w:rPr>
        <w:t xml:space="preserve"> </w:t>
      </w:r>
      <w:r w:rsidRPr="00F1159F">
        <w:t>reports</w:t>
      </w:r>
      <w:r w:rsidRPr="00F1159F">
        <w:rPr>
          <w:spacing w:val="3"/>
        </w:rPr>
        <w:t xml:space="preserve"> </w:t>
      </w:r>
      <w:r w:rsidRPr="00F1159F">
        <w:t>and</w:t>
      </w:r>
      <w:r w:rsidRPr="00F1159F">
        <w:rPr>
          <w:spacing w:val="3"/>
        </w:rPr>
        <w:t xml:space="preserve"> </w:t>
      </w:r>
      <w:r w:rsidRPr="00F1159F">
        <w:t>the</w:t>
      </w:r>
      <w:r w:rsidRPr="00F1159F">
        <w:rPr>
          <w:spacing w:val="3"/>
        </w:rPr>
        <w:t xml:space="preserve"> </w:t>
      </w:r>
      <w:r w:rsidRPr="00F1159F">
        <w:rPr>
          <w:spacing w:val="-2"/>
        </w:rPr>
        <w:t>details.</w:t>
      </w:r>
    </w:p>
    <w:p w14:paraId="46D49497" w14:textId="2AED7B3B" w:rsidR="00607619" w:rsidRPr="00F1159F" w:rsidRDefault="00607619" w:rsidP="00607619">
      <w:pPr>
        <w:pStyle w:val="ListBullet2"/>
      </w:pPr>
      <w:r w:rsidRPr="00F1159F">
        <w:t>Comment</w:t>
      </w:r>
      <w:r w:rsidRPr="00F1159F">
        <w:rPr>
          <w:spacing w:val="5"/>
        </w:rPr>
        <w:t xml:space="preserve"> </w:t>
      </w:r>
      <w:r w:rsidRPr="00F1159F">
        <w:t>on</w:t>
      </w:r>
      <w:r w:rsidRPr="00F1159F">
        <w:rPr>
          <w:spacing w:val="5"/>
        </w:rPr>
        <w:t xml:space="preserve"> </w:t>
      </w:r>
      <w:r w:rsidRPr="00F1159F">
        <w:t>the</w:t>
      </w:r>
      <w:r w:rsidRPr="00F1159F">
        <w:rPr>
          <w:spacing w:val="5"/>
        </w:rPr>
        <w:t xml:space="preserve"> </w:t>
      </w:r>
      <w:r w:rsidRPr="00F1159F">
        <w:t>important</w:t>
      </w:r>
      <w:r w:rsidRPr="00F1159F">
        <w:rPr>
          <w:spacing w:val="5"/>
        </w:rPr>
        <w:t xml:space="preserve"> </w:t>
      </w:r>
      <w:r w:rsidRPr="00F1159F">
        <w:t>information</w:t>
      </w:r>
      <w:r w:rsidRPr="00F1159F">
        <w:rPr>
          <w:spacing w:val="5"/>
        </w:rPr>
        <w:t xml:space="preserve"> </w:t>
      </w:r>
      <w:r w:rsidRPr="00F1159F">
        <w:t>and</w:t>
      </w:r>
      <w:r w:rsidRPr="00F1159F">
        <w:rPr>
          <w:spacing w:val="5"/>
        </w:rPr>
        <w:t xml:space="preserve"> </w:t>
      </w:r>
      <w:r w:rsidRPr="00F1159F">
        <w:t>learning</w:t>
      </w:r>
      <w:r w:rsidRPr="00F1159F">
        <w:rPr>
          <w:spacing w:val="5"/>
        </w:rPr>
        <w:t xml:space="preserve"> </w:t>
      </w:r>
      <w:r w:rsidRPr="00F1159F">
        <w:t>that</w:t>
      </w:r>
      <w:r w:rsidRPr="00F1159F">
        <w:rPr>
          <w:spacing w:val="6"/>
        </w:rPr>
        <w:t xml:space="preserve"> </w:t>
      </w:r>
      <w:r w:rsidRPr="00F1159F">
        <w:t>came</w:t>
      </w:r>
      <w:r w:rsidRPr="00F1159F">
        <w:rPr>
          <w:spacing w:val="5"/>
        </w:rPr>
        <w:t xml:space="preserve"> </w:t>
      </w:r>
      <w:r w:rsidRPr="00F1159F">
        <w:t>out</w:t>
      </w:r>
      <w:r w:rsidRPr="00F1159F">
        <w:rPr>
          <w:spacing w:val="5"/>
        </w:rPr>
        <w:t xml:space="preserve"> </w:t>
      </w:r>
      <w:r w:rsidRPr="00F1159F">
        <w:t>of</w:t>
      </w:r>
      <w:r w:rsidRPr="00F1159F">
        <w:rPr>
          <w:spacing w:val="5"/>
        </w:rPr>
        <w:t xml:space="preserve"> </w:t>
      </w:r>
      <w:r w:rsidRPr="00F1159F">
        <w:t>the</w:t>
      </w:r>
      <w:r w:rsidRPr="00F1159F">
        <w:rPr>
          <w:spacing w:val="5"/>
        </w:rPr>
        <w:t xml:space="preserve"> </w:t>
      </w:r>
      <w:r w:rsidRPr="00F1159F">
        <w:rPr>
          <w:spacing w:val="-2"/>
        </w:rPr>
        <w:t>exercises</w:t>
      </w:r>
      <w:r w:rsidR="003C4D3C">
        <w:rPr>
          <w:spacing w:val="-2"/>
        </w:rPr>
        <w:t>.</w:t>
      </w:r>
    </w:p>
    <w:p w14:paraId="64554CB4" w14:textId="64A738F9" w:rsidR="00607619" w:rsidRDefault="00607619" w:rsidP="00607619">
      <w:pPr>
        <w:pStyle w:val="ListBullet2"/>
        <w:rPr>
          <w:spacing w:val="-2"/>
        </w:rPr>
      </w:pPr>
      <w:r w:rsidRPr="00F1159F">
        <w:t>Thank</w:t>
      </w:r>
      <w:r w:rsidRPr="00F1159F">
        <w:rPr>
          <w:spacing w:val="5"/>
        </w:rPr>
        <w:t xml:space="preserve"> </w:t>
      </w:r>
      <w:r w:rsidRPr="00F1159F">
        <w:t>the</w:t>
      </w:r>
      <w:r w:rsidRPr="00F1159F">
        <w:rPr>
          <w:spacing w:val="6"/>
        </w:rPr>
        <w:t xml:space="preserve"> </w:t>
      </w:r>
      <w:r w:rsidRPr="00F1159F">
        <w:t>participants</w:t>
      </w:r>
      <w:r w:rsidRPr="00F1159F">
        <w:rPr>
          <w:spacing w:val="6"/>
        </w:rPr>
        <w:t xml:space="preserve"> </w:t>
      </w:r>
      <w:r w:rsidRPr="00F1159F">
        <w:t>for</w:t>
      </w:r>
      <w:r w:rsidRPr="00F1159F">
        <w:rPr>
          <w:spacing w:val="6"/>
        </w:rPr>
        <w:t xml:space="preserve"> </w:t>
      </w:r>
      <w:r w:rsidRPr="00F1159F">
        <w:t>taking</w:t>
      </w:r>
      <w:r w:rsidRPr="00F1159F">
        <w:rPr>
          <w:spacing w:val="6"/>
        </w:rPr>
        <w:t xml:space="preserve"> </w:t>
      </w:r>
      <w:r w:rsidRPr="00F1159F">
        <w:t>part</w:t>
      </w:r>
      <w:r w:rsidRPr="00F1159F">
        <w:rPr>
          <w:spacing w:val="6"/>
        </w:rPr>
        <w:t xml:space="preserve"> </w:t>
      </w:r>
      <w:r w:rsidRPr="00F1159F">
        <w:t>in</w:t>
      </w:r>
      <w:r w:rsidRPr="00F1159F">
        <w:rPr>
          <w:spacing w:val="6"/>
        </w:rPr>
        <w:t xml:space="preserve"> </w:t>
      </w:r>
      <w:r w:rsidRPr="00F1159F">
        <w:t>the</w:t>
      </w:r>
      <w:r w:rsidRPr="00F1159F">
        <w:rPr>
          <w:spacing w:val="6"/>
        </w:rPr>
        <w:t xml:space="preserve"> </w:t>
      </w:r>
      <w:r w:rsidRPr="00F1159F">
        <w:rPr>
          <w:spacing w:val="-2"/>
        </w:rPr>
        <w:t>discussions.</w:t>
      </w:r>
    </w:p>
    <w:p w14:paraId="7E419BD8" w14:textId="77777777" w:rsidR="00607619" w:rsidRDefault="00607619">
      <w:pPr>
        <w:spacing w:after="0" w:line="240" w:lineRule="auto"/>
        <w:jc w:val="left"/>
        <w:rPr>
          <w:rFonts w:asciiTheme="minorHAnsi" w:eastAsiaTheme="minorHAnsi" w:hAnsiTheme="minorHAnsi" w:cs="Times New Roman (Body CS)"/>
          <w:color w:val="000000" w:themeColor="text1"/>
          <w:spacing w:val="-2"/>
          <w:sz w:val="19"/>
          <w:lang w:eastAsia="en-US"/>
        </w:rPr>
      </w:pPr>
      <w:r>
        <w:rPr>
          <w:spacing w:val="-2"/>
        </w:rPr>
        <w:br w:type="page"/>
      </w:r>
    </w:p>
    <w:p w14:paraId="2778E99F" w14:textId="5434A58D" w:rsidR="00607619" w:rsidRDefault="00607619" w:rsidP="00607619">
      <w:pPr>
        <w:pStyle w:val="Heading1"/>
      </w:pPr>
      <w:bookmarkStart w:id="50" w:name="_Session_6:_Problem"/>
      <w:bookmarkStart w:id="51" w:name="_Toc158194097"/>
      <w:bookmarkEnd w:id="50"/>
      <w:r>
        <w:lastRenderedPageBreak/>
        <w:t>Session 6: Problem Tree Analysis</w:t>
      </w:r>
      <w:bookmarkEnd w:id="51"/>
    </w:p>
    <w:p w14:paraId="1309BCA0" w14:textId="1D85F442" w:rsidR="002B712A" w:rsidRDefault="002B712A" w:rsidP="002B712A">
      <w:pPr>
        <w:pStyle w:val="CRSText"/>
      </w:pPr>
      <w:r>
        <w:rPr>
          <w:noProof/>
        </w:rPr>
        <w:drawing>
          <wp:anchor distT="0" distB="0" distL="114300" distR="114300" simplePos="0" relativeHeight="251712512" behindDoc="0" locked="0" layoutInCell="1" allowOverlap="1" wp14:anchorId="7E3891FB" wp14:editId="0B9704D3">
            <wp:simplePos x="0" y="0"/>
            <wp:positionH relativeFrom="column">
              <wp:posOffset>11430</wp:posOffset>
            </wp:positionH>
            <wp:positionV relativeFrom="paragraph">
              <wp:posOffset>245745</wp:posOffset>
            </wp:positionV>
            <wp:extent cx="3820881" cy="2802724"/>
            <wp:effectExtent l="0" t="0" r="8255" b="0"/>
            <wp:wrapNone/>
            <wp:docPr id="355" name="Image 355"/>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37" cstate="print"/>
                    <a:stretch>
                      <a:fillRect/>
                    </a:stretch>
                  </pic:blipFill>
                  <pic:spPr>
                    <a:xfrm>
                      <a:off x="0" y="0"/>
                      <a:ext cx="3820881" cy="2802724"/>
                    </a:xfrm>
                    <a:prstGeom prst="rect">
                      <a:avLst/>
                    </a:prstGeom>
                  </pic:spPr>
                </pic:pic>
              </a:graphicData>
            </a:graphic>
            <wp14:sizeRelH relativeFrom="margin">
              <wp14:pctWidth>0</wp14:pctWidth>
            </wp14:sizeRelH>
          </wp:anchor>
        </w:drawing>
      </w:r>
    </w:p>
    <w:tbl>
      <w:tblPr>
        <w:tblStyle w:val="TableGrid"/>
        <w:tblpPr w:leftFromText="180" w:rightFromText="180" w:vertAnchor="text" w:horzAnchor="margin" w:tblpXSpec="right" w:tblpY="278"/>
        <w:tblOverlap w:val="never"/>
        <w:tblW w:w="2880" w:type="dxa"/>
        <w:tblBorders>
          <w:insideH w:val="single" w:sz="4" w:space="0" w:color="auto"/>
          <w:insideV w:val="single" w:sz="4" w:space="0" w:color="auto"/>
        </w:tblBorders>
        <w:tblLook w:val="04A0" w:firstRow="1" w:lastRow="0" w:firstColumn="1" w:lastColumn="0" w:noHBand="0" w:noVBand="1"/>
      </w:tblPr>
      <w:tblGrid>
        <w:gridCol w:w="2880"/>
      </w:tblGrid>
      <w:tr w:rsidR="00916AE8" w14:paraId="522CA4C5" w14:textId="77777777" w:rsidTr="00916AE8">
        <w:trPr>
          <w:cantSplit/>
          <w:trHeight w:hRule="exact" w:val="202"/>
        </w:trPr>
        <w:tc>
          <w:tcPr>
            <w:tcW w:w="2880" w:type="dxa"/>
            <w:shd w:val="clear" w:color="auto" w:fill="auto"/>
          </w:tcPr>
          <w:p w14:paraId="26883381" w14:textId="77777777" w:rsidR="00916AE8" w:rsidRDefault="00916AE8" w:rsidP="00916AE8">
            <w:pPr>
              <w:pStyle w:val="tablebullets"/>
              <w:numPr>
                <w:ilvl w:val="0"/>
                <w:numId w:val="0"/>
              </w:numPr>
              <w:spacing w:after="0" w:line="240" w:lineRule="auto"/>
            </w:pPr>
          </w:p>
        </w:tc>
      </w:tr>
      <w:tr w:rsidR="00916AE8" w14:paraId="5005D1FF" w14:textId="77777777" w:rsidTr="00916AE8">
        <w:trPr>
          <w:cantSplit/>
          <w:trHeight w:hRule="exact" w:val="202"/>
        </w:trPr>
        <w:tc>
          <w:tcPr>
            <w:tcW w:w="2880" w:type="dxa"/>
            <w:shd w:val="clear" w:color="auto" w:fill="auto"/>
          </w:tcPr>
          <w:p w14:paraId="404FCA04" w14:textId="77777777" w:rsidR="00916AE8" w:rsidRDefault="00916AE8" w:rsidP="00916AE8">
            <w:pPr>
              <w:pStyle w:val="tablebullets"/>
              <w:numPr>
                <w:ilvl w:val="0"/>
                <w:numId w:val="0"/>
              </w:numPr>
              <w:spacing w:after="0" w:line="240" w:lineRule="auto"/>
            </w:pPr>
          </w:p>
        </w:tc>
      </w:tr>
      <w:tr w:rsidR="00916AE8" w14:paraId="32882331" w14:textId="77777777" w:rsidTr="00916AE8">
        <w:trPr>
          <w:cantSplit/>
          <w:trHeight w:hRule="exact" w:val="202"/>
        </w:trPr>
        <w:tc>
          <w:tcPr>
            <w:tcW w:w="2880" w:type="dxa"/>
            <w:shd w:val="clear" w:color="auto" w:fill="auto"/>
          </w:tcPr>
          <w:p w14:paraId="37CF9B5D" w14:textId="77777777" w:rsidR="00916AE8" w:rsidRDefault="00916AE8" w:rsidP="00916AE8">
            <w:pPr>
              <w:pStyle w:val="tablebullets"/>
              <w:numPr>
                <w:ilvl w:val="0"/>
                <w:numId w:val="0"/>
              </w:numPr>
              <w:spacing w:after="0" w:line="240" w:lineRule="auto"/>
            </w:pPr>
          </w:p>
        </w:tc>
      </w:tr>
      <w:tr w:rsidR="00916AE8" w14:paraId="24416CDB" w14:textId="77777777" w:rsidTr="00916AE8">
        <w:trPr>
          <w:cantSplit/>
          <w:trHeight w:hRule="exact" w:val="202"/>
        </w:trPr>
        <w:tc>
          <w:tcPr>
            <w:tcW w:w="2880" w:type="dxa"/>
            <w:shd w:val="clear" w:color="auto" w:fill="auto"/>
          </w:tcPr>
          <w:p w14:paraId="3C29A23A" w14:textId="77777777" w:rsidR="00916AE8" w:rsidRDefault="00916AE8" w:rsidP="00916AE8">
            <w:pPr>
              <w:pStyle w:val="tablebullets"/>
              <w:numPr>
                <w:ilvl w:val="0"/>
                <w:numId w:val="0"/>
              </w:numPr>
              <w:spacing w:after="0" w:line="240" w:lineRule="auto"/>
            </w:pPr>
          </w:p>
        </w:tc>
      </w:tr>
      <w:tr w:rsidR="00916AE8" w14:paraId="18379FEA" w14:textId="77777777" w:rsidTr="00916AE8">
        <w:trPr>
          <w:cantSplit/>
          <w:trHeight w:hRule="exact" w:val="202"/>
        </w:trPr>
        <w:tc>
          <w:tcPr>
            <w:tcW w:w="2880" w:type="dxa"/>
            <w:shd w:val="clear" w:color="auto" w:fill="auto"/>
          </w:tcPr>
          <w:p w14:paraId="15B9E94B" w14:textId="77777777" w:rsidR="00916AE8" w:rsidRDefault="00916AE8" w:rsidP="00916AE8">
            <w:pPr>
              <w:pStyle w:val="tablebullets"/>
              <w:numPr>
                <w:ilvl w:val="0"/>
                <w:numId w:val="0"/>
              </w:numPr>
              <w:spacing w:after="0" w:line="240" w:lineRule="auto"/>
            </w:pPr>
          </w:p>
        </w:tc>
      </w:tr>
      <w:tr w:rsidR="00916AE8" w14:paraId="4A71F142" w14:textId="77777777" w:rsidTr="00916AE8">
        <w:trPr>
          <w:cantSplit/>
          <w:trHeight w:hRule="exact" w:val="202"/>
        </w:trPr>
        <w:tc>
          <w:tcPr>
            <w:tcW w:w="2880" w:type="dxa"/>
            <w:shd w:val="clear" w:color="auto" w:fill="auto"/>
          </w:tcPr>
          <w:p w14:paraId="28FE9A4B" w14:textId="77777777" w:rsidR="00916AE8" w:rsidRDefault="00916AE8" w:rsidP="00916AE8">
            <w:pPr>
              <w:pStyle w:val="tablebullets"/>
              <w:numPr>
                <w:ilvl w:val="0"/>
                <w:numId w:val="0"/>
              </w:numPr>
              <w:spacing w:after="0" w:line="240" w:lineRule="auto"/>
            </w:pPr>
          </w:p>
        </w:tc>
      </w:tr>
      <w:tr w:rsidR="00916AE8" w14:paraId="340563EB" w14:textId="77777777" w:rsidTr="00916AE8">
        <w:trPr>
          <w:cantSplit/>
          <w:trHeight w:hRule="exact" w:val="202"/>
        </w:trPr>
        <w:tc>
          <w:tcPr>
            <w:tcW w:w="2880" w:type="dxa"/>
            <w:shd w:val="clear" w:color="auto" w:fill="auto"/>
          </w:tcPr>
          <w:p w14:paraId="10414BCB" w14:textId="77777777" w:rsidR="00916AE8" w:rsidRDefault="00916AE8" w:rsidP="00916AE8">
            <w:pPr>
              <w:pStyle w:val="tablebullets"/>
              <w:numPr>
                <w:ilvl w:val="0"/>
                <w:numId w:val="0"/>
              </w:numPr>
              <w:spacing w:after="0" w:line="240" w:lineRule="auto"/>
            </w:pPr>
          </w:p>
        </w:tc>
      </w:tr>
      <w:tr w:rsidR="00916AE8" w14:paraId="4B0A0C51" w14:textId="77777777" w:rsidTr="00916AE8">
        <w:trPr>
          <w:cantSplit/>
          <w:trHeight w:hRule="exact" w:val="202"/>
        </w:trPr>
        <w:tc>
          <w:tcPr>
            <w:tcW w:w="2880" w:type="dxa"/>
            <w:shd w:val="clear" w:color="auto" w:fill="auto"/>
          </w:tcPr>
          <w:p w14:paraId="4DD6F88D" w14:textId="77777777" w:rsidR="00916AE8" w:rsidRDefault="00916AE8" w:rsidP="00916AE8">
            <w:pPr>
              <w:pStyle w:val="tablebullets"/>
              <w:numPr>
                <w:ilvl w:val="0"/>
                <w:numId w:val="0"/>
              </w:numPr>
              <w:spacing w:after="0" w:line="240" w:lineRule="auto"/>
            </w:pPr>
          </w:p>
        </w:tc>
      </w:tr>
      <w:tr w:rsidR="00916AE8" w14:paraId="74FF1A46" w14:textId="77777777" w:rsidTr="00916AE8">
        <w:trPr>
          <w:cantSplit/>
          <w:trHeight w:hRule="exact" w:val="202"/>
        </w:trPr>
        <w:tc>
          <w:tcPr>
            <w:tcW w:w="2880" w:type="dxa"/>
            <w:shd w:val="clear" w:color="auto" w:fill="auto"/>
          </w:tcPr>
          <w:p w14:paraId="5B876A1F" w14:textId="77777777" w:rsidR="00916AE8" w:rsidRDefault="00916AE8" w:rsidP="00916AE8">
            <w:pPr>
              <w:pStyle w:val="tablebullets"/>
              <w:numPr>
                <w:ilvl w:val="0"/>
                <w:numId w:val="0"/>
              </w:numPr>
              <w:spacing w:after="0" w:line="240" w:lineRule="auto"/>
            </w:pPr>
          </w:p>
        </w:tc>
      </w:tr>
      <w:tr w:rsidR="00916AE8" w14:paraId="06AD97B4" w14:textId="77777777" w:rsidTr="00916AE8">
        <w:trPr>
          <w:cantSplit/>
          <w:trHeight w:hRule="exact" w:val="202"/>
        </w:trPr>
        <w:tc>
          <w:tcPr>
            <w:tcW w:w="2880" w:type="dxa"/>
            <w:shd w:val="clear" w:color="auto" w:fill="auto"/>
          </w:tcPr>
          <w:p w14:paraId="799FE8A9" w14:textId="77777777" w:rsidR="00916AE8" w:rsidRDefault="00916AE8" w:rsidP="00916AE8">
            <w:pPr>
              <w:pStyle w:val="tablebullets"/>
              <w:numPr>
                <w:ilvl w:val="0"/>
                <w:numId w:val="0"/>
              </w:numPr>
              <w:spacing w:after="0" w:line="240" w:lineRule="auto"/>
            </w:pPr>
          </w:p>
        </w:tc>
      </w:tr>
      <w:tr w:rsidR="00916AE8" w14:paraId="6DE00A8E" w14:textId="77777777" w:rsidTr="00916AE8">
        <w:trPr>
          <w:cantSplit/>
          <w:trHeight w:hRule="exact" w:val="202"/>
        </w:trPr>
        <w:tc>
          <w:tcPr>
            <w:tcW w:w="2880" w:type="dxa"/>
            <w:shd w:val="clear" w:color="auto" w:fill="auto"/>
          </w:tcPr>
          <w:p w14:paraId="4CA1950E" w14:textId="77777777" w:rsidR="00916AE8" w:rsidRDefault="00916AE8" w:rsidP="00916AE8">
            <w:pPr>
              <w:pStyle w:val="tablebullets"/>
              <w:numPr>
                <w:ilvl w:val="0"/>
                <w:numId w:val="0"/>
              </w:numPr>
              <w:spacing w:after="0" w:line="240" w:lineRule="auto"/>
            </w:pPr>
          </w:p>
        </w:tc>
      </w:tr>
      <w:tr w:rsidR="00916AE8" w14:paraId="2FEB76B3" w14:textId="77777777" w:rsidTr="00890C97">
        <w:trPr>
          <w:cantSplit/>
          <w:trHeight w:hRule="exact" w:val="202"/>
        </w:trPr>
        <w:tc>
          <w:tcPr>
            <w:tcW w:w="2880" w:type="dxa"/>
            <w:tcBorders>
              <w:bottom w:val="single" w:sz="4" w:space="0" w:color="auto"/>
            </w:tcBorders>
            <w:shd w:val="clear" w:color="auto" w:fill="auto"/>
          </w:tcPr>
          <w:p w14:paraId="4701ECEF" w14:textId="77777777" w:rsidR="00916AE8" w:rsidRDefault="00916AE8" w:rsidP="00916AE8">
            <w:pPr>
              <w:pStyle w:val="tablebullets"/>
              <w:numPr>
                <w:ilvl w:val="0"/>
                <w:numId w:val="0"/>
              </w:numPr>
              <w:spacing w:after="0" w:line="240" w:lineRule="auto"/>
            </w:pPr>
          </w:p>
        </w:tc>
      </w:tr>
      <w:tr w:rsidR="00916AE8" w14:paraId="5A262EF3" w14:textId="77777777" w:rsidTr="00890C97">
        <w:trPr>
          <w:cantSplit/>
          <w:trHeight w:hRule="exact" w:val="202"/>
        </w:trPr>
        <w:tc>
          <w:tcPr>
            <w:tcW w:w="2880" w:type="dxa"/>
            <w:tcBorders>
              <w:top w:val="single" w:sz="4" w:space="0" w:color="auto"/>
              <w:bottom w:val="single" w:sz="4" w:space="0" w:color="auto"/>
            </w:tcBorders>
            <w:shd w:val="clear" w:color="auto" w:fill="auto"/>
          </w:tcPr>
          <w:p w14:paraId="77357DC0" w14:textId="77777777" w:rsidR="00916AE8" w:rsidRDefault="00916AE8" w:rsidP="00916AE8">
            <w:pPr>
              <w:pStyle w:val="tablebullets"/>
              <w:numPr>
                <w:ilvl w:val="0"/>
                <w:numId w:val="0"/>
              </w:numPr>
              <w:spacing w:after="0" w:line="240" w:lineRule="auto"/>
            </w:pPr>
          </w:p>
        </w:tc>
      </w:tr>
    </w:tbl>
    <w:p w14:paraId="1F5B23A1" w14:textId="01119A71" w:rsidR="002B712A" w:rsidRDefault="002B712A" w:rsidP="002B712A">
      <w:pPr>
        <w:pStyle w:val="CRSText"/>
      </w:pPr>
    </w:p>
    <w:p w14:paraId="6EE225BE" w14:textId="77777777" w:rsidR="002B712A" w:rsidRDefault="002B712A" w:rsidP="002B712A">
      <w:pPr>
        <w:pStyle w:val="CRSText"/>
      </w:pPr>
    </w:p>
    <w:p w14:paraId="2D6B0F66" w14:textId="7B217CCD" w:rsidR="002B712A" w:rsidRDefault="002B712A" w:rsidP="002B712A">
      <w:pPr>
        <w:pStyle w:val="CRSText"/>
      </w:pPr>
    </w:p>
    <w:p w14:paraId="3346E984" w14:textId="77777777" w:rsidR="002B712A" w:rsidRDefault="002B712A" w:rsidP="002B712A">
      <w:pPr>
        <w:pStyle w:val="CRSText"/>
      </w:pPr>
    </w:p>
    <w:p w14:paraId="5720D684" w14:textId="5CF77D12" w:rsidR="002B712A" w:rsidRDefault="002B712A" w:rsidP="002B712A">
      <w:pPr>
        <w:pStyle w:val="CRSText"/>
      </w:pPr>
    </w:p>
    <w:p w14:paraId="7F647F85" w14:textId="77777777" w:rsidR="002B712A" w:rsidRDefault="002B712A" w:rsidP="002B712A">
      <w:pPr>
        <w:pStyle w:val="CRSText"/>
      </w:pPr>
    </w:p>
    <w:p w14:paraId="0EECFF44" w14:textId="77777777" w:rsidR="002B712A" w:rsidRDefault="002B712A" w:rsidP="002B712A">
      <w:pPr>
        <w:pStyle w:val="CRSText"/>
      </w:pPr>
    </w:p>
    <w:p w14:paraId="7C6050AC" w14:textId="77777777" w:rsidR="002B712A" w:rsidRDefault="002B712A" w:rsidP="002B712A">
      <w:pPr>
        <w:pStyle w:val="CRSText"/>
      </w:pPr>
    </w:p>
    <w:p w14:paraId="1BEF55AC" w14:textId="77777777" w:rsidR="002B712A" w:rsidRDefault="002B712A" w:rsidP="002B712A">
      <w:pPr>
        <w:pStyle w:val="CRSText"/>
      </w:pPr>
    </w:p>
    <w:p w14:paraId="095C03F0" w14:textId="77777777" w:rsidR="002B712A" w:rsidRDefault="002B712A" w:rsidP="002B712A">
      <w:pPr>
        <w:pStyle w:val="CRSText"/>
      </w:pPr>
    </w:p>
    <w:p w14:paraId="26323141" w14:textId="77777777" w:rsidR="00916AE8" w:rsidRDefault="00916AE8" w:rsidP="002B712A">
      <w:pPr>
        <w:pStyle w:val="CRSText"/>
      </w:pPr>
    </w:p>
    <w:tbl>
      <w:tblPr>
        <w:tblW w:w="9072" w:type="dxa"/>
        <w:tblLayout w:type="fixed"/>
        <w:tblCellMar>
          <w:left w:w="58" w:type="dxa"/>
          <w:right w:w="58" w:type="dxa"/>
        </w:tblCellMar>
        <w:tblLook w:val="01E0" w:firstRow="1" w:lastRow="1" w:firstColumn="1" w:lastColumn="1" w:noHBand="0" w:noVBand="0"/>
      </w:tblPr>
      <w:tblGrid>
        <w:gridCol w:w="1706"/>
        <w:gridCol w:w="3348"/>
        <w:gridCol w:w="4018"/>
      </w:tblGrid>
      <w:tr w:rsidR="002B712A" w:rsidRPr="002B712A" w14:paraId="359E083D" w14:textId="77777777" w:rsidTr="003C4D3C">
        <w:trPr>
          <w:trHeight w:val="565"/>
        </w:trPr>
        <w:tc>
          <w:tcPr>
            <w:tcW w:w="1706" w:type="dxa"/>
            <w:tcBorders>
              <w:bottom w:val="single" w:sz="18" w:space="0" w:color="FFFFFF"/>
            </w:tcBorders>
            <w:shd w:val="clear" w:color="auto" w:fill="EEF8FD"/>
          </w:tcPr>
          <w:p w14:paraId="389FAB9A" w14:textId="77777777" w:rsidR="002B712A" w:rsidRPr="002B712A" w:rsidRDefault="002B712A" w:rsidP="003C4D3C">
            <w:pPr>
              <w:pStyle w:val="TableParagraph"/>
              <w:rPr>
                <w:rFonts w:asciiTheme="minorHAnsi" w:hAnsiTheme="minorHAnsi" w:cstheme="minorHAnsi"/>
                <w:b/>
                <w:sz w:val="19"/>
                <w:szCs w:val="19"/>
              </w:rPr>
            </w:pPr>
            <w:r w:rsidRPr="002B712A">
              <w:rPr>
                <w:rFonts w:asciiTheme="minorHAnsi" w:hAnsiTheme="minorHAnsi" w:cstheme="minorHAnsi"/>
                <w:b/>
                <w:color w:val="6D6E71"/>
                <w:spacing w:val="-2"/>
                <w:sz w:val="19"/>
                <w:szCs w:val="19"/>
              </w:rPr>
              <w:t>Objective:</w:t>
            </w:r>
          </w:p>
        </w:tc>
        <w:tc>
          <w:tcPr>
            <w:tcW w:w="7366" w:type="dxa"/>
            <w:gridSpan w:val="2"/>
            <w:tcBorders>
              <w:bottom w:val="single" w:sz="18" w:space="0" w:color="FFFFFF"/>
            </w:tcBorders>
            <w:shd w:val="clear" w:color="auto" w:fill="EEF8FD"/>
          </w:tcPr>
          <w:p w14:paraId="6086FCD3" w14:textId="2D26A67A" w:rsidR="002B712A" w:rsidRPr="002B712A" w:rsidRDefault="002B712A" w:rsidP="003C4D3C">
            <w:pPr>
              <w:pStyle w:val="TableParagraph"/>
              <w:numPr>
                <w:ilvl w:val="0"/>
                <w:numId w:val="88"/>
              </w:numPr>
              <w:tabs>
                <w:tab w:val="left" w:pos="260"/>
                <w:tab w:val="left" w:pos="262"/>
              </w:tabs>
              <w:ind w:left="144" w:hanging="144"/>
              <w:rPr>
                <w:rFonts w:asciiTheme="minorHAnsi" w:hAnsiTheme="minorHAnsi" w:cstheme="minorHAnsi"/>
                <w:sz w:val="19"/>
                <w:szCs w:val="19"/>
              </w:rPr>
            </w:pPr>
            <w:r w:rsidRPr="002B712A">
              <w:rPr>
                <w:rFonts w:asciiTheme="minorHAnsi" w:hAnsiTheme="minorHAnsi" w:cstheme="minorHAnsi"/>
                <w:color w:val="6D6E71"/>
                <w:sz w:val="19"/>
                <w:szCs w:val="19"/>
              </w:rPr>
              <w:t>To identify and describe problems which contribute to the risk of disasters, emergencies and other events</w:t>
            </w:r>
          </w:p>
        </w:tc>
      </w:tr>
      <w:tr w:rsidR="003C4D3C" w:rsidRPr="002B712A" w14:paraId="644EBC2A" w14:textId="77777777" w:rsidTr="00890C97">
        <w:trPr>
          <w:trHeight w:val="315"/>
        </w:trPr>
        <w:tc>
          <w:tcPr>
            <w:tcW w:w="1706" w:type="dxa"/>
            <w:tcBorders>
              <w:top w:val="single" w:sz="18" w:space="0" w:color="FFFFFF"/>
              <w:bottom w:val="single" w:sz="18" w:space="0" w:color="FFFFFF"/>
            </w:tcBorders>
          </w:tcPr>
          <w:p w14:paraId="0AAEE0FC" w14:textId="77777777" w:rsidR="003C4D3C" w:rsidRPr="002B712A" w:rsidRDefault="003C4D3C" w:rsidP="003C4D3C">
            <w:pPr>
              <w:pStyle w:val="TableParagraph"/>
              <w:rPr>
                <w:rFonts w:asciiTheme="minorHAnsi" w:hAnsiTheme="minorHAnsi" w:cstheme="minorHAnsi"/>
                <w:b/>
                <w:sz w:val="19"/>
                <w:szCs w:val="19"/>
              </w:rPr>
            </w:pPr>
            <w:r w:rsidRPr="002B712A">
              <w:rPr>
                <w:rFonts w:asciiTheme="minorHAnsi" w:hAnsiTheme="minorHAnsi" w:cstheme="minorHAnsi"/>
                <w:b/>
                <w:color w:val="6D6E71"/>
                <w:spacing w:val="-2"/>
                <w:sz w:val="19"/>
                <w:szCs w:val="19"/>
              </w:rPr>
              <w:t>Output:</w:t>
            </w:r>
          </w:p>
        </w:tc>
        <w:tc>
          <w:tcPr>
            <w:tcW w:w="7366" w:type="dxa"/>
            <w:gridSpan w:val="2"/>
            <w:tcBorders>
              <w:top w:val="single" w:sz="18" w:space="0" w:color="FFFFFF"/>
              <w:bottom w:val="single" w:sz="18" w:space="0" w:color="FFFFFF"/>
            </w:tcBorders>
          </w:tcPr>
          <w:p w14:paraId="16876C34" w14:textId="0AD96275" w:rsidR="003C4D3C" w:rsidRPr="002B712A" w:rsidRDefault="003C4D3C" w:rsidP="00890C97">
            <w:pPr>
              <w:pStyle w:val="TableParagraph"/>
              <w:numPr>
                <w:ilvl w:val="0"/>
                <w:numId w:val="88"/>
              </w:numPr>
              <w:tabs>
                <w:tab w:val="left" w:pos="260"/>
                <w:tab w:val="left" w:pos="262"/>
              </w:tabs>
              <w:ind w:left="144" w:hanging="144"/>
              <w:rPr>
                <w:rFonts w:asciiTheme="minorHAnsi" w:hAnsiTheme="minorHAnsi" w:cstheme="minorHAnsi"/>
                <w:sz w:val="19"/>
                <w:szCs w:val="19"/>
              </w:rPr>
            </w:pPr>
            <w:r w:rsidRPr="002B712A">
              <w:rPr>
                <w:rFonts w:asciiTheme="minorHAnsi" w:hAnsiTheme="minorHAnsi" w:cstheme="minorHAnsi"/>
                <w:color w:val="6D6E71"/>
                <w:sz w:val="19"/>
                <w:szCs w:val="19"/>
              </w:rPr>
              <w:t>Problem</w:t>
            </w:r>
            <w:r w:rsidRPr="003C4D3C">
              <w:rPr>
                <w:rFonts w:asciiTheme="minorHAnsi" w:hAnsiTheme="minorHAnsi" w:cstheme="minorHAnsi"/>
                <w:color w:val="6D6E71"/>
                <w:sz w:val="19"/>
                <w:szCs w:val="19"/>
              </w:rPr>
              <w:t xml:space="preserve"> </w:t>
            </w:r>
            <w:r w:rsidRPr="002B712A">
              <w:rPr>
                <w:rFonts w:asciiTheme="minorHAnsi" w:hAnsiTheme="minorHAnsi" w:cstheme="minorHAnsi"/>
                <w:color w:val="6D6E71"/>
                <w:sz w:val="19"/>
                <w:szCs w:val="19"/>
              </w:rPr>
              <w:t>Tree</w:t>
            </w:r>
            <w:r w:rsidRPr="003C4D3C">
              <w:rPr>
                <w:rFonts w:asciiTheme="minorHAnsi" w:hAnsiTheme="minorHAnsi" w:cstheme="minorHAnsi"/>
                <w:color w:val="6D6E71"/>
                <w:sz w:val="19"/>
                <w:szCs w:val="19"/>
              </w:rPr>
              <w:t xml:space="preserve"> </w:t>
            </w:r>
            <w:r w:rsidRPr="002B712A">
              <w:rPr>
                <w:rFonts w:asciiTheme="minorHAnsi" w:hAnsiTheme="minorHAnsi" w:cstheme="minorHAnsi"/>
                <w:color w:val="6D6E71"/>
                <w:sz w:val="19"/>
                <w:szCs w:val="19"/>
              </w:rPr>
              <w:t>Analysis (</w:t>
            </w:r>
            <w:r w:rsidR="00006BCD">
              <w:rPr>
                <w:rFonts w:asciiTheme="minorHAnsi" w:hAnsiTheme="minorHAnsi" w:cstheme="minorHAnsi"/>
                <w:color w:val="6D6E71"/>
                <w:sz w:val="19"/>
                <w:szCs w:val="19"/>
              </w:rPr>
              <w:t>p</w:t>
            </w:r>
            <w:r w:rsidR="00006BCD" w:rsidRPr="002B712A">
              <w:rPr>
                <w:rFonts w:asciiTheme="minorHAnsi" w:hAnsiTheme="minorHAnsi" w:cstheme="minorHAnsi"/>
                <w:color w:val="6D6E71"/>
                <w:sz w:val="19"/>
                <w:szCs w:val="19"/>
              </w:rPr>
              <w:t xml:space="preserve">oster </w:t>
            </w:r>
            <w:r w:rsidR="00006BCD">
              <w:rPr>
                <w:rFonts w:asciiTheme="minorHAnsi" w:hAnsiTheme="minorHAnsi" w:cstheme="minorHAnsi"/>
                <w:color w:val="6D6E71"/>
                <w:sz w:val="19"/>
                <w:szCs w:val="19"/>
              </w:rPr>
              <w:t>d</w:t>
            </w:r>
            <w:r w:rsidR="00006BCD" w:rsidRPr="002B712A">
              <w:rPr>
                <w:rFonts w:asciiTheme="minorHAnsi" w:hAnsiTheme="minorHAnsi" w:cstheme="minorHAnsi"/>
                <w:color w:val="6D6E71"/>
                <w:sz w:val="19"/>
                <w:szCs w:val="19"/>
              </w:rPr>
              <w:t>rawings</w:t>
            </w:r>
            <w:r w:rsidRPr="002B712A">
              <w:rPr>
                <w:rFonts w:asciiTheme="minorHAnsi" w:hAnsiTheme="minorHAnsi" w:cstheme="minorHAnsi"/>
                <w:color w:val="6D6E71"/>
                <w:sz w:val="19"/>
                <w:szCs w:val="19"/>
              </w:rPr>
              <w:t>)</w:t>
            </w:r>
          </w:p>
        </w:tc>
      </w:tr>
      <w:tr w:rsidR="002B712A" w:rsidRPr="002B712A" w14:paraId="1FF1D44E" w14:textId="77777777" w:rsidTr="003C4D3C">
        <w:trPr>
          <w:trHeight w:val="342"/>
        </w:trPr>
        <w:tc>
          <w:tcPr>
            <w:tcW w:w="1706" w:type="dxa"/>
            <w:tcBorders>
              <w:top w:val="single" w:sz="18" w:space="0" w:color="FFFFFF"/>
              <w:bottom w:val="single" w:sz="18" w:space="0" w:color="FFFFFF"/>
            </w:tcBorders>
            <w:shd w:val="clear" w:color="auto" w:fill="EEF8FD"/>
          </w:tcPr>
          <w:p w14:paraId="3B9576B8" w14:textId="77777777" w:rsidR="002B712A" w:rsidRPr="002B712A" w:rsidRDefault="002B712A" w:rsidP="003C4D3C">
            <w:pPr>
              <w:pStyle w:val="TableParagraph"/>
              <w:rPr>
                <w:rFonts w:asciiTheme="minorHAnsi" w:hAnsiTheme="minorHAnsi" w:cstheme="minorHAnsi"/>
                <w:b/>
                <w:sz w:val="19"/>
                <w:szCs w:val="19"/>
              </w:rPr>
            </w:pPr>
            <w:r w:rsidRPr="002B712A">
              <w:rPr>
                <w:rFonts w:asciiTheme="minorHAnsi" w:hAnsiTheme="minorHAnsi" w:cstheme="minorHAnsi"/>
                <w:b/>
                <w:color w:val="6D6E71"/>
                <w:spacing w:val="-2"/>
                <w:sz w:val="19"/>
                <w:szCs w:val="19"/>
              </w:rPr>
              <w:t>Duration:</w:t>
            </w:r>
          </w:p>
        </w:tc>
        <w:tc>
          <w:tcPr>
            <w:tcW w:w="7366" w:type="dxa"/>
            <w:gridSpan w:val="2"/>
            <w:tcBorders>
              <w:top w:val="single" w:sz="18" w:space="0" w:color="FFFFFF"/>
              <w:bottom w:val="single" w:sz="18" w:space="0" w:color="FFFFFF"/>
            </w:tcBorders>
            <w:shd w:val="clear" w:color="auto" w:fill="EEF8FD"/>
          </w:tcPr>
          <w:p w14:paraId="6FF8340D" w14:textId="499FD002" w:rsidR="002B712A" w:rsidRPr="002B712A" w:rsidRDefault="003C4D3C" w:rsidP="003C4D3C">
            <w:pPr>
              <w:pStyle w:val="TableParagraph"/>
              <w:numPr>
                <w:ilvl w:val="0"/>
                <w:numId w:val="88"/>
              </w:numPr>
              <w:tabs>
                <w:tab w:val="left" w:pos="262"/>
              </w:tabs>
              <w:ind w:left="144" w:hanging="144"/>
              <w:rPr>
                <w:rFonts w:asciiTheme="minorHAnsi" w:hAnsiTheme="minorHAnsi" w:cstheme="minorHAnsi"/>
                <w:sz w:val="19"/>
                <w:szCs w:val="19"/>
              </w:rPr>
            </w:pPr>
            <w:r w:rsidRPr="002B712A">
              <w:rPr>
                <w:rFonts w:asciiTheme="minorHAnsi" w:hAnsiTheme="minorHAnsi" w:cstheme="minorHAnsi"/>
                <w:color w:val="6D6E71"/>
                <w:sz w:val="19"/>
                <w:szCs w:val="19"/>
              </w:rPr>
              <w:t>2</w:t>
            </w:r>
            <w:r>
              <w:rPr>
                <w:rFonts w:asciiTheme="minorHAnsi" w:hAnsiTheme="minorHAnsi" w:cstheme="minorHAnsi"/>
                <w:color w:val="6D6E71"/>
                <w:sz w:val="19"/>
                <w:szCs w:val="19"/>
              </w:rPr>
              <w:t>-</w:t>
            </w:r>
            <w:r w:rsidR="002B712A" w:rsidRPr="002B712A">
              <w:rPr>
                <w:rFonts w:asciiTheme="minorHAnsi" w:hAnsiTheme="minorHAnsi" w:cstheme="minorHAnsi"/>
                <w:color w:val="6D6E71"/>
                <w:sz w:val="19"/>
                <w:szCs w:val="19"/>
              </w:rPr>
              <w:t>hour</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session</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(this</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is</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flexible</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and</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depends</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on</w:t>
            </w:r>
            <w:r w:rsidR="002B712A" w:rsidRPr="003C4D3C">
              <w:rPr>
                <w:rFonts w:asciiTheme="minorHAnsi" w:hAnsiTheme="minorHAnsi" w:cstheme="minorHAnsi"/>
                <w:color w:val="6D6E71"/>
                <w:sz w:val="19"/>
                <w:szCs w:val="19"/>
              </w:rPr>
              <w:t xml:space="preserve"> </w:t>
            </w:r>
            <w:r w:rsidR="002B712A" w:rsidRPr="002B712A">
              <w:rPr>
                <w:rFonts w:asciiTheme="minorHAnsi" w:hAnsiTheme="minorHAnsi" w:cstheme="minorHAnsi"/>
                <w:color w:val="6D6E71"/>
                <w:sz w:val="19"/>
                <w:szCs w:val="19"/>
              </w:rPr>
              <w:t>the</w:t>
            </w:r>
            <w:r w:rsidR="002B712A" w:rsidRPr="003C4D3C">
              <w:rPr>
                <w:rFonts w:asciiTheme="minorHAnsi" w:hAnsiTheme="minorHAnsi" w:cstheme="minorHAnsi"/>
                <w:color w:val="6D6E71"/>
                <w:sz w:val="19"/>
                <w:szCs w:val="19"/>
              </w:rPr>
              <w:t xml:space="preserve"> audience)</w:t>
            </w:r>
          </w:p>
        </w:tc>
      </w:tr>
      <w:tr w:rsidR="002B712A" w:rsidRPr="002B712A" w14:paraId="2660AF46" w14:textId="77777777" w:rsidTr="003C4D3C">
        <w:trPr>
          <w:trHeight w:val="342"/>
        </w:trPr>
        <w:tc>
          <w:tcPr>
            <w:tcW w:w="1706" w:type="dxa"/>
            <w:tcBorders>
              <w:top w:val="single" w:sz="18" w:space="0" w:color="FFFFFF"/>
              <w:bottom w:val="single" w:sz="18" w:space="0" w:color="FFFFFF"/>
            </w:tcBorders>
          </w:tcPr>
          <w:p w14:paraId="1B6A784C" w14:textId="77777777" w:rsidR="002B712A" w:rsidRPr="002B712A" w:rsidRDefault="002B712A" w:rsidP="003C4D3C">
            <w:pPr>
              <w:pStyle w:val="TableParagraph"/>
              <w:rPr>
                <w:rFonts w:asciiTheme="minorHAnsi" w:hAnsiTheme="minorHAnsi" w:cstheme="minorHAnsi"/>
                <w:b/>
                <w:sz w:val="19"/>
                <w:szCs w:val="19"/>
              </w:rPr>
            </w:pPr>
            <w:r w:rsidRPr="002B712A">
              <w:rPr>
                <w:rFonts w:asciiTheme="minorHAnsi" w:hAnsiTheme="minorHAnsi" w:cstheme="minorHAnsi"/>
                <w:b/>
                <w:color w:val="6D6E71"/>
                <w:spacing w:val="-8"/>
                <w:sz w:val="19"/>
                <w:szCs w:val="19"/>
              </w:rPr>
              <w:t>Tool</w:t>
            </w:r>
            <w:r w:rsidRPr="002B712A">
              <w:rPr>
                <w:rFonts w:asciiTheme="minorHAnsi" w:hAnsiTheme="minorHAnsi" w:cstheme="minorHAnsi"/>
                <w:b/>
                <w:color w:val="6D6E71"/>
                <w:spacing w:val="-2"/>
                <w:sz w:val="19"/>
                <w:szCs w:val="19"/>
              </w:rPr>
              <w:t xml:space="preserve"> </w:t>
            </w:r>
            <w:r w:rsidRPr="002B712A">
              <w:rPr>
                <w:rFonts w:asciiTheme="minorHAnsi" w:hAnsiTheme="minorHAnsi" w:cstheme="minorHAnsi"/>
                <w:b/>
                <w:color w:val="6D6E71"/>
                <w:spacing w:val="-4"/>
                <w:sz w:val="19"/>
                <w:szCs w:val="19"/>
              </w:rPr>
              <w:t>Used:</w:t>
            </w:r>
          </w:p>
        </w:tc>
        <w:tc>
          <w:tcPr>
            <w:tcW w:w="3348" w:type="dxa"/>
            <w:tcBorders>
              <w:top w:val="single" w:sz="18" w:space="0" w:color="FFFFFF"/>
              <w:bottom w:val="single" w:sz="18" w:space="0" w:color="FFFFFF"/>
            </w:tcBorders>
          </w:tcPr>
          <w:p w14:paraId="5E95CBC8" w14:textId="77777777" w:rsidR="002B712A" w:rsidRPr="002B712A" w:rsidRDefault="002B712A" w:rsidP="003C4D3C">
            <w:pPr>
              <w:pStyle w:val="TableParagraph"/>
              <w:numPr>
                <w:ilvl w:val="0"/>
                <w:numId w:val="88"/>
              </w:numPr>
              <w:tabs>
                <w:tab w:val="left" w:pos="262"/>
              </w:tabs>
              <w:ind w:left="144" w:hanging="144"/>
              <w:rPr>
                <w:rFonts w:asciiTheme="minorHAnsi" w:hAnsiTheme="minorHAnsi" w:cstheme="minorHAnsi"/>
                <w:sz w:val="19"/>
                <w:szCs w:val="19"/>
              </w:rPr>
            </w:pPr>
            <w:r w:rsidRPr="002B712A">
              <w:rPr>
                <w:rFonts w:asciiTheme="minorHAnsi" w:hAnsiTheme="minorHAnsi" w:cstheme="minorHAnsi"/>
                <w:color w:val="6D6E71"/>
                <w:sz w:val="19"/>
                <w:szCs w:val="19"/>
              </w:rPr>
              <w:t>Problem</w:t>
            </w:r>
            <w:r w:rsidRPr="003C4D3C">
              <w:rPr>
                <w:rFonts w:asciiTheme="minorHAnsi" w:hAnsiTheme="minorHAnsi" w:cstheme="minorHAnsi"/>
                <w:color w:val="6D6E71"/>
                <w:sz w:val="19"/>
                <w:szCs w:val="19"/>
              </w:rPr>
              <w:t xml:space="preserve"> Tree</w:t>
            </w:r>
          </w:p>
        </w:tc>
        <w:tc>
          <w:tcPr>
            <w:tcW w:w="4018" w:type="dxa"/>
            <w:tcBorders>
              <w:top w:val="single" w:sz="18" w:space="0" w:color="FFFFFF"/>
              <w:bottom w:val="single" w:sz="18" w:space="0" w:color="FFFFFF"/>
            </w:tcBorders>
          </w:tcPr>
          <w:p w14:paraId="33B79F22" w14:textId="77777777" w:rsidR="002B712A" w:rsidRPr="002B712A" w:rsidRDefault="002B712A" w:rsidP="003C4D3C">
            <w:pPr>
              <w:pStyle w:val="TableParagraph"/>
              <w:rPr>
                <w:rFonts w:asciiTheme="minorHAnsi" w:hAnsiTheme="minorHAnsi" w:cstheme="minorHAnsi"/>
                <w:sz w:val="19"/>
                <w:szCs w:val="19"/>
              </w:rPr>
            </w:pPr>
          </w:p>
        </w:tc>
      </w:tr>
      <w:tr w:rsidR="002B712A" w:rsidRPr="002B712A" w14:paraId="22BF1CB5" w14:textId="77777777" w:rsidTr="003C4D3C">
        <w:trPr>
          <w:trHeight w:val="806"/>
        </w:trPr>
        <w:tc>
          <w:tcPr>
            <w:tcW w:w="1706" w:type="dxa"/>
            <w:tcBorders>
              <w:top w:val="single" w:sz="18" w:space="0" w:color="FFFFFF"/>
            </w:tcBorders>
            <w:shd w:val="clear" w:color="auto" w:fill="EEF8FD"/>
          </w:tcPr>
          <w:p w14:paraId="6630D4B0" w14:textId="77777777" w:rsidR="002B712A" w:rsidRPr="002B712A" w:rsidRDefault="002B712A" w:rsidP="003C4D3C">
            <w:pPr>
              <w:pStyle w:val="TableParagraph"/>
              <w:rPr>
                <w:rFonts w:asciiTheme="minorHAnsi" w:hAnsiTheme="minorHAnsi" w:cstheme="minorHAnsi"/>
                <w:b/>
                <w:sz w:val="19"/>
                <w:szCs w:val="19"/>
              </w:rPr>
            </w:pPr>
            <w:r w:rsidRPr="002B712A">
              <w:rPr>
                <w:rFonts w:asciiTheme="minorHAnsi" w:hAnsiTheme="minorHAnsi" w:cstheme="minorHAnsi"/>
                <w:b/>
                <w:color w:val="6D6E71"/>
                <w:spacing w:val="-4"/>
                <w:sz w:val="19"/>
                <w:szCs w:val="19"/>
              </w:rPr>
              <w:t xml:space="preserve">Materials </w:t>
            </w:r>
            <w:r w:rsidRPr="002B712A">
              <w:rPr>
                <w:rFonts w:asciiTheme="minorHAnsi" w:hAnsiTheme="minorHAnsi" w:cstheme="minorHAnsi"/>
                <w:b/>
                <w:color w:val="6D6E71"/>
                <w:spacing w:val="-2"/>
                <w:sz w:val="19"/>
                <w:szCs w:val="19"/>
              </w:rPr>
              <w:t>Needed:</w:t>
            </w:r>
          </w:p>
        </w:tc>
        <w:tc>
          <w:tcPr>
            <w:tcW w:w="3348" w:type="dxa"/>
            <w:tcBorders>
              <w:top w:val="single" w:sz="18" w:space="0" w:color="FFFFFF"/>
            </w:tcBorders>
            <w:shd w:val="clear" w:color="auto" w:fill="EEF8FD"/>
          </w:tcPr>
          <w:p w14:paraId="7A5C4FFB" w14:textId="77777777" w:rsidR="002B712A" w:rsidRPr="003C4D3C" w:rsidRDefault="002B712A" w:rsidP="003C4D3C">
            <w:pPr>
              <w:pStyle w:val="TableParagraph"/>
              <w:numPr>
                <w:ilvl w:val="0"/>
                <w:numId w:val="88"/>
              </w:numPr>
              <w:tabs>
                <w:tab w:val="left" w:pos="262"/>
              </w:tabs>
              <w:ind w:left="144" w:hanging="144"/>
              <w:rPr>
                <w:rFonts w:asciiTheme="minorHAnsi" w:hAnsiTheme="minorHAnsi" w:cstheme="minorHAnsi"/>
                <w:color w:val="6D6E71"/>
                <w:sz w:val="19"/>
                <w:szCs w:val="19"/>
              </w:rPr>
            </w:pPr>
            <w:r w:rsidRPr="002B712A">
              <w:rPr>
                <w:rFonts w:asciiTheme="minorHAnsi" w:hAnsiTheme="minorHAnsi" w:cstheme="minorHAnsi"/>
                <w:color w:val="6D6E71"/>
                <w:sz w:val="19"/>
                <w:szCs w:val="19"/>
              </w:rPr>
              <w:t>White</w:t>
            </w:r>
            <w:r w:rsidRPr="003C4D3C">
              <w:rPr>
                <w:rFonts w:asciiTheme="minorHAnsi" w:hAnsiTheme="minorHAnsi" w:cstheme="minorHAnsi"/>
                <w:color w:val="6D6E71"/>
                <w:sz w:val="19"/>
                <w:szCs w:val="19"/>
              </w:rPr>
              <w:t xml:space="preserve"> paper</w:t>
            </w:r>
          </w:p>
          <w:p w14:paraId="42754D8A" w14:textId="77777777" w:rsidR="002B712A" w:rsidRPr="003C4D3C" w:rsidRDefault="002B712A" w:rsidP="003C4D3C">
            <w:pPr>
              <w:pStyle w:val="TableParagraph"/>
              <w:numPr>
                <w:ilvl w:val="0"/>
                <w:numId w:val="88"/>
              </w:numPr>
              <w:tabs>
                <w:tab w:val="left" w:pos="262"/>
              </w:tabs>
              <w:ind w:left="144" w:hanging="144"/>
              <w:rPr>
                <w:rFonts w:asciiTheme="minorHAnsi" w:hAnsiTheme="minorHAnsi" w:cstheme="minorHAnsi"/>
                <w:color w:val="6D6E71"/>
                <w:sz w:val="19"/>
                <w:szCs w:val="19"/>
              </w:rPr>
            </w:pPr>
            <w:r w:rsidRPr="002B712A">
              <w:rPr>
                <w:rFonts w:asciiTheme="minorHAnsi" w:hAnsiTheme="minorHAnsi" w:cstheme="minorHAnsi"/>
                <w:color w:val="6D6E71"/>
                <w:sz w:val="19"/>
                <w:szCs w:val="19"/>
              </w:rPr>
              <w:t>Coloring</w:t>
            </w:r>
            <w:r w:rsidRPr="003C4D3C">
              <w:rPr>
                <w:rFonts w:asciiTheme="minorHAnsi" w:hAnsiTheme="minorHAnsi" w:cstheme="minorHAnsi"/>
                <w:color w:val="6D6E71"/>
                <w:sz w:val="19"/>
                <w:szCs w:val="19"/>
              </w:rPr>
              <w:t xml:space="preserve"> materials</w:t>
            </w:r>
          </w:p>
          <w:p w14:paraId="292C7CA1" w14:textId="77777777" w:rsidR="002B712A" w:rsidRPr="002B712A" w:rsidRDefault="002B712A" w:rsidP="003C4D3C">
            <w:pPr>
              <w:pStyle w:val="TableParagraph"/>
              <w:numPr>
                <w:ilvl w:val="0"/>
                <w:numId w:val="88"/>
              </w:numPr>
              <w:tabs>
                <w:tab w:val="left" w:pos="262"/>
              </w:tabs>
              <w:ind w:left="144" w:hanging="144"/>
              <w:rPr>
                <w:rFonts w:asciiTheme="minorHAnsi" w:hAnsiTheme="minorHAnsi" w:cstheme="minorHAnsi"/>
                <w:sz w:val="19"/>
                <w:szCs w:val="19"/>
              </w:rPr>
            </w:pPr>
            <w:r w:rsidRPr="003C4D3C">
              <w:rPr>
                <w:rFonts w:asciiTheme="minorHAnsi" w:hAnsiTheme="minorHAnsi" w:cstheme="minorHAnsi"/>
                <w:color w:val="6D6E71"/>
                <w:sz w:val="19"/>
                <w:szCs w:val="19"/>
              </w:rPr>
              <w:t>Markers</w:t>
            </w:r>
          </w:p>
        </w:tc>
        <w:tc>
          <w:tcPr>
            <w:tcW w:w="4018" w:type="dxa"/>
            <w:tcBorders>
              <w:top w:val="single" w:sz="18" w:space="0" w:color="FFFFFF"/>
            </w:tcBorders>
            <w:shd w:val="clear" w:color="auto" w:fill="EEF8FD"/>
          </w:tcPr>
          <w:p w14:paraId="2AB5E9A2" w14:textId="77777777" w:rsidR="002B712A" w:rsidRPr="003C4D3C" w:rsidRDefault="002B712A" w:rsidP="003C4D3C">
            <w:pPr>
              <w:pStyle w:val="TableParagraph"/>
              <w:numPr>
                <w:ilvl w:val="0"/>
                <w:numId w:val="88"/>
              </w:numPr>
              <w:tabs>
                <w:tab w:val="left" w:pos="260"/>
                <w:tab w:val="left" w:pos="262"/>
              </w:tabs>
              <w:ind w:left="144" w:hanging="144"/>
              <w:rPr>
                <w:rFonts w:asciiTheme="minorHAnsi" w:hAnsiTheme="minorHAnsi" w:cstheme="minorHAnsi"/>
                <w:color w:val="6D6E71"/>
                <w:sz w:val="19"/>
                <w:szCs w:val="19"/>
              </w:rPr>
            </w:pPr>
            <w:r w:rsidRPr="003C4D3C">
              <w:rPr>
                <w:rFonts w:asciiTheme="minorHAnsi" w:hAnsiTheme="minorHAnsi" w:cstheme="minorHAnsi"/>
                <w:color w:val="6D6E71"/>
                <w:sz w:val="19"/>
                <w:szCs w:val="19"/>
              </w:rPr>
              <w:t>Scissors</w:t>
            </w:r>
          </w:p>
          <w:p w14:paraId="1FD0A7B9" w14:textId="77777777" w:rsidR="002B712A" w:rsidRPr="002B712A" w:rsidRDefault="002B712A" w:rsidP="003C4D3C">
            <w:pPr>
              <w:pStyle w:val="TableParagraph"/>
              <w:numPr>
                <w:ilvl w:val="0"/>
                <w:numId w:val="88"/>
              </w:numPr>
              <w:tabs>
                <w:tab w:val="left" w:pos="260"/>
                <w:tab w:val="left" w:pos="262"/>
              </w:tabs>
              <w:ind w:left="144" w:hanging="144"/>
              <w:rPr>
                <w:rFonts w:asciiTheme="minorHAnsi" w:hAnsiTheme="minorHAnsi" w:cstheme="minorHAnsi"/>
                <w:sz w:val="19"/>
                <w:szCs w:val="19"/>
              </w:rPr>
            </w:pPr>
            <w:r w:rsidRPr="003C4D3C">
              <w:rPr>
                <w:rFonts w:asciiTheme="minorHAnsi" w:hAnsiTheme="minorHAnsi" w:cstheme="minorHAnsi"/>
                <w:color w:val="6D6E71"/>
                <w:sz w:val="19"/>
                <w:szCs w:val="19"/>
              </w:rPr>
              <w:t>Tape</w:t>
            </w:r>
          </w:p>
        </w:tc>
      </w:tr>
    </w:tbl>
    <w:p w14:paraId="3B39C461" w14:textId="0F352188" w:rsidR="009455E3" w:rsidRDefault="009455E3" w:rsidP="009455E3">
      <w:pPr>
        <w:pStyle w:val="Heading3"/>
      </w:pPr>
      <w:bookmarkStart w:id="52" w:name="_Toc158194098"/>
      <w:r w:rsidRPr="00B13E1C">
        <w:t>Pr</w:t>
      </w:r>
      <w:r>
        <w:t>ocess</w:t>
      </w:r>
      <w:bookmarkEnd w:id="52"/>
    </w:p>
    <w:p w14:paraId="1980E285" w14:textId="693658B3" w:rsidR="009455E3" w:rsidRPr="009455E3" w:rsidRDefault="009455E3">
      <w:pPr>
        <w:pStyle w:val="NumberList"/>
        <w:numPr>
          <w:ilvl w:val="0"/>
          <w:numId w:val="89"/>
        </w:numPr>
        <w:jc w:val="left"/>
      </w:pPr>
      <w:r>
        <w:t>Start</w:t>
      </w:r>
      <w:r w:rsidRPr="009455E3">
        <w:rPr>
          <w:spacing w:val="2"/>
        </w:rPr>
        <w:t xml:space="preserve"> </w:t>
      </w:r>
      <w:r>
        <w:t>the</w:t>
      </w:r>
      <w:r w:rsidRPr="009455E3">
        <w:rPr>
          <w:spacing w:val="4"/>
        </w:rPr>
        <w:t xml:space="preserve"> </w:t>
      </w:r>
      <w:r>
        <w:t>session</w:t>
      </w:r>
      <w:r w:rsidRPr="009455E3">
        <w:rPr>
          <w:spacing w:val="4"/>
        </w:rPr>
        <w:t xml:space="preserve"> </w:t>
      </w:r>
      <w:r>
        <w:t>by</w:t>
      </w:r>
      <w:r w:rsidRPr="009455E3">
        <w:rPr>
          <w:spacing w:val="4"/>
        </w:rPr>
        <w:t xml:space="preserve"> </w:t>
      </w:r>
      <w:r>
        <w:t>welcoming</w:t>
      </w:r>
      <w:r w:rsidRPr="009455E3">
        <w:rPr>
          <w:spacing w:val="4"/>
        </w:rPr>
        <w:t xml:space="preserve"> </w:t>
      </w:r>
      <w:r>
        <w:t>the</w:t>
      </w:r>
      <w:r w:rsidRPr="009455E3">
        <w:rPr>
          <w:spacing w:val="5"/>
        </w:rPr>
        <w:t xml:space="preserve"> </w:t>
      </w:r>
      <w:r w:rsidRPr="009455E3">
        <w:rPr>
          <w:spacing w:val="-2"/>
        </w:rPr>
        <w:t>participants</w:t>
      </w:r>
    </w:p>
    <w:p w14:paraId="727DED33" w14:textId="77777777" w:rsidR="009455E3" w:rsidRDefault="009455E3" w:rsidP="009455E3">
      <w:pPr>
        <w:pStyle w:val="ListBullet2"/>
      </w:pPr>
      <w:r>
        <w:t>Explain</w:t>
      </w:r>
      <w:r>
        <w:rPr>
          <w:spacing w:val="3"/>
        </w:rPr>
        <w:t xml:space="preserve"> </w:t>
      </w:r>
      <w:r>
        <w:t>that</w:t>
      </w:r>
      <w:r>
        <w:rPr>
          <w:spacing w:val="3"/>
        </w:rPr>
        <w:t xml:space="preserve"> </w:t>
      </w:r>
      <w:r>
        <w:t>this</w:t>
      </w:r>
      <w:r>
        <w:rPr>
          <w:spacing w:val="4"/>
        </w:rPr>
        <w:t xml:space="preserve"> </w:t>
      </w:r>
      <w:r>
        <w:t>is</w:t>
      </w:r>
      <w:r>
        <w:rPr>
          <w:spacing w:val="3"/>
        </w:rPr>
        <w:t xml:space="preserve"> </w:t>
      </w:r>
      <w:r>
        <w:t>a</w:t>
      </w:r>
      <w:r>
        <w:rPr>
          <w:spacing w:val="4"/>
        </w:rPr>
        <w:t xml:space="preserve"> </w:t>
      </w:r>
      <w:r>
        <w:t>continuation</w:t>
      </w:r>
      <w:r>
        <w:rPr>
          <w:spacing w:val="3"/>
        </w:rPr>
        <w:t xml:space="preserve"> </w:t>
      </w:r>
      <w:r>
        <w:t>of</w:t>
      </w:r>
      <w:r>
        <w:rPr>
          <w:spacing w:val="3"/>
        </w:rPr>
        <w:t xml:space="preserve"> </w:t>
      </w:r>
      <w:r>
        <w:t>the</w:t>
      </w:r>
      <w:r>
        <w:rPr>
          <w:spacing w:val="4"/>
        </w:rPr>
        <w:t xml:space="preserve"> </w:t>
      </w:r>
      <w:r>
        <w:t>CLDRM+</w:t>
      </w:r>
      <w:r>
        <w:rPr>
          <w:spacing w:val="3"/>
        </w:rPr>
        <w:t xml:space="preserve"> </w:t>
      </w:r>
      <w:r>
        <w:rPr>
          <w:spacing w:val="-2"/>
        </w:rPr>
        <w:t>process.</w:t>
      </w:r>
    </w:p>
    <w:p w14:paraId="6401C0BA" w14:textId="12FBAEDA" w:rsidR="009455E3" w:rsidRDefault="009455E3" w:rsidP="009455E3">
      <w:pPr>
        <w:pStyle w:val="ListBullet2"/>
      </w:pPr>
      <w:r>
        <w:t xml:space="preserve">Explain that all different kinds of people from the community are welcome to take </w:t>
      </w:r>
      <w:r w:rsidR="00006BCD">
        <w:t>part in the</w:t>
      </w:r>
      <w:r>
        <w:t xml:space="preserve"> CLDRM+ process. This is why people from different groups in the community have been invited to this session. It is important that everyone helps to create a space where people’s opinions are valued and </w:t>
      </w:r>
      <w:r w:rsidR="003C4D3C">
        <w:t>heard</w:t>
      </w:r>
      <w:r>
        <w:t>.</w:t>
      </w:r>
    </w:p>
    <w:p w14:paraId="263AC239" w14:textId="1B9041B9" w:rsidR="009455E3" w:rsidRDefault="009455E3">
      <w:pPr>
        <w:pStyle w:val="NumberList"/>
        <w:numPr>
          <w:ilvl w:val="0"/>
          <w:numId w:val="89"/>
        </w:numPr>
        <w:jc w:val="left"/>
      </w:pPr>
      <w:r>
        <w:t>Explain the objectives of the session</w:t>
      </w:r>
    </w:p>
    <w:p w14:paraId="442093E0" w14:textId="5C6F97AB" w:rsidR="009455E3" w:rsidRDefault="009455E3" w:rsidP="009455E3">
      <w:pPr>
        <w:pStyle w:val="ListBullet2"/>
      </w:pPr>
      <w:r>
        <w:t>Explain that the purpose of the session is to identify and describe ways to help prevent and reduce the risk of disasters, emergencies and other events</w:t>
      </w:r>
      <w:r w:rsidR="003C4D3C">
        <w:t>.</w:t>
      </w:r>
    </w:p>
    <w:p w14:paraId="3A2113F6" w14:textId="30D5CC25" w:rsidR="009455E3" w:rsidRPr="009455E3" w:rsidRDefault="009455E3" w:rsidP="009455E3">
      <w:pPr>
        <w:pStyle w:val="NumberList"/>
      </w:pPr>
      <w:r>
        <w:t>Do</w:t>
      </w:r>
      <w:r>
        <w:rPr>
          <w:spacing w:val="2"/>
        </w:rPr>
        <w:t xml:space="preserve"> </w:t>
      </w:r>
      <w:r>
        <w:t>the</w:t>
      </w:r>
      <w:r>
        <w:rPr>
          <w:spacing w:val="4"/>
        </w:rPr>
        <w:t xml:space="preserve"> </w:t>
      </w:r>
      <w:r>
        <w:t>Problem</w:t>
      </w:r>
      <w:r>
        <w:rPr>
          <w:spacing w:val="4"/>
        </w:rPr>
        <w:t xml:space="preserve"> </w:t>
      </w:r>
      <w:r>
        <w:rPr>
          <w:spacing w:val="-4"/>
        </w:rPr>
        <w:t>Tree</w:t>
      </w:r>
    </w:p>
    <w:p w14:paraId="416108E1" w14:textId="77777777" w:rsidR="009455E3" w:rsidRDefault="009455E3" w:rsidP="009455E3">
      <w:pPr>
        <w:pStyle w:val="ListBullet2"/>
      </w:pPr>
      <w:r>
        <w:t>Explain that a problem tree is a tool to help identify the reasons why people may be more or less vulnerable to certain risks. It looks at problems and solutions.</w:t>
      </w:r>
    </w:p>
    <w:p w14:paraId="429E7E26" w14:textId="77777777" w:rsidR="009455E3" w:rsidRDefault="009455E3" w:rsidP="009455E3">
      <w:pPr>
        <w:pStyle w:val="ListBullet2"/>
      </w:pPr>
      <w:r>
        <w:t>To make a problem tree, the starting point is to analyze the situation. This means looking at the cause-and-effect relationships related to a risk.</w:t>
      </w:r>
    </w:p>
    <w:p w14:paraId="6637D7F0" w14:textId="10DF89E2" w:rsidR="009455E3" w:rsidRDefault="009455E3" w:rsidP="009455E3">
      <w:pPr>
        <w:pStyle w:val="ListParagraph"/>
      </w:pPr>
      <w:r>
        <w:t>The reasons</w:t>
      </w:r>
      <w:r w:rsidR="003C4D3C">
        <w:t xml:space="preserve"> (</w:t>
      </w:r>
      <w:r>
        <w:t>“causes”</w:t>
      </w:r>
      <w:r w:rsidR="003C4D3C">
        <w:t>)</w:t>
      </w:r>
      <w:r>
        <w:t xml:space="preserve"> that people are more vulnerable or at risk are the “roots” of our tree. For example, some causes (roots) could be about a household, a community, an organization or external environment.</w:t>
      </w:r>
    </w:p>
    <w:p w14:paraId="0763F4DF" w14:textId="64213317" w:rsidR="009455E3" w:rsidRDefault="009455E3" w:rsidP="009455E3">
      <w:pPr>
        <w:pStyle w:val="ListParagraph"/>
      </w:pPr>
      <w:r>
        <w:t>The effects that a disaster, emergency or other event has on a person or groups of people are the “leaves</w:t>
      </w:r>
      <w:r w:rsidR="003C4D3C">
        <w:t>.</w:t>
      </w:r>
      <w:r>
        <w:t xml:space="preserve">” For example, there can be social, economic, political or environmental </w:t>
      </w:r>
      <w:r>
        <w:rPr>
          <w:spacing w:val="-2"/>
        </w:rPr>
        <w:t>effects.</w:t>
      </w:r>
    </w:p>
    <w:p w14:paraId="51C8469C" w14:textId="2B3F9B96" w:rsidR="009455E3" w:rsidRDefault="009455E3" w:rsidP="009455E3">
      <w:pPr>
        <w:pStyle w:val="ListBullet2"/>
      </w:pPr>
      <w:r>
        <w:t>Divide</w:t>
      </w:r>
      <w:r>
        <w:rPr>
          <w:spacing w:val="1"/>
        </w:rPr>
        <w:t xml:space="preserve"> </w:t>
      </w:r>
      <w:r>
        <w:t>the</w:t>
      </w:r>
      <w:r>
        <w:rPr>
          <w:spacing w:val="4"/>
        </w:rPr>
        <w:t xml:space="preserve"> </w:t>
      </w:r>
      <w:r>
        <w:t>group</w:t>
      </w:r>
      <w:r>
        <w:rPr>
          <w:spacing w:val="4"/>
        </w:rPr>
        <w:t xml:space="preserve"> </w:t>
      </w:r>
      <w:r>
        <w:t>of</w:t>
      </w:r>
      <w:r>
        <w:rPr>
          <w:spacing w:val="4"/>
        </w:rPr>
        <w:t xml:space="preserve"> </w:t>
      </w:r>
      <w:r>
        <w:t>participants</w:t>
      </w:r>
      <w:r>
        <w:rPr>
          <w:spacing w:val="4"/>
        </w:rPr>
        <w:t xml:space="preserve"> </w:t>
      </w:r>
      <w:r>
        <w:t>into</w:t>
      </w:r>
      <w:r>
        <w:rPr>
          <w:spacing w:val="4"/>
        </w:rPr>
        <w:t xml:space="preserve"> </w:t>
      </w:r>
      <w:r w:rsidR="003C4D3C">
        <w:t>four</w:t>
      </w:r>
      <w:r w:rsidR="003C4D3C">
        <w:rPr>
          <w:spacing w:val="4"/>
        </w:rPr>
        <w:t xml:space="preserve"> </w:t>
      </w:r>
      <w:r>
        <w:t>or</w:t>
      </w:r>
      <w:r>
        <w:rPr>
          <w:spacing w:val="4"/>
        </w:rPr>
        <w:t xml:space="preserve"> </w:t>
      </w:r>
      <w:r w:rsidR="003C4D3C">
        <w:t>five</w:t>
      </w:r>
      <w:r w:rsidR="003C4D3C">
        <w:rPr>
          <w:spacing w:val="4"/>
        </w:rPr>
        <w:t xml:space="preserve"> </w:t>
      </w:r>
      <w:r>
        <w:t>smaller</w:t>
      </w:r>
      <w:r>
        <w:rPr>
          <w:spacing w:val="4"/>
        </w:rPr>
        <w:t xml:space="preserve"> </w:t>
      </w:r>
      <w:r>
        <w:t>groups</w:t>
      </w:r>
      <w:r w:rsidR="003F1FF5">
        <w:t>, as needed</w:t>
      </w:r>
      <w:r>
        <w:t>.</w:t>
      </w:r>
      <w:r>
        <w:rPr>
          <w:spacing w:val="4"/>
        </w:rPr>
        <w:t xml:space="preserve"> </w:t>
      </w:r>
    </w:p>
    <w:p w14:paraId="0B49AE95" w14:textId="071A2FB8" w:rsidR="009455E3" w:rsidRDefault="003F1FF5" w:rsidP="009455E3">
      <w:pPr>
        <w:pStyle w:val="ListBullet2"/>
      </w:pPr>
      <w:r>
        <w:lastRenderedPageBreak/>
        <w:t>Ask them to think about the effect that a disaster, emergency</w:t>
      </w:r>
      <w:r w:rsidR="009455E3">
        <w:t xml:space="preserve"> or other event has on a person or groups of people</w:t>
      </w:r>
      <w:r>
        <w:t>. Then, ask</w:t>
      </w:r>
      <w:r w:rsidR="009455E3">
        <w:t xml:space="preserve"> them to draw a tree outline on a piece of paper, with the largest space for the roots and treetop. Once they have done this, stick the trees to the wall.</w:t>
      </w:r>
    </w:p>
    <w:p w14:paraId="24BB50CA" w14:textId="77777777" w:rsidR="009455E3" w:rsidRDefault="009455E3" w:rsidP="009455E3">
      <w:pPr>
        <w:pStyle w:val="ListBullet2"/>
      </w:pPr>
      <w:r>
        <w:t>Explain</w:t>
      </w:r>
      <w:r>
        <w:rPr>
          <w:spacing w:val="8"/>
        </w:rPr>
        <w:t xml:space="preserve"> </w:t>
      </w:r>
      <w:r>
        <w:rPr>
          <w:spacing w:val="-2"/>
        </w:rPr>
        <w:t>that:</w:t>
      </w:r>
    </w:p>
    <w:p w14:paraId="1E6FC317" w14:textId="77777777" w:rsidR="009455E3" w:rsidRDefault="009455E3" w:rsidP="009455E3">
      <w:pPr>
        <w:pStyle w:val="ListParagraph"/>
        <w:rPr>
          <w:rFonts w:cstheme="minorHAnsi"/>
        </w:rPr>
      </w:pPr>
      <w:r w:rsidRPr="009455E3">
        <w:rPr>
          <w:rFonts w:cstheme="minorHAnsi"/>
          <w:b/>
        </w:rPr>
        <w:t>The</w:t>
      </w:r>
      <w:r w:rsidRPr="009455E3">
        <w:rPr>
          <w:rFonts w:cstheme="minorHAnsi"/>
          <w:b/>
          <w:spacing w:val="-7"/>
        </w:rPr>
        <w:t xml:space="preserve"> </w:t>
      </w:r>
      <w:r w:rsidRPr="009455E3">
        <w:rPr>
          <w:rFonts w:cstheme="minorHAnsi"/>
          <w:b/>
        </w:rPr>
        <w:t>trunk</w:t>
      </w:r>
      <w:r w:rsidRPr="009455E3">
        <w:rPr>
          <w:rFonts w:cstheme="minorHAnsi"/>
          <w:b/>
          <w:spacing w:val="-7"/>
        </w:rPr>
        <w:t xml:space="preserve"> </w:t>
      </w:r>
      <w:r w:rsidRPr="009455E3">
        <w:rPr>
          <w:rFonts w:cstheme="minorHAnsi"/>
          <w:b/>
        </w:rPr>
        <w:t>is</w:t>
      </w:r>
      <w:r w:rsidRPr="009455E3">
        <w:rPr>
          <w:rFonts w:cstheme="minorHAnsi"/>
          <w:b/>
          <w:spacing w:val="-7"/>
        </w:rPr>
        <w:t xml:space="preserve"> </w:t>
      </w:r>
      <w:r w:rsidRPr="009455E3">
        <w:rPr>
          <w:rFonts w:cstheme="minorHAnsi"/>
          <w:b/>
        </w:rPr>
        <w:t>the</w:t>
      </w:r>
      <w:r w:rsidRPr="009455E3">
        <w:rPr>
          <w:rFonts w:cstheme="minorHAnsi"/>
          <w:b/>
          <w:spacing w:val="-7"/>
        </w:rPr>
        <w:t xml:space="preserve"> </w:t>
      </w:r>
      <w:r w:rsidRPr="009455E3">
        <w:rPr>
          <w:rFonts w:cstheme="minorHAnsi"/>
          <w:b/>
        </w:rPr>
        <w:t>risk.</w:t>
      </w:r>
      <w:r w:rsidRPr="009455E3">
        <w:rPr>
          <w:rFonts w:cstheme="minorHAnsi"/>
          <w:b/>
          <w:spacing w:val="-7"/>
        </w:rPr>
        <w:t xml:space="preserve"> </w:t>
      </w:r>
      <w:r w:rsidRPr="009455E3">
        <w:rPr>
          <w:rFonts w:cstheme="minorHAnsi"/>
        </w:rPr>
        <w:t>Ask</w:t>
      </w:r>
      <w:r w:rsidRPr="009455E3">
        <w:rPr>
          <w:rFonts w:cstheme="minorHAnsi"/>
          <w:spacing w:val="-2"/>
        </w:rPr>
        <w:t xml:space="preserve"> </w:t>
      </w:r>
      <w:r w:rsidRPr="009455E3">
        <w:rPr>
          <w:rFonts w:cstheme="minorHAnsi"/>
        </w:rPr>
        <w:t>them</w:t>
      </w:r>
      <w:r w:rsidRPr="009455E3">
        <w:rPr>
          <w:rFonts w:cstheme="minorHAnsi"/>
          <w:spacing w:val="-2"/>
        </w:rPr>
        <w:t xml:space="preserve"> </w:t>
      </w:r>
      <w:r w:rsidRPr="009455E3">
        <w:rPr>
          <w:rFonts w:cstheme="minorHAnsi"/>
        </w:rPr>
        <w:t>to</w:t>
      </w:r>
      <w:r w:rsidRPr="009455E3">
        <w:rPr>
          <w:rFonts w:cstheme="minorHAnsi"/>
          <w:spacing w:val="-2"/>
        </w:rPr>
        <w:t xml:space="preserve"> </w:t>
      </w:r>
      <w:r w:rsidRPr="009455E3">
        <w:rPr>
          <w:rFonts w:cstheme="minorHAnsi"/>
        </w:rPr>
        <w:t>write</w:t>
      </w:r>
      <w:r w:rsidRPr="009455E3">
        <w:rPr>
          <w:rFonts w:cstheme="minorHAnsi"/>
          <w:spacing w:val="-2"/>
        </w:rPr>
        <w:t xml:space="preserve"> </w:t>
      </w:r>
      <w:r w:rsidRPr="009455E3">
        <w:rPr>
          <w:rFonts w:cstheme="minorHAnsi"/>
        </w:rPr>
        <w:t>down</w:t>
      </w:r>
      <w:r w:rsidRPr="009455E3">
        <w:rPr>
          <w:rFonts w:cstheme="minorHAnsi"/>
          <w:spacing w:val="-2"/>
        </w:rPr>
        <w:t xml:space="preserve"> </w:t>
      </w:r>
      <w:r w:rsidRPr="009455E3">
        <w:rPr>
          <w:rFonts w:cstheme="minorHAnsi"/>
        </w:rPr>
        <w:t>one</w:t>
      </w:r>
      <w:r w:rsidRPr="009455E3">
        <w:rPr>
          <w:rFonts w:cstheme="minorHAnsi"/>
          <w:spacing w:val="-2"/>
        </w:rPr>
        <w:t xml:space="preserve"> </w:t>
      </w:r>
      <w:r w:rsidRPr="009455E3">
        <w:rPr>
          <w:rFonts w:cstheme="minorHAnsi"/>
        </w:rPr>
        <w:t>of</w:t>
      </w:r>
      <w:r w:rsidRPr="009455E3">
        <w:rPr>
          <w:rFonts w:cstheme="minorHAnsi"/>
          <w:spacing w:val="-2"/>
        </w:rPr>
        <w:t xml:space="preserve"> </w:t>
      </w:r>
      <w:r w:rsidRPr="009455E3">
        <w:rPr>
          <w:rFonts w:cstheme="minorHAnsi"/>
        </w:rPr>
        <w:t>the</w:t>
      </w:r>
      <w:r w:rsidRPr="009455E3">
        <w:rPr>
          <w:rFonts w:cstheme="minorHAnsi"/>
          <w:spacing w:val="-2"/>
        </w:rPr>
        <w:t xml:space="preserve"> </w:t>
      </w:r>
      <w:r w:rsidRPr="009455E3">
        <w:rPr>
          <w:rFonts w:cstheme="minorHAnsi"/>
        </w:rPr>
        <w:t>most</w:t>
      </w:r>
      <w:r w:rsidRPr="009455E3">
        <w:rPr>
          <w:rFonts w:cstheme="minorHAnsi"/>
          <w:spacing w:val="-2"/>
        </w:rPr>
        <w:t xml:space="preserve"> </w:t>
      </w:r>
      <w:r w:rsidRPr="009455E3">
        <w:rPr>
          <w:rFonts w:cstheme="minorHAnsi"/>
        </w:rPr>
        <w:t>likely</w:t>
      </w:r>
      <w:r w:rsidRPr="009455E3">
        <w:rPr>
          <w:rFonts w:cstheme="minorHAnsi"/>
          <w:spacing w:val="-2"/>
        </w:rPr>
        <w:t xml:space="preserve"> </w:t>
      </w:r>
      <w:r w:rsidRPr="009455E3">
        <w:rPr>
          <w:rFonts w:cstheme="minorHAnsi"/>
        </w:rPr>
        <w:t>risks</w:t>
      </w:r>
      <w:r w:rsidRPr="009455E3">
        <w:rPr>
          <w:rFonts w:cstheme="minorHAnsi"/>
          <w:spacing w:val="-2"/>
        </w:rPr>
        <w:t xml:space="preserve"> </w:t>
      </w:r>
      <w:r w:rsidRPr="009455E3">
        <w:rPr>
          <w:rFonts w:cstheme="minorHAnsi"/>
        </w:rPr>
        <w:t>identified in the trunk.</w:t>
      </w:r>
    </w:p>
    <w:p w14:paraId="2379D02E" w14:textId="77777777" w:rsidR="009455E3" w:rsidRPr="009455E3" w:rsidRDefault="009455E3" w:rsidP="009455E3">
      <w:pPr>
        <w:pStyle w:val="ListParagraph"/>
      </w:pPr>
      <w:r w:rsidRPr="009455E3">
        <w:rPr>
          <w:b/>
          <w:bCs/>
        </w:rPr>
        <w:t>The leaves are the effects of the disaster, emergency or event.</w:t>
      </w:r>
      <w:r w:rsidRPr="009455E3">
        <w:t xml:space="preserve"> Ask them to write down as many effects as possible, using one leaf for each effect. Remind them to use the information they talked about in earlier sessions. Make sure they include “leaves” or effects for different kinds of people or groups.</w:t>
      </w:r>
    </w:p>
    <w:p w14:paraId="133433BB" w14:textId="5D84D2DA" w:rsidR="009455E3" w:rsidRPr="009455E3" w:rsidRDefault="00797C58" w:rsidP="00890C97">
      <w:pPr>
        <w:pStyle w:val="ListParagraph"/>
        <w:spacing w:after="280"/>
        <w:contextualSpacing w:val="0"/>
      </w:pPr>
      <w:r w:rsidRPr="009455E3">
        <w:rPr>
          <w:noProof/>
          <w:color w:val="EF6E0B" w:themeColor="accent4"/>
        </w:rPr>
        <mc:AlternateContent>
          <mc:Choice Requires="wps">
            <w:drawing>
              <wp:anchor distT="0" distB="0" distL="0" distR="0" simplePos="0" relativeHeight="251714560" behindDoc="0" locked="0" layoutInCell="1" allowOverlap="1" wp14:anchorId="4359DFD2" wp14:editId="3BA0C275">
                <wp:simplePos x="0" y="0"/>
                <wp:positionH relativeFrom="margin">
                  <wp:posOffset>0</wp:posOffset>
                </wp:positionH>
                <wp:positionV relativeFrom="paragraph">
                  <wp:posOffset>1166495</wp:posOffset>
                </wp:positionV>
                <wp:extent cx="467995" cy="467995"/>
                <wp:effectExtent l="0" t="0" r="8255" b="8255"/>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5C4DF5B1" id="Graphic 373" o:spid="_x0000_s1026" style="position:absolute;margin-left:0;margin-top:91.85pt;width:36.85pt;height:36.85pt;z-index:251714560;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9455E3" w:rsidRPr="009455E3">
        <w:rPr>
          <w:b/>
          <w:bCs/>
        </w:rPr>
        <w:t>The roots are the causes.</w:t>
      </w:r>
      <w:r w:rsidR="009455E3" w:rsidRPr="009455E3">
        <w:t xml:space="preserve"> Ask them to think about the factors in place that contribute to disaster events. Ask them to write down the causes of that disaster in the roots. Once the groups are done drawing the causes, ask them to think about what </w:t>
      </w:r>
      <w:r w:rsidR="003C4D3C">
        <w:t>makes</w:t>
      </w:r>
      <w:r w:rsidR="003C4D3C" w:rsidRPr="009455E3">
        <w:t xml:space="preserve"> </w:t>
      </w:r>
      <w:r w:rsidR="009455E3" w:rsidRPr="009455E3">
        <w:t>those causes. They should draw a line under each cause</w:t>
      </w:r>
      <w:r w:rsidR="003C4D3C">
        <w:t>;</w:t>
      </w:r>
      <w:r w:rsidR="003C4D3C" w:rsidRPr="009455E3">
        <w:t xml:space="preserve"> </w:t>
      </w:r>
      <w:r w:rsidR="009455E3" w:rsidRPr="009455E3">
        <w:t xml:space="preserve">under that line, draw a smaller root connecting to it. On that small root, write what </w:t>
      </w:r>
      <w:r w:rsidR="003C4D3C">
        <w:t>makes</w:t>
      </w:r>
      <w:r w:rsidR="003C4D3C" w:rsidRPr="009455E3">
        <w:t xml:space="preserve"> </w:t>
      </w:r>
      <w:r w:rsidR="009455E3" w:rsidRPr="009455E3">
        <w:t>this cause. It is useful to keep asking questions like “</w:t>
      </w:r>
      <w:r w:rsidR="003C4D3C">
        <w:t>w</w:t>
      </w:r>
      <w:r w:rsidR="003C4D3C" w:rsidRPr="009455E3">
        <w:t>hy</w:t>
      </w:r>
      <w:r w:rsidR="009455E3" w:rsidRPr="009455E3">
        <w:t>?” or “what explains this?” and keep writing more causes (or roots). They should do this until they think they have found the “root cause”</w:t>
      </w:r>
      <w:r w:rsidR="003C4D3C">
        <w:t>—</w:t>
      </w:r>
      <w:r w:rsidR="009455E3" w:rsidRPr="009455E3">
        <w:t>that is, the things that are the source of many problems.</w:t>
      </w:r>
    </w:p>
    <w:p w14:paraId="399FD277" w14:textId="0770228A" w:rsidR="009455E3" w:rsidRPr="009455E3" w:rsidRDefault="009455E3" w:rsidP="009455E3">
      <w:pPr>
        <w:pStyle w:val="CRSText"/>
        <w:ind w:left="864" w:right="1440"/>
        <w:rPr>
          <w:color w:val="EF6E0B" w:themeColor="accent4"/>
        </w:rPr>
      </w:pPr>
      <w:r w:rsidRPr="009455E3">
        <w:rPr>
          <w:color w:val="EF6E0B" w:themeColor="accent4"/>
          <w:sz w:val="17"/>
        </w:rPr>
        <w:t>I</w:t>
      </w:r>
      <w:r w:rsidRPr="009455E3">
        <w:rPr>
          <w:color w:val="EF6E0B" w:themeColor="accent4"/>
        </w:rPr>
        <w:t>t</w:t>
      </w:r>
      <w:r w:rsidRPr="009455E3">
        <w:rPr>
          <w:color w:val="EF6E0B" w:themeColor="accent4"/>
          <w:spacing w:val="-3"/>
        </w:rPr>
        <w:t xml:space="preserve"> </w:t>
      </w:r>
      <w:r w:rsidRPr="009455E3">
        <w:rPr>
          <w:color w:val="EF6E0B" w:themeColor="accent4"/>
        </w:rPr>
        <w:t>is</w:t>
      </w:r>
      <w:r w:rsidRPr="009455E3">
        <w:rPr>
          <w:color w:val="EF6E0B" w:themeColor="accent4"/>
          <w:spacing w:val="-3"/>
        </w:rPr>
        <w:t xml:space="preserve"> </w:t>
      </w:r>
      <w:r w:rsidRPr="009455E3">
        <w:rPr>
          <w:color w:val="EF6E0B" w:themeColor="accent4"/>
        </w:rPr>
        <w:t>better</w:t>
      </w:r>
      <w:r w:rsidRPr="009455E3">
        <w:rPr>
          <w:color w:val="EF6E0B" w:themeColor="accent4"/>
          <w:spacing w:val="-3"/>
        </w:rPr>
        <w:t xml:space="preserve"> </w:t>
      </w:r>
      <w:r w:rsidRPr="009455E3">
        <w:rPr>
          <w:color w:val="EF6E0B" w:themeColor="accent4"/>
        </w:rPr>
        <w:t>if</w:t>
      </w:r>
      <w:r w:rsidRPr="009455E3">
        <w:rPr>
          <w:color w:val="EF6E0B" w:themeColor="accent4"/>
          <w:spacing w:val="-3"/>
        </w:rPr>
        <w:t xml:space="preserve"> </w:t>
      </w:r>
      <w:r w:rsidRPr="009455E3">
        <w:rPr>
          <w:color w:val="EF6E0B" w:themeColor="accent4"/>
        </w:rPr>
        <w:t>each</w:t>
      </w:r>
      <w:r w:rsidRPr="009455E3">
        <w:rPr>
          <w:color w:val="EF6E0B" w:themeColor="accent4"/>
          <w:spacing w:val="-3"/>
        </w:rPr>
        <w:t xml:space="preserve"> </w:t>
      </w:r>
      <w:r w:rsidRPr="009455E3">
        <w:rPr>
          <w:color w:val="EF6E0B" w:themeColor="accent4"/>
        </w:rPr>
        <w:t>group chooses a different risk</w:t>
      </w:r>
      <w:r>
        <w:rPr>
          <w:color w:val="EF6E0B" w:themeColor="accent4"/>
        </w:rPr>
        <w:t>; if needed, give an example—such as the risk of flood</w:t>
      </w:r>
      <w:r w:rsidR="003C4D3C">
        <w:rPr>
          <w:color w:val="EF6E0B" w:themeColor="accent4"/>
        </w:rPr>
        <w:t>ing.</w:t>
      </w:r>
    </w:p>
    <w:p w14:paraId="38614DEB" w14:textId="7661BE68" w:rsidR="009455E3" w:rsidRDefault="00797C58" w:rsidP="00890C97">
      <w:pPr>
        <w:pStyle w:val="ListBullet2"/>
        <w:spacing w:before="280"/>
      </w:pPr>
      <w:r>
        <w:t>Ask:</w:t>
      </w:r>
    </w:p>
    <w:p w14:paraId="43834AAD" w14:textId="77777777" w:rsidR="00797C58" w:rsidRPr="00890C97" w:rsidRDefault="00797C58" w:rsidP="00797C58">
      <w:pPr>
        <w:pStyle w:val="ListParagraph"/>
        <w:rPr>
          <w:i/>
          <w:iCs/>
        </w:rPr>
      </w:pPr>
      <w:r>
        <w:t xml:space="preserve">Why did the flood happen? </w:t>
      </w:r>
      <w:r w:rsidRPr="00890C97">
        <w:rPr>
          <w:i/>
          <w:iCs/>
        </w:rPr>
        <w:t>It happened because the heavy rain overflowed the riverbanks.</w:t>
      </w:r>
    </w:p>
    <w:p w14:paraId="1ED49E6D" w14:textId="4B99D40E" w:rsidR="00797C58" w:rsidRPr="00890C97" w:rsidRDefault="00797C58" w:rsidP="00797C58">
      <w:pPr>
        <w:pStyle w:val="ListParagraph"/>
        <w:rPr>
          <w:i/>
          <w:iCs/>
        </w:rPr>
      </w:pPr>
      <w:r>
        <w:t xml:space="preserve">Why did it happen? </w:t>
      </w:r>
      <w:r w:rsidRPr="00890C97">
        <w:rPr>
          <w:i/>
          <w:iCs/>
        </w:rPr>
        <w:t xml:space="preserve">Because there was a lot of garbage in the river and not enough space for the water to </w:t>
      </w:r>
      <w:r w:rsidR="003C4D3C">
        <w:rPr>
          <w:i/>
          <w:iCs/>
        </w:rPr>
        <w:t>flow</w:t>
      </w:r>
      <w:r w:rsidRPr="00890C97">
        <w:rPr>
          <w:i/>
          <w:iCs/>
        </w:rPr>
        <w:t>.</w:t>
      </w:r>
    </w:p>
    <w:p w14:paraId="5DCE6B53" w14:textId="77777777" w:rsidR="00797C58" w:rsidRDefault="00797C58" w:rsidP="00797C58">
      <w:pPr>
        <w:pStyle w:val="ListParagraph"/>
      </w:pPr>
      <w:r>
        <w:t>Why was</w:t>
      </w:r>
      <w:r>
        <w:rPr>
          <w:spacing w:val="3"/>
        </w:rPr>
        <w:t xml:space="preserve"> </w:t>
      </w:r>
      <w:r>
        <w:t>there</w:t>
      </w:r>
      <w:r>
        <w:rPr>
          <w:spacing w:val="2"/>
        </w:rPr>
        <w:t xml:space="preserve"> </w:t>
      </w:r>
      <w:r>
        <w:t>garbage</w:t>
      </w:r>
      <w:r>
        <w:rPr>
          <w:spacing w:val="3"/>
        </w:rPr>
        <w:t xml:space="preserve"> </w:t>
      </w:r>
      <w:r>
        <w:t>in</w:t>
      </w:r>
      <w:r>
        <w:rPr>
          <w:spacing w:val="2"/>
        </w:rPr>
        <w:t xml:space="preserve"> </w:t>
      </w:r>
      <w:r>
        <w:t>the</w:t>
      </w:r>
      <w:r>
        <w:rPr>
          <w:spacing w:val="3"/>
        </w:rPr>
        <w:t xml:space="preserve"> </w:t>
      </w:r>
      <w:r>
        <w:t>river?</w:t>
      </w:r>
      <w:r>
        <w:rPr>
          <w:spacing w:val="2"/>
        </w:rPr>
        <w:t xml:space="preserve"> </w:t>
      </w:r>
      <w:r w:rsidRPr="00890C97">
        <w:rPr>
          <w:i/>
          <w:iCs/>
        </w:rPr>
        <w:t>Because</w:t>
      </w:r>
      <w:r w:rsidRPr="00890C97">
        <w:rPr>
          <w:i/>
          <w:iCs/>
          <w:spacing w:val="3"/>
        </w:rPr>
        <w:t xml:space="preserve"> </w:t>
      </w:r>
      <w:r w:rsidRPr="00890C97">
        <w:rPr>
          <w:i/>
          <w:iCs/>
        </w:rPr>
        <w:t>everyone</w:t>
      </w:r>
      <w:r w:rsidRPr="00890C97">
        <w:rPr>
          <w:i/>
          <w:iCs/>
          <w:spacing w:val="2"/>
        </w:rPr>
        <w:t xml:space="preserve"> </w:t>
      </w:r>
      <w:r w:rsidRPr="00890C97">
        <w:rPr>
          <w:i/>
          <w:iCs/>
        </w:rPr>
        <w:t>throws</w:t>
      </w:r>
      <w:r w:rsidRPr="00890C97">
        <w:rPr>
          <w:i/>
          <w:iCs/>
          <w:spacing w:val="3"/>
        </w:rPr>
        <w:t xml:space="preserve"> </w:t>
      </w:r>
      <w:r w:rsidRPr="00890C97">
        <w:rPr>
          <w:i/>
          <w:iCs/>
        </w:rPr>
        <w:t>their</w:t>
      </w:r>
      <w:r w:rsidRPr="00890C97">
        <w:rPr>
          <w:i/>
          <w:iCs/>
          <w:spacing w:val="2"/>
        </w:rPr>
        <w:t xml:space="preserve"> </w:t>
      </w:r>
      <w:r w:rsidRPr="00890C97">
        <w:rPr>
          <w:i/>
          <w:iCs/>
        </w:rPr>
        <w:t>waste</w:t>
      </w:r>
      <w:r w:rsidRPr="00890C97">
        <w:rPr>
          <w:i/>
          <w:iCs/>
          <w:spacing w:val="3"/>
        </w:rPr>
        <w:t xml:space="preserve"> </w:t>
      </w:r>
      <w:r w:rsidRPr="00890C97">
        <w:rPr>
          <w:i/>
          <w:iCs/>
        </w:rPr>
        <w:t>in</w:t>
      </w:r>
      <w:r w:rsidRPr="00890C97">
        <w:rPr>
          <w:i/>
          <w:iCs/>
          <w:spacing w:val="2"/>
        </w:rPr>
        <w:t xml:space="preserve"> </w:t>
      </w:r>
      <w:r w:rsidRPr="00890C97">
        <w:rPr>
          <w:i/>
          <w:iCs/>
        </w:rPr>
        <w:t>the</w:t>
      </w:r>
      <w:r w:rsidRPr="00890C97">
        <w:rPr>
          <w:i/>
          <w:iCs/>
          <w:spacing w:val="3"/>
        </w:rPr>
        <w:t xml:space="preserve"> </w:t>
      </w:r>
      <w:r w:rsidRPr="00890C97">
        <w:rPr>
          <w:i/>
          <w:iCs/>
          <w:spacing w:val="-2"/>
        </w:rPr>
        <w:t>river.</w:t>
      </w:r>
    </w:p>
    <w:p w14:paraId="52F8440A" w14:textId="77777777" w:rsidR="00797C58" w:rsidRDefault="00797C58" w:rsidP="00797C58">
      <w:pPr>
        <w:pStyle w:val="ListParagraph"/>
      </w:pPr>
      <w:r>
        <w:t xml:space="preserve">Why does everyone throw their waste in the river? </w:t>
      </w:r>
      <w:r w:rsidRPr="00890C97">
        <w:rPr>
          <w:i/>
          <w:iCs/>
        </w:rPr>
        <w:t>Because there is no garbage disposal system.</w:t>
      </w:r>
    </w:p>
    <w:p w14:paraId="3E5D6E57" w14:textId="77777777" w:rsidR="00797C58" w:rsidRPr="00890C97" w:rsidRDefault="00797C58" w:rsidP="00797C58">
      <w:pPr>
        <w:pStyle w:val="ListParagraph"/>
        <w:rPr>
          <w:i/>
          <w:iCs/>
        </w:rPr>
      </w:pPr>
      <w:r w:rsidRPr="00797C58">
        <w:t xml:space="preserve">Why is there no garbage disposal system? </w:t>
      </w:r>
      <w:r w:rsidRPr="00890C97">
        <w:rPr>
          <w:i/>
          <w:iCs/>
        </w:rPr>
        <w:t>Because it is not seen as a priority by key decision makers.</w:t>
      </w:r>
    </w:p>
    <w:p w14:paraId="215EC7B0" w14:textId="42ACBF11" w:rsidR="00797C58" w:rsidRPr="00890C97" w:rsidRDefault="00797C58" w:rsidP="00890C97">
      <w:pPr>
        <w:pStyle w:val="ListParagraph"/>
        <w:spacing w:after="280"/>
        <w:contextualSpacing w:val="0"/>
        <w:rPr>
          <w:noProof/>
        </w:rPr>
      </w:pPr>
      <w:r w:rsidRPr="00797C58">
        <w:t xml:space="preserve">Why is it not seen as a priority? </w:t>
      </w:r>
      <w:r w:rsidR="003C4D3C" w:rsidRPr="00890C97">
        <w:rPr>
          <w:i/>
          <w:iCs/>
        </w:rPr>
        <w:t>(</w:t>
      </w:r>
      <w:r w:rsidRPr="00890C97">
        <w:rPr>
          <w:i/>
          <w:iCs/>
        </w:rPr>
        <w:t xml:space="preserve">If they cannot answer this question or any of the </w:t>
      </w:r>
      <w:r w:rsidR="003C4D3C" w:rsidRPr="00890C97">
        <w:rPr>
          <w:i/>
          <w:iCs/>
        </w:rPr>
        <w:t xml:space="preserve">other </w:t>
      </w:r>
      <w:r w:rsidRPr="00890C97">
        <w:rPr>
          <w:i/>
          <w:iCs/>
        </w:rPr>
        <w:t>questions</w:t>
      </w:r>
      <w:r w:rsidR="003C4D3C" w:rsidRPr="00890C97">
        <w:rPr>
          <w:i/>
          <w:iCs/>
        </w:rPr>
        <w:t>,</w:t>
      </w:r>
      <w:r w:rsidRPr="00890C97">
        <w:rPr>
          <w:i/>
          <w:iCs/>
        </w:rPr>
        <w:t xml:space="preserve"> it means they have found the “</w:t>
      </w:r>
      <w:r w:rsidR="003C4D3C" w:rsidRPr="00890C97">
        <w:rPr>
          <w:i/>
          <w:iCs/>
        </w:rPr>
        <w:t>root cause.</w:t>
      </w:r>
      <w:r w:rsidRPr="00890C97">
        <w:rPr>
          <w:i/>
          <w:iCs/>
        </w:rPr>
        <w:t>”</w:t>
      </w:r>
      <w:r w:rsidR="003C4D3C" w:rsidRPr="00890C97">
        <w:rPr>
          <w:i/>
          <w:iCs/>
        </w:rPr>
        <w:t>)</w:t>
      </w:r>
    </w:p>
    <w:p w14:paraId="3F914909" w14:textId="782ADA78" w:rsidR="00797C58" w:rsidRDefault="00797C58" w:rsidP="00797C58">
      <w:pPr>
        <w:pStyle w:val="CRSText"/>
        <w:ind w:left="864" w:right="1440"/>
      </w:pPr>
      <w:r>
        <w:rPr>
          <w:noProof/>
        </w:rPr>
        <mc:AlternateContent>
          <mc:Choice Requires="wps">
            <w:drawing>
              <wp:anchor distT="0" distB="0" distL="0" distR="0" simplePos="0" relativeHeight="251716608" behindDoc="0" locked="0" layoutInCell="1" allowOverlap="1" wp14:anchorId="46D18601" wp14:editId="2150D800">
                <wp:simplePos x="0" y="0"/>
                <wp:positionH relativeFrom="margin">
                  <wp:align>left</wp:align>
                </wp:positionH>
                <wp:positionV relativeFrom="paragraph">
                  <wp:posOffset>6985</wp:posOffset>
                </wp:positionV>
                <wp:extent cx="467995" cy="467995"/>
                <wp:effectExtent l="0" t="0" r="8255" b="8255"/>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3"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5"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22F7C691" id="Graphic 389" o:spid="_x0000_s1026" style="position:absolute;margin-left:0;margin-top:.55pt;width:36.85pt;height:36.85pt;z-index:251716608;visibility:visible;mso-wrap-style:square;mso-wrap-distance-left:0;mso-wrap-distance-top:0;mso-wrap-distance-right:0;mso-wrap-distance-bottom:0;mso-position-horizontal:left;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Qzg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3,392341r159079,l428032,364828r19168,-35314xem406548,77127r-147824,l269397,79107r8505,5173l283286,91782r1308,8967l264096,290283r-2662,7804l255735,304347r-8021,4162l238086,310019r216195,l463241,281156r4754,-47159l463241,186838,449606,142914,428032,103166,406548,77127xe" fillcolor="#f68d39" stroked="f">
                <v:path arrowok="t"/>
                <w10:wrap anchorx="margin"/>
              </v:shape>
            </w:pict>
          </mc:Fallback>
        </mc:AlternateContent>
      </w:r>
      <w:r w:rsidRPr="00797C58">
        <w:rPr>
          <w:color w:val="EF6E0B" w:themeColor="accent4"/>
        </w:rPr>
        <w:t>Often in the activity, people cannot easily agree about causes and effects. Help groups use some form of consensus decision-making</w:t>
      </w:r>
      <w:r>
        <w:rPr>
          <w:color w:val="EF6E0B" w:themeColor="accent4"/>
        </w:rPr>
        <w:t>; this activity can take a long time, so it is important to set a time limit and stick to it</w:t>
      </w:r>
      <w:r w:rsidR="003C4D3C">
        <w:rPr>
          <w:color w:val="EF6E0B" w:themeColor="accent4"/>
        </w:rPr>
        <w:t>.</w:t>
      </w:r>
    </w:p>
    <w:p w14:paraId="2C06FE49" w14:textId="1E5FED15" w:rsidR="00797C58" w:rsidRPr="009455E3" w:rsidRDefault="00797C58" w:rsidP="00890C97">
      <w:pPr>
        <w:pStyle w:val="NumberList"/>
        <w:spacing w:before="280"/>
      </w:pPr>
      <w:r>
        <w:t>Review</w:t>
      </w:r>
      <w:r>
        <w:rPr>
          <w:spacing w:val="-1"/>
        </w:rPr>
        <w:t xml:space="preserve"> </w:t>
      </w:r>
      <w:r>
        <w:t>key</w:t>
      </w:r>
      <w:r>
        <w:rPr>
          <w:spacing w:val="1"/>
        </w:rPr>
        <w:t xml:space="preserve"> </w:t>
      </w:r>
      <w:r>
        <w:t>points</w:t>
      </w:r>
      <w:r>
        <w:rPr>
          <w:spacing w:val="1"/>
        </w:rPr>
        <w:t xml:space="preserve"> </w:t>
      </w:r>
      <w:r>
        <w:t>and</w:t>
      </w:r>
      <w:r>
        <w:rPr>
          <w:spacing w:val="1"/>
        </w:rPr>
        <w:t xml:space="preserve"> </w:t>
      </w:r>
      <w:r>
        <w:t>close</w:t>
      </w:r>
      <w:r>
        <w:rPr>
          <w:spacing w:val="1"/>
        </w:rPr>
        <w:t xml:space="preserve"> </w:t>
      </w:r>
      <w:r>
        <w:t>the</w:t>
      </w:r>
      <w:r>
        <w:rPr>
          <w:spacing w:val="2"/>
        </w:rPr>
        <w:t xml:space="preserve"> </w:t>
      </w:r>
      <w:r>
        <w:rPr>
          <w:spacing w:val="-2"/>
        </w:rPr>
        <w:t>session</w:t>
      </w:r>
    </w:p>
    <w:p w14:paraId="49769E5C" w14:textId="1813972E" w:rsidR="00797C58" w:rsidRDefault="00797C58" w:rsidP="00797C58">
      <w:pPr>
        <w:pStyle w:val="ListBullet2"/>
      </w:pPr>
      <w:r>
        <w:t>Review</w:t>
      </w:r>
      <w:r>
        <w:rPr>
          <w:spacing w:val="-2"/>
        </w:rPr>
        <w:t xml:space="preserve"> </w:t>
      </w:r>
      <w:r>
        <w:t>the</w:t>
      </w:r>
      <w:r>
        <w:rPr>
          <w:spacing w:val="1"/>
        </w:rPr>
        <w:t xml:space="preserve"> </w:t>
      </w:r>
      <w:r>
        <w:t>key</w:t>
      </w:r>
      <w:r>
        <w:rPr>
          <w:spacing w:val="1"/>
        </w:rPr>
        <w:t xml:space="preserve"> </w:t>
      </w:r>
      <w:r>
        <w:t>points from</w:t>
      </w:r>
      <w:r>
        <w:rPr>
          <w:spacing w:val="1"/>
        </w:rPr>
        <w:t xml:space="preserve"> </w:t>
      </w:r>
      <w:r>
        <w:t>the</w:t>
      </w:r>
      <w:r>
        <w:rPr>
          <w:spacing w:val="1"/>
        </w:rPr>
        <w:t xml:space="preserve"> </w:t>
      </w:r>
      <w:r>
        <w:rPr>
          <w:spacing w:val="-2"/>
        </w:rPr>
        <w:t>sessions</w:t>
      </w:r>
      <w:r w:rsidR="003C4D3C">
        <w:rPr>
          <w:spacing w:val="-2"/>
        </w:rPr>
        <w:t>.</w:t>
      </w:r>
    </w:p>
    <w:p w14:paraId="66A601EA" w14:textId="56E2354E" w:rsidR="00797C58" w:rsidRDefault="00797C58" w:rsidP="00797C58">
      <w:pPr>
        <w:pStyle w:val="ListBullet2"/>
      </w:pPr>
      <w:r>
        <w:t>Thank</w:t>
      </w:r>
      <w:r>
        <w:rPr>
          <w:spacing w:val="5"/>
        </w:rPr>
        <w:t xml:space="preserve"> </w:t>
      </w:r>
      <w:r>
        <w:t>the</w:t>
      </w:r>
      <w:r>
        <w:rPr>
          <w:spacing w:val="6"/>
        </w:rPr>
        <w:t xml:space="preserve"> </w:t>
      </w:r>
      <w:r>
        <w:t>participants</w:t>
      </w:r>
      <w:r>
        <w:rPr>
          <w:spacing w:val="6"/>
        </w:rPr>
        <w:t xml:space="preserve"> </w:t>
      </w:r>
      <w:r>
        <w:t>for</w:t>
      </w:r>
      <w:r>
        <w:rPr>
          <w:spacing w:val="6"/>
        </w:rPr>
        <w:t xml:space="preserve"> </w:t>
      </w:r>
      <w:r>
        <w:t>taking</w:t>
      </w:r>
      <w:r>
        <w:rPr>
          <w:spacing w:val="6"/>
        </w:rPr>
        <w:t xml:space="preserve"> </w:t>
      </w:r>
      <w:r>
        <w:t>part</w:t>
      </w:r>
      <w:r>
        <w:rPr>
          <w:spacing w:val="6"/>
        </w:rPr>
        <w:t xml:space="preserve"> </w:t>
      </w:r>
      <w:r>
        <w:t>in</w:t>
      </w:r>
      <w:r>
        <w:rPr>
          <w:spacing w:val="6"/>
        </w:rPr>
        <w:t xml:space="preserve"> </w:t>
      </w:r>
      <w:r>
        <w:t>the</w:t>
      </w:r>
      <w:r>
        <w:rPr>
          <w:spacing w:val="6"/>
        </w:rPr>
        <w:t xml:space="preserve"> </w:t>
      </w:r>
      <w:r>
        <w:rPr>
          <w:spacing w:val="-2"/>
        </w:rPr>
        <w:t>discussions</w:t>
      </w:r>
      <w:r w:rsidR="003C4D3C">
        <w:rPr>
          <w:spacing w:val="-2"/>
        </w:rPr>
        <w:t>.</w:t>
      </w:r>
    </w:p>
    <w:p w14:paraId="09A46DB0" w14:textId="0A6836B0" w:rsidR="00797C58" w:rsidRDefault="00797C58" w:rsidP="00797C58">
      <w:pPr>
        <w:pStyle w:val="ListBullet2"/>
        <w:rPr>
          <w:spacing w:val="-4"/>
        </w:rPr>
      </w:pPr>
      <w:r>
        <w:t>Explain</w:t>
      </w:r>
      <w:r>
        <w:rPr>
          <w:spacing w:val="4"/>
        </w:rPr>
        <w:t xml:space="preserve"> </w:t>
      </w:r>
      <w:r>
        <w:t>the</w:t>
      </w:r>
      <w:r>
        <w:rPr>
          <w:spacing w:val="4"/>
        </w:rPr>
        <w:t xml:space="preserve"> </w:t>
      </w:r>
      <w:r>
        <w:t>next</w:t>
      </w:r>
      <w:r>
        <w:rPr>
          <w:spacing w:val="5"/>
        </w:rPr>
        <w:t xml:space="preserve"> </w:t>
      </w:r>
      <w:r>
        <w:rPr>
          <w:spacing w:val="-4"/>
        </w:rPr>
        <w:t>steps</w:t>
      </w:r>
      <w:r w:rsidR="003C4D3C">
        <w:rPr>
          <w:spacing w:val="-4"/>
        </w:rPr>
        <w:t>.</w:t>
      </w:r>
    </w:p>
    <w:p w14:paraId="4E97C1B1" w14:textId="77777777" w:rsidR="00797C58" w:rsidRDefault="00797C58">
      <w:pPr>
        <w:spacing w:after="0" w:line="240" w:lineRule="auto"/>
        <w:jc w:val="left"/>
        <w:rPr>
          <w:rFonts w:asciiTheme="minorHAnsi" w:eastAsiaTheme="minorHAnsi" w:hAnsiTheme="minorHAnsi" w:cs="Times New Roman (Body CS)"/>
          <w:color w:val="000000" w:themeColor="text1"/>
          <w:spacing w:val="-4"/>
          <w:sz w:val="19"/>
          <w:lang w:eastAsia="en-US"/>
        </w:rPr>
      </w:pPr>
      <w:r>
        <w:rPr>
          <w:spacing w:val="-4"/>
        </w:rPr>
        <w:br w:type="page"/>
      </w:r>
    </w:p>
    <w:p w14:paraId="1D1117AD" w14:textId="1F65600C" w:rsidR="00797C58" w:rsidRDefault="00797C58" w:rsidP="00797C58">
      <w:pPr>
        <w:pStyle w:val="Heading1"/>
      </w:pPr>
      <w:bookmarkStart w:id="53" w:name="_Session_7:_Community-Centered"/>
      <w:bookmarkStart w:id="54" w:name="_Toc158194099"/>
      <w:bookmarkEnd w:id="53"/>
      <w:r>
        <w:lastRenderedPageBreak/>
        <w:t>Session 7: Community-Cent</w:t>
      </w:r>
      <w:r w:rsidR="003C4D3C">
        <w:t>e</w:t>
      </w:r>
      <w:r>
        <w:t>red Solutions</w:t>
      </w:r>
      <w:bookmarkEnd w:id="54"/>
    </w:p>
    <w:tbl>
      <w:tblPr>
        <w:tblW w:w="9072" w:type="dxa"/>
        <w:tblLayout w:type="fixed"/>
        <w:tblCellMar>
          <w:left w:w="58" w:type="dxa"/>
          <w:right w:w="58" w:type="dxa"/>
        </w:tblCellMar>
        <w:tblLook w:val="01E0" w:firstRow="1" w:lastRow="1" w:firstColumn="1" w:lastColumn="1" w:noHBand="0" w:noVBand="0"/>
      </w:tblPr>
      <w:tblGrid>
        <w:gridCol w:w="1465"/>
        <w:gridCol w:w="2643"/>
        <w:gridCol w:w="2456"/>
        <w:gridCol w:w="2508"/>
      </w:tblGrid>
      <w:tr w:rsidR="00916AE8" w:rsidRPr="00916AE8" w14:paraId="76410CD8" w14:textId="77777777" w:rsidTr="000657BF">
        <w:trPr>
          <w:trHeight w:val="1349"/>
        </w:trPr>
        <w:tc>
          <w:tcPr>
            <w:tcW w:w="1376" w:type="dxa"/>
            <w:tcBorders>
              <w:bottom w:val="single" w:sz="18" w:space="0" w:color="FFFFFF"/>
            </w:tcBorders>
            <w:shd w:val="clear" w:color="auto" w:fill="EEF8FD"/>
          </w:tcPr>
          <w:p w14:paraId="7BF8C488" w14:textId="77777777" w:rsidR="00916AE8" w:rsidRPr="00916AE8" w:rsidRDefault="00916AE8" w:rsidP="000657BF">
            <w:pPr>
              <w:pStyle w:val="TableParagraph"/>
              <w:rPr>
                <w:rFonts w:asciiTheme="minorHAnsi" w:hAnsiTheme="minorHAnsi" w:cstheme="minorHAnsi"/>
                <w:b/>
                <w:sz w:val="19"/>
                <w:szCs w:val="19"/>
              </w:rPr>
            </w:pPr>
            <w:r w:rsidRPr="00916AE8">
              <w:rPr>
                <w:rFonts w:asciiTheme="minorHAnsi" w:hAnsiTheme="minorHAnsi" w:cstheme="minorHAnsi"/>
                <w:b/>
                <w:color w:val="6D6E71"/>
                <w:spacing w:val="-2"/>
                <w:sz w:val="19"/>
                <w:szCs w:val="19"/>
              </w:rPr>
              <w:t>Objective:</w:t>
            </w:r>
          </w:p>
        </w:tc>
        <w:tc>
          <w:tcPr>
            <w:tcW w:w="2482" w:type="dxa"/>
            <w:tcBorders>
              <w:bottom w:val="single" w:sz="18" w:space="0" w:color="FFFFFF"/>
            </w:tcBorders>
            <w:shd w:val="clear" w:color="auto" w:fill="EEF8FD"/>
          </w:tcPr>
          <w:p w14:paraId="11989623" w14:textId="228EAFAE"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916AE8">
              <w:rPr>
                <w:rFonts w:asciiTheme="minorHAnsi" w:hAnsiTheme="minorHAnsi" w:cstheme="minorHAnsi"/>
                <w:color w:val="6D6E71"/>
                <w:sz w:val="19"/>
                <w:szCs w:val="19"/>
              </w:rPr>
              <w:t>To</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identify</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and</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describe ways to help prevent and reduce the risk of disasters, emergencies and other events</w:t>
            </w:r>
          </w:p>
        </w:tc>
        <w:tc>
          <w:tcPr>
            <w:tcW w:w="2306" w:type="dxa"/>
            <w:tcBorders>
              <w:bottom w:val="single" w:sz="18" w:space="0" w:color="FFFFFF"/>
            </w:tcBorders>
            <w:shd w:val="clear" w:color="auto" w:fill="EEF8FD"/>
          </w:tcPr>
          <w:p w14:paraId="25C47297" w14:textId="4400E4EE"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916AE8">
              <w:rPr>
                <w:rFonts w:asciiTheme="minorHAnsi" w:hAnsiTheme="minorHAnsi" w:cstheme="minorHAnsi"/>
                <w:color w:val="6D6E71"/>
                <w:sz w:val="19"/>
                <w:szCs w:val="19"/>
              </w:rPr>
              <w:t>To identify and</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 xml:space="preserve">describe ways to help people cope with the impacts of disasters, emergencies and other </w:t>
            </w:r>
            <w:r w:rsidRPr="000657BF">
              <w:rPr>
                <w:rFonts w:asciiTheme="minorHAnsi" w:hAnsiTheme="minorHAnsi" w:cstheme="minorHAnsi"/>
                <w:color w:val="6D6E71"/>
                <w:sz w:val="19"/>
                <w:szCs w:val="19"/>
              </w:rPr>
              <w:t>events</w:t>
            </w:r>
          </w:p>
        </w:tc>
        <w:tc>
          <w:tcPr>
            <w:tcW w:w="2355" w:type="dxa"/>
            <w:tcBorders>
              <w:bottom w:val="single" w:sz="18" w:space="0" w:color="FFFFFF"/>
            </w:tcBorders>
            <w:shd w:val="clear" w:color="auto" w:fill="EEF8FD"/>
          </w:tcPr>
          <w:p w14:paraId="7C6CD555" w14:textId="715B48A3"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916AE8">
              <w:rPr>
                <w:rFonts w:asciiTheme="minorHAnsi" w:hAnsiTheme="minorHAnsi" w:cstheme="minorHAnsi"/>
                <w:color w:val="6D6E71"/>
                <w:sz w:val="19"/>
                <w:szCs w:val="19"/>
              </w:rPr>
              <w:t>To use these ideas</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in tools or models that</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are</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in</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a</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Disaster Management Plan</w:t>
            </w:r>
          </w:p>
        </w:tc>
      </w:tr>
      <w:tr w:rsidR="00916AE8" w:rsidRPr="00916AE8" w14:paraId="20C98C12" w14:textId="77777777" w:rsidTr="000657BF">
        <w:trPr>
          <w:trHeight w:val="342"/>
        </w:trPr>
        <w:tc>
          <w:tcPr>
            <w:tcW w:w="1376" w:type="dxa"/>
            <w:tcBorders>
              <w:top w:val="single" w:sz="18" w:space="0" w:color="FFFFFF"/>
              <w:bottom w:val="single" w:sz="18" w:space="0" w:color="FFFFFF"/>
            </w:tcBorders>
          </w:tcPr>
          <w:p w14:paraId="3896BB1F" w14:textId="77777777" w:rsidR="00916AE8" w:rsidRPr="00916AE8" w:rsidRDefault="00916AE8" w:rsidP="000657BF">
            <w:pPr>
              <w:pStyle w:val="TableParagraph"/>
              <w:rPr>
                <w:rFonts w:asciiTheme="minorHAnsi" w:hAnsiTheme="minorHAnsi" w:cstheme="minorHAnsi"/>
                <w:b/>
                <w:sz w:val="19"/>
                <w:szCs w:val="19"/>
              </w:rPr>
            </w:pPr>
            <w:r w:rsidRPr="00916AE8">
              <w:rPr>
                <w:rFonts w:asciiTheme="minorHAnsi" w:hAnsiTheme="minorHAnsi" w:cstheme="minorHAnsi"/>
                <w:b/>
                <w:color w:val="6D6E71"/>
                <w:spacing w:val="-2"/>
                <w:sz w:val="19"/>
                <w:szCs w:val="19"/>
              </w:rPr>
              <w:t>Output:</w:t>
            </w:r>
          </w:p>
        </w:tc>
        <w:tc>
          <w:tcPr>
            <w:tcW w:w="4788" w:type="dxa"/>
            <w:gridSpan w:val="2"/>
            <w:tcBorders>
              <w:top w:val="single" w:sz="18" w:space="0" w:color="FFFFFF"/>
              <w:bottom w:val="single" w:sz="18" w:space="0" w:color="FFFFFF"/>
            </w:tcBorders>
          </w:tcPr>
          <w:p w14:paraId="09956975" w14:textId="1C1E8299"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916AE8">
              <w:rPr>
                <w:rFonts w:asciiTheme="minorHAnsi" w:hAnsiTheme="minorHAnsi" w:cstheme="minorHAnsi"/>
                <w:color w:val="6D6E71"/>
                <w:sz w:val="19"/>
                <w:szCs w:val="19"/>
              </w:rPr>
              <w:t>Brainstorm</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of</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potential</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solutions</w:t>
            </w:r>
            <w:r w:rsidRPr="000657BF">
              <w:rPr>
                <w:rFonts w:asciiTheme="minorHAnsi" w:hAnsiTheme="minorHAnsi" w:cstheme="minorHAnsi"/>
                <w:color w:val="6D6E71"/>
                <w:sz w:val="19"/>
                <w:szCs w:val="19"/>
              </w:rPr>
              <w:t xml:space="preserve"> </w:t>
            </w:r>
            <w:r w:rsidRPr="00916AE8">
              <w:rPr>
                <w:rFonts w:asciiTheme="minorHAnsi" w:hAnsiTheme="minorHAnsi" w:cstheme="minorHAnsi"/>
                <w:color w:val="6D6E71"/>
                <w:sz w:val="19"/>
                <w:szCs w:val="19"/>
              </w:rPr>
              <w:t>(</w:t>
            </w:r>
            <w:r w:rsidR="003C4D3C">
              <w:rPr>
                <w:rFonts w:asciiTheme="minorHAnsi" w:hAnsiTheme="minorHAnsi" w:cstheme="minorHAnsi"/>
                <w:color w:val="6D6E71"/>
                <w:sz w:val="19"/>
                <w:szCs w:val="19"/>
              </w:rPr>
              <w:t>p</w:t>
            </w:r>
            <w:r w:rsidR="003C4D3C" w:rsidRPr="00916AE8">
              <w:rPr>
                <w:rFonts w:asciiTheme="minorHAnsi" w:hAnsiTheme="minorHAnsi" w:cstheme="minorHAnsi"/>
                <w:color w:val="6D6E71"/>
                <w:sz w:val="19"/>
                <w:szCs w:val="19"/>
              </w:rPr>
              <w:t>oster</w:t>
            </w:r>
            <w:r w:rsidR="003C4D3C" w:rsidRPr="000657BF">
              <w:rPr>
                <w:rFonts w:asciiTheme="minorHAnsi" w:hAnsiTheme="minorHAnsi" w:cstheme="minorHAnsi"/>
                <w:color w:val="6D6E71"/>
                <w:sz w:val="19"/>
                <w:szCs w:val="19"/>
              </w:rPr>
              <w:t xml:space="preserve"> </w:t>
            </w:r>
            <w:r w:rsidR="003C4D3C">
              <w:rPr>
                <w:rFonts w:asciiTheme="minorHAnsi" w:hAnsiTheme="minorHAnsi" w:cstheme="minorHAnsi"/>
                <w:color w:val="6D6E71"/>
                <w:sz w:val="19"/>
                <w:szCs w:val="19"/>
              </w:rPr>
              <w:t>d</w:t>
            </w:r>
            <w:r w:rsidR="003C4D3C" w:rsidRPr="000657BF">
              <w:rPr>
                <w:rFonts w:asciiTheme="minorHAnsi" w:hAnsiTheme="minorHAnsi" w:cstheme="minorHAnsi"/>
                <w:color w:val="6D6E71"/>
                <w:sz w:val="19"/>
                <w:szCs w:val="19"/>
              </w:rPr>
              <w:t>rawings</w:t>
            </w:r>
            <w:r w:rsidRPr="000657BF">
              <w:rPr>
                <w:rFonts w:asciiTheme="minorHAnsi" w:hAnsiTheme="minorHAnsi" w:cstheme="minorHAnsi"/>
                <w:color w:val="6D6E71"/>
                <w:sz w:val="19"/>
                <w:szCs w:val="19"/>
              </w:rPr>
              <w:t>)</w:t>
            </w:r>
          </w:p>
        </w:tc>
        <w:tc>
          <w:tcPr>
            <w:tcW w:w="2355" w:type="dxa"/>
            <w:tcBorders>
              <w:top w:val="single" w:sz="18" w:space="0" w:color="FFFFFF"/>
              <w:bottom w:val="single" w:sz="18" w:space="0" w:color="FFFFFF"/>
            </w:tcBorders>
          </w:tcPr>
          <w:p w14:paraId="43FB7523" w14:textId="77777777" w:rsidR="00916AE8" w:rsidRPr="00916AE8" w:rsidRDefault="00916AE8" w:rsidP="000657BF">
            <w:pPr>
              <w:pStyle w:val="TableParagraph"/>
              <w:rPr>
                <w:rFonts w:asciiTheme="minorHAnsi" w:hAnsiTheme="minorHAnsi" w:cstheme="minorHAnsi"/>
                <w:sz w:val="19"/>
                <w:szCs w:val="19"/>
              </w:rPr>
            </w:pPr>
          </w:p>
        </w:tc>
      </w:tr>
      <w:tr w:rsidR="00916AE8" w:rsidRPr="00916AE8" w14:paraId="6075C6F3" w14:textId="77777777" w:rsidTr="000657BF">
        <w:trPr>
          <w:trHeight w:val="342"/>
        </w:trPr>
        <w:tc>
          <w:tcPr>
            <w:tcW w:w="1376" w:type="dxa"/>
            <w:tcBorders>
              <w:top w:val="single" w:sz="18" w:space="0" w:color="FFFFFF"/>
              <w:bottom w:val="single" w:sz="18" w:space="0" w:color="FFFFFF"/>
            </w:tcBorders>
            <w:shd w:val="clear" w:color="auto" w:fill="EEF8FD"/>
          </w:tcPr>
          <w:p w14:paraId="6F0F4589" w14:textId="77777777" w:rsidR="00916AE8" w:rsidRPr="00916AE8" w:rsidRDefault="00916AE8" w:rsidP="000657BF">
            <w:pPr>
              <w:pStyle w:val="TableParagraph"/>
              <w:rPr>
                <w:rFonts w:asciiTheme="minorHAnsi" w:hAnsiTheme="minorHAnsi" w:cstheme="minorHAnsi"/>
                <w:b/>
                <w:sz w:val="19"/>
                <w:szCs w:val="19"/>
              </w:rPr>
            </w:pPr>
            <w:r w:rsidRPr="00916AE8">
              <w:rPr>
                <w:rFonts w:asciiTheme="minorHAnsi" w:hAnsiTheme="minorHAnsi" w:cstheme="minorHAnsi"/>
                <w:b/>
                <w:color w:val="6D6E71"/>
                <w:spacing w:val="-2"/>
                <w:sz w:val="19"/>
                <w:szCs w:val="19"/>
              </w:rPr>
              <w:t>Duration:</w:t>
            </w:r>
          </w:p>
        </w:tc>
        <w:tc>
          <w:tcPr>
            <w:tcW w:w="7143" w:type="dxa"/>
            <w:gridSpan w:val="3"/>
            <w:tcBorders>
              <w:top w:val="single" w:sz="18" w:space="0" w:color="FFFFFF"/>
              <w:bottom w:val="single" w:sz="18" w:space="0" w:color="FFFFFF"/>
            </w:tcBorders>
            <w:shd w:val="clear" w:color="auto" w:fill="EEF8FD"/>
          </w:tcPr>
          <w:p w14:paraId="37EB7F0C" w14:textId="3C2E2EDA" w:rsidR="00916AE8" w:rsidRPr="00916AE8" w:rsidRDefault="003C4D3C" w:rsidP="000657BF">
            <w:pPr>
              <w:pStyle w:val="TableParagraph"/>
              <w:numPr>
                <w:ilvl w:val="0"/>
                <w:numId w:val="79"/>
              </w:numPr>
              <w:tabs>
                <w:tab w:val="left" w:pos="304"/>
              </w:tabs>
              <w:ind w:left="144" w:hanging="144"/>
              <w:rPr>
                <w:rFonts w:asciiTheme="minorHAnsi" w:hAnsiTheme="minorHAnsi" w:cstheme="minorHAnsi"/>
                <w:sz w:val="19"/>
                <w:szCs w:val="19"/>
              </w:rPr>
            </w:pPr>
            <w:r w:rsidRPr="00916AE8">
              <w:rPr>
                <w:rFonts w:asciiTheme="minorHAnsi" w:hAnsiTheme="minorHAnsi" w:cstheme="minorHAnsi"/>
                <w:color w:val="6D6E71"/>
                <w:sz w:val="19"/>
                <w:szCs w:val="19"/>
              </w:rPr>
              <w:t>2</w:t>
            </w:r>
            <w:r>
              <w:rPr>
                <w:rFonts w:asciiTheme="minorHAnsi" w:hAnsiTheme="minorHAnsi" w:cstheme="minorHAnsi"/>
                <w:color w:val="6D6E71"/>
                <w:sz w:val="19"/>
                <w:szCs w:val="19"/>
              </w:rPr>
              <w:t>-</w:t>
            </w:r>
            <w:r w:rsidR="00916AE8" w:rsidRPr="00916AE8">
              <w:rPr>
                <w:rFonts w:asciiTheme="minorHAnsi" w:hAnsiTheme="minorHAnsi" w:cstheme="minorHAnsi"/>
                <w:color w:val="6D6E71"/>
                <w:sz w:val="19"/>
                <w:szCs w:val="19"/>
              </w:rPr>
              <w:t>hour</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session</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(this</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is</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flexible</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and</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depends</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on</w:t>
            </w:r>
            <w:r w:rsidR="00916AE8" w:rsidRPr="000657BF">
              <w:rPr>
                <w:rFonts w:asciiTheme="minorHAnsi" w:hAnsiTheme="minorHAnsi" w:cstheme="minorHAnsi"/>
                <w:color w:val="6D6E71"/>
                <w:sz w:val="19"/>
                <w:szCs w:val="19"/>
              </w:rPr>
              <w:t xml:space="preserve"> </w:t>
            </w:r>
            <w:r w:rsidR="00916AE8" w:rsidRPr="00916AE8">
              <w:rPr>
                <w:rFonts w:asciiTheme="minorHAnsi" w:hAnsiTheme="minorHAnsi" w:cstheme="minorHAnsi"/>
                <w:color w:val="6D6E71"/>
                <w:sz w:val="19"/>
                <w:szCs w:val="19"/>
              </w:rPr>
              <w:t>your</w:t>
            </w:r>
            <w:r w:rsidR="00916AE8" w:rsidRPr="000657BF">
              <w:rPr>
                <w:rFonts w:asciiTheme="minorHAnsi" w:hAnsiTheme="minorHAnsi" w:cstheme="minorHAnsi"/>
                <w:color w:val="6D6E71"/>
                <w:sz w:val="19"/>
                <w:szCs w:val="19"/>
              </w:rPr>
              <w:t xml:space="preserve"> audience)</w:t>
            </w:r>
          </w:p>
        </w:tc>
      </w:tr>
      <w:tr w:rsidR="00916AE8" w:rsidRPr="00916AE8" w14:paraId="61D6D606" w14:textId="77777777" w:rsidTr="000657BF">
        <w:trPr>
          <w:trHeight w:val="342"/>
        </w:trPr>
        <w:tc>
          <w:tcPr>
            <w:tcW w:w="1376" w:type="dxa"/>
            <w:tcBorders>
              <w:top w:val="single" w:sz="18" w:space="0" w:color="FFFFFF"/>
              <w:bottom w:val="single" w:sz="18" w:space="0" w:color="FFFFFF"/>
            </w:tcBorders>
          </w:tcPr>
          <w:p w14:paraId="215E3F15" w14:textId="77777777" w:rsidR="00916AE8" w:rsidRPr="00916AE8" w:rsidRDefault="00916AE8" w:rsidP="000657BF">
            <w:pPr>
              <w:pStyle w:val="TableParagraph"/>
              <w:rPr>
                <w:rFonts w:asciiTheme="minorHAnsi" w:hAnsiTheme="minorHAnsi" w:cstheme="minorHAnsi"/>
                <w:b/>
                <w:sz w:val="19"/>
                <w:szCs w:val="19"/>
              </w:rPr>
            </w:pPr>
            <w:r w:rsidRPr="00916AE8">
              <w:rPr>
                <w:rFonts w:asciiTheme="minorHAnsi" w:hAnsiTheme="minorHAnsi" w:cstheme="minorHAnsi"/>
                <w:b/>
                <w:color w:val="6D6E71"/>
                <w:spacing w:val="-8"/>
                <w:sz w:val="19"/>
                <w:szCs w:val="19"/>
              </w:rPr>
              <w:t>Tool</w:t>
            </w:r>
            <w:r w:rsidRPr="00916AE8">
              <w:rPr>
                <w:rFonts w:asciiTheme="minorHAnsi" w:hAnsiTheme="minorHAnsi" w:cstheme="minorHAnsi"/>
                <w:b/>
                <w:color w:val="6D6E71"/>
                <w:spacing w:val="-2"/>
                <w:sz w:val="19"/>
                <w:szCs w:val="19"/>
              </w:rPr>
              <w:t xml:space="preserve"> </w:t>
            </w:r>
            <w:r w:rsidRPr="00916AE8">
              <w:rPr>
                <w:rFonts w:asciiTheme="minorHAnsi" w:hAnsiTheme="minorHAnsi" w:cstheme="minorHAnsi"/>
                <w:b/>
                <w:color w:val="6D6E71"/>
                <w:spacing w:val="-4"/>
                <w:sz w:val="19"/>
                <w:szCs w:val="19"/>
              </w:rPr>
              <w:t>Used:</w:t>
            </w:r>
          </w:p>
        </w:tc>
        <w:tc>
          <w:tcPr>
            <w:tcW w:w="2482" w:type="dxa"/>
            <w:tcBorders>
              <w:top w:val="single" w:sz="18" w:space="0" w:color="FFFFFF"/>
              <w:bottom w:val="single" w:sz="18" w:space="0" w:color="FFFFFF"/>
            </w:tcBorders>
          </w:tcPr>
          <w:p w14:paraId="37A6C433" w14:textId="52C844B3"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916AE8">
              <w:rPr>
                <w:rFonts w:asciiTheme="minorHAnsi" w:hAnsiTheme="minorHAnsi" w:cstheme="minorHAnsi"/>
                <w:color w:val="6D6E71"/>
                <w:sz w:val="19"/>
                <w:szCs w:val="19"/>
              </w:rPr>
              <w:t>Solution</w:t>
            </w:r>
            <w:r w:rsidRPr="000657BF">
              <w:rPr>
                <w:rFonts w:asciiTheme="minorHAnsi" w:hAnsiTheme="minorHAnsi" w:cstheme="minorHAnsi"/>
                <w:color w:val="6D6E71"/>
                <w:sz w:val="19"/>
                <w:szCs w:val="19"/>
              </w:rPr>
              <w:t xml:space="preserve"> modeling</w:t>
            </w:r>
          </w:p>
        </w:tc>
        <w:tc>
          <w:tcPr>
            <w:tcW w:w="2306" w:type="dxa"/>
            <w:tcBorders>
              <w:top w:val="single" w:sz="18" w:space="0" w:color="FFFFFF"/>
              <w:bottom w:val="single" w:sz="18" w:space="0" w:color="FFFFFF"/>
            </w:tcBorders>
          </w:tcPr>
          <w:p w14:paraId="13C19B84" w14:textId="77777777" w:rsidR="00916AE8" w:rsidRPr="00916AE8" w:rsidRDefault="00916AE8" w:rsidP="000657BF">
            <w:pPr>
              <w:pStyle w:val="TableParagraph"/>
              <w:rPr>
                <w:rFonts w:asciiTheme="minorHAnsi" w:hAnsiTheme="minorHAnsi" w:cstheme="minorHAnsi"/>
                <w:sz w:val="19"/>
                <w:szCs w:val="19"/>
              </w:rPr>
            </w:pPr>
          </w:p>
        </w:tc>
        <w:tc>
          <w:tcPr>
            <w:tcW w:w="2355" w:type="dxa"/>
            <w:tcBorders>
              <w:top w:val="single" w:sz="18" w:space="0" w:color="FFFFFF"/>
              <w:bottom w:val="single" w:sz="18" w:space="0" w:color="FFFFFF"/>
            </w:tcBorders>
          </w:tcPr>
          <w:p w14:paraId="0577D945" w14:textId="77777777" w:rsidR="00916AE8" w:rsidRPr="00916AE8" w:rsidRDefault="00916AE8" w:rsidP="000657BF">
            <w:pPr>
              <w:pStyle w:val="TableParagraph"/>
              <w:rPr>
                <w:rFonts w:asciiTheme="minorHAnsi" w:hAnsiTheme="minorHAnsi" w:cstheme="minorHAnsi"/>
                <w:sz w:val="19"/>
                <w:szCs w:val="19"/>
              </w:rPr>
            </w:pPr>
          </w:p>
        </w:tc>
      </w:tr>
      <w:tr w:rsidR="00916AE8" w:rsidRPr="00916AE8" w14:paraId="3907A285" w14:textId="77777777" w:rsidTr="000657BF">
        <w:trPr>
          <w:trHeight w:val="806"/>
        </w:trPr>
        <w:tc>
          <w:tcPr>
            <w:tcW w:w="1376" w:type="dxa"/>
            <w:tcBorders>
              <w:top w:val="single" w:sz="18" w:space="0" w:color="FFFFFF"/>
            </w:tcBorders>
            <w:shd w:val="clear" w:color="auto" w:fill="EEF8FD"/>
          </w:tcPr>
          <w:p w14:paraId="09DD9999" w14:textId="77777777" w:rsidR="00916AE8" w:rsidRPr="00916AE8" w:rsidRDefault="00916AE8" w:rsidP="000657BF">
            <w:pPr>
              <w:pStyle w:val="TableParagraph"/>
              <w:rPr>
                <w:rFonts w:asciiTheme="minorHAnsi" w:hAnsiTheme="minorHAnsi" w:cstheme="minorHAnsi"/>
                <w:b/>
                <w:sz w:val="19"/>
                <w:szCs w:val="19"/>
              </w:rPr>
            </w:pPr>
            <w:r w:rsidRPr="00916AE8">
              <w:rPr>
                <w:rFonts w:asciiTheme="minorHAnsi" w:hAnsiTheme="minorHAnsi" w:cstheme="minorHAnsi"/>
                <w:b/>
                <w:color w:val="6D6E71"/>
                <w:spacing w:val="-4"/>
                <w:sz w:val="19"/>
                <w:szCs w:val="19"/>
              </w:rPr>
              <w:t xml:space="preserve">Materials </w:t>
            </w:r>
            <w:r w:rsidRPr="00916AE8">
              <w:rPr>
                <w:rFonts w:asciiTheme="minorHAnsi" w:hAnsiTheme="minorHAnsi" w:cstheme="minorHAnsi"/>
                <w:b/>
                <w:color w:val="6D6E71"/>
                <w:spacing w:val="-2"/>
                <w:sz w:val="19"/>
                <w:szCs w:val="19"/>
              </w:rPr>
              <w:t>Needed:</w:t>
            </w:r>
          </w:p>
        </w:tc>
        <w:tc>
          <w:tcPr>
            <w:tcW w:w="2482" w:type="dxa"/>
            <w:tcBorders>
              <w:top w:val="single" w:sz="18" w:space="0" w:color="FFFFFF"/>
            </w:tcBorders>
            <w:shd w:val="clear" w:color="auto" w:fill="EEF8FD"/>
          </w:tcPr>
          <w:p w14:paraId="155A27E6" w14:textId="77777777" w:rsidR="00916AE8" w:rsidRPr="000657BF" w:rsidRDefault="00916AE8"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916AE8">
              <w:rPr>
                <w:rFonts w:asciiTheme="minorHAnsi" w:hAnsiTheme="minorHAnsi" w:cstheme="minorHAnsi"/>
                <w:color w:val="6D6E71"/>
                <w:sz w:val="19"/>
                <w:szCs w:val="19"/>
              </w:rPr>
              <w:t>White</w:t>
            </w:r>
            <w:r w:rsidRPr="000657BF">
              <w:rPr>
                <w:rFonts w:asciiTheme="minorHAnsi" w:hAnsiTheme="minorHAnsi" w:cstheme="minorHAnsi"/>
                <w:color w:val="6D6E71"/>
                <w:sz w:val="19"/>
                <w:szCs w:val="19"/>
              </w:rPr>
              <w:t xml:space="preserve"> paper</w:t>
            </w:r>
          </w:p>
          <w:p w14:paraId="3EB96790" w14:textId="77777777" w:rsidR="00916AE8" w:rsidRPr="000657BF" w:rsidRDefault="00916AE8"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916AE8">
              <w:rPr>
                <w:rFonts w:asciiTheme="minorHAnsi" w:hAnsiTheme="minorHAnsi" w:cstheme="minorHAnsi"/>
                <w:color w:val="6D6E71"/>
                <w:sz w:val="19"/>
                <w:szCs w:val="19"/>
              </w:rPr>
              <w:t>Coloring</w:t>
            </w:r>
            <w:r w:rsidRPr="000657BF">
              <w:rPr>
                <w:rFonts w:asciiTheme="minorHAnsi" w:hAnsiTheme="minorHAnsi" w:cstheme="minorHAnsi"/>
                <w:color w:val="6D6E71"/>
                <w:sz w:val="19"/>
                <w:szCs w:val="19"/>
              </w:rPr>
              <w:t xml:space="preserve"> materials</w:t>
            </w:r>
          </w:p>
          <w:p w14:paraId="69C6E450" w14:textId="77777777"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0657BF">
              <w:rPr>
                <w:rFonts w:asciiTheme="minorHAnsi" w:hAnsiTheme="minorHAnsi" w:cstheme="minorHAnsi"/>
                <w:color w:val="6D6E71"/>
                <w:sz w:val="19"/>
                <w:szCs w:val="19"/>
              </w:rPr>
              <w:t>Markers</w:t>
            </w:r>
          </w:p>
        </w:tc>
        <w:tc>
          <w:tcPr>
            <w:tcW w:w="2306" w:type="dxa"/>
            <w:tcBorders>
              <w:top w:val="single" w:sz="18" w:space="0" w:color="FFFFFF"/>
            </w:tcBorders>
            <w:shd w:val="clear" w:color="auto" w:fill="EEF8FD"/>
          </w:tcPr>
          <w:p w14:paraId="0E31CB93" w14:textId="77777777" w:rsidR="00916AE8" w:rsidRPr="000657BF" w:rsidRDefault="00916AE8" w:rsidP="000657BF">
            <w:pPr>
              <w:pStyle w:val="TableParagraph"/>
              <w:numPr>
                <w:ilvl w:val="0"/>
                <w:numId w:val="79"/>
              </w:numPr>
              <w:tabs>
                <w:tab w:val="left" w:pos="304"/>
              </w:tabs>
              <w:ind w:left="144" w:hanging="144"/>
              <w:rPr>
                <w:rFonts w:asciiTheme="minorHAnsi" w:hAnsiTheme="minorHAnsi" w:cstheme="minorHAnsi"/>
                <w:color w:val="6D6E71"/>
                <w:sz w:val="19"/>
                <w:szCs w:val="19"/>
              </w:rPr>
            </w:pPr>
            <w:r w:rsidRPr="000657BF">
              <w:rPr>
                <w:rFonts w:asciiTheme="minorHAnsi" w:hAnsiTheme="minorHAnsi" w:cstheme="minorHAnsi"/>
                <w:color w:val="6D6E71"/>
                <w:sz w:val="19"/>
                <w:szCs w:val="19"/>
              </w:rPr>
              <w:t>Scissors</w:t>
            </w:r>
          </w:p>
          <w:p w14:paraId="275B7935" w14:textId="77777777" w:rsidR="00916AE8" w:rsidRPr="00916AE8" w:rsidRDefault="00916AE8" w:rsidP="000657BF">
            <w:pPr>
              <w:pStyle w:val="TableParagraph"/>
              <w:numPr>
                <w:ilvl w:val="0"/>
                <w:numId w:val="79"/>
              </w:numPr>
              <w:tabs>
                <w:tab w:val="left" w:pos="304"/>
              </w:tabs>
              <w:ind w:left="144" w:hanging="144"/>
              <w:rPr>
                <w:rFonts w:asciiTheme="minorHAnsi" w:hAnsiTheme="minorHAnsi" w:cstheme="minorHAnsi"/>
                <w:sz w:val="19"/>
                <w:szCs w:val="19"/>
              </w:rPr>
            </w:pPr>
            <w:r w:rsidRPr="000657BF">
              <w:rPr>
                <w:rFonts w:asciiTheme="minorHAnsi" w:hAnsiTheme="minorHAnsi" w:cstheme="minorHAnsi"/>
                <w:color w:val="6D6E71"/>
                <w:sz w:val="19"/>
                <w:szCs w:val="19"/>
              </w:rPr>
              <w:t>Tape</w:t>
            </w:r>
          </w:p>
        </w:tc>
        <w:tc>
          <w:tcPr>
            <w:tcW w:w="2355" w:type="dxa"/>
            <w:tcBorders>
              <w:top w:val="single" w:sz="18" w:space="0" w:color="FFFFFF"/>
            </w:tcBorders>
            <w:shd w:val="clear" w:color="auto" w:fill="EEF8FD"/>
          </w:tcPr>
          <w:p w14:paraId="7B459F92" w14:textId="77777777" w:rsidR="00916AE8" w:rsidRPr="00916AE8" w:rsidRDefault="00916AE8" w:rsidP="000657BF">
            <w:pPr>
              <w:pStyle w:val="TableParagraph"/>
              <w:rPr>
                <w:rFonts w:asciiTheme="minorHAnsi" w:hAnsiTheme="minorHAnsi" w:cstheme="minorHAnsi"/>
                <w:sz w:val="19"/>
                <w:szCs w:val="19"/>
              </w:rPr>
            </w:pPr>
          </w:p>
        </w:tc>
      </w:tr>
    </w:tbl>
    <w:p w14:paraId="652FAB30" w14:textId="77777777" w:rsidR="00916AE8" w:rsidRDefault="00916AE8" w:rsidP="00916AE8">
      <w:pPr>
        <w:pStyle w:val="Heading3"/>
      </w:pPr>
      <w:bookmarkStart w:id="55" w:name="_Toc158194100"/>
      <w:r w:rsidRPr="00B13E1C">
        <w:t>Pr</w:t>
      </w:r>
      <w:r>
        <w:t>ocess</w:t>
      </w:r>
      <w:bookmarkEnd w:id="55"/>
    </w:p>
    <w:p w14:paraId="370E0B09" w14:textId="77777777" w:rsidR="00916AE8" w:rsidRPr="00916AE8" w:rsidRDefault="00916AE8">
      <w:pPr>
        <w:pStyle w:val="NumberList"/>
        <w:numPr>
          <w:ilvl w:val="0"/>
          <w:numId w:val="98"/>
        </w:numPr>
        <w:jc w:val="left"/>
        <w:rPr>
          <w:spacing w:val="-2"/>
        </w:rPr>
      </w:pPr>
      <w:r>
        <w:t>Start</w:t>
      </w:r>
      <w:r w:rsidRPr="00916AE8">
        <w:rPr>
          <w:spacing w:val="2"/>
        </w:rPr>
        <w:t xml:space="preserve"> </w:t>
      </w:r>
      <w:r>
        <w:t>the</w:t>
      </w:r>
      <w:r w:rsidRPr="00916AE8">
        <w:rPr>
          <w:spacing w:val="4"/>
        </w:rPr>
        <w:t xml:space="preserve"> </w:t>
      </w:r>
      <w:r>
        <w:t>session</w:t>
      </w:r>
      <w:r w:rsidRPr="00916AE8">
        <w:rPr>
          <w:spacing w:val="4"/>
        </w:rPr>
        <w:t xml:space="preserve"> </w:t>
      </w:r>
      <w:r>
        <w:t>by</w:t>
      </w:r>
      <w:r w:rsidRPr="00916AE8">
        <w:rPr>
          <w:spacing w:val="4"/>
        </w:rPr>
        <w:t xml:space="preserve"> </w:t>
      </w:r>
      <w:r>
        <w:t>welcoming</w:t>
      </w:r>
      <w:r w:rsidRPr="00916AE8">
        <w:rPr>
          <w:spacing w:val="4"/>
        </w:rPr>
        <w:t xml:space="preserve"> </w:t>
      </w:r>
      <w:r>
        <w:t>the</w:t>
      </w:r>
      <w:r w:rsidRPr="00916AE8">
        <w:rPr>
          <w:spacing w:val="5"/>
        </w:rPr>
        <w:t xml:space="preserve"> </w:t>
      </w:r>
      <w:r w:rsidRPr="00916AE8">
        <w:rPr>
          <w:spacing w:val="-2"/>
        </w:rPr>
        <w:t>participants</w:t>
      </w:r>
    </w:p>
    <w:p w14:paraId="477F602F" w14:textId="77777777" w:rsidR="00916AE8" w:rsidRDefault="00916AE8" w:rsidP="00916AE8">
      <w:pPr>
        <w:pStyle w:val="ListBullet2"/>
      </w:pPr>
      <w:r>
        <w:t>Explain</w:t>
      </w:r>
      <w:r>
        <w:rPr>
          <w:spacing w:val="3"/>
        </w:rPr>
        <w:t xml:space="preserve"> </w:t>
      </w:r>
      <w:r>
        <w:t>that</w:t>
      </w:r>
      <w:r>
        <w:rPr>
          <w:spacing w:val="3"/>
        </w:rPr>
        <w:t xml:space="preserve"> </w:t>
      </w:r>
      <w:r>
        <w:t>this</w:t>
      </w:r>
      <w:r>
        <w:rPr>
          <w:spacing w:val="4"/>
        </w:rPr>
        <w:t xml:space="preserve"> </w:t>
      </w:r>
      <w:r>
        <w:t>is</w:t>
      </w:r>
      <w:r>
        <w:rPr>
          <w:spacing w:val="3"/>
        </w:rPr>
        <w:t xml:space="preserve"> </w:t>
      </w:r>
      <w:r>
        <w:t>a</w:t>
      </w:r>
      <w:r>
        <w:rPr>
          <w:spacing w:val="4"/>
        </w:rPr>
        <w:t xml:space="preserve"> </w:t>
      </w:r>
      <w:r>
        <w:t>continuation</w:t>
      </w:r>
      <w:r>
        <w:rPr>
          <w:spacing w:val="3"/>
        </w:rPr>
        <w:t xml:space="preserve"> </w:t>
      </w:r>
      <w:r>
        <w:t>of</w:t>
      </w:r>
      <w:r>
        <w:rPr>
          <w:spacing w:val="3"/>
        </w:rPr>
        <w:t xml:space="preserve"> </w:t>
      </w:r>
      <w:r>
        <w:t>the</w:t>
      </w:r>
      <w:r>
        <w:rPr>
          <w:spacing w:val="4"/>
        </w:rPr>
        <w:t xml:space="preserve"> </w:t>
      </w:r>
      <w:r>
        <w:t>CLDRM+</w:t>
      </w:r>
      <w:r>
        <w:rPr>
          <w:spacing w:val="3"/>
        </w:rPr>
        <w:t xml:space="preserve"> </w:t>
      </w:r>
      <w:r>
        <w:rPr>
          <w:spacing w:val="-2"/>
        </w:rPr>
        <w:t>process.</w:t>
      </w:r>
    </w:p>
    <w:p w14:paraId="18644627" w14:textId="63D8B3D5" w:rsidR="00916AE8" w:rsidRDefault="00916AE8" w:rsidP="00953F59">
      <w:pPr>
        <w:pStyle w:val="ListBullet2"/>
      </w:pPr>
      <w:r>
        <w:t xml:space="preserve">Explain that all different kinds of people from the community are welcome to take </w:t>
      </w:r>
      <w:r w:rsidR="00006BCD">
        <w:t>part in the</w:t>
      </w:r>
      <w:r>
        <w:t xml:space="preserve"> CLDRM+ process. This is why people from different groups in the community have been invited to this session. It is important that everyone helps to create a space where people’s opinions are valued and </w:t>
      </w:r>
      <w:r w:rsidR="003C4D3C">
        <w:t>heard</w:t>
      </w:r>
      <w:r>
        <w:t>.</w:t>
      </w:r>
    </w:p>
    <w:p w14:paraId="17B6A96A" w14:textId="77777777" w:rsidR="00916AE8" w:rsidRDefault="00916AE8" w:rsidP="00916AE8">
      <w:pPr>
        <w:pStyle w:val="NumberList"/>
      </w:pPr>
      <w:r>
        <w:t>Explain</w:t>
      </w:r>
      <w:r>
        <w:rPr>
          <w:spacing w:val="4"/>
        </w:rPr>
        <w:t xml:space="preserve"> </w:t>
      </w:r>
      <w:r>
        <w:t>the</w:t>
      </w:r>
      <w:r>
        <w:rPr>
          <w:spacing w:val="4"/>
        </w:rPr>
        <w:t xml:space="preserve"> </w:t>
      </w:r>
      <w:r>
        <w:t>objectives</w:t>
      </w:r>
      <w:r>
        <w:rPr>
          <w:spacing w:val="4"/>
        </w:rPr>
        <w:t xml:space="preserve"> </w:t>
      </w:r>
      <w:r>
        <w:t>of</w:t>
      </w:r>
      <w:r>
        <w:rPr>
          <w:spacing w:val="4"/>
        </w:rPr>
        <w:t xml:space="preserve"> </w:t>
      </w:r>
      <w:r>
        <w:t>the</w:t>
      </w:r>
      <w:r>
        <w:rPr>
          <w:spacing w:val="5"/>
        </w:rPr>
        <w:t xml:space="preserve"> </w:t>
      </w:r>
      <w:r>
        <w:rPr>
          <w:spacing w:val="-2"/>
        </w:rPr>
        <w:t>session</w:t>
      </w:r>
    </w:p>
    <w:p w14:paraId="69E44F3F" w14:textId="77777777" w:rsidR="00916AE8" w:rsidRDefault="00916AE8" w:rsidP="00916AE8">
      <w:pPr>
        <w:pStyle w:val="ListBullet2"/>
      </w:pPr>
      <w:r>
        <w:t>Explain</w:t>
      </w:r>
      <w:r>
        <w:rPr>
          <w:spacing w:val="3"/>
        </w:rPr>
        <w:t xml:space="preserve"> </w:t>
      </w:r>
      <w:r>
        <w:t>the</w:t>
      </w:r>
      <w:r>
        <w:rPr>
          <w:spacing w:val="4"/>
        </w:rPr>
        <w:t xml:space="preserve"> </w:t>
      </w:r>
      <w:r>
        <w:t>purpose</w:t>
      </w:r>
      <w:r>
        <w:rPr>
          <w:spacing w:val="4"/>
        </w:rPr>
        <w:t xml:space="preserve"> </w:t>
      </w:r>
      <w:r>
        <w:t>of</w:t>
      </w:r>
      <w:r>
        <w:rPr>
          <w:spacing w:val="3"/>
        </w:rPr>
        <w:t xml:space="preserve"> </w:t>
      </w:r>
      <w:r>
        <w:t>the</w:t>
      </w:r>
      <w:r>
        <w:rPr>
          <w:spacing w:val="4"/>
        </w:rPr>
        <w:t xml:space="preserve"> </w:t>
      </w:r>
      <w:r>
        <w:t>session</w:t>
      </w:r>
      <w:r>
        <w:rPr>
          <w:spacing w:val="4"/>
        </w:rPr>
        <w:t xml:space="preserve"> </w:t>
      </w:r>
      <w:r>
        <w:t>is</w:t>
      </w:r>
      <w:r>
        <w:rPr>
          <w:spacing w:val="4"/>
        </w:rPr>
        <w:t xml:space="preserve"> </w:t>
      </w:r>
      <w:r>
        <w:rPr>
          <w:spacing w:val="-5"/>
        </w:rPr>
        <w:t>to:</w:t>
      </w:r>
    </w:p>
    <w:p w14:paraId="76C1018B" w14:textId="12CA7981" w:rsidR="00916AE8" w:rsidRPr="00916AE8" w:rsidRDefault="00916AE8" w:rsidP="00916AE8">
      <w:pPr>
        <w:pStyle w:val="ListParagraph"/>
      </w:pPr>
      <w:r w:rsidRPr="00916AE8">
        <w:t>To identify and describe ways to help people cope with the impacts of disasters, emergencies and other events</w:t>
      </w:r>
    </w:p>
    <w:p w14:paraId="656533A5" w14:textId="7CA3FF0F" w:rsidR="00916AE8" w:rsidRPr="00916AE8" w:rsidRDefault="00916AE8" w:rsidP="009D7DCD">
      <w:pPr>
        <w:pStyle w:val="ListParagraph"/>
        <w:contextualSpacing w:val="0"/>
      </w:pPr>
      <w:r w:rsidRPr="00916AE8">
        <w:t>To use these ideas in tools or models that are in a Disaster Management Plan</w:t>
      </w:r>
    </w:p>
    <w:p w14:paraId="767B2E69" w14:textId="4AAAA277" w:rsidR="00916AE8" w:rsidRDefault="00916AE8" w:rsidP="00916AE8">
      <w:pPr>
        <w:pStyle w:val="ListBullet2"/>
      </w:pPr>
      <w:r>
        <w:t>Explain that by the end of this session, the group should have solutions for the risks they decided were the most likely to happen (risks with a likelihood of “3” of above in the last activity). If there is time left</w:t>
      </w:r>
      <w:r w:rsidR="003C4D3C">
        <w:t>,</w:t>
      </w:r>
      <w:r>
        <w:t xml:space="preserve"> they can also find solutions for the events that are less likely to happen.</w:t>
      </w:r>
    </w:p>
    <w:p w14:paraId="66A762E5" w14:textId="7BD7B598" w:rsidR="00916AE8" w:rsidRDefault="00916AE8" w:rsidP="00916AE8">
      <w:pPr>
        <w:pStyle w:val="NumberList"/>
      </w:pPr>
      <w:r>
        <w:t>Explore</w:t>
      </w:r>
      <w:r>
        <w:rPr>
          <w:spacing w:val="5"/>
        </w:rPr>
        <w:t xml:space="preserve"> </w:t>
      </w:r>
      <w:r>
        <w:t>the</w:t>
      </w:r>
      <w:r>
        <w:rPr>
          <w:spacing w:val="8"/>
        </w:rPr>
        <w:t xml:space="preserve"> </w:t>
      </w:r>
      <w:r w:rsidR="003C4D3C">
        <w:t>solution</w:t>
      </w:r>
      <w:r w:rsidR="003C4D3C">
        <w:rPr>
          <w:spacing w:val="8"/>
        </w:rPr>
        <w:t xml:space="preserve"> </w:t>
      </w:r>
      <w:r w:rsidR="003C4D3C">
        <w:t>modeling</w:t>
      </w:r>
      <w:r w:rsidR="003C4D3C">
        <w:rPr>
          <w:spacing w:val="8"/>
        </w:rPr>
        <w:t xml:space="preserve"> </w:t>
      </w:r>
      <w:r w:rsidR="003C4D3C">
        <w:rPr>
          <w:spacing w:val="-2"/>
        </w:rPr>
        <w:t>exercise</w:t>
      </w:r>
    </w:p>
    <w:p w14:paraId="2EE34730" w14:textId="77777777" w:rsidR="00916AE8" w:rsidRDefault="00916AE8" w:rsidP="00916AE8">
      <w:pPr>
        <w:pStyle w:val="ListBullet2"/>
      </w:pPr>
      <w:r>
        <w:t>Ask</w:t>
      </w:r>
      <w:r>
        <w:rPr>
          <w:spacing w:val="3"/>
        </w:rPr>
        <w:t xml:space="preserve"> </w:t>
      </w:r>
      <w:r>
        <w:t>the</w:t>
      </w:r>
      <w:r>
        <w:rPr>
          <w:spacing w:val="4"/>
        </w:rPr>
        <w:t xml:space="preserve"> </w:t>
      </w:r>
      <w:r>
        <w:t>participants</w:t>
      </w:r>
      <w:r>
        <w:rPr>
          <w:spacing w:val="4"/>
        </w:rPr>
        <w:t xml:space="preserve"> </w:t>
      </w:r>
      <w:r>
        <w:t>to</w:t>
      </w:r>
      <w:r>
        <w:rPr>
          <w:spacing w:val="4"/>
        </w:rPr>
        <w:t xml:space="preserve"> </w:t>
      </w:r>
      <w:r>
        <w:t>divide</w:t>
      </w:r>
      <w:r>
        <w:rPr>
          <w:spacing w:val="3"/>
        </w:rPr>
        <w:t xml:space="preserve"> </w:t>
      </w:r>
      <w:r>
        <w:t>into</w:t>
      </w:r>
      <w:r>
        <w:rPr>
          <w:spacing w:val="4"/>
        </w:rPr>
        <w:t xml:space="preserve"> </w:t>
      </w:r>
      <w:r>
        <w:t>the</w:t>
      </w:r>
      <w:r>
        <w:rPr>
          <w:spacing w:val="4"/>
        </w:rPr>
        <w:t xml:space="preserve"> </w:t>
      </w:r>
      <w:r>
        <w:t>same</w:t>
      </w:r>
      <w:r>
        <w:rPr>
          <w:spacing w:val="4"/>
        </w:rPr>
        <w:t xml:space="preserve"> </w:t>
      </w:r>
      <w:r>
        <w:t>groups</w:t>
      </w:r>
      <w:r>
        <w:rPr>
          <w:spacing w:val="3"/>
        </w:rPr>
        <w:t xml:space="preserve"> </w:t>
      </w:r>
      <w:r>
        <w:t>from</w:t>
      </w:r>
      <w:r>
        <w:rPr>
          <w:spacing w:val="4"/>
        </w:rPr>
        <w:t xml:space="preserve"> </w:t>
      </w:r>
      <w:r>
        <w:t>the</w:t>
      </w:r>
      <w:r>
        <w:rPr>
          <w:spacing w:val="4"/>
        </w:rPr>
        <w:t xml:space="preserve"> </w:t>
      </w:r>
      <w:r>
        <w:t>last</w:t>
      </w:r>
      <w:r>
        <w:rPr>
          <w:spacing w:val="4"/>
        </w:rPr>
        <w:t xml:space="preserve"> </w:t>
      </w:r>
      <w:r>
        <w:rPr>
          <w:spacing w:val="-2"/>
        </w:rPr>
        <w:t>session.</w:t>
      </w:r>
    </w:p>
    <w:p w14:paraId="602EC890" w14:textId="1D5E90AA" w:rsidR="00916AE8" w:rsidRDefault="00916AE8" w:rsidP="00916AE8">
      <w:pPr>
        <w:pStyle w:val="ListBullet2"/>
      </w:pPr>
      <w:r>
        <w:t>Ask them to look at the</w:t>
      </w:r>
      <w:r w:rsidR="003C4D3C">
        <w:t xml:space="preserve"> risk assessment report</w:t>
      </w:r>
      <w:r>
        <w:rPr>
          <w:color w:val="00BCE7"/>
        </w:rPr>
        <w:t xml:space="preserve"> </w:t>
      </w:r>
      <w:r>
        <w:t xml:space="preserve">they made. They should come up with </w:t>
      </w:r>
      <w:r w:rsidR="003C4D3C">
        <w:t>ideas on how</w:t>
      </w:r>
      <w:r>
        <w:t xml:space="preserve"> to prevent or reduce the prioritized risks. They can also think about ways to help people cope with the effects of when a disaster, emergency or other event happens.</w:t>
      </w:r>
    </w:p>
    <w:p w14:paraId="7DD12B21" w14:textId="690E236A" w:rsidR="00916AE8" w:rsidRDefault="00916AE8" w:rsidP="00916AE8">
      <w:pPr>
        <w:pStyle w:val="ListBullet2"/>
      </w:pPr>
      <w:r>
        <w:t xml:space="preserve">First work on the risks that are most likely </w:t>
      </w:r>
      <w:r w:rsidR="003C4D3C">
        <w:t xml:space="preserve">to </w:t>
      </w:r>
      <w:r>
        <w:t>actually happen. Explain that sometimes it is possible to decrease the likelihood that a risk happens or how bad its effects are. One way to do this is by increasing the knowledge and skills of people and groups in the community on how to:</w:t>
      </w:r>
    </w:p>
    <w:p w14:paraId="18A4BB53" w14:textId="77777777" w:rsidR="00916AE8" w:rsidRDefault="00916AE8" w:rsidP="00916AE8">
      <w:pPr>
        <w:pStyle w:val="ListParagraph"/>
      </w:pPr>
      <w:r>
        <w:t>Manage</w:t>
      </w:r>
      <w:r>
        <w:rPr>
          <w:spacing w:val="4"/>
        </w:rPr>
        <w:t xml:space="preserve"> </w:t>
      </w:r>
      <w:r>
        <w:t>and</w:t>
      </w:r>
      <w:r>
        <w:rPr>
          <w:spacing w:val="5"/>
        </w:rPr>
        <w:t xml:space="preserve"> </w:t>
      </w:r>
      <w:r>
        <w:t>cope</w:t>
      </w:r>
      <w:r>
        <w:rPr>
          <w:spacing w:val="4"/>
        </w:rPr>
        <w:t xml:space="preserve"> </w:t>
      </w:r>
      <w:r>
        <w:t>with</w:t>
      </w:r>
      <w:r>
        <w:rPr>
          <w:spacing w:val="5"/>
        </w:rPr>
        <w:t xml:space="preserve"> </w:t>
      </w:r>
      <w:r>
        <w:rPr>
          <w:spacing w:val="-2"/>
        </w:rPr>
        <w:t>effects</w:t>
      </w:r>
    </w:p>
    <w:p w14:paraId="02B314CE" w14:textId="77777777" w:rsidR="00916AE8" w:rsidRDefault="00916AE8" w:rsidP="00916AE8">
      <w:pPr>
        <w:pStyle w:val="ListParagraph"/>
      </w:pPr>
      <w:r>
        <w:t>Reduce</w:t>
      </w:r>
      <w:r>
        <w:rPr>
          <w:spacing w:val="4"/>
        </w:rPr>
        <w:t xml:space="preserve"> </w:t>
      </w:r>
      <w:r>
        <w:t>the</w:t>
      </w:r>
      <w:r>
        <w:rPr>
          <w:spacing w:val="7"/>
        </w:rPr>
        <w:t xml:space="preserve"> </w:t>
      </w:r>
      <w:r>
        <w:t>vulnerability</w:t>
      </w:r>
      <w:r>
        <w:rPr>
          <w:spacing w:val="7"/>
        </w:rPr>
        <w:t xml:space="preserve"> </w:t>
      </w:r>
      <w:r>
        <w:t>of</w:t>
      </w:r>
      <w:r>
        <w:rPr>
          <w:spacing w:val="6"/>
        </w:rPr>
        <w:t xml:space="preserve"> </w:t>
      </w:r>
      <w:r>
        <w:t>particular</w:t>
      </w:r>
      <w:r>
        <w:rPr>
          <w:spacing w:val="7"/>
        </w:rPr>
        <w:t xml:space="preserve"> </w:t>
      </w:r>
      <w:r>
        <w:t>people</w:t>
      </w:r>
      <w:r>
        <w:rPr>
          <w:spacing w:val="7"/>
        </w:rPr>
        <w:t xml:space="preserve"> </w:t>
      </w:r>
      <w:r>
        <w:t>and</w:t>
      </w:r>
      <w:r>
        <w:rPr>
          <w:spacing w:val="7"/>
        </w:rPr>
        <w:t xml:space="preserve"> </w:t>
      </w:r>
      <w:r>
        <w:rPr>
          <w:spacing w:val="-2"/>
        </w:rPr>
        <w:t>groups</w:t>
      </w:r>
    </w:p>
    <w:p w14:paraId="2B31D869" w14:textId="1DAF25E8" w:rsidR="00916AE8" w:rsidRDefault="00916AE8" w:rsidP="009D7DCD">
      <w:pPr>
        <w:pStyle w:val="ListParagraph"/>
      </w:pPr>
      <w:r>
        <w:t>Reduce</w:t>
      </w:r>
      <w:r>
        <w:rPr>
          <w:spacing w:val="-1"/>
        </w:rPr>
        <w:t xml:space="preserve"> </w:t>
      </w:r>
      <w:r>
        <w:t>the</w:t>
      </w:r>
      <w:r>
        <w:rPr>
          <w:spacing w:val="2"/>
        </w:rPr>
        <w:t xml:space="preserve"> </w:t>
      </w:r>
      <w:r>
        <w:t>likelihood</w:t>
      </w:r>
      <w:r>
        <w:rPr>
          <w:spacing w:val="2"/>
        </w:rPr>
        <w:t xml:space="preserve"> </w:t>
      </w:r>
      <w:r>
        <w:t>of</w:t>
      </w:r>
      <w:r>
        <w:rPr>
          <w:spacing w:val="1"/>
        </w:rPr>
        <w:t xml:space="preserve"> </w:t>
      </w:r>
      <w:r>
        <w:t>that</w:t>
      </w:r>
      <w:r>
        <w:rPr>
          <w:spacing w:val="2"/>
        </w:rPr>
        <w:t xml:space="preserve"> </w:t>
      </w:r>
      <w:r>
        <w:t>event</w:t>
      </w:r>
      <w:r>
        <w:rPr>
          <w:spacing w:val="2"/>
        </w:rPr>
        <w:t xml:space="preserve"> </w:t>
      </w:r>
      <w:r w:rsidR="003C4D3C">
        <w:t>happening</w:t>
      </w:r>
    </w:p>
    <w:p w14:paraId="3248091E" w14:textId="77777777" w:rsidR="00916AE8" w:rsidRDefault="00916AE8" w:rsidP="00916AE8">
      <w:pPr>
        <w:pStyle w:val="ListBullet2"/>
      </w:pPr>
      <w:r>
        <w:t>For example, if high crime has been identified in a specific area, some options to decrease the likelihood could include:</w:t>
      </w:r>
    </w:p>
    <w:p w14:paraId="10928DA2" w14:textId="77777777" w:rsidR="00916AE8" w:rsidRDefault="00916AE8" w:rsidP="00916AE8">
      <w:pPr>
        <w:pStyle w:val="ListParagraph"/>
      </w:pPr>
      <w:r>
        <w:t>Adding</w:t>
      </w:r>
      <w:r>
        <w:rPr>
          <w:spacing w:val="1"/>
        </w:rPr>
        <w:t xml:space="preserve"> </w:t>
      </w:r>
      <w:r>
        <w:t>lights,</w:t>
      </w:r>
      <w:r>
        <w:rPr>
          <w:spacing w:val="4"/>
        </w:rPr>
        <w:t xml:space="preserve"> </w:t>
      </w:r>
      <w:r>
        <w:t>safety</w:t>
      </w:r>
      <w:r>
        <w:rPr>
          <w:spacing w:val="4"/>
        </w:rPr>
        <w:t xml:space="preserve"> </w:t>
      </w:r>
      <w:r>
        <w:t>patrols</w:t>
      </w:r>
      <w:r>
        <w:rPr>
          <w:spacing w:val="3"/>
        </w:rPr>
        <w:t xml:space="preserve"> </w:t>
      </w:r>
      <w:r>
        <w:t>or</w:t>
      </w:r>
      <w:r>
        <w:rPr>
          <w:spacing w:val="4"/>
        </w:rPr>
        <w:t xml:space="preserve"> </w:t>
      </w:r>
      <w:r>
        <w:t>cutting</w:t>
      </w:r>
      <w:r>
        <w:rPr>
          <w:spacing w:val="4"/>
        </w:rPr>
        <w:t xml:space="preserve"> </w:t>
      </w:r>
      <w:r>
        <w:t>the</w:t>
      </w:r>
      <w:r>
        <w:rPr>
          <w:spacing w:val="4"/>
        </w:rPr>
        <w:t xml:space="preserve"> </w:t>
      </w:r>
      <w:r>
        <w:t>high</w:t>
      </w:r>
      <w:r>
        <w:rPr>
          <w:spacing w:val="3"/>
        </w:rPr>
        <w:t xml:space="preserve"> </w:t>
      </w:r>
      <w:r>
        <w:t>grass</w:t>
      </w:r>
      <w:r>
        <w:rPr>
          <w:spacing w:val="4"/>
        </w:rPr>
        <w:t xml:space="preserve"> </w:t>
      </w:r>
      <w:r>
        <w:t>in</w:t>
      </w:r>
      <w:r>
        <w:rPr>
          <w:spacing w:val="4"/>
        </w:rPr>
        <w:t xml:space="preserve"> </w:t>
      </w:r>
      <w:r>
        <w:t>the</w:t>
      </w:r>
      <w:r>
        <w:rPr>
          <w:spacing w:val="4"/>
        </w:rPr>
        <w:t xml:space="preserve"> </w:t>
      </w:r>
      <w:r>
        <w:rPr>
          <w:spacing w:val="-4"/>
        </w:rPr>
        <w:t>area</w:t>
      </w:r>
    </w:p>
    <w:p w14:paraId="61502923" w14:textId="634DFDBC" w:rsidR="00916AE8" w:rsidRDefault="00916AE8" w:rsidP="009D7DCD">
      <w:pPr>
        <w:pStyle w:val="ListParagraph"/>
      </w:pPr>
      <w:r>
        <w:t>Increasing people’s knowledge about the risks in the area and help them find safer routes to use, safer times of the day to travel or safer ways to travel (for example</w:t>
      </w:r>
      <w:r w:rsidR="003C4D3C">
        <w:t>,</w:t>
      </w:r>
      <w:r>
        <w:t xml:space="preserve"> </w:t>
      </w:r>
      <w:r w:rsidR="003C4D3C">
        <w:t xml:space="preserve">travel </w:t>
      </w:r>
      <w:r>
        <w:t>in groups)</w:t>
      </w:r>
    </w:p>
    <w:p w14:paraId="5B4700C6" w14:textId="4301225D" w:rsidR="00916AE8" w:rsidRDefault="00916AE8" w:rsidP="00916AE8">
      <w:pPr>
        <w:pStyle w:val="ListBullet2"/>
      </w:pPr>
      <w:r>
        <w:t xml:space="preserve">Explain that they will focus </w:t>
      </w:r>
      <w:r w:rsidR="003C4D3C">
        <w:t xml:space="preserve">on </w:t>
      </w:r>
      <w:r>
        <w:t>one risk at a time, using one sheet of paper per risk. Ask them to draw or write down all the details of how this particular risk could be prevented or reduced. They should include all the solutions they can think of, even if they are not sure those solutions are realistic.</w:t>
      </w:r>
    </w:p>
    <w:p w14:paraId="4DF59CB2" w14:textId="62995894" w:rsidR="00916AE8" w:rsidRDefault="00916AE8" w:rsidP="00916AE8">
      <w:pPr>
        <w:pStyle w:val="ListBullet2"/>
      </w:pPr>
      <w:r>
        <w:lastRenderedPageBreak/>
        <w:t xml:space="preserve">Ask them to make sure someone in the group takes notes. They should use the </w:t>
      </w:r>
      <w:r w:rsidR="003C4D3C">
        <w:t xml:space="preserve">Community Solutions </w:t>
      </w:r>
      <w:r>
        <w:t>note</w:t>
      </w:r>
      <w:r w:rsidR="003C4D3C">
        <w:t>-</w:t>
      </w:r>
      <w:r>
        <w:t>taking template</w:t>
      </w:r>
      <w:r w:rsidR="003C4D3C">
        <w:t>.</w:t>
      </w:r>
    </w:p>
    <w:p w14:paraId="7783951E" w14:textId="30BFD4C3" w:rsidR="00916AE8" w:rsidRDefault="00916AE8" w:rsidP="00916AE8">
      <w:pPr>
        <w:pStyle w:val="ListBullet2"/>
      </w:pPr>
      <w:r>
        <w:t>After groups have written down all their solutions, ask them to prioritize the solutions that they want to focus on.</w:t>
      </w:r>
    </w:p>
    <w:p w14:paraId="0DFC8DF9" w14:textId="77777777" w:rsidR="00916AE8" w:rsidRDefault="00916AE8" w:rsidP="00916AE8">
      <w:pPr>
        <w:pStyle w:val="ListBullet2"/>
      </w:pPr>
      <w:r>
        <w:t>Next</w:t>
      </w:r>
      <w:r>
        <w:rPr>
          <w:spacing w:val="1"/>
        </w:rPr>
        <w:t xml:space="preserve"> </w:t>
      </w:r>
      <w:r>
        <w:t>they</w:t>
      </w:r>
      <w:r>
        <w:rPr>
          <w:spacing w:val="3"/>
        </w:rPr>
        <w:t xml:space="preserve"> </w:t>
      </w:r>
      <w:r>
        <w:t>should</w:t>
      </w:r>
      <w:r>
        <w:rPr>
          <w:spacing w:val="3"/>
        </w:rPr>
        <w:t xml:space="preserve"> </w:t>
      </w:r>
      <w:r>
        <w:t>put</w:t>
      </w:r>
      <w:r>
        <w:rPr>
          <w:spacing w:val="3"/>
        </w:rPr>
        <w:t xml:space="preserve"> </w:t>
      </w:r>
      <w:r>
        <w:t>their</w:t>
      </w:r>
      <w:r>
        <w:rPr>
          <w:spacing w:val="3"/>
        </w:rPr>
        <w:t xml:space="preserve"> </w:t>
      </w:r>
      <w:r>
        <w:t>solutions</w:t>
      </w:r>
      <w:r>
        <w:rPr>
          <w:spacing w:val="3"/>
        </w:rPr>
        <w:t xml:space="preserve"> </w:t>
      </w:r>
      <w:r>
        <w:t>into</w:t>
      </w:r>
      <w:r>
        <w:rPr>
          <w:spacing w:val="3"/>
        </w:rPr>
        <w:t xml:space="preserve"> </w:t>
      </w:r>
      <w:r>
        <w:t>two</w:t>
      </w:r>
      <w:r>
        <w:rPr>
          <w:spacing w:val="3"/>
        </w:rPr>
        <w:t xml:space="preserve"> </w:t>
      </w:r>
      <w:r>
        <w:rPr>
          <w:spacing w:val="-2"/>
        </w:rPr>
        <w:t>categories:</w:t>
      </w:r>
    </w:p>
    <w:p w14:paraId="2CDF367E" w14:textId="2FE8102A" w:rsidR="00916AE8" w:rsidRPr="00916AE8" w:rsidRDefault="00916AE8" w:rsidP="00916AE8">
      <w:pPr>
        <w:pStyle w:val="ListParagraph"/>
      </w:pPr>
      <w:r w:rsidRPr="00916AE8">
        <w:rPr>
          <w:b/>
        </w:rPr>
        <w:t>We</w:t>
      </w:r>
      <w:r w:rsidRPr="00916AE8">
        <w:rPr>
          <w:b/>
          <w:spacing w:val="-3"/>
        </w:rPr>
        <w:t xml:space="preserve"> </w:t>
      </w:r>
      <w:r w:rsidRPr="00916AE8">
        <w:rPr>
          <w:b/>
        </w:rPr>
        <w:t>Can</w:t>
      </w:r>
      <w:r w:rsidRPr="00916AE8">
        <w:rPr>
          <w:b/>
          <w:spacing w:val="-3"/>
        </w:rPr>
        <w:t xml:space="preserve"> </w:t>
      </w:r>
      <w:r w:rsidRPr="00916AE8">
        <w:rPr>
          <w:b/>
        </w:rPr>
        <w:t>Do:</w:t>
      </w:r>
      <w:r w:rsidRPr="00916AE8">
        <w:rPr>
          <w:b/>
          <w:spacing w:val="-3"/>
        </w:rPr>
        <w:t xml:space="preserve"> </w:t>
      </w:r>
      <w:r w:rsidRPr="00916AE8">
        <w:t>These are solutions that people, households, groups and the community can put into action with the skills, knowledge and resource</w:t>
      </w:r>
      <w:r w:rsidR="003C4D3C">
        <w:t>s</w:t>
      </w:r>
      <w:r w:rsidRPr="00916AE8">
        <w:t xml:space="preserve"> they </w:t>
      </w:r>
      <w:r w:rsidR="003C4D3C" w:rsidRPr="00916AE8">
        <w:t xml:space="preserve">now </w:t>
      </w:r>
      <w:r w:rsidRPr="00916AE8">
        <w:t>have.</w:t>
      </w:r>
    </w:p>
    <w:p w14:paraId="0A3A399F" w14:textId="784A21A5" w:rsidR="00916AE8" w:rsidRPr="00916AE8" w:rsidRDefault="00916AE8" w:rsidP="009D7DCD">
      <w:pPr>
        <w:pStyle w:val="ListParagraph"/>
      </w:pPr>
      <w:r w:rsidRPr="00916AE8">
        <w:rPr>
          <w:b/>
        </w:rPr>
        <w:t>We</w:t>
      </w:r>
      <w:r w:rsidRPr="00916AE8">
        <w:rPr>
          <w:b/>
          <w:spacing w:val="-5"/>
        </w:rPr>
        <w:t xml:space="preserve"> </w:t>
      </w:r>
      <w:r w:rsidRPr="00916AE8">
        <w:rPr>
          <w:b/>
        </w:rPr>
        <w:t>Need</w:t>
      </w:r>
      <w:r w:rsidRPr="00916AE8">
        <w:rPr>
          <w:b/>
          <w:spacing w:val="-5"/>
        </w:rPr>
        <w:t xml:space="preserve"> </w:t>
      </w:r>
      <w:r w:rsidRPr="00916AE8">
        <w:rPr>
          <w:b/>
        </w:rPr>
        <w:t>Help:</w:t>
      </w:r>
      <w:r w:rsidRPr="00916AE8">
        <w:rPr>
          <w:b/>
          <w:spacing w:val="-5"/>
        </w:rPr>
        <w:t xml:space="preserve"> </w:t>
      </w:r>
      <w:r w:rsidRPr="00916AE8">
        <w:t xml:space="preserve">These are solutions that require support from the government, </w:t>
      </w:r>
      <w:r w:rsidR="003C4D3C">
        <w:t>non-governmental organization (</w:t>
      </w:r>
      <w:r w:rsidRPr="00916AE8">
        <w:t>NGOs</w:t>
      </w:r>
      <w:r w:rsidR="003C4D3C">
        <w:t>)</w:t>
      </w:r>
      <w:r w:rsidRPr="00916AE8">
        <w:t xml:space="preserve"> or others. This can be financial support, technical support, etc.</w:t>
      </w:r>
    </w:p>
    <w:p w14:paraId="76C144ED" w14:textId="4F088E97" w:rsidR="00916AE8" w:rsidRDefault="003C4D3C" w:rsidP="00890C97">
      <w:pPr>
        <w:pStyle w:val="ListBullet2"/>
        <w:spacing w:after="280"/>
      </w:pPr>
      <w:r>
        <w:rPr>
          <w:noProof/>
        </w:rPr>
        <mc:AlternateContent>
          <mc:Choice Requires="wps">
            <w:drawing>
              <wp:anchor distT="0" distB="0" distL="0" distR="0" simplePos="0" relativeHeight="251718656" behindDoc="0" locked="0" layoutInCell="1" allowOverlap="1" wp14:anchorId="628940AA" wp14:editId="357B3524">
                <wp:simplePos x="0" y="0"/>
                <wp:positionH relativeFrom="margin">
                  <wp:posOffset>0</wp:posOffset>
                </wp:positionH>
                <wp:positionV relativeFrom="paragraph">
                  <wp:posOffset>709930</wp:posOffset>
                </wp:positionV>
                <wp:extent cx="467995" cy="467995"/>
                <wp:effectExtent l="0" t="0" r="8255" b="8255"/>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3"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5"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845918A" id="Graphic 400" o:spid="_x0000_s1026" style="position:absolute;margin-left:0;margin-top:55.9pt;width:36.85pt;height:36.85pt;z-index:251718656;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Qzg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3,392341r159079,l428032,364828r19168,-35314xem406548,77127r-147824,l269397,79107r8505,5173l283286,91782r1308,8967l264096,290283r-2662,7804l255735,304347r-8021,4162l238086,310019r216195,l463241,281156r4754,-47159l463241,186838,449606,142914,428032,103166,406548,77127xe" fillcolor="#f68d39" stroked="f">
                <v:path arrowok="t"/>
                <w10:wrap anchorx="margin"/>
              </v:shape>
            </w:pict>
          </mc:Fallback>
        </mc:AlternateContent>
      </w:r>
      <w:r w:rsidR="00916AE8">
        <w:t xml:space="preserve">For the “We Need Help” category, ask the groups to write down exactly what they would need from the organization or government agency that wants to help. Remind them </w:t>
      </w:r>
      <w:r>
        <w:t>that if they</w:t>
      </w:r>
      <w:r w:rsidR="00916AE8">
        <w:t xml:space="preserve"> need help with ideas on who can help, they can look back at the </w:t>
      </w:r>
      <w:hyperlink w:anchor="_Session_2:_Mapping" w:history="1">
        <w:r w:rsidR="00916AE8" w:rsidRPr="003C4D3C">
          <w:rPr>
            <w:rStyle w:val="Hyperlink"/>
          </w:rPr>
          <w:t>Map of Disaster</w:t>
        </w:r>
        <w:r w:rsidR="000F5305" w:rsidRPr="003C4D3C">
          <w:rPr>
            <w:rStyle w:val="Hyperlink"/>
          </w:rPr>
          <w:t xml:space="preserve"> </w:t>
        </w:r>
        <w:r w:rsidR="00916AE8" w:rsidRPr="003C4D3C">
          <w:rPr>
            <w:rStyle w:val="Hyperlink"/>
          </w:rPr>
          <w:t>Responders</w:t>
        </w:r>
      </w:hyperlink>
      <w:r w:rsidR="00916AE8">
        <w:rPr>
          <w:color w:val="00BCE7"/>
        </w:rPr>
        <w:t xml:space="preserve"> </w:t>
      </w:r>
      <w:r w:rsidR="00916AE8">
        <w:t>to find organizations from outside the community who can help.</w:t>
      </w:r>
    </w:p>
    <w:p w14:paraId="33A4F988" w14:textId="44463F39" w:rsidR="00916AE8" w:rsidRDefault="00916AE8" w:rsidP="0076312D">
      <w:pPr>
        <w:pStyle w:val="CRSText"/>
        <w:spacing w:before="280"/>
        <w:ind w:left="864" w:right="1440"/>
        <w:rPr>
          <w:color w:val="EF6E0B" w:themeColor="accent4"/>
        </w:rPr>
      </w:pPr>
      <w:r w:rsidRPr="00916AE8">
        <w:rPr>
          <w:color w:val="EF6E0B" w:themeColor="accent4"/>
        </w:rPr>
        <w:t>When they come up with ideas to prevent or reduce risks, it is important to make sure these solutions would not cause new risk or harm.</w:t>
      </w:r>
    </w:p>
    <w:p w14:paraId="591EB5BD" w14:textId="4C100CE5" w:rsidR="0076312D" w:rsidRDefault="0076312D" w:rsidP="00890C97">
      <w:pPr>
        <w:pStyle w:val="NumberList"/>
        <w:spacing w:before="280"/>
        <w:ind w:left="230" w:hanging="230"/>
      </w:pPr>
      <w:r>
        <w:t>Presentation of results and sharing of insights and recommendations</w:t>
      </w:r>
    </w:p>
    <w:p w14:paraId="754D650C" w14:textId="0A08019C" w:rsidR="0076312D" w:rsidRDefault="0076312D" w:rsidP="0076312D">
      <w:pPr>
        <w:pStyle w:val="ListBullet2"/>
      </w:pPr>
      <w:r>
        <w:t>In one big group, ask participants to present and explain their solutions. The groups should first present their “We Can Do” ideas. Then everyone presents the “We Need Help” category. After each group presents, ask others to comment, reflect and analyze the solutions. They should think about how relevant they are, how much time it takes to put into action and how practical it is.</w:t>
      </w:r>
    </w:p>
    <w:p w14:paraId="352A7FF6" w14:textId="77777777" w:rsidR="0076312D" w:rsidRPr="0076312D" w:rsidRDefault="0076312D" w:rsidP="003C4D3C">
      <w:pPr>
        <w:pStyle w:val="ListBullet2"/>
      </w:pPr>
      <w:r>
        <w:t>Make</w:t>
      </w:r>
      <w:r>
        <w:rPr>
          <w:spacing w:val="2"/>
        </w:rPr>
        <w:t xml:space="preserve"> </w:t>
      </w:r>
      <w:r>
        <w:t>sure</w:t>
      </w:r>
      <w:r>
        <w:rPr>
          <w:spacing w:val="2"/>
        </w:rPr>
        <w:t xml:space="preserve"> </w:t>
      </w:r>
      <w:r>
        <w:t>to</w:t>
      </w:r>
      <w:r>
        <w:rPr>
          <w:spacing w:val="2"/>
        </w:rPr>
        <w:t xml:space="preserve"> </w:t>
      </w:r>
      <w:r>
        <w:t>point</w:t>
      </w:r>
      <w:r>
        <w:rPr>
          <w:spacing w:val="2"/>
        </w:rPr>
        <w:t xml:space="preserve"> </w:t>
      </w:r>
      <w:r>
        <w:t>out</w:t>
      </w:r>
      <w:r>
        <w:rPr>
          <w:spacing w:val="2"/>
        </w:rPr>
        <w:t xml:space="preserve"> </w:t>
      </w:r>
      <w:r>
        <w:t>any</w:t>
      </w:r>
      <w:r>
        <w:rPr>
          <w:spacing w:val="2"/>
        </w:rPr>
        <w:t xml:space="preserve"> </w:t>
      </w:r>
      <w:r>
        <w:t>overlaps</w:t>
      </w:r>
      <w:r>
        <w:rPr>
          <w:spacing w:val="2"/>
        </w:rPr>
        <w:t xml:space="preserve"> </w:t>
      </w:r>
      <w:r>
        <w:t>or</w:t>
      </w:r>
      <w:r>
        <w:rPr>
          <w:spacing w:val="2"/>
        </w:rPr>
        <w:t xml:space="preserve"> </w:t>
      </w:r>
      <w:r>
        <w:t>gaps</w:t>
      </w:r>
      <w:r>
        <w:rPr>
          <w:spacing w:val="2"/>
        </w:rPr>
        <w:t xml:space="preserve"> </w:t>
      </w:r>
      <w:r>
        <w:t>between</w:t>
      </w:r>
      <w:r>
        <w:rPr>
          <w:spacing w:val="2"/>
        </w:rPr>
        <w:t xml:space="preserve"> </w:t>
      </w:r>
      <w:r>
        <w:t>the</w:t>
      </w:r>
      <w:r>
        <w:rPr>
          <w:spacing w:val="3"/>
        </w:rPr>
        <w:t xml:space="preserve"> </w:t>
      </w:r>
      <w:r>
        <w:rPr>
          <w:spacing w:val="-2"/>
        </w:rPr>
        <w:t>solutions.</w:t>
      </w:r>
    </w:p>
    <w:p w14:paraId="7EB699FC" w14:textId="5A22F0DD" w:rsidR="0076312D" w:rsidRDefault="0076312D" w:rsidP="0076312D">
      <w:pPr>
        <w:pStyle w:val="NumberList"/>
      </w:pPr>
      <w:r>
        <w:t>Review key</w:t>
      </w:r>
      <w:r>
        <w:rPr>
          <w:spacing w:val="1"/>
        </w:rPr>
        <w:t xml:space="preserve"> </w:t>
      </w:r>
      <w:r>
        <w:t>points</w:t>
      </w:r>
      <w:r>
        <w:rPr>
          <w:spacing w:val="1"/>
        </w:rPr>
        <w:t xml:space="preserve"> </w:t>
      </w:r>
      <w:r>
        <w:t>and</w:t>
      </w:r>
      <w:r>
        <w:rPr>
          <w:spacing w:val="1"/>
        </w:rPr>
        <w:t xml:space="preserve"> </w:t>
      </w:r>
      <w:r w:rsidR="003C4D3C">
        <w:t>close</w:t>
      </w:r>
      <w:r w:rsidR="003C4D3C">
        <w:rPr>
          <w:spacing w:val="1"/>
        </w:rPr>
        <w:t xml:space="preserve"> </w:t>
      </w:r>
      <w:r>
        <w:t>the</w:t>
      </w:r>
      <w:r>
        <w:rPr>
          <w:spacing w:val="1"/>
        </w:rPr>
        <w:t xml:space="preserve"> </w:t>
      </w:r>
      <w:r>
        <w:rPr>
          <w:spacing w:val="-2"/>
        </w:rPr>
        <w:t>session</w:t>
      </w:r>
    </w:p>
    <w:p w14:paraId="36DAB9CE" w14:textId="3A80877C" w:rsidR="0076312D" w:rsidRDefault="0076312D" w:rsidP="0076312D">
      <w:pPr>
        <w:pStyle w:val="ListBullet2"/>
      </w:pPr>
      <w:r>
        <w:t>Review</w:t>
      </w:r>
      <w:r>
        <w:rPr>
          <w:spacing w:val="-2"/>
        </w:rPr>
        <w:t xml:space="preserve"> </w:t>
      </w:r>
      <w:r>
        <w:t>the</w:t>
      </w:r>
      <w:r>
        <w:rPr>
          <w:spacing w:val="1"/>
        </w:rPr>
        <w:t xml:space="preserve"> </w:t>
      </w:r>
      <w:r>
        <w:t>key</w:t>
      </w:r>
      <w:r>
        <w:rPr>
          <w:spacing w:val="1"/>
        </w:rPr>
        <w:t xml:space="preserve"> </w:t>
      </w:r>
      <w:r>
        <w:t>points from</w:t>
      </w:r>
      <w:r>
        <w:rPr>
          <w:spacing w:val="1"/>
        </w:rPr>
        <w:t xml:space="preserve"> </w:t>
      </w:r>
      <w:r>
        <w:t>the</w:t>
      </w:r>
      <w:r>
        <w:rPr>
          <w:spacing w:val="1"/>
        </w:rPr>
        <w:t xml:space="preserve"> </w:t>
      </w:r>
      <w:r>
        <w:rPr>
          <w:spacing w:val="-2"/>
        </w:rPr>
        <w:t>sessions</w:t>
      </w:r>
      <w:r w:rsidR="003C4D3C">
        <w:rPr>
          <w:spacing w:val="-2"/>
        </w:rPr>
        <w:t>.</w:t>
      </w:r>
    </w:p>
    <w:p w14:paraId="0016EFED" w14:textId="77777777" w:rsidR="0076312D" w:rsidRDefault="0076312D" w:rsidP="0076312D">
      <w:pPr>
        <w:pStyle w:val="ListBullet2"/>
      </w:pPr>
      <w:r>
        <w:t>Make</w:t>
      </w:r>
      <w:r>
        <w:rPr>
          <w:spacing w:val="-1"/>
        </w:rPr>
        <w:t xml:space="preserve"> </w:t>
      </w:r>
      <w:r>
        <w:t>sure</w:t>
      </w:r>
      <w:r>
        <w:rPr>
          <w:spacing w:val="1"/>
        </w:rPr>
        <w:t xml:space="preserve"> </w:t>
      </w:r>
      <w:r>
        <w:t>to</w:t>
      </w:r>
      <w:r>
        <w:rPr>
          <w:spacing w:val="2"/>
        </w:rPr>
        <w:t xml:space="preserve"> </w:t>
      </w:r>
      <w:r>
        <w:t>review</w:t>
      </w:r>
      <w:r>
        <w:rPr>
          <w:spacing w:val="1"/>
        </w:rPr>
        <w:t xml:space="preserve"> </w:t>
      </w:r>
      <w:r>
        <w:t>the</w:t>
      </w:r>
      <w:r>
        <w:rPr>
          <w:spacing w:val="1"/>
        </w:rPr>
        <w:t xml:space="preserve"> </w:t>
      </w:r>
      <w:r>
        <w:t>solutions</w:t>
      </w:r>
      <w:r>
        <w:rPr>
          <w:spacing w:val="2"/>
        </w:rPr>
        <w:t xml:space="preserve"> </w:t>
      </w:r>
      <w:r>
        <w:t>and</w:t>
      </w:r>
      <w:r>
        <w:rPr>
          <w:spacing w:val="1"/>
        </w:rPr>
        <w:t xml:space="preserve"> </w:t>
      </w:r>
      <w:r>
        <w:t>the</w:t>
      </w:r>
      <w:r>
        <w:rPr>
          <w:spacing w:val="2"/>
        </w:rPr>
        <w:t xml:space="preserve"> </w:t>
      </w:r>
      <w:r>
        <w:rPr>
          <w:spacing w:val="-2"/>
        </w:rPr>
        <w:t>details.</w:t>
      </w:r>
    </w:p>
    <w:p w14:paraId="0AFF13A5" w14:textId="4E588C2C" w:rsidR="0076312D" w:rsidRDefault="0076312D" w:rsidP="0076312D">
      <w:pPr>
        <w:pStyle w:val="ListBullet2"/>
      </w:pPr>
      <w:r>
        <w:t>Comment</w:t>
      </w:r>
      <w:r>
        <w:rPr>
          <w:spacing w:val="5"/>
        </w:rPr>
        <w:t xml:space="preserve"> </w:t>
      </w:r>
      <w:r>
        <w:t>on</w:t>
      </w:r>
      <w:r>
        <w:rPr>
          <w:spacing w:val="5"/>
        </w:rPr>
        <w:t xml:space="preserve"> </w:t>
      </w:r>
      <w:r>
        <w:t>the</w:t>
      </w:r>
      <w:r>
        <w:rPr>
          <w:spacing w:val="5"/>
        </w:rPr>
        <w:t xml:space="preserve"> </w:t>
      </w:r>
      <w:r>
        <w:t>important</w:t>
      </w:r>
      <w:r>
        <w:rPr>
          <w:spacing w:val="5"/>
        </w:rPr>
        <w:t xml:space="preserve"> </w:t>
      </w:r>
      <w:r>
        <w:t>information</w:t>
      </w:r>
      <w:r>
        <w:rPr>
          <w:spacing w:val="5"/>
        </w:rPr>
        <w:t xml:space="preserve"> </w:t>
      </w:r>
      <w:r>
        <w:t>and</w:t>
      </w:r>
      <w:r>
        <w:rPr>
          <w:spacing w:val="5"/>
        </w:rPr>
        <w:t xml:space="preserve"> </w:t>
      </w:r>
      <w:r>
        <w:t>learning</w:t>
      </w:r>
      <w:r>
        <w:rPr>
          <w:spacing w:val="5"/>
        </w:rPr>
        <w:t xml:space="preserve"> </w:t>
      </w:r>
      <w:r>
        <w:t>that</w:t>
      </w:r>
      <w:r>
        <w:rPr>
          <w:spacing w:val="5"/>
        </w:rPr>
        <w:t xml:space="preserve"> </w:t>
      </w:r>
      <w:r>
        <w:t>came</w:t>
      </w:r>
      <w:r>
        <w:rPr>
          <w:spacing w:val="5"/>
        </w:rPr>
        <w:t xml:space="preserve"> </w:t>
      </w:r>
      <w:r>
        <w:t>out</w:t>
      </w:r>
      <w:r>
        <w:rPr>
          <w:spacing w:val="5"/>
        </w:rPr>
        <w:t xml:space="preserve"> </w:t>
      </w:r>
      <w:r>
        <w:t>of</w:t>
      </w:r>
      <w:r>
        <w:rPr>
          <w:spacing w:val="5"/>
        </w:rPr>
        <w:t xml:space="preserve"> </w:t>
      </w:r>
      <w:r>
        <w:t>the</w:t>
      </w:r>
      <w:r>
        <w:rPr>
          <w:spacing w:val="5"/>
        </w:rPr>
        <w:t xml:space="preserve"> </w:t>
      </w:r>
      <w:r>
        <w:rPr>
          <w:spacing w:val="-2"/>
        </w:rPr>
        <w:t>exercises</w:t>
      </w:r>
      <w:r w:rsidR="003C4D3C">
        <w:rPr>
          <w:spacing w:val="-2"/>
        </w:rPr>
        <w:t>.</w:t>
      </w:r>
    </w:p>
    <w:p w14:paraId="76A14B6D" w14:textId="131F9F7D" w:rsidR="0076312D" w:rsidRDefault="0076312D" w:rsidP="0076312D">
      <w:pPr>
        <w:pStyle w:val="ListBullet2"/>
        <w:rPr>
          <w:spacing w:val="-2"/>
        </w:rPr>
      </w:pPr>
      <w:r>
        <w:t>Thank</w:t>
      </w:r>
      <w:r>
        <w:rPr>
          <w:spacing w:val="5"/>
        </w:rPr>
        <w:t xml:space="preserve"> </w:t>
      </w:r>
      <w:r>
        <w:t>the</w:t>
      </w:r>
      <w:r>
        <w:rPr>
          <w:spacing w:val="6"/>
        </w:rPr>
        <w:t xml:space="preserve"> </w:t>
      </w:r>
      <w:r>
        <w:t>participants</w:t>
      </w:r>
      <w:r>
        <w:rPr>
          <w:spacing w:val="6"/>
        </w:rPr>
        <w:t xml:space="preserve"> </w:t>
      </w:r>
      <w:r>
        <w:t>for</w:t>
      </w:r>
      <w:r>
        <w:rPr>
          <w:spacing w:val="6"/>
        </w:rPr>
        <w:t xml:space="preserve"> </w:t>
      </w:r>
      <w:r>
        <w:t>taking</w:t>
      </w:r>
      <w:r>
        <w:rPr>
          <w:spacing w:val="6"/>
        </w:rPr>
        <w:t xml:space="preserve"> </w:t>
      </w:r>
      <w:r>
        <w:t>part</w:t>
      </w:r>
      <w:r>
        <w:rPr>
          <w:spacing w:val="6"/>
        </w:rPr>
        <w:t xml:space="preserve"> </w:t>
      </w:r>
      <w:r>
        <w:t>in</w:t>
      </w:r>
      <w:r>
        <w:rPr>
          <w:spacing w:val="6"/>
        </w:rPr>
        <w:t xml:space="preserve"> </w:t>
      </w:r>
      <w:r>
        <w:t>the</w:t>
      </w:r>
      <w:r>
        <w:rPr>
          <w:spacing w:val="6"/>
        </w:rPr>
        <w:t xml:space="preserve"> </w:t>
      </w:r>
      <w:r>
        <w:rPr>
          <w:spacing w:val="-2"/>
        </w:rPr>
        <w:t>discussions.</w:t>
      </w:r>
    </w:p>
    <w:p w14:paraId="3F3634E2" w14:textId="77777777" w:rsidR="0076312D" w:rsidRDefault="0076312D">
      <w:pPr>
        <w:spacing w:after="0" w:line="240" w:lineRule="auto"/>
        <w:jc w:val="left"/>
        <w:rPr>
          <w:rFonts w:asciiTheme="minorHAnsi" w:eastAsiaTheme="minorHAnsi" w:hAnsiTheme="minorHAnsi" w:cs="Times New Roman (Body CS)"/>
          <w:color w:val="000000" w:themeColor="text1"/>
          <w:spacing w:val="-2"/>
          <w:sz w:val="19"/>
          <w:lang w:eastAsia="en-US"/>
        </w:rPr>
      </w:pPr>
      <w:r>
        <w:rPr>
          <w:spacing w:val="-2"/>
        </w:rPr>
        <w:br w:type="page"/>
      </w:r>
    </w:p>
    <w:p w14:paraId="262AEDA8" w14:textId="1D7BD58E" w:rsidR="0076312D" w:rsidRDefault="003C4D3C" w:rsidP="0076312D">
      <w:pPr>
        <w:pStyle w:val="Heading5"/>
      </w:pPr>
      <w:r>
        <w:rPr>
          <w:color w:val="939598"/>
          <w:spacing w:val="-10"/>
        </w:rPr>
        <w:lastRenderedPageBreak/>
        <w:t>Community</w:t>
      </w:r>
      <w:r>
        <w:rPr>
          <w:color w:val="939598"/>
          <w:spacing w:val="-1"/>
        </w:rPr>
        <w:t xml:space="preserve"> </w:t>
      </w:r>
      <w:r>
        <w:rPr>
          <w:color w:val="939598"/>
          <w:spacing w:val="-10"/>
        </w:rPr>
        <w:t>Solutions note</w:t>
      </w:r>
      <w:r>
        <w:rPr>
          <w:color w:val="939598"/>
          <w:spacing w:val="-2"/>
        </w:rPr>
        <w:t>-</w:t>
      </w:r>
      <w:r w:rsidR="0076312D">
        <w:rPr>
          <w:color w:val="939598"/>
          <w:spacing w:val="-10"/>
        </w:rPr>
        <w:t>taking</w:t>
      </w:r>
      <w:r w:rsidR="0076312D">
        <w:rPr>
          <w:color w:val="939598"/>
          <w:spacing w:val="-1"/>
        </w:rPr>
        <w:t xml:space="preserve"> </w:t>
      </w:r>
      <w:r w:rsidR="0076312D">
        <w:rPr>
          <w:color w:val="939598"/>
          <w:spacing w:val="-10"/>
        </w:rPr>
        <w:t>template</w:t>
      </w:r>
      <w:r w:rsidR="0076312D">
        <w:rPr>
          <w:color w:val="939598"/>
          <w:spacing w:val="-2"/>
        </w:rPr>
        <w:t xml:space="preserv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1512"/>
        <w:gridCol w:w="1512"/>
        <w:gridCol w:w="1512"/>
        <w:gridCol w:w="1512"/>
        <w:gridCol w:w="1512"/>
        <w:gridCol w:w="1512"/>
      </w:tblGrid>
      <w:tr w:rsidR="0076312D" w:rsidRPr="0076312D" w14:paraId="7351EE78" w14:textId="77777777" w:rsidTr="003C4D3C">
        <w:trPr>
          <w:trHeight w:val="765"/>
        </w:trPr>
        <w:tc>
          <w:tcPr>
            <w:tcW w:w="1644" w:type="dxa"/>
            <w:tcBorders>
              <w:top w:val="nil"/>
              <w:right w:val="single" w:sz="4" w:space="0" w:color="FFFFFF"/>
            </w:tcBorders>
            <w:shd w:val="clear" w:color="auto" w:fill="7095AC"/>
          </w:tcPr>
          <w:p w14:paraId="7C34E176" w14:textId="77777777" w:rsidR="0076312D" w:rsidRPr="003C4D3C" w:rsidRDefault="0076312D" w:rsidP="003C4D3C">
            <w:pPr>
              <w:pStyle w:val="TableParagraph"/>
              <w:rPr>
                <w:rFonts w:asciiTheme="minorHAnsi" w:hAnsiTheme="minorHAnsi" w:cstheme="minorHAnsi"/>
                <w:b/>
                <w:caps/>
                <w:sz w:val="19"/>
                <w:szCs w:val="19"/>
              </w:rPr>
            </w:pPr>
            <w:r w:rsidRPr="003C4D3C">
              <w:rPr>
                <w:rFonts w:asciiTheme="minorHAnsi" w:hAnsiTheme="minorHAnsi" w:cstheme="minorHAnsi"/>
                <w:b/>
                <w:caps/>
                <w:color w:val="FFFFFF"/>
                <w:spacing w:val="-4"/>
                <w:sz w:val="19"/>
                <w:szCs w:val="19"/>
              </w:rPr>
              <w:t>Risk</w:t>
            </w:r>
          </w:p>
        </w:tc>
        <w:tc>
          <w:tcPr>
            <w:tcW w:w="1644" w:type="dxa"/>
            <w:tcBorders>
              <w:top w:val="nil"/>
              <w:left w:val="single" w:sz="4" w:space="0" w:color="FFFFFF"/>
              <w:right w:val="single" w:sz="4" w:space="0" w:color="FFFFFF"/>
            </w:tcBorders>
            <w:shd w:val="clear" w:color="auto" w:fill="7095AC"/>
          </w:tcPr>
          <w:p w14:paraId="13BA549F" w14:textId="77777777" w:rsidR="0076312D" w:rsidRPr="003C4D3C" w:rsidRDefault="0076312D" w:rsidP="003C4D3C">
            <w:pPr>
              <w:pStyle w:val="TableParagraph"/>
              <w:rPr>
                <w:rFonts w:asciiTheme="minorHAnsi" w:hAnsiTheme="minorHAnsi" w:cstheme="minorHAnsi"/>
                <w:b/>
                <w:caps/>
                <w:sz w:val="19"/>
                <w:szCs w:val="19"/>
              </w:rPr>
            </w:pPr>
            <w:r w:rsidRPr="003C4D3C">
              <w:rPr>
                <w:rFonts w:asciiTheme="minorHAnsi" w:hAnsiTheme="minorHAnsi" w:cstheme="minorHAnsi"/>
                <w:b/>
                <w:caps/>
                <w:color w:val="FFFFFF"/>
                <w:spacing w:val="-2"/>
                <w:sz w:val="19"/>
                <w:szCs w:val="19"/>
              </w:rPr>
              <w:t>Solution</w:t>
            </w:r>
          </w:p>
        </w:tc>
        <w:tc>
          <w:tcPr>
            <w:tcW w:w="1644" w:type="dxa"/>
            <w:tcBorders>
              <w:top w:val="nil"/>
              <w:left w:val="single" w:sz="4" w:space="0" w:color="FFFFFF"/>
              <w:right w:val="single" w:sz="4" w:space="0" w:color="FFFFFF"/>
            </w:tcBorders>
            <w:shd w:val="clear" w:color="auto" w:fill="7095AC"/>
          </w:tcPr>
          <w:p w14:paraId="6E4D08D6" w14:textId="77777777" w:rsidR="0076312D" w:rsidRPr="003C4D3C" w:rsidRDefault="0076312D" w:rsidP="003C4D3C">
            <w:pPr>
              <w:pStyle w:val="TableParagraph"/>
              <w:rPr>
                <w:rFonts w:asciiTheme="minorHAnsi" w:hAnsiTheme="minorHAnsi" w:cstheme="minorHAnsi"/>
                <w:b/>
                <w:caps/>
                <w:sz w:val="19"/>
                <w:szCs w:val="19"/>
              </w:rPr>
            </w:pPr>
            <w:r w:rsidRPr="003C4D3C">
              <w:rPr>
                <w:rFonts w:asciiTheme="minorHAnsi" w:hAnsiTheme="minorHAnsi" w:cstheme="minorHAnsi"/>
                <w:b/>
                <w:caps/>
                <w:color w:val="FFFFFF"/>
                <w:spacing w:val="-8"/>
                <w:sz w:val="19"/>
                <w:szCs w:val="19"/>
              </w:rPr>
              <w:t xml:space="preserve">Resources </w:t>
            </w:r>
            <w:r w:rsidRPr="003C4D3C">
              <w:rPr>
                <w:rFonts w:asciiTheme="minorHAnsi" w:hAnsiTheme="minorHAnsi" w:cstheme="minorHAnsi"/>
                <w:b/>
                <w:caps/>
                <w:color w:val="FFFFFF"/>
                <w:spacing w:val="-2"/>
                <w:sz w:val="19"/>
                <w:szCs w:val="19"/>
              </w:rPr>
              <w:t>needed</w:t>
            </w:r>
          </w:p>
        </w:tc>
        <w:tc>
          <w:tcPr>
            <w:tcW w:w="1644" w:type="dxa"/>
            <w:tcBorders>
              <w:top w:val="nil"/>
              <w:left w:val="single" w:sz="4" w:space="0" w:color="FFFFFF"/>
              <w:right w:val="single" w:sz="4" w:space="0" w:color="FFFFFF"/>
            </w:tcBorders>
            <w:shd w:val="clear" w:color="auto" w:fill="7095AC"/>
          </w:tcPr>
          <w:p w14:paraId="1C58F8F9" w14:textId="77777777" w:rsidR="0076312D" w:rsidRPr="003C4D3C" w:rsidRDefault="0076312D" w:rsidP="003C4D3C">
            <w:pPr>
              <w:pStyle w:val="TableParagraph"/>
              <w:rPr>
                <w:rFonts w:asciiTheme="minorHAnsi" w:hAnsiTheme="minorHAnsi" w:cstheme="minorHAnsi"/>
                <w:b/>
                <w:caps/>
                <w:sz w:val="19"/>
                <w:szCs w:val="19"/>
              </w:rPr>
            </w:pPr>
            <w:r w:rsidRPr="003C4D3C">
              <w:rPr>
                <w:rFonts w:asciiTheme="minorHAnsi" w:hAnsiTheme="minorHAnsi" w:cstheme="minorHAnsi"/>
                <w:b/>
                <w:caps/>
                <w:color w:val="FFFFFF"/>
                <w:spacing w:val="-8"/>
                <w:sz w:val="19"/>
                <w:szCs w:val="19"/>
              </w:rPr>
              <w:t xml:space="preserve">Resources </w:t>
            </w:r>
            <w:r w:rsidRPr="003C4D3C">
              <w:rPr>
                <w:rFonts w:asciiTheme="minorHAnsi" w:hAnsiTheme="minorHAnsi" w:cstheme="minorHAnsi"/>
                <w:b/>
                <w:caps/>
                <w:color w:val="FFFFFF"/>
                <w:spacing w:val="-2"/>
                <w:sz w:val="19"/>
                <w:szCs w:val="19"/>
              </w:rPr>
              <w:t>available</w:t>
            </w:r>
          </w:p>
        </w:tc>
        <w:tc>
          <w:tcPr>
            <w:tcW w:w="1644" w:type="dxa"/>
            <w:tcBorders>
              <w:top w:val="nil"/>
              <w:left w:val="single" w:sz="4" w:space="0" w:color="FFFFFF"/>
              <w:right w:val="single" w:sz="4" w:space="0" w:color="FFFFFF"/>
            </w:tcBorders>
            <w:shd w:val="clear" w:color="auto" w:fill="7095AC"/>
          </w:tcPr>
          <w:p w14:paraId="1C542C6B" w14:textId="77777777" w:rsidR="0076312D" w:rsidRPr="003C4D3C" w:rsidRDefault="0076312D" w:rsidP="003C4D3C">
            <w:pPr>
              <w:pStyle w:val="TableParagraph"/>
              <w:rPr>
                <w:rFonts w:asciiTheme="minorHAnsi" w:hAnsiTheme="minorHAnsi" w:cstheme="minorHAnsi"/>
                <w:b/>
                <w:caps/>
                <w:sz w:val="19"/>
                <w:szCs w:val="19"/>
              </w:rPr>
            </w:pPr>
            <w:r w:rsidRPr="003C4D3C">
              <w:rPr>
                <w:rFonts w:asciiTheme="minorHAnsi" w:hAnsiTheme="minorHAnsi" w:cstheme="minorHAnsi"/>
                <w:b/>
                <w:caps/>
                <w:color w:val="FFFFFF"/>
                <w:spacing w:val="-6"/>
                <w:sz w:val="19"/>
                <w:szCs w:val="19"/>
              </w:rPr>
              <w:t>Actors</w:t>
            </w:r>
            <w:r w:rsidRPr="003C4D3C">
              <w:rPr>
                <w:rFonts w:asciiTheme="minorHAnsi" w:hAnsiTheme="minorHAnsi" w:cstheme="minorHAnsi"/>
                <w:b/>
                <w:caps/>
                <w:color w:val="FFFFFF"/>
                <w:spacing w:val="-8"/>
                <w:sz w:val="19"/>
                <w:szCs w:val="19"/>
              </w:rPr>
              <w:t xml:space="preserve"> </w:t>
            </w:r>
            <w:r w:rsidRPr="003C4D3C">
              <w:rPr>
                <w:rFonts w:asciiTheme="minorHAnsi" w:hAnsiTheme="minorHAnsi" w:cstheme="minorHAnsi"/>
                <w:b/>
                <w:caps/>
                <w:color w:val="FFFFFF"/>
                <w:spacing w:val="-2"/>
                <w:sz w:val="19"/>
                <w:szCs w:val="19"/>
              </w:rPr>
              <w:t>involved</w:t>
            </w:r>
          </w:p>
        </w:tc>
        <w:tc>
          <w:tcPr>
            <w:tcW w:w="1644" w:type="dxa"/>
            <w:tcBorders>
              <w:top w:val="nil"/>
              <w:left w:val="single" w:sz="4" w:space="0" w:color="FFFFFF"/>
            </w:tcBorders>
            <w:shd w:val="clear" w:color="auto" w:fill="7095AC"/>
          </w:tcPr>
          <w:p w14:paraId="6438D50B" w14:textId="32BC5C4A" w:rsidR="0076312D" w:rsidRPr="003C4D3C" w:rsidRDefault="0076312D" w:rsidP="003C4D3C">
            <w:pPr>
              <w:pStyle w:val="TableParagraph"/>
              <w:rPr>
                <w:rFonts w:asciiTheme="minorHAnsi" w:hAnsiTheme="minorHAnsi" w:cstheme="minorHAnsi"/>
                <w:b/>
                <w:caps/>
                <w:sz w:val="19"/>
                <w:szCs w:val="19"/>
              </w:rPr>
            </w:pPr>
            <w:r w:rsidRPr="003C4D3C">
              <w:rPr>
                <w:rFonts w:asciiTheme="minorHAnsi" w:hAnsiTheme="minorHAnsi" w:cstheme="minorHAnsi"/>
                <w:b/>
                <w:caps/>
                <w:color w:val="FFFFFF"/>
                <w:sz w:val="19"/>
                <w:szCs w:val="19"/>
              </w:rPr>
              <w:t xml:space="preserve">Can Do </w:t>
            </w:r>
            <w:r w:rsidRPr="003C4D3C">
              <w:rPr>
                <w:rFonts w:asciiTheme="minorHAnsi" w:hAnsiTheme="minorHAnsi" w:cstheme="minorHAnsi"/>
                <w:b/>
                <w:caps/>
                <w:color w:val="FFFFFF"/>
                <w:spacing w:val="-2"/>
                <w:sz w:val="19"/>
                <w:szCs w:val="19"/>
              </w:rPr>
              <w:t>Solution/</w:t>
            </w:r>
            <w:r w:rsidRPr="003C4D3C">
              <w:rPr>
                <w:rFonts w:asciiTheme="minorHAnsi" w:hAnsiTheme="minorHAnsi" w:cstheme="minorHAnsi"/>
                <w:b/>
                <w:caps/>
                <w:color w:val="FFFFFF"/>
                <w:spacing w:val="-4"/>
                <w:sz w:val="19"/>
                <w:szCs w:val="19"/>
              </w:rPr>
              <w:t>Need</w:t>
            </w:r>
            <w:r w:rsidRPr="003C4D3C">
              <w:rPr>
                <w:rFonts w:asciiTheme="minorHAnsi" w:hAnsiTheme="minorHAnsi" w:cstheme="minorHAnsi"/>
                <w:b/>
                <w:caps/>
                <w:color w:val="FFFFFF"/>
                <w:spacing w:val="-9"/>
                <w:sz w:val="19"/>
                <w:szCs w:val="19"/>
              </w:rPr>
              <w:t xml:space="preserve"> </w:t>
            </w:r>
            <w:r w:rsidRPr="003C4D3C">
              <w:rPr>
                <w:rFonts w:asciiTheme="minorHAnsi" w:hAnsiTheme="minorHAnsi" w:cstheme="minorHAnsi"/>
                <w:b/>
                <w:caps/>
                <w:color w:val="FFFFFF"/>
                <w:spacing w:val="-8"/>
                <w:sz w:val="19"/>
                <w:szCs w:val="19"/>
              </w:rPr>
              <w:t>Help</w:t>
            </w:r>
          </w:p>
        </w:tc>
      </w:tr>
      <w:tr w:rsidR="0076312D" w:rsidRPr="0076312D" w14:paraId="222E98F8" w14:textId="77777777" w:rsidTr="003C4D3C">
        <w:trPr>
          <w:trHeight w:val="1577"/>
        </w:trPr>
        <w:tc>
          <w:tcPr>
            <w:tcW w:w="1644" w:type="dxa"/>
          </w:tcPr>
          <w:p w14:paraId="29366BE1"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27D55B00"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3F10D4AF"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3BC1492"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616DD418"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4D6E7941" w14:textId="77777777" w:rsidR="0076312D" w:rsidRPr="0076312D" w:rsidRDefault="0076312D" w:rsidP="00011871">
            <w:pPr>
              <w:pStyle w:val="TableParagraph"/>
              <w:rPr>
                <w:rFonts w:asciiTheme="minorHAnsi" w:hAnsiTheme="minorHAnsi" w:cstheme="minorHAnsi"/>
                <w:sz w:val="19"/>
                <w:szCs w:val="19"/>
              </w:rPr>
            </w:pPr>
          </w:p>
        </w:tc>
      </w:tr>
      <w:tr w:rsidR="0076312D" w:rsidRPr="0076312D" w14:paraId="4A534D14" w14:textId="77777777" w:rsidTr="003C4D3C">
        <w:trPr>
          <w:trHeight w:val="1577"/>
        </w:trPr>
        <w:tc>
          <w:tcPr>
            <w:tcW w:w="1644" w:type="dxa"/>
          </w:tcPr>
          <w:p w14:paraId="70AF1A3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88D8BB2"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3934EBBA"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3E44240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5726D1C5"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74A595F" w14:textId="77777777" w:rsidR="0076312D" w:rsidRPr="0076312D" w:rsidRDefault="0076312D" w:rsidP="00011871">
            <w:pPr>
              <w:pStyle w:val="TableParagraph"/>
              <w:rPr>
                <w:rFonts w:asciiTheme="minorHAnsi" w:hAnsiTheme="minorHAnsi" w:cstheme="minorHAnsi"/>
                <w:sz w:val="19"/>
                <w:szCs w:val="19"/>
              </w:rPr>
            </w:pPr>
          </w:p>
        </w:tc>
      </w:tr>
      <w:tr w:rsidR="0076312D" w:rsidRPr="0076312D" w14:paraId="59CF942B" w14:textId="77777777" w:rsidTr="003C4D3C">
        <w:trPr>
          <w:trHeight w:val="1577"/>
        </w:trPr>
        <w:tc>
          <w:tcPr>
            <w:tcW w:w="1644" w:type="dxa"/>
          </w:tcPr>
          <w:p w14:paraId="78C0E19D"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1A9C2CB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46C1283"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10F27F8"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6D7D4303"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980B5E9" w14:textId="77777777" w:rsidR="0076312D" w:rsidRPr="0076312D" w:rsidRDefault="0076312D" w:rsidP="00011871">
            <w:pPr>
              <w:pStyle w:val="TableParagraph"/>
              <w:rPr>
                <w:rFonts w:asciiTheme="minorHAnsi" w:hAnsiTheme="minorHAnsi" w:cstheme="minorHAnsi"/>
                <w:sz w:val="19"/>
                <w:szCs w:val="19"/>
              </w:rPr>
            </w:pPr>
          </w:p>
        </w:tc>
      </w:tr>
      <w:tr w:rsidR="0076312D" w:rsidRPr="0076312D" w14:paraId="6B028F94" w14:textId="77777777" w:rsidTr="003C4D3C">
        <w:trPr>
          <w:trHeight w:val="1577"/>
        </w:trPr>
        <w:tc>
          <w:tcPr>
            <w:tcW w:w="1644" w:type="dxa"/>
          </w:tcPr>
          <w:p w14:paraId="0B741E73"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0C0D9AE"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16B88A9"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1566617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13B5B55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3CFA57AE" w14:textId="77777777" w:rsidR="0076312D" w:rsidRPr="0076312D" w:rsidRDefault="0076312D" w:rsidP="00011871">
            <w:pPr>
              <w:pStyle w:val="TableParagraph"/>
              <w:rPr>
                <w:rFonts w:asciiTheme="minorHAnsi" w:hAnsiTheme="minorHAnsi" w:cstheme="minorHAnsi"/>
                <w:sz w:val="19"/>
                <w:szCs w:val="19"/>
              </w:rPr>
            </w:pPr>
          </w:p>
        </w:tc>
      </w:tr>
      <w:tr w:rsidR="0076312D" w:rsidRPr="0076312D" w14:paraId="6D04C60E" w14:textId="77777777" w:rsidTr="003C4D3C">
        <w:trPr>
          <w:trHeight w:val="1577"/>
        </w:trPr>
        <w:tc>
          <w:tcPr>
            <w:tcW w:w="1644" w:type="dxa"/>
          </w:tcPr>
          <w:p w14:paraId="5C4B0F5C"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46991A28"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A8D5349"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1AC100CC"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9484D8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65D30F74" w14:textId="77777777" w:rsidR="0076312D" w:rsidRPr="0076312D" w:rsidRDefault="0076312D" w:rsidP="00011871">
            <w:pPr>
              <w:pStyle w:val="TableParagraph"/>
              <w:rPr>
                <w:rFonts w:asciiTheme="minorHAnsi" w:hAnsiTheme="minorHAnsi" w:cstheme="minorHAnsi"/>
                <w:sz w:val="19"/>
                <w:szCs w:val="19"/>
              </w:rPr>
            </w:pPr>
          </w:p>
        </w:tc>
      </w:tr>
      <w:tr w:rsidR="0076312D" w:rsidRPr="0076312D" w14:paraId="541B667E" w14:textId="77777777" w:rsidTr="003C4D3C">
        <w:trPr>
          <w:trHeight w:val="1577"/>
        </w:trPr>
        <w:tc>
          <w:tcPr>
            <w:tcW w:w="1644" w:type="dxa"/>
          </w:tcPr>
          <w:p w14:paraId="6B2EFD05"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4ADA56D"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14AFFCC6"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3E80F7EB"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4B3D0DA"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31603D46" w14:textId="77777777" w:rsidR="0076312D" w:rsidRPr="0076312D" w:rsidRDefault="0076312D" w:rsidP="00011871">
            <w:pPr>
              <w:pStyle w:val="TableParagraph"/>
              <w:rPr>
                <w:rFonts w:asciiTheme="minorHAnsi" w:hAnsiTheme="minorHAnsi" w:cstheme="minorHAnsi"/>
                <w:sz w:val="19"/>
                <w:szCs w:val="19"/>
              </w:rPr>
            </w:pPr>
          </w:p>
        </w:tc>
      </w:tr>
      <w:tr w:rsidR="0076312D" w:rsidRPr="0076312D" w14:paraId="7D7D0A68" w14:textId="77777777" w:rsidTr="003C4D3C">
        <w:trPr>
          <w:trHeight w:val="1577"/>
        </w:trPr>
        <w:tc>
          <w:tcPr>
            <w:tcW w:w="1644" w:type="dxa"/>
          </w:tcPr>
          <w:p w14:paraId="3A37D53A"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0AFBE9AA"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D3FDF31"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16626319"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57807924" w14:textId="77777777" w:rsidR="0076312D" w:rsidRPr="0076312D" w:rsidRDefault="0076312D" w:rsidP="00011871">
            <w:pPr>
              <w:pStyle w:val="TableParagraph"/>
              <w:rPr>
                <w:rFonts w:asciiTheme="minorHAnsi" w:hAnsiTheme="minorHAnsi" w:cstheme="minorHAnsi"/>
                <w:sz w:val="19"/>
                <w:szCs w:val="19"/>
              </w:rPr>
            </w:pPr>
          </w:p>
        </w:tc>
        <w:tc>
          <w:tcPr>
            <w:tcW w:w="1644" w:type="dxa"/>
          </w:tcPr>
          <w:p w14:paraId="76B449B8" w14:textId="77777777" w:rsidR="0076312D" w:rsidRPr="0076312D" w:rsidRDefault="0076312D" w:rsidP="00011871">
            <w:pPr>
              <w:pStyle w:val="TableParagraph"/>
              <w:rPr>
                <w:rFonts w:asciiTheme="minorHAnsi" w:hAnsiTheme="minorHAnsi" w:cstheme="minorHAnsi"/>
                <w:sz w:val="19"/>
                <w:szCs w:val="19"/>
              </w:rPr>
            </w:pPr>
          </w:p>
        </w:tc>
      </w:tr>
    </w:tbl>
    <w:p w14:paraId="4B04D301" w14:textId="77777777" w:rsidR="0076312D" w:rsidRDefault="0076312D" w:rsidP="0076312D">
      <w:pPr>
        <w:pStyle w:val="ListBullet2"/>
        <w:numPr>
          <w:ilvl w:val="0"/>
          <w:numId w:val="0"/>
        </w:numPr>
        <w:ind w:left="432"/>
      </w:pPr>
    </w:p>
    <w:p w14:paraId="41AA8E76" w14:textId="77777777" w:rsidR="0076312D" w:rsidRDefault="0076312D" w:rsidP="0076312D">
      <w:pPr>
        <w:pStyle w:val="ListBullet2"/>
        <w:numPr>
          <w:ilvl w:val="0"/>
          <w:numId w:val="0"/>
        </w:numPr>
        <w:ind w:left="432"/>
      </w:pPr>
    </w:p>
    <w:p w14:paraId="43664035" w14:textId="32BDA4FB" w:rsidR="0076312D" w:rsidRDefault="0076312D">
      <w:pPr>
        <w:spacing w:after="0" w:line="240" w:lineRule="auto"/>
        <w:jc w:val="left"/>
        <w:rPr>
          <w:rFonts w:asciiTheme="minorHAnsi" w:eastAsiaTheme="minorHAnsi" w:hAnsiTheme="minorHAnsi" w:cs="Times New Roman (Body CS)"/>
          <w:color w:val="EF6E0B" w:themeColor="accent4"/>
          <w:sz w:val="19"/>
          <w:lang w:eastAsia="en-US"/>
        </w:rPr>
      </w:pPr>
      <w:r>
        <w:rPr>
          <w:color w:val="EF6E0B" w:themeColor="accent4"/>
        </w:rPr>
        <w:br w:type="page"/>
      </w:r>
    </w:p>
    <w:p w14:paraId="306EF3DF" w14:textId="58CDA697" w:rsidR="0076312D" w:rsidRPr="00916AE8" w:rsidRDefault="0076312D" w:rsidP="0076312D">
      <w:pPr>
        <w:pStyle w:val="Heading1"/>
      </w:pPr>
      <w:bookmarkStart w:id="56" w:name="_Session_8:_Developing"/>
      <w:bookmarkStart w:id="57" w:name="_Toc158194101"/>
      <w:bookmarkEnd w:id="56"/>
      <w:r>
        <w:lastRenderedPageBreak/>
        <w:t>Session 8: Developing the Disaster Risk Reduction Plan</w:t>
      </w:r>
      <w:bookmarkEnd w:id="57"/>
    </w:p>
    <w:tbl>
      <w:tblPr>
        <w:tblW w:w="9072" w:type="dxa"/>
        <w:tblLayout w:type="fixed"/>
        <w:tblCellMar>
          <w:left w:w="58" w:type="dxa"/>
          <w:right w:w="58" w:type="dxa"/>
        </w:tblCellMar>
        <w:tblLook w:val="01E0" w:firstRow="1" w:lastRow="1" w:firstColumn="1" w:lastColumn="1" w:noHBand="0" w:noVBand="0"/>
      </w:tblPr>
      <w:tblGrid>
        <w:gridCol w:w="1663"/>
        <w:gridCol w:w="7409"/>
      </w:tblGrid>
      <w:tr w:rsidR="0076312D" w:rsidRPr="0076312D" w14:paraId="73F59647" w14:textId="77777777" w:rsidTr="000657BF">
        <w:trPr>
          <w:trHeight w:val="565"/>
        </w:trPr>
        <w:tc>
          <w:tcPr>
            <w:tcW w:w="1307" w:type="dxa"/>
            <w:tcBorders>
              <w:bottom w:val="single" w:sz="18" w:space="0" w:color="FFFFFF"/>
            </w:tcBorders>
            <w:shd w:val="clear" w:color="auto" w:fill="EEF8FD"/>
          </w:tcPr>
          <w:p w14:paraId="508F4531" w14:textId="77777777" w:rsidR="0076312D" w:rsidRPr="0076312D" w:rsidRDefault="0076312D" w:rsidP="000657BF">
            <w:pPr>
              <w:pStyle w:val="TableParagraph"/>
              <w:rPr>
                <w:rFonts w:asciiTheme="minorHAnsi" w:hAnsiTheme="minorHAnsi" w:cstheme="minorHAnsi"/>
                <w:b/>
                <w:sz w:val="19"/>
                <w:szCs w:val="19"/>
              </w:rPr>
            </w:pPr>
            <w:r w:rsidRPr="0076312D">
              <w:rPr>
                <w:rFonts w:asciiTheme="minorHAnsi" w:hAnsiTheme="minorHAnsi" w:cstheme="minorHAnsi"/>
                <w:b/>
                <w:color w:val="6D6E71"/>
                <w:spacing w:val="-2"/>
                <w:sz w:val="19"/>
                <w:szCs w:val="19"/>
              </w:rPr>
              <w:t>Objective:</w:t>
            </w:r>
          </w:p>
        </w:tc>
        <w:tc>
          <w:tcPr>
            <w:tcW w:w="5823" w:type="dxa"/>
            <w:tcBorders>
              <w:bottom w:val="single" w:sz="18" w:space="0" w:color="FFFFFF"/>
            </w:tcBorders>
            <w:shd w:val="clear" w:color="auto" w:fill="EEF8FD"/>
          </w:tcPr>
          <w:p w14:paraId="235E4E7B" w14:textId="77777777" w:rsidR="0076312D" w:rsidRPr="0076312D" w:rsidRDefault="0076312D" w:rsidP="000657BF">
            <w:pPr>
              <w:pStyle w:val="TableParagraph"/>
              <w:numPr>
                <w:ilvl w:val="0"/>
                <w:numId w:val="103"/>
              </w:numPr>
              <w:tabs>
                <w:tab w:val="left" w:pos="325"/>
                <w:tab w:val="left" w:pos="327"/>
              </w:tabs>
              <w:ind w:left="144" w:hanging="144"/>
              <w:rPr>
                <w:rFonts w:asciiTheme="minorHAnsi" w:hAnsiTheme="minorHAnsi" w:cstheme="minorHAnsi"/>
                <w:sz w:val="19"/>
                <w:szCs w:val="19"/>
              </w:rPr>
            </w:pPr>
            <w:r w:rsidRPr="0076312D">
              <w:rPr>
                <w:rFonts w:asciiTheme="minorHAnsi" w:hAnsiTheme="minorHAnsi" w:cstheme="minorHAnsi"/>
                <w:color w:val="6D6E71"/>
                <w:sz w:val="19"/>
                <w:szCs w:val="19"/>
              </w:rPr>
              <w:t>To draft a Disaster Risk Reduction Management Plan that has been designed by the participants</w:t>
            </w:r>
          </w:p>
        </w:tc>
      </w:tr>
      <w:tr w:rsidR="0076312D" w:rsidRPr="0076312D" w14:paraId="03798DEB" w14:textId="77777777" w:rsidTr="000657BF">
        <w:trPr>
          <w:trHeight w:val="342"/>
        </w:trPr>
        <w:tc>
          <w:tcPr>
            <w:tcW w:w="1307" w:type="dxa"/>
            <w:tcBorders>
              <w:top w:val="single" w:sz="18" w:space="0" w:color="FFFFFF"/>
              <w:bottom w:val="single" w:sz="18" w:space="0" w:color="FFFFFF"/>
            </w:tcBorders>
          </w:tcPr>
          <w:p w14:paraId="2F931A94" w14:textId="77777777" w:rsidR="0076312D" w:rsidRPr="0076312D" w:rsidRDefault="0076312D" w:rsidP="000657BF">
            <w:pPr>
              <w:pStyle w:val="TableParagraph"/>
              <w:rPr>
                <w:rFonts w:asciiTheme="minorHAnsi" w:hAnsiTheme="minorHAnsi" w:cstheme="minorHAnsi"/>
                <w:b/>
                <w:sz w:val="19"/>
                <w:szCs w:val="19"/>
              </w:rPr>
            </w:pPr>
            <w:r w:rsidRPr="0076312D">
              <w:rPr>
                <w:rFonts w:asciiTheme="minorHAnsi" w:hAnsiTheme="minorHAnsi" w:cstheme="minorHAnsi"/>
                <w:b/>
                <w:color w:val="6D6E71"/>
                <w:spacing w:val="-2"/>
                <w:sz w:val="19"/>
                <w:szCs w:val="19"/>
              </w:rPr>
              <w:t>Output:</w:t>
            </w:r>
          </w:p>
        </w:tc>
        <w:tc>
          <w:tcPr>
            <w:tcW w:w="5823" w:type="dxa"/>
            <w:tcBorders>
              <w:top w:val="single" w:sz="18" w:space="0" w:color="FFFFFF"/>
              <w:bottom w:val="single" w:sz="18" w:space="0" w:color="FFFFFF"/>
            </w:tcBorders>
          </w:tcPr>
          <w:p w14:paraId="396F721D" w14:textId="77777777" w:rsidR="0076312D" w:rsidRPr="0076312D" w:rsidRDefault="0076312D" w:rsidP="000657BF">
            <w:pPr>
              <w:pStyle w:val="TableParagraph"/>
              <w:numPr>
                <w:ilvl w:val="0"/>
                <w:numId w:val="103"/>
              </w:numPr>
              <w:tabs>
                <w:tab w:val="left" w:pos="327"/>
              </w:tabs>
              <w:ind w:left="144" w:hanging="144"/>
              <w:rPr>
                <w:rFonts w:asciiTheme="minorHAnsi" w:hAnsiTheme="minorHAnsi" w:cstheme="minorHAnsi"/>
                <w:sz w:val="19"/>
                <w:szCs w:val="19"/>
              </w:rPr>
            </w:pPr>
            <w:r w:rsidRPr="0076312D">
              <w:rPr>
                <w:rFonts w:asciiTheme="minorHAnsi" w:hAnsiTheme="minorHAnsi" w:cstheme="minorHAnsi"/>
                <w:color w:val="6D6E71"/>
                <w:sz w:val="19"/>
                <w:szCs w:val="19"/>
              </w:rPr>
              <w:t>Community</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Disaster</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Risk</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Reduction</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and</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Management</w:t>
            </w:r>
            <w:r w:rsidRPr="000657BF">
              <w:rPr>
                <w:rFonts w:asciiTheme="minorHAnsi" w:hAnsiTheme="minorHAnsi" w:cstheme="minorHAnsi"/>
                <w:color w:val="6D6E71"/>
                <w:sz w:val="19"/>
                <w:szCs w:val="19"/>
              </w:rPr>
              <w:t xml:space="preserve"> Plan</w:t>
            </w:r>
          </w:p>
        </w:tc>
      </w:tr>
      <w:tr w:rsidR="0076312D" w:rsidRPr="0076312D" w14:paraId="504FD257" w14:textId="77777777" w:rsidTr="000657BF">
        <w:trPr>
          <w:trHeight w:val="342"/>
        </w:trPr>
        <w:tc>
          <w:tcPr>
            <w:tcW w:w="1307" w:type="dxa"/>
            <w:tcBorders>
              <w:top w:val="single" w:sz="18" w:space="0" w:color="FFFFFF"/>
              <w:bottom w:val="single" w:sz="18" w:space="0" w:color="FFFFFF"/>
            </w:tcBorders>
            <w:shd w:val="clear" w:color="auto" w:fill="EEF8FD"/>
          </w:tcPr>
          <w:p w14:paraId="69461981" w14:textId="77777777" w:rsidR="0076312D" w:rsidRPr="0076312D" w:rsidRDefault="0076312D" w:rsidP="000657BF">
            <w:pPr>
              <w:pStyle w:val="TableParagraph"/>
              <w:rPr>
                <w:rFonts w:asciiTheme="minorHAnsi" w:hAnsiTheme="minorHAnsi" w:cstheme="minorHAnsi"/>
                <w:b/>
                <w:sz w:val="19"/>
                <w:szCs w:val="19"/>
              </w:rPr>
            </w:pPr>
            <w:r w:rsidRPr="0076312D">
              <w:rPr>
                <w:rFonts w:asciiTheme="minorHAnsi" w:hAnsiTheme="minorHAnsi" w:cstheme="minorHAnsi"/>
                <w:b/>
                <w:color w:val="6D6E71"/>
                <w:spacing w:val="-2"/>
                <w:sz w:val="19"/>
                <w:szCs w:val="19"/>
              </w:rPr>
              <w:t>Duration:</w:t>
            </w:r>
          </w:p>
        </w:tc>
        <w:tc>
          <w:tcPr>
            <w:tcW w:w="5823" w:type="dxa"/>
            <w:tcBorders>
              <w:top w:val="single" w:sz="18" w:space="0" w:color="FFFFFF"/>
              <w:bottom w:val="single" w:sz="18" w:space="0" w:color="FFFFFF"/>
            </w:tcBorders>
            <w:shd w:val="clear" w:color="auto" w:fill="EEF8FD"/>
          </w:tcPr>
          <w:p w14:paraId="414D5F5A" w14:textId="0673E31D" w:rsidR="0076312D" w:rsidRPr="0076312D" w:rsidRDefault="003C4D3C" w:rsidP="000657BF">
            <w:pPr>
              <w:pStyle w:val="TableParagraph"/>
              <w:numPr>
                <w:ilvl w:val="0"/>
                <w:numId w:val="103"/>
              </w:numPr>
              <w:tabs>
                <w:tab w:val="left" w:pos="327"/>
              </w:tabs>
              <w:ind w:left="144" w:hanging="144"/>
              <w:rPr>
                <w:rFonts w:asciiTheme="minorHAnsi" w:hAnsiTheme="minorHAnsi" w:cstheme="minorHAnsi"/>
                <w:sz w:val="19"/>
                <w:szCs w:val="19"/>
              </w:rPr>
            </w:pPr>
            <w:r w:rsidRPr="0076312D">
              <w:rPr>
                <w:rFonts w:asciiTheme="minorHAnsi" w:hAnsiTheme="minorHAnsi" w:cstheme="minorHAnsi"/>
                <w:color w:val="6D6E71"/>
                <w:sz w:val="19"/>
                <w:szCs w:val="19"/>
              </w:rPr>
              <w:t>1</w:t>
            </w:r>
            <w:r>
              <w:rPr>
                <w:rFonts w:asciiTheme="minorHAnsi" w:hAnsiTheme="minorHAnsi" w:cstheme="minorHAnsi"/>
                <w:color w:val="6D6E71"/>
                <w:sz w:val="19"/>
                <w:szCs w:val="19"/>
              </w:rPr>
              <w:t>-</w:t>
            </w:r>
            <w:r w:rsidR="0076312D" w:rsidRPr="0076312D">
              <w:rPr>
                <w:rFonts w:asciiTheme="minorHAnsi" w:hAnsiTheme="minorHAnsi" w:cstheme="minorHAnsi"/>
                <w:color w:val="6D6E71"/>
                <w:sz w:val="19"/>
                <w:szCs w:val="19"/>
              </w:rPr>
              <w:t>hour</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session</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(this</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is</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flexible</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and</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depends</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on</w:t>
            </w:r>
            <w:r w:rsidR="0076312D" w:rsidRPr="000657BF">
              <w:rPr>
                <w:rFonts w:asciiTheme="minorHAnsi" w:hAnsiTheme="minorHAnsi" w:cstheme="minorHAnsi"/>
                <w:color w:val="6D6E71"/>
                <w:sz w:val="19"/>
                <w:szCs w:val="19"/>
              </w:rPr>
              <w:t xml:space="preserve"> </w:t>
            </w:r>
            <w:r w:rsidR="0076312D" w:rsidRPr="0076312D">
              <w:rPr>
                <w:rFonts w:asciiTheme="minorHAnsi" w:hAnsiTheme="minorHAnsi" w:cstheme="minorHAnsi"/>
                <w:color w:val="6D6E71"/>
                <w:sz w:val="19"/>
                <w:szCs w:val="19"/>
              </w:rPr>
              <w:t>your</w:t>
            </w:r>
            <w:r w:rsidR="0076312D" w:rsidRPr="000657BF">
              <w:rPr>
                <w:rFonts w:asciiTheme="minorHAnsi" w:hAnsiTheme="minorHAnsi" w:cstheme="minorHAnsi"/>
                <w:color w:val="6D6E71"/>
                <w:sz w:val="19"/>
                <w:szCs w:val="19"/>
              </w:rPr>
              <w:t xml:space="preserve"> audience)</w:t>
            </w:r>
          </w:p>
        </w:tc>
      </w:tr>
      <w:tr w:rsidR="0076312D" w:rsidRPr="0076312D" w14:paraId="44FC6FCF" w14:textId="77777777" w:rsidTr="000657BF">
        <w:trPr>
          <w:trHeight w:val="342"/>
        </w:trPr>
        <w:tc>
          <w:tcPr>
            <w:tcW w:w="1307" w:type="dxa"/>
            <w:tcBorders>
              <w:top w:val="single" w:sz="18" w:space="0" w:color="FFFFFF"/>
              <w:bottom w:val="single" w:sz="18" w:space="0" w:color="FFFFFF"/>
            </w:tcBorders>
          </w:tcPr>
          <w:p w14:paraId="21453ADC" w14:textId="77777777" w:rsidR="0076312D" w:rsidRPr="0076312D" w:rsidRDefault="0076312D" w:rsidP="000657BF">
            <w:pPr>
              <w:pStyle w:val="TableParagraph"/>
              <w:rPr>
                <w:rFonts w:asciiTheme="minorHAnsi" w:hAnsiTheme="minorHAnsi" w:cstheme="minorHAnsi"/>
                <w:b/>
                <w:sz w:val="19"/>
                <w:szCs w:val="19"/>
              </w:rPr>
            </w:pPr>
            <w:r w:rsidRPr="0076312D">
              <w:rPr>
                <w:rFonts w:asciiTheme="minorHAnsi" w:hAnsiTheme="minorHAnsi" w:cstheme="minorHAnsi"/>
                <w:b/>
                <w:color w:val="6D6E71"/>
                <w:spacing w:val="-8"/>
                <w:sz w:val="19"/>
                <w:szCs w:val="19"/>
              </w:rPr>
              <w:t>Tool</w:t>
            </w:r>
            <w:r w:rsidRPr="0076312D">
              <w:rPr>
                <w:rFonts w:asciiTheme="minorHAnsi" w:hAnsiTheme="minorHAnsi" w:cstheme="minorHAnsi"/>
                <w:b/>
                <w:color w:val="6D6E71"/>
                <w:spacing w:val="-2"/>
                <w:sz w:val="19"/>
                <w:szCs w:val="19"/>
              </w:rPr>
              <w:t xml:space="preserve"> </w:t>
            </w:r>
            <w:r w:rsidRPr="0076312D">
              <w:rPr>
                <w:rFonts w:asciiTheme="minorHAnsi" w:hAnsiTheme="minorHAnsi" w:cstheme="minorHAnsi"/>
                <w:b/>
                <w:color w:val="6D6E71"/>
                <w:spacing w:val="-4"/>
                <w:sz w:val="19"/>
                <w:szCs w:val="19"/>
              </w:rPr>
              <w:t>Used:</w:t>
            </w:r>
          </w:p>
        </w:tc>
        <w:tc>
          <w:tcPr>
            <w:tcW w:w="5823" w:type="dxa"/>
            <w:tcBorders>
              <w:top w:val="single" w:sz="18" w:space="0" w:color="FFFFFF"/>
              <w:bottom w:val="single" w:sz="18" w:space="0" w:color="FFFFFF"/>
            </w:tcBorders>
          </w:tcPr>
          <w:p w14:paraId="77EFC8EF" w14:textId="77777777" w:rsidR="0076312D" w:rsidRPr="0076312D" w:rsidRDefault="0076312D" w:rsidP="000657BF">
            <w:pPr>
              <w:pStyle w:val="TableParagraph"/>
              <w:numPr>
                <w:ilvl w:val="0"/>
                <w:numId w:val="103"/>
              </w:numPr>
              <w:tabs>
                <w:tab w:val="left" w:pos="327"/>
              </w:tabs>
              <w:ind w:left="144" w:hanging="144"/>
              <w:rPr>
                <w:rFonts w:asciiTheme="minorHAnsi" w:hAnsiTheme="minorHAnsi" w:cstheme="minorHAnsi"/>
                <w:sz w:val="19"/>
                <w:szCs w:val="19"/>
              </w:rPr>
            </w:pPr>
            <w:r w:rsidRPr="0076312D">
              <w:rPr>
                <w:rFonts w:asciiTheme="minorHAnsi" w:hAnsiTheme="minorHAnsi" w:cstheme="minorHAnsi"/>
                <w:color w:val="6D6E71"/>
                <w:sz w:val="19"/>
                <w:szCs w:val="19"/>
              </w:rPr>
              <w:t>Disaster</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Risk</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Reduction</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Management</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(DRRM)</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Planning</w:t>
            </w:r>
            <w:r w:rsidRPr="000657BF">
              <w:rPr>
                <w:rFonts w:asciiTheme="minorHAnsi" w:hAnsiTheme="minorHAnsi" w:cstheme="minorHAnsi"/>
                <w:color w:val="6D6E71"/>
                <w:sz w:val="19"/>
                <w:szCs w:val="19"/>
              </w:rPr>
              <w:t xml:space="preserve"> Template</w:t>
            </w:r>
          </w:p>
        </w:tc>
      </w:tr>
      <w:tr w:rsidR="0076312D" w:rsidRPr="0076312D" w14:paraId="5C7B36EE" w14:textId="77777777" w:rsidTr="000657BF">
        <w:trPr>
          <w:trHeight w:val="1035"/>
        </w:trPr>
        <w:tc>
          <w:tcPr>
            <w:tcW w:w="1307" w:type="dxa"/>
            <w:tcBorders>
              <w:top w:val="single" w:sz="18" w:space="0" w:color="FFFFFF"/>
            </w:tcBorders>
            <w:shd w:val="clear" w:color="auto" w:fill="EEF8FD"/>
          </w:tcPr>
          <w:p w14:paraId="235A4320" w14:textId="77777777" w:rsidR="0076312D" w:rsidRPr="0076312D" w:rsidRDefault="0076312D" w:rsidP="000657BF">
            <w:pPr>
              <w:pStyle w:val="TableParagraph"/>
              <w:rPr>
                <w:rFonts w:asciiTheme="minorHAnsi" w:hAnsiTheme="minorHAnsi" w:cstheme="minorHAnsi"/>
                <w:b/>
                <w:sz w:val="19"/>
                <w:szCs w:val="19"/>
              </w:rPr>
            </w:pPr>
            <w:r w:rsidRPr="0076312D">
              <w:rPr>
                <w:rFonts w:asciiTheme="minorHAnsi" w:hAnsiTheme="minorHAnsi" w:cstheme="minorHAnsi"/>
                <w:b/>
                <w:color w:val="6D6E71"/>
                <w:spacing w:val="-4"/>
                <w:sz w:val="19"/>
                <w:szCs w:val="19"/>
              </w:rPr>
              <w:t xml:space="preserve">Materials </w:t>
            </w:r>
            <w:r w:rsidRPr="0076312D">
              <w:rPr>
                <w:rFonts w:asciiTheme="minorHAnsi" w:hAnsiTheme="minorHAnsi" w:cstheme="minorHAnsi"/>
                <w:b/>
                <w:color w:val="6D6E71"/>
                <w:spacing w:val="-2"/>
                <w:sz w:val="19"/>
                <w:szCs w:val="19"/>
              </w:rPr>
              <w:t>Needed:</w:t>
            </w:r>
          </w:p>
        </w:tc>
        <w:tc>
          <w:tcPr>
            <w:tcW w:w="5823" w:type="dxa"/>
            <w:tcBorders>
              <w:top w:val="single" w:sz="18" w:space="0" w:color="FFFFFF"/>
            </w:tcBorders>
            <w:shd w:val="clear" w:color="auto" w:fill="EEF8FD"/>
          </w:tcPr>
          <w:p w14:paraId="58CDDDD1" w14:textId="26DC7886" w:rsidR="0076312D" w:rsidRPr="000657BF" w:rsidRDefault="0076312D" w:rsidP="000657BF">
            <w:pPr>
              <w:pStyle w:val="TableParagraph"/>
              <w:numPr>
                <w:ilvl w:val="0"/>
                <w:numId w:val="103"/>
              </w:numPr>
              <w:tabs>
                <w:tab w:val="left" w:pos="327"/>
              </w:tabs>
              <w:ind w:left="144" w:hanging="144"/>
              <w:rPr>
                <w:rFonts w:asciiTheme="minorHAnsi" w:hAnsiTheme="minorHAnsi" w:cstheme="minorHAnsi"/>
                <w:color w:val="6D6E71"/>
                <w:sz w:val="19"/>
                <w:szCs w:val="19"/>
              </w:rPr>
            </w:pPr>
            <w:r w:rsidRPr="0076312D">
              <w:rPr>
                <w:rFonts w:asciiTheme="minorHAnsi" w:hAnsiTheme="minorHAnsi" w:cstheme="minorHAnsi"/>
                <w:color w:val="6D6E71"/>
                <w:sz w:val="19"/>
                <w:szCs w:val="19"/>
              </w:rPr>
              <w:t>White</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flipchart</w:t>
            </w:r>
            <w:r w:rsidRPr="000657BF">
              <w:rPr>
                <w:rFonts w:asciiTheme="minorHAnsi" w:hAnsiTheme="minorHAnsi" w:cstheme="minorHAnsi"/>
                <w:color w:val="6D6E71"/>
                <w:sz w:val="19"/>
                <w:szCs w:val="19"/>
              </w:rPr>
              <w:t xml:space="preserve"> paper</w:t>
            </w:r>
          </w:p>
          <w:p w14:paraId="6CC387CB" w14:textId="77777777" w:rsidR="0076312D" w:rsidRPr="000657BF" w:rsidRDefault="0076312D" w:rsidP="000657BF">
            <w:pPr>
              <w:pStyle w:val="TableParagraph"/>
              <w:numPr>
                <w:ilvl w:val="0"/>
                <w:numId w:val="103"/>
              </w:numPr>
              <w:tabs>
                <w:tab w:val="left" w:pos="327"/>
              </w:tabs>
              <w:ind w:left="144" w:hanging="144"/>
              <w:rPr>
                <w:rFonts w:asciiTheme="minorHAnsi" w:hAnsiTheme="minorHAnsi" w:cstheme="minorHAnsi"/>
                <w:color w:val="6D6E71"/>
                <w:sz w:val="19"/>
                <w:szCs w:val="19"/>
              </w:rPr>
            </w:pPr>
            <w:r w:rsidRPr="000657BF">
              <w:rPr>
                <w:rFonts w:asciiTheme="minorHAnsi" w:hAnsiTheme="minorHAnsi" w:cstheme="minorHAnsi"/>
                <w:color w:val="6D6E71"/>
                <w:sz w:val="19"/>
                <w:szCs w:val="19"/>
              </w:rPr>
              <w:t>Markers</w:t>
            </w:r>
          </w:p>
          <w:p w14:paraId="243D7407" w14:textId="77777777" w:rsidR="0076312D" w:rsidRPr="000657BF" w:rsidRDefault="0076312D" w:rsidP="000657BF">
            <w:pPr>
              <w:pStyle w:val="TableParagraph"/>
              <w:numPr>
                <w:ilvl w:val="0"/>
                <w:numId w:val="103"/>
              </w:numPr>
              <w:tabs>
                <w:tab w:val="left" w:pos="327"/>
              </w:tabs>
              <w:ind w:left="144" w:hanging="144"/>
              <w:rPr>
                <w:rFonts w:asciiTheme="minorHAnsi" w:hAnsiTheme="minorHAnsi" w:cstheme="minorHAnsi"/>
                <w:color w:val="6D6E71"/>
                <w:sz w:val="19"/>
                <w:szCs w:val="19"/>
              </w:rPr>
            </w:pPr>
            <w:r w:rsidRPr="000657BF">
              <w:rPr>
                <w:rFonts w:asciiTheme="minorHAnsi" w:hAnsiTheme="minorHAnsi" w:cstheme="minorHAnsi"/>
                <w:color w:val="6D6E71"/>
                <w:sz w:val="19"/>
                <w:szCs w:val="19"/>
              </w:rPr>
              <w:t>Tape</w:t>
            </w:r>
          </w:p>
          <w:p w14:paraId="6498FEFE" w14:textId="77777777" w:rsidR="0076312D" w:rsidRPr="0076312D" w:rsidRDefault="0076312D" w:rsidP="000657BF">
            <w:pPr>
              <w:pStyle w:val="TableParagraph"/>
              <w:numPr>
                <w:ilvl w:val="0"/>
                <w:numId w:val="103"/>
              </w:numPr>
              <w:tabs>
                <w:tab w:val="left" w:pos="327"/>
              </w:tabs>
              <w:ind w:left="144" w:hanging="144"/>
              <w:rPr>
                <w:rFonts w:asciiTheme="minorHAnsi" w:hAnsiTheme="minorHAnsi" w:cstheme="minorHAnsi"/>
                <w:sz w:val="19"/>
                <w:szCs w:val="19"/>
              </w:rPr>
            </w:pPr>
            <w:r w:rsidRPr="0076312D">
              <w:rPr>
                <w:rFonts w:asciiTheme="minorHAnsi" w:hAnsiTheme="minorHAnsi" w:cstheme="minorHAnsi"/>
                <w:color w:val="6D6E71"/>
                <w:sz w:val="19"/>
                <w:szCs w:val="19"/>
              </w:rPr>
              <w:t>DRRM</w:t>
            </w:r>
            <w:r w:rsidRPr="000657BF">
              <w:rPr>
                <w:rFonts w:asciiTheme="minorHAnsi" w:hAnsiTheme="minorHAnsi" w:cstheme="minorHAnsi"/>
                <w:color w:val="6D6E71"/>
                <w:sz w:val="19"/>
                <w:szCs w:val="19"/>
              </w:rPr>
              <w:t xml:space="preserve"> </w:t>
            </w:r>
            <w:r w:rsidRPr="0076312D">
              <w:rPr>
                <w:rFonts w:asciiTheme="minorHAnsi" w:hAnsiTheme="minorHAnsi" w:cstheme="minorHAnsi"/>
                <w:color w:val="6D6E71"/>
                <w:sz w:val="19"/>
                <w:szCs w:val="19"/>
              </w:rPr>
              <w:t>Planning</w:t>
            </w:r>
            <w:r w:rsidRPr="000657BF">
              <w:rPr>
                <w:rFonts w:asciiTheme="minorHAnsi" w:hAnsiTheme="minorHAnsi" w:cstheme="minorHAnsi"/>
                <w:color w:val="6D6E71"/>
                <w:sz w:val="19"/>
                <w:szCs w:val="19"/>
              </w:rPr>
              <w:t xml:space="preserve"> Template</w:t>
            </w:r>
          </w:p>
        </w:tc>
      </w:tr>
    </w:tbl>
    <w:p w14:paraId="7122E203" w14:textId="77777777" w:rsidR="0076312D" w:rsidRDefault="0076312D" w:rsidP="0076312D">
      <w:pPr>
        <w:pStyle w:val="Heading3"/>
      </w:pPr>
      <w:bookmarkStart w:id="58" w:name="_Toc158194102"/>
      <w:r w:rsidRPr="0076312D">
        <w:t>Process</w:t>
      </w:r>
      <w:bookmarkEnd w:id="58"/>
    </w:p>
    <w:p w14:paraId="016C9DF3" w14:textId="77777777" w:rsidR="00866C88" w:rsidRPr="00866C88" w:rsidRDefault="00866C88">
      <w:pPr>
        <w:pStyle w:val="NumberList"/>
        <w:numPr>
          <w:ilvl w:val="0"/>
          <w:numId w:val="104"/>
        </w:numPr>
        <w:jc w:val="left"/>
      </w:pPr>
      <w:r>
        <w:t>Start</w:t>
      </w:r>
      <w:r w:rsidRPr="00866C88">
        <w:rPr>
          <w:spacing w:val="2"/>
        </w:rPr>
        <w:t xml:space="preserve"> </w:t>
      </w:r>
      <w:r>
        <w:t>the</w:t>
      </w:r>
      <w:r w:rsidRPr="00866C88">
        <w:rPr>
          <w:spacing w:val="4"/>
        </w:rPr>
        <w:t xml:space="preserve"> </w:t>
      </w:r>
      <w:r>
        <w:t>session</w:t>
      </w:r>
      <w:r w:rsidRPr="00866C88">
        <w:rPr>
          <w:spacing w:val="4"/>
        </w:rPr>
        <w:t xml:space="preserve"> </w:t>
      </w:r>
      <w:r>
        <w:t>by</w:t>
      </w:r>
      <w:r w:rsidRPr="00866C88">
        <w:rPr>
          <w:spacing w:val="4"/>
        </w:rPr>
        <w:t xml:space="preserve"> </w:t>
      </w:r>
      <w:r>
        <w:t>welcoming</w:t>
      </w:r>
      <w:r w:rsidRPr="00866C88">
        <w:rPr>
          <w:spacing w:val="4"/>
        </w:rPr>
        <w:t xml:space="preserve"> </w:t>
      </w:r>
      <w:r>
        <w:t>the</w:t>
      </w:r>
      <w:r w:rsidRPr="00866C88">
        <w:rPr>
          <w:spacing w:val="5"/>
        </w:rPr>
        <w:t xml:space="preserve"> </w:t>
      </w:r>
      <w:r w:rsidRPr="00866C88">
        <w:rPr>
          <w:spacing w:val="-2"/>
        </w:rPr>
        <w:t>participants</w:t>
      </w:r>
    </w:p>
    <w:p w14:paraId="0D409055" w14:textId="77777777" w:rsidR="00866C88" w:rsidRDefault="00866C88" w:rsidP="00866C88">
      <w:pPr>
        <w:pStyle w:val="ListBullet2"/>
      </w:pPr>
      <w:r>
        <w:t>Explain</w:t>
      </w:r>
      <w:r>
        <w:rPr>
          <w:spacing w:val="3"/>
        </w:rPr>
        <w:t xml:space="preserve"> </w:t>
      </w:r>
      <w:r>
        <w:t>that</w:t>
      </w:r>
      <w:r>
        <w:rPr>
          <w:spacing w:val="3"/>
        </w:rPr>
        <w:t xml:space="preserve"> </w:t>
      </w:r>
      <w:r>
        <w:t>this</w:t>
      </w:r>
      <w:r>
        <w:rPr>
          <w:spacing w:val="4"/>
        </w:rPr>
        <w:t xml:space="preserve"> </w:t>
      </w:r>
      <w:r>
        <w:t>is</w:t>
      </w:r>
      <w:r>
        <w:rPr>
          <w:spacing w:val="3"/>
        </w:rPr>
        <w:t xml:space="preserve"> </w:t>
      </w:r>
      <w:r>
        <w:t>a</w:t>
      </w:r>
      <w:r>
        <w:rPr>
          <w:spacing w:val="4"/>
        </w:rPr>
        <w:t xml:space="preserve"> </w:t>
      </w:r>
      <w:r>
        <w:t>continuation</w:t>
      </w:r>
      <w:r>
        <w:rPr>
          <w:spacing w:val="3"/>
        </w:rPr>
        <w:t xml:space="preserve"> </w:t>
      </w:r>
      <w:r>
        <w:t>of</w:t>
      </w:r>
      <w:r>
        <w:rPr>
          <w:spacing w:val="3"/>
        </w:rPr>
        <w:t xml:space="preserve"> </w:t>
      </w:r>
      <w:r>
        <w:t>the</w:t>
      </w:r>
      <w:r>
        <w:rPr>
          <w:spacing w:val="4"/>
        </w:rPr>
        <w:t xml:space="preserve"> </w:t>
      </w:r>
      <w:r>
        <w:t>CLDRM+</w:t>
      </w:r>
      <w:r>
        <w:rPr>
          <w:spacing w:val="3"/>
        </w:rPr>
        <w:t xml:space="preserve"> </w:t>
      </w:r>
      <w:r>
        <w:rPr>
          <w:spacing w:val="-2"/>
        </w:rPr>
        <w:t>process.</w:t>
      </w:r>
    </w:p>
    <w:p w14:paraId="00EDBFFC" w14:textId="73086DDD" w:rsidR="00866C88" w:rsidRDefault="00866C88" w:rsidP="00866C88">
      <w:pPr>
        <w:pStyle w:val="ListBullet2"/>
      </w:pPr>
      <w:r>
        <w:t xml:space="preserve">Explain that all different kinds of people from the community are welcome to take </w:t>
      </w:r>
      <w:r w:rsidR="00006BCD">
        <w:t>part in the</w:t>
      </w:r>
      <w:r>
        <w:t xml:space="preserve"> CLDRM+ process. This is why people from different groups in the community have been invited to this session. It is important that everyone helps to create a space where people’s opinions are valued and </w:t>
      </w:r>
      <w:r w:rsidR="003C4D3C">
        <w:t>heard</w:t>
      </w:r>
      <w:r>
        <w:t>.</w:t>
      </w:r>
    </w:p>
    <w:p w14:paraId="5B360429" w14:textId="1E62B592" w:rsidR="00866C88" w:rsidRDefault="00866C88">
      <w:pPr>
        <w:pStyle w:val="NumberList"/>
        <w:numPr>
          <w:ilvl w:val="0"/>
          <w:numId w:val="104"/>
        </w:numPr>
        <w:jc w:val="left"/>
      </w:pPr>
      <w:r>
        <w:t>Explain the objectives of the session</w:t>
      </w:r>
    </w:p>
    <w:p w14:paraId="3A88DCD3" w14:textId="77777777" w:rsidR="00866C88" w:rsidRDefault="00866C88" w:rsidP="00866C88">
      <w:pPr>
        <w:pStyle w:val="ListBullet2"/>
      </w:pPr>
      <w:r>
        <w:t>To draft a Disaster Risk Reduction Management Plan that has been designed by the participants</w:t>
      </w:r>
    </w:p>
    <w:p w14:paraId="2F8C6937" w14:textId="77777777" w:rsidR="00866C88" w:rsidRDefault="00866C88" w:rsidP="00866C88">
      <w:pPr>
        <w:pStyle w:val="ListBullet2"/>
      </w:pPr>
      <w:r>
        <w:t>To</w:t>
      </w:r>
      <w:r>
        <w:rPr>
          <w:spacing w:val="1"/>
        </w:rPr>
        <w:t xml:space="preserve"> </w:t>
      </w:r>
      <w:r>
        <w:t>assign</w:t>
      </w:r>
      <w:r>
        <w:rPr>
          <w:spacing w:val="2"/>
        </w:rPr>
        <w:t xml:space="preserve"> </w:t>
      </w:r>
      <w:r>
        <w:t>responsibilities</w:t>
      </w:r>
      <w:r>
        <w:rPr>
          <w:spacing w:val="1"/>
        </w:rPr>
        <w:t xml:space="preserve"> </w:t>
      </w:r>
      <w:r>
        <w:t>and</w:t>
      </w:r>
      <w:r>
        <w:rPr>
          <w:spacing w:val="2"/>
        </w:rPr>
        <w:t xml:space="preserve"> </w:t>
      </w:r>
      <w:r>
        <w:rPr>
          <w:spacing w:val="-2"/>
        </w:rPr>
        <w:t>resources</w:t>
      </w:r>
    </w:p>
    <w:p w14:paraId="38AD1F4C" w14:textId="6D1B45C5" w:rsidR="00866C88" w:rsidRDefault="00866C88" w:rsidP="00866C88">
      <w:pPr>
        <w:pStyle w:val="ListBullet2"/>
      </w:pPr>
      <w:r>
        <w:t>Explain</w:t>
      </w:r>
      <w:r>
        <w:rPr>
          <w:spacing w:val="14"/>
        </w:rPr>
        <w:t xml:space="preserve"> </w:t>
      </w:r>
      <w:r>
        <w:t>that</w:t>
      </w:r>
      <w:r>
        <w:rPr>
          <w:spacing w:val="14"/>
        </w:rPr>
        <w:t xml:space="preserve"> </w:t>
      </w:r>
      <w:r>
        <w:t>during</w:t>
      </w:r>
      <w:r>
        <w:rPr>
          <w:spacing w:val="14"/>
        </w:rPr>
        <w:t xml:space="preserve"> </w:t>
      </w:r>
      <w:r>
        <w:t>this</w:t>
      </w:r>
      <w:r>
        <w:rPr>
          <w:spacing w:val="14"/>
        </w:rPr>
        <w:t xml:space="preserve"> </w:t>
      </w:r>
      <w:r>
        <w:t>final</w:t>
      </w:r>
      <w:r>
        <w:rPr>
          <w:spacing w:val="14"/>
        </w:rPr>
        <w:t xml:space="preserve"> </w:t>
      </w:r>
      <w:r>
        <w:t>session,</w:t>
      </w:r>
      <w:r>
        <w:rPr>
          <w:spacing w:val="14"/>
        </w:rPr>
        <w:t xml:space="preserve"> </w:t>
      </w:r>
      <w:r>
        <w:t>they</w:t>
      </w:r>
      <w:r>
        <w:rPr>
          <w:spacing w:val="14"/>
        </w:rPr>
        <w:t xml:space="preserve"> </w:t>
      </w:r>
      <w:r>
        <w:t>will</w:t>
      </w:r>
      <w:r>
        <w:rPr>
          <w:spacing w:val="14"/>
        </w:rPr>
        <w:t xml:space="preserve"> </w:t>
      </w:r>
      <w:r>
        <w:t>continue</w:t>
      </w:r>
      <w:r>
        <w:rPr>
          <w:spacing w:val="14"/>
        </w:rPr>
        <w:t xml:space="preserve"> </w:t>
      </w:r>
      <w:r>
        <w:t>to</w:t>
      </w:r>
      <w:r>
        <w:rPr>
          <w:spacing w:val="14"/>
        </w:rPr>
        <w:t xml:space="preserve"> </w:t>
      </w:r>
      <w:r>
        <w:t>work</w:t>
      </w:r>
      <w:r>
        <w:rPr>
          <w:spacing w:val="14"/>
        </w:rPr>
        <w:t xml:space="preserve"> </w:t>
      </w:r>
      <w:r>
        <w:t>on</w:t>
      </w:r>
      <w:r>
        <w:rPr>
          <w:spacing w:val="14"/>
        </w:rPr>
        <w:t xml:space="preserve"> </w:t>
      </w:r>
      <w:r>
        <w:t>the</w:t>
      </w:r>
      <w:r>
        <w:rPr>
          <w:spacing w:val="14"/>
        </w:rPr>
        <w:t xml:space="preserve"> </w:t>
      </w:r>
      <w:r>
        <w:t>risks</w:t>
      </w:r>
      <w:r>
        <w:rPr>
          <w:spacing w:val="14"/>
        </w:rPr>
        <w:t xml:space="preserve"> </w:t>
      </w:r>
      <w:r>
        <w:t>and</w:t>
      </w:r>
      <w:r>
        <w:rPr>
          <w:spacing w:val="14"/>
        </w:rPr>
        <w:t xml:space="preserve"> </w:t>
      </w:r>
      <w:r>
        <w:t>solutions they prioritized in the previous session</w:t>
      </w:r>
      <w:r w:rsidR="003C4D3C">
        <w:t xml:space="preserve">; then </w:t>
      </w:r>
      <w:r>
        <w:t xml:space="preserve">they will create a disaster risk management plan </w:t>
      </w:r>
      <w:r w:rsidR="003C4D3C">
        <w:t xml:space="preserve">on which </w:t>
      </w:r>
      <w:r>
        <w:t>they all agree</w:t>
      </w:r>
    </w:p>
    <w:p w14:paraId="649688EA" w14:textId="77777777" w:rsidR="00866C88" w:rsidRPr="00866C88" w:rsidRDefault="00866C88" w:rsidP="00866C88">
      <w:pPr>
        <w:pStyle w:val="ListBullet2"/>
      </w:pPr>
      <w:r w:rsidRPr="00866C88">
        <w:rPr>
          <w:rFonts w:cstheme="minorHAnsi"/>
          <w:b/>
        </w:rPr>
        <w:t>Ask</w:t>
      </w:r>
      <w:r>
        <w:rPr>
          <w:rFonts w:ascii="Gotham Bold" w:hAnsi="Gotham Bold"/>
          <w:b/>
          <w:spacing w:val="-4"/>
        </w:rPr>
        <w:t xml:space="preserve"> </w:t>
      </w:r>
      <w:r>
        <w:t>the</w:t>
      </w:r>
      <w:r>
        <w:rPr>
          <w:spacing w:val="1"/>
        </w:rPr>
        <w:t xml:space="preserve"> </w:t>
      </w:r>
      <w:r>
        <w:t>participants</w:t>
      </w:r>
      <w:r>
        <w:rPr>
          <w:spacing w:val="1"/>
        </w:rPr>
        <w:t xml:space="preserve"> </w:t>
      </w:r>
      <w:r>
        <w:t>if</w:t>
      </w:r>
      <w:r>
        <w:rPr>
          <w:spacing w:val="2"/>
        </w:rPr>
        <w:t xml:space="preserve"> </w:t>
      </w:r>
      <w:r>
        <w:t>they</w:t>
      </w:r>
      <w:r>
        <w:rPr>
          <w:spacing w:val="1"/>
        </w:rPr>
        <w:t xml:space="preserve"> </w:t>
      </w:r>
      <w:r>
        <w:t>have</w:t>
      </w:r>
      <w:r>
        <w:rPr>
          <w:spacing w:val="1"/>
        </w:rPr>
        <w:t xml:space="preserve"> </w:t>
      </w:r>
      <w:r>
        <w:t>any</w:t>
      </w:r>
      <w:r>
        <w:rPr>
          <w:spacing w:val="1"/>
        </w:rPr>
        <w:t xml:space="preserve"> </w:t>
      </w:r>
      <w:r>
        <w:t>questions</w:t>
      </w:r>
      <w:r>
        <w:rPr>
          <w:spacing w:val="2"/>
        </w:rPr>
        <w:t xml:space="preserve"> </w:t>
      </w:r>
      <w:r>
        <w:t>with</w:t>
      </w:r>
      <w:r>
        <w:rPr>
          <w:spacing w:val="1"/>
        </w:rPr>
        <w:t xml:space="preserve"> </w:t>
      </w:r>
      <w:r>
        <w:t>the</w:t>
      </w:r>
      <w:r>
        <w:rPr>
          <w:spacing w:val="1"/>
        </w:rPr>
        <w:t xml:space="preserve"> </w:t>
      </w:r>
      <w:r>
        <w:t>process</w:t>
      </w:r>
      <w:r>
        <w:rPr>
          <w:spacing w:val="1"/>
        </w:rPr>
        <w:t xml:space="preserve"> </w:t>
      </w:r>
      <w:r>
        <w:t>up</w:t>
      </w:r>
      <w:r>
        <w:rPr>
          <w:spacing w:val="2"/>
        </w:rPr>
        <w:t xml:space="preserve"> </w:t>
      </w:r>
      <w:r>
        <w:t>to</w:t>
      </w:r>
      <w:r>
        <w:rPr>
          <w:spacing w:val="1"/>
        </w:rPr>
        <w:t xml:space="preserve"> </w:t>
      </w:r>
      <w:r>
        <w:t>this</w:t>
      </w:r>
      <w:r>
        <w:rPr>
          <w:spacing w:val="1"/>
        </w:rPr>
        <w:t xml:space="preserve"> </w:t>
      </w:r>
      <w:r>
        <w:rPr>
          <w:spacing w:val="-2"/>
        </w:rPr>
        <w:t>point</w:t>
      </w:r>
    </w:p>
    <w:p w14:paraId="29DBEDFA" w14:textId="14C3CC5D" w:rsidR="00866C88" w:rsidRDefault="00866C88" w:rsidP="00866C88">
      <w:pPr>
        <w:pStyle w:val="NumberList"/>
      </w:pPr>
      <w:r>
        <w:t>Draft</w:t>
      </w:r>
      <w:r>
        <w:rPr>
          <w:spacing w:val="6"/>
        </w:rPr>
        <w:t xml:space="preserve"> </w:t>
      </w:r>
      <w:r>
        <w:t>the</w:t>
      </w:r>
      <w:r>
        <w:rPr>
          <w:spacing w:val="7"/>
        </w:rPr>
        <w:t xml:space="preserve"> </w:t>
      </w:r>
      <w:r>
        <w:t>DRRM</w:t>
      </w:r>
      <w:r>
        <w:rPr>
          <w:spacing w:val="7"/>
        </w:rPr>
        <w:t xml:space="preserve"> </w:t>
      </w:r>
      <w:r>
        <w:rPr>
          <w:spacing w:val="-4"/>
        </w:rPr>
        <w:t>Plan</w:t>
      </w:r>
    </w:p>
    <w:p w14:paraId="5B9AE619" w14:textId="0D031FF1" w:rsidR="00866C88" w:rsidRDefault="00866C88" w:rsidP="00866C88">
      <w:pPr>
        <w:pStyle w:val="ListBullet2"/>
      </w:pPr>
      <w:r>
        <w:t>Review the priority risks and solutions from the previous session. Ask if they still agree with them</w:t>
      </w:r>
      <w:r w:rsidR="003C4D3C">
        <w:t xml:space="preserve">. </w:t>
      </w:r>
      <w:r>
        <w:t>Lead a conversation about any changes</w:t>
      </w:r>
      <w:r w:rsidR="003C4D3C">
        <w:t>,</w:t>
      </w:r>
      <w:r>
        <w:t xml:space="preserve"> if necessary. People may want to add, change or remove information.</w:t>
      </w:r>
    </w:p>
    <w:p w14:paraId="607A4723" w14:textId="4BED0843" w:rsidR="00866C88" w:rsidRDefault="00866C88" w:rsidP="00866C88">
      <w:pPr>
        <w:pStyle w:val="ListBullet2"/>
      </w:pPr>
      <w:r>
        <w:t>Ask the participants to split into small groups (use the same groups as the previous exercise if doing them in the same session). They should look in detail at each of the solutions they prioritized</w:t>
      </w:r>
      <w:r w:rsidR="003C4D3C">
        <w:t>,</w:t>
      </w:r>
      <w:r>
        <w:t xml:space="preserve"> and </w:t>
      </w:r>
      <w:r w:rsidR="003C4D3C">
        <w:t xml:space="preserve">then </w:t>
      </w:r>
      <w:r>
        <w:t>list</w:t>
      </w:r>
      <w:r w:rsidR="003C4D3C">
        <w:t>:</w:t>
      </w:r>
    </w:p>
    <w:p w14:paraId="69B3114E" w14:textId="596BE7E7" w:rsidR="00866C88" w:rsidRDefault="003C4D3C" w:rsidP="00D32A00">
      <w:pPr>
        <w:pStyle w:val="ListParagraph"/>
      </w:pPr>
      <w:r>
        <w:t>S</w:t>
      </w:r>
      <w:r w:rsidR="00866C88">
        <w:t>teps</w:t>
      </w:r>
      <w:r w:rsidR="00866C88" w:rsidRPr="00866C88">
        <w:rPr>
          <w:spacing w:val="2"/>
        </w:rPr>
        <w:t xml:space="preserve"> </w:t>
      </w:r>
      <w:r w:rsidR="00866C88">
        <w:t>and</w:t>
      </w:r>
      <w:r w:rsidR="00866C88" w:rsidRPr="00866C88">
        <w:rPr>
          <w:spacing w:val="2"/>
        </w:rPr>
        <w:t xml:space="preserve"> </w:t>
      </w:r>
      <w:r w:rsidR="00866C88">
        <w:t>activities</w:t>
      </w:r>
      <w:r w:rsidR="00866C88" w:rsidRPr="00866C88">
        <w:rPr>
          <w:spacing w:val="2"/>
        </w:rPr>
        <w:t xml:space="preserve"> </w:t>
      </w:r>
      <w:r w:rsidR="00866C88">
        <w:t>they</w:t>
      </w:r>
      <w:r w:rsidR="00866C88" w:rsidRPr="00866C88">
        <w:rPr>
          <w:spacing w:val="2"/>
        </w:rPr>
        <w:t xml:space="preserve"> </w:t>
      </w:r>
      <w:r w:rsidR="00866C88">
        <w:t>need</w:t>
      </w:r>
      <w:r w:rsidR="00866C88" w:rsidRPr="00866C88">
        <w:rPr>
          <w:spacing w:val="2"/>
        </w:rPr>
        <w:t xml:space="preserve"> </w:t>
      </w:r>
      <w:r w:rsidR="00866C88">
        <w:t>to</w:t>
      </w:r>
      <w:r w:rsidR="00866C88" w:rsidRPr="00866C88">
        <w:rPr>
          <w:spacing w:val="2"/>
        </w:rPr>
        <w:t xml:space="preserve"> </w:t>
      </w:r>
      <w:r w:rsidR="00866C88">
        <w:t>do</w:t>
      </w:r>
      <w:r w:rsidR="00866C88" w:rsidRPr="00866C88">
        <w:rPr>
          <w:spacing w:val="2"/>
        </w:rPr>
        <w:t xml:space="preserve"> </w:t>
      </w:r>
      <w:r w:rsidR="00866C88">
        <w:t>to</w:t>
      </w:r>
      <w:r w:rsidR="00866C88" w:rsidRPr="00866C88">
        <w:rPr>
          <w:spacing w:val="2"/>
        </w:rPr>
        <w:t xml:space="preserve"> </w:t>
      </w:r>
      <w:r w:rsidR="00866C88">
        <w:t>put</w:t>
      </w:r>
      <w:r w:rsidR="00866C88" w:rsidRPr="00866C88">
        <w:rPr>
          <w:spacing w:val="2"/>
        </w:rPr>
        <w:t xml:space="preserve"> </w:t>
      </w:r>
      <w:r w:rsidR="00866C88">
        <w:t>the</w:t>
      </w:r>
      <w:r w:rsidR="00866C88" w:rsidRPr="00866C88">
        <w:rPr>
          <w:spacing w:val="2"/>
        </w:rPr>
        <w:t xml:space="preserve"> </w:t>
      </w:r>
      <w:r w:rsidR="00866C88">
        <w:t>solution</w:t>
      </w:r>
      <w:r w:rsidR="00866C88" w:rsidRPr="00866C88">
        <w:rPr>
          <w:spacing w:val="2"/>
        </w:rPr>
        <w:t xml:space="preserve"> </w:t>
      </w:r>
      <w:r w:rsidR="00866C88">
        <w:t>into</w:t>
      </w:r>
      <w:r w:rsidR="00866C88" w:rsidRPr="00866C88">
        <w:rPr>
          <w:spacing w:val="2"/>
        </w:rPr>
        <w:t xml:space="preserve"> </w:t>
      </w:r>
      <w:r w:rsidR="00866C88" w:rsidRPr="00866C88">
        <w:rPr>
          <w:spacing w:val="-2"/>
        </w:rPr>
        <w:t>action</w:t>
      </w:r>
    </w:p>
    <w:p w14:paraId="458082FD" w14:textId="246F3E92" w:rsidR="00866C88" w:rsidRPr="00866C88" w:rsidRDefault="003C4D3C" w:rsidP="00866C88">
      <w:pPr>
        <w:pStyle w:val="ListParagraph"/>
      </w:pPr>
      <w:r>
        <w:t>R</w:t>
      </w:r>
      <w:r w:rsidR="00866C88" w:rsidRPr="00866C88">
        <w:t>esources needed</w:t>
      </w:r>
      <w:r>
        <w:t xml:space="preserve"> (t</w:t>
      </w:r>
      <w:r w:rsidR="00866C88" w:rsidRPr="00866C88">
        <w:t>hese can be local resources or resources from outside of the community</w:t>
      </w:r>
      <w:r>
        <w:t>)</w:t>
      </w:r>
    </w:p>
    <w:p w14:paraId="6E2E0670" w14:textId="1C212DF0" w:rsidR="00866C88" w:rsidRPr="00866C88" w:rsidRDefault="00866C88" w:rsidP="00866C88">
      <w:pPr>
        <w:pStyle w:val="ListParagraph"/>
      </w:pPr>
      <w:r w:rsidRPr="00866C88">
        <w:t>Which actors are needed to make sure each solution can happen</w:t>
      </w:r>
      <w:r w:rsidR="003C4D3C">
        <w:t>, e.g.,</w:t>
      </w:r>
      <w:r w:rsidRPr="00866C88">
        <w:t xml:space="preserve"> exactly which person, committee, structures would be needed</w:t>
      </w:r>
    </w:p>
    <w:p w14:paraId="21C01978" w14:textId="6A5EE8CF" w:rsidR="00866C88" w:rsidRDefault="003C4D3C" w:rsidP="009D7DCD">
      <w:pPr>
        <w:pStyle w:val="ListParagraph"/>
      </w:pPr>
      <w:r>
        <w:t>T</w:t>
      </w:r>
      <w:r w:rsidR="00866C88" w:rsidRPr="00866C88">
        <w:t>ime needed to put this solution into action</w:t>
      </w:r>
      <w:r>
        <w:t xml:space="preserve"> and</w:t>
      </w:r>
      <w:r w:rsidR="00866C88" w:rsidRPr="00866C88">
        <w:t xml:space="preserve"> the timeline for the different steps</w:t>
      </w:r>
    </w:p>
    <w:p w14:paraId="69C2D5C5" w14:textId="56164A8E" w:rsidR="00866C88" w:rsidRDefault="00866C88" w:rsidP="00866C88">
      <w:pPr>
        <w:pStyle w:val="ListBullet2"/>
      </w:pPr>
      <w:r>
        <w:t xml:space="preserve">When the </w:t>
      </w:r>
      <w:r w:rsidR="003C4D3C">
        <w:t>note-</w:t>
      </w:r>
      <w:r>
        <w:t>taking template is filled out, ask them to reflect on and analyze the plan. They should ask themselves these questions:</w:t>
      </w:r>
    </w:p>
    <w:p w14:paraId="728FC44D" w14:textId="77777777" w:rsidR="00866C88" w:rsidRPr="00866C88" w:rsidRDefault="00866C88" w:rsidP="00866C88">
      <w:pPr>
        <w:pStyle w:val="ListParagraph"/>
      </w:pPr>
      <w:r w:rsidRPr="00866C88">
        <w:t>Is there anything in the plan they disagree with? Why?</w:t>
      </w:r>
    </w:p>
    <w:p w14:paraId="106AA0BB" w14:textId="48E1A5E6" w:rsidR="00866C88" w:rsidRPr="00866C88" w:rsidRDefault="00866C88" w:rsidP="00866C88">
      <w:pPr>
        <w:pStyle w:val="ListParagraph"/>
      </w:pPr>
      <w:r w:rsidRPr="00866C88">
        <w:t xml:space="preserve">What are they able to contribute to the plan? </w:t>
      </w:r>
      <w:r w:rsidR="003C4D3C">
        <w:t>(</w:t>
      </w:r>
      <w:r w:rsidRPr="00866C88">
        <w:t xml:space="preserve">These can be resources, skills or knowledge </w:t>
      </w:r>
      <w:r w:rsidR="003C4D3C">
        <w:t>they</w:t>
      </w:r>
      <w:r w:rsidRPr="00866C88">
        <w:t xml:space="preserve"> have within </w:t>
      </w:r>
      <w:r w:rsidR="003C4D3C">
        <w:t>their</w:t>
      </w:r>
      <w:r w:rsidR="003C4D3C" w:rsidRPr="00866C88">
        <w:t xml:space="preserve"> </w:t>
      </w:r>
      <w:r w:rsidRPr="00866C88">
        <w:t>community.</w:t>
      </w:r>
      <w:r w:rsidR="003C4D3C">
        <w:t>)</w:t>
      </w:r>
    </w:p>
    <w:p w14:paraId="65A4E8FE" w14:textId="77777777" w:rsidR="00866C88" w:rsidRPr="00866C88" w:rsidRDefault="00866C88" w:rsidP="009D7DCD">
      <w:pPr>
        <w:pStyle w:val="ListParagraph"/>
      </w:pPr>
      <w:r w:rsidRPr="00866C88">
        <w:t>Do they know anyone who wants to take part in the plan, but who needs help to be included in the process? Who? How can they be contacted? How can they be included in the process?</w:t>
      </w:r>
    </w:p>
    <w:p w14:paraId="28942B58" w14:textId="77777777" w:rsidR="00866C88" w:rsidRPr="00866C88" w:rsidRDefault="00866C88" w:rsidP="00866C88">
      <w:pPr>
        <w:pStyle w:val="NumberList"/>
      </w:pPr>
      <w:r>
        <w:t>Presentation</w:t>
      </w:r>
      <w:r>
        <w:rPr>
          <w:spacing w:val="5"/>
        </w:rPr>
        <w:t xml:space="preserve"> </w:t>
      </w:r>
      <w:r>
        <w:t>of</w:t>
      </w:r>
      <w:r>
        <w:rPr>
          <w:spacing w:val="5"/>
        </w:rPr>
        <w:t xml:space="preserve"> </w:t>
      </w:r>
      <w:r>
        <w:t>results</w:t>
      </w:r>
      <w:r>
        <w:rPr>
          <w:spacing w:val="6"/>
        </w:rPr>
        <w:t xml:space="preserve"> </w:t>
      </w:r>
      <w:r>
        <w:t>and</w:t>
      </w:r>
      <w:r>
        <w:rPr>
          <w:spacing w:val="5"/>
        </w:rPr>
        <w:t xml:space="preserve"> </w:t>
      </w:r>
      <w:r>
        <w:t>sharing</w:t>
      </w:r>
      <w:r>
        <w:rPr>
          <w:spacing w:val="5"/>
        </w:rPr>
        <w:t xml:space="preserve"> </w:t>
      </w:r>
      <w:r>
        <w:t>of</w:t>
      </w:r>
      <w:r>
        <w:rPr>
          <w:spacing w:val="6"/>
        </w:rPr>
        <w:t xml:space="preserve"> </w:t>
      </w:r>
      <w:r>
        <w:t>insights</w:t>
      </w:r>
      <w:r>
        <w:rPr>
          <w:spacing w:val="5"/>
        </w:rPr>
        <w:t xml:space="preserve"> </w:t>
      </w:r>
      <w:r>
        <w:t>and</w:t>
      </w:r>
      <w:r>
        <w:rPr>
          <w:spacing w:val="6"/>
        </w:rPr>
        <w:t xml:space="preserve"> </w:t>
      </w:r>
      <w:r>
        <w:rPr>
          <w:spacing w:val="-2"/>
        </w:rPr>
        <w:t>recommendations</w:t>
      </w:r>
    </w:p>
    <w:p w14:paraId="3F8E09C4" w14:textId="27681DC2" w:rsidR="00866C88" w:rsidRDefault="00866C88" w:rsidP="00D07AB8">
      <w:pPr>
        <w:pStyle w:val="ListBullet2"/>
      </w:pPr>
      <w:r>
        <w:t xml:space="preserve">In one big group, ask participants to present and explain their solutions. After each group presents, ask others to comment, reflect and analyze the solutions. They should think about how relevant they are, how much time it takes to put </w:t>
      </w:r>
      <w:r w:rsidR="003C4D3C">
        <w:t xml:space="preserve">them </w:t>
      </w:r>
      <w:r>
        <w:t xml:space="preserve">into action and how practical </w:t>
      </w:r>
      <w:r w:rsidR="003C4D3C">
        <w:t>they are</w:t>
      </w:r>
      <w:r>
        <w:t xml:space="preserve">. </w:t>
      </w:r>
      <w:r w:rsidR="003C4D3C">
        <w:t>C</w:t>
      </w:r>
      <w:r>
        <w:t>ollectively agree</w:t>
      </w:r>
      <w:r w:rsidR="003C4D3C">
        <w:t xml:space="preserve"> on</w:t>
      </w:r>
      <w:r>
        <w:t xml:space="preserve"> which ones can be adopted </w:t>
      </w:r>
      <w:r w:rsidR="003C4D3C">
        <w:t xml:space="preserve">and </w:t>
      </w:r>
      <w:r>
        <w:t>integrated into community systems.</w:t>
      </w:r>
    </w:p>
    <w:p w14:paraId="1BB5B6A2" w14:textId="604A57CB" w:rsidR="00866C88" w:rsidRDefault="003C4D3C" w:rsidP="00890C97">
      <w:pPr>
        <w:pStyle w:val="ListBullet2"/>
        <w:spacing w:after="280"/>
      </w:pPr>
      <w:r>
        <w:rPr>
          <w:noProof/>
        </w:rPr>
        <w:lastRenderedPageBreak/>
        <mc:AlternateContent>
          <mc:Choice Requires="wps">
            <w:drawing>
              <wp:anchor distT="0" distB="0" distL="0" distR="0" simplePos="0" relativeHeight="251720704" behindDoc="0" locked="0" layoutInCell="1" allowOverlap="1" wp14:anchorId="10EFC119" wp14:editId="52B2884F">
                <wp:simplePos x="0" y="0"/>
                <wp:positionH relativeFrom="margin">
                  <wp:posOffset>0</wp:posOffset>
                </wp:positionH>
                <wp:positionV relativeFrom="paragraph">
                  <wp:posOffset>483235</wp:posOffset>
                </wp:positionV>
                <wp:extent cx="467995" cy="467995"/>
                <wp:effectExtent l="0" t="0" r="8255" b="8255"/>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67995"/>
                        </a:xfrm>
                        <a:custGeom>
                          <a:avLst/>
                          <a:gdLst/>
                          <a:ahLst/>
                          <a:cxnLst/>
                          <a:rect l="l" t="t" r="r" b="b"/>
                          <a:pathLst>
                            <a:path w="467995" h="467995">
                              <a:moveTo>
                                <a:pt x="233997" y="0"/>
                              </a:moveTo>
                              <a:lnTo>
                                <a:pt x="186838" y="4753"/>
                              </a:lnTo>
                              <a:lnTo>
                                <a:pt x="142914" y="18388"/>
                              </a:lnTo>
                              <a:lnTo>
                                <a:pt x="103166" y="39962"/>
                              </a:lnTo>
                              <a:lnTo>
                                <a:pt x="68535" y="68535"/>
                              </a:lnTo>
                              <a:lnTo>
                                <a:pt x="39962" y="103166"/>
                              </a:lnTo>
                              <a:lnTo>
                                <a:pt x="18388" y="142914"/>
                              </a:lnTo>
                              <a:lnTo>
                                <a:pt x="4753" y="186838"/>
                              </a:lnTo>
                              <a:lnTo>
                                <a:pt x="0" y="233997"/>
                              </a:lnTo>
                              <a:lnTo>
                                <a:pt x="4753" y="281156"/>
                              </a:lnTo>
                              <a:lnTo>
                                <a:pt x="18388" y="325080"/>
                              </a:lnTo>
                              <a:lnTo>
                                <a:pt x="39962" y="364828"/>
                              </a:lnTo>
                              <a:lnTo>
                                <a:pt x="68535" y="399459"/>
                              </a:lnTo>
                              <a:lnTo>
                                <a:pt x="103166" y="428032"/>
                              </a:lnTo>
                              <a:lnTo>
                                <a:pt x="142914" y="449606"/>
                              </a:lnTo>
                              <a:lnTo>
                                <a:pt x="186838" y="463241"/>
                              </a:lnTo>
                              <a:lnTo>
                                <a:pt x="233997" y="467995"/>
                              </a:lnTo>
                              <a:lnTo>
                                <a:pt x="281156" y="463241"/>
                              </a:lnTo>
                              <a:lnTo>
                                <a:pt x="325080" y="449606"/>
                              </a:lnTo>
                              <a:lnTo>
                                <a:pt x="364828" y="428032"/>
                              </a:lnTo>
                              <a:lnTo>
                                <a:pt x="399459" y="399459"/>
                              </a:lnTo>
                              <a:lnTo>
                                <a:pt x="405332" y="392341"/>
                              </a:lnTo>
                              <a:lnTo>
                                <a:pt x="227495" y="392341"/>
                              </a:lnTo>
                              <a:lnTo>
                                <a:pt x="218642" y="390553"/>
                              </a:lnTo>
                              <a:lnTo>
                                <a:pt x="211412" y="385678"/>
                              </a:lnTo>
                              <a:lnTo>
                                <a:pt x="206537" y="378448"/>
                              </a:lnTo>
                              <a:lnTo>
                                <a:pt x="204749" y="369595"/>
                              </a:lnTo>
                              <a:lnTo>
                                <a:pt x="204749" y="352272"/>
                              </a:lnTo>
                              <a:lnTo>
                                <a:pt x="206537" y="343412"/>
                              </a:lnTo>
                              <a:lnTo>
                                <a:pt x="211412" y="336178"/>
                              </a:lnTo>
                              <a:lnTo>
                                <a:pt x="218642" y="331302"/>
                              </a:lnTo>
                              <a:lnTo>
                                <a:pt x="227495" y="329514"/>
                              </a:lnTo>
                              <a:lnTo>
                                <a:pt x="447200" y="329514"/>
                              </a:lnTo>
                              <a:lnTo>
                                <a:pt x="449606" y="325080"/>
                              </a:lnTo>
                              <a:lnTo>
                                <a:pt x="454281" y="310019"/>
                              </a:lnTo>
                              <a:lnTo>
                                <a:pt x="235229" y="310019"/>
                              </a:lnTo>
                              <a:lnTo>
                                <a:pt x="225680" y="308509"/>
                              </a:lnTo>
                              <a:lnTo>
                                <a:pt x="217687" y="304347"/>
                              </a:lnTo>
                              <a:lnTo>
                                <a:pt x="211965" y="298087"/>
                              </a:lnTo>
                              <a:lnTo>
                                <a:pt x="209232" y="290283"/>
                              </a:lnTo>
                              <a:lnTo>
                                <a:pt x="189052" y="100749"/>
                              </a:lnTo>
                              <a:lnTo>
                                <a:pt x="190365" y="91711"/>
                              </a:lnTo>
                              <a:lnTo>
                                <a:pt x="195749" y="84185"/>
                              </a:lnTo>
                              <a:lnTo>
                                <a:pt x="204284" y="79035"/>
                              </a:lnTo>
                              <a:lnTo>
                                <a:pt x="215049" y="77127"/>
                              </a:lnTo>
                              <a:lnTo>
                                <a:pt x="406548" y="77127"/>
                              </a:lnTo>
                              <a:lnTo>
                                <a:pt x="399459" y="68535"/>
                              </a:lnTo>
                              <a:lnTo>
                                <a:pt x="364828" y="39962"/>
                              </a:lnTo>
                              <a:lnTo>
                                <a:pt x="325080" y="18388"/>
                              </a:lnTo>
                              <a:lnTo>
                                <a:pt x="281156" y="4753"/>
                              </a:lnTo>
                              <a:lnTo>
                                <a:pt x="233997" y="0"/>
                              </a:lnTo>
                              <a:close/>
                            </a:path>
                            <a:path w="467995" h="467995">
                              <a:moveTo>
                                <a:pt x="447200" y="329514"/>
                              </a:moveTo>
                              <a:lnTo>
                                <a:pt x="246481" y="329514"/>
                              </a:lnTo>
                              <a:lnTo>
                                <a:pt x="255334" y="331302"/>
                              </a:lnTo>
                              <a:lnTo>
                                <a:pt x="262564" y="336178"/>
                              </a:lnTo>
                              <a:lnTo>
                                <a:pt x="267439" y="343412"/>
                              </a:lnTo>
                              <a:lnTo>
                                <a:pt x="269227" y="352272"/>
                              </a:lnTo>
                              <a:lnTo>
                                <a:pt x="268998" y="369595"/>
                              </a:lnTo>
                              <a:lnTo>
                                <a:pt x="267210" y="378448"/>
                              </a:lnTo>
                              <a:lnTo>
                                <a:pt x="262335" y="385678"/>
                              </a:lnTo>
                              <a:lnTo>
                                <a:pt x="255105" y="390553"/>
                              </a:lnTo>
                              <a:lnTo>
                                <a:pt x="246252" y="392341"/>
                              </a:lnTo>
                              <a:lnTo>
                                <a:pt x="405332" y="392341"/>
                              </a:lnTo>
                              <a:lnTo>
                                <a:pt x="428032" y="364828"/>
                              </a:lnTo>
                              <a:lnTo>
                                <a:pt x="447200" y="329514"/>
                              </a:lnTo>
                              <a:close/>
                            </a:path>
                            <a:path w="467995" h="467995">
                              <a:moveTo>
                                <a:pt x="406548" y="77127"/>
                              </a:moveTo>
                              <a:lnTo>
                                <a:pt x="258724" y="77127"/>
                              </a:lnTo>
                              <a:lnTo>
                                <a:pt x="269397" y="79107"/>
                              </a:lnTo>
                              <a:lnTo>
                                <a:pt x="277902" y="84280"/>
                              </a:lnTo>
                              <a:lnTo>
                                <a:pt x="283286" y="91782"/>
                              </a:lnTo>
                              <a:lnTo>
                                <a:pt x="284594" y="100749"/>
                              </a:lnTo>
                              <a:lnTo>
                                <a:pt x="264096" y="290283"/>
                              </a:lnTo>
                              <a:lnTo>
                                <a:pt x="261434" y="298087"/>
                              </a:lnTo>
                              <a:lnTo>
                                <a:pt x="255735" y="304347"/>
                              </a:lnTo>
                              <a:lnTo>
                                <a:pt x="247714" y="308509"/>
                              </a:lnTo>
                              <a:lnTo>
                                <a:pt x="238086" y="310019"/>
                              </a:lnTo>
                              <a:lnTo>
                                <a:pt x="454281" y="310019"/>
                              </a:lnTo>
                              <a:lnTo>
                                <a:pt x="463241" y="281156"/>
                              </a:lnTo>
                              <a:lnTo>
                                <a:pt x="467994" y="233997"/>
                              </a:lnTo>
                              <a:lnTo>
                                <a:pt x="463241" y="186838"/>
                              </a:lnTo>
                              <a:lnTo>
                                <a:pt x="449606" y="142914"/>
                              </a:lnTo>
                              <a:lnTo>
                                <a:pt x="428032" y="103166"/>
                              </a:lnTo>
                              <a:lnTo>
                                <a:pt x="406548" y="77127"/>
                              </a:lnTo>
                              <a:close/>
                            </a:path>
                          </a:pathLst>
                        </a:custGeom>
                        <a:solidFill>
                          <a:srgbClr val="F68D39"/>
                        </a:solidFill>
                      </wps:spPr>
                      <wps:bodyPr wrap="square" lIns="0" tIns="0" rIns="0" bIns="0" rtlCol="0">
                        <a:prstTxWarp prst="textNoShape">
                          <a:avLst/>
                        </a:prstTxWarp>
                        <a:noAutofit/>
                      </wps:bodyPr>
                    </wps:wsp>
                  </a:graphicData>
                </a:graphic>
              </wp:anchor>
            </w:drawing>
          </mc:Choice>
          <mc:Fallback>
            <w:pict>
              <v:shape w14:anchorId="3B58A624" id="Graphic 426" o:spid="_x0000_s1026" style="position:absolute;margin-left:0;margin-top:38.05pt;width:36.85pt;height:36.85pt;z-index:251720704;visibility:visible;mso-wrap-style:square;mso-wrap-distance-left:0;mso-wrap-distance-top:0;mso-wrap-distance-right:0;mso-wrap-distance-bottom:0;mso-position-horizontal:absolute;mso-position-horizontal-relative:margin;mso-position-vertical:absolute;mso-position-vertical-relative:text;v-text-anchor:top"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" path="m233997,l186838,4753,142914,18388,103166,39962,68535,68535,39962,103166,18388,142914,4753,186838,,233997r4753,47159l18388,325080r21574,39748l68535,399459r34631,28573l142914,449606r43924,13635l233997,467995r47159,-4754l325080,449606r39748,-21574l399459,399459r5873,-7118l227495,392341r-8853,-1788l211412,385678r-4875,-7230l204749,369595r,-17323l206537,343412r4875,-7234l218642,331302r8853,-1788l447200,329514r2406,-4434l454281,310019r-219052,l225680,308509r-7993,-4162l211965,298087r-2733,-7804l189052,100749r1313,-9038l195749,84185r8535,-5150l215049,77127r191499,l399459,68535,364828,39962,325080,18388,281156,4753,233997,xem447200,329514r-200719,l255334,331302r7230,4876l267439,343412r1788,8860l268998,369595r-1788,8853l262335,385678r-7230,4875l246252,392341r159080,l428032,364828r19168,-35314xem406548,77127r-147824,l269397,79107r8505,5173l283286,91782r1308,8967l264096,290283r-2662,7804l255735,304347r-8021,4162l238086,310019r216195,l463241,281156r4753,-47159l463241,186838,449606,142914,428032,103166,406548,77127xe" fillcolor="#f68d39" stroked="f">
                <v:path arrowok="t"/>
                <w10:wrap anchorx="margin"/>
              </v:shape>
            </w:pict>
          </mc:Fallback>
        </mc:AlternateContent>
      </w:r>
      <w:r w:rsidR="00866C88">
        <w:t xml:space="preserve">Once the plan has been finalized for each solution, explain that local authorities (if not already in attendance) will be provided with the plan and a formal agreement will be made regarding any contributions required from </w:t>
      </w:r>
      <w:r>
        <w:t>the government</w:t>
      </w:r>
      <w:r w:rsidR="00866C88">
        <w:t>, etc.</w:t>
      </w:r>
    </w:p>
    <w:p w14:paraId="384CF134" w14:textId="1075C6E3" w:rsidR="00866C88" w:rsidRPr="00866C88" w:rsidRDefault="00866C88" w:rsidP="00866C88">
      <w:pPr>
        <w:pStyle w:val="CRSText"/>
        <w:spacing w:before="280"/>
        <w:ind w:left="864"/>
        <w:rPr>
          <w:color w:val="EF6E0B" w:themeColor="accent4"/>
        </w:rPr>
      </w:pPr>
      <w:r w:rsidRPr="00866C88">
        <w:rPr>
          <w:color w:val="EF6E0B" w:themeColor="accent4"/>
        </w:rPr>
        <w:t>Make sure to point out any overlaps or gaps between the solutions.</w:t>
      </w:r>
    </w:p>
    <w:p w14:paraId="417DC722" w14:textId="3789EE10" w:rsidR="00866C88" w:rsidRPr="00866C88" w:rsidRDefault="00866C88" w:rsidP="00890C97">
      <w:pPr>
        <w:pStyle w:val="NumberList"/>
        <w:spacing w:before="280"/>
      </w:pPr>
      <w:bookmarkStart w:id="59" w:name="_Hlk157867839"/>
      <w:r>
        <w:t>Review</w:t>
      </w:r>
      <w:r>
        <w:rPr>
          <w:spacing w:val="-1"/>
        </w:rPr>
        <w:t xml:space="preserve"> </w:t>
      </w:r>
      <w:r>
        <w:t>key</w:t>
      </w:r>
      <w:r>
        <w:rPr>
          <w:spacing w:val="1"/>
        </w:rPr>
        <w:t xml:space="preserve"> </w:t>
      </w:r>
      <w:r>
        <w:t>points</w:t>
      </w:r>
      <w:r>
        <w:rPr>
          <w:spacing w:val="1"/>
        </w:rPr>
        <w:t xml:space="preserve"> </w:t>
      </w:r>
      <w:r>
        <w:t>and</w:t>
      </w:r>
      <w:r>
        <w:rPr>
          <w:spacing w:val="1"/>
        </w:rPr>
        <w:t xml:space="preserve"> </w:t>
      </w:r>
      <w:r>
        <w:t>close</w:t>
      </w:r>
      <w:r>
        <w:rPr>
          <w:spacing w:val="1"/>
        </w:rPr>
        <w:t xml:space="preserve"> </w:t>
      </w:r>
      <w:r>
        <w:t>the</w:t>
      </w:r>
      <w:r>
        <w:rPr>
          <w:spacing w:val="2"/>
        </w:rPr>
        <w:t xml:space="preserve"> </w:t>
      </w:r>
      <w:r>
        <w:rPr>
          <w:spacing w:val="-2"/>
        </w:rPr>
        <w:t>session</w:t>
      </w:r>
      <w:bookmarkEnd w:id="59"/>
    </w:p>
    <w:p w14:paraId="4EC0EA2B" w14:textId="1F16E90E" w:rsidR="00866C88" w:rsidRDefault="00866C88" w:rsidP="00866C88">
      <w:pPr>
        <w:pStyle w:val="ListBullet2"/>
      </w:pPr>
      <w:r>
        <w:t>Review</w:t>
      </w:r>
      <w:r>
        <w:rPr>
          <w:spacing w:val="-2"/>
        </w:rPr>
        <w:t xml:space="preserve"> </w:t>
      </w:r>
      <w:r>
        <w:t>the</w:t>
      </w:r>
      <w:r>
        <w:rPr>
          <w:spacing w:val="1"/>
        </w:rPr>
        <w:t xml:space="preserve"> </w:t>
      </w:r>
      <w:r>
        <w:t>key</w:t>
      </w:r>
      <w:r>
        <w:rPr>
          <w:spacing w:val="1"/>
        </w:rPr>
        <w:t xml:space="preserve"> </w:t>
      </w:r>
      <w:r>
        <w:t>points from</w:t>
      </w:r>
      <w:r>
        <w:rPr>
          <w:spacing w:val="1"/>
        </w:rPr>
        <w:t xml:space="preserve"> </w:t>
      </w:r>
      <w:r>
        <w:t>the</w:t>
      </w:r>
      <w:r>
        <w:rPr>
          <w:spacing w:val="1"/>
        </w:rPr>
        <w:t xml:space="preserve"> </w:t>
      </w:r>
      <w:r>
        <w:rPr>
          <w:spacing w:val="-2"/>
        </w:rPr>
        <w:t>session</w:t>
      </w:r>
      <w:r w:rsidR="003C4D3C">
        <w:rPr>
          <w:spacing w:val="-2"/>
        </w:rPr>
        <w:t>.</w:t>
      </w:r>
    </w:p>
    <w:p w14:paraId="59E44CB6" w14:textId="77777777" w:rsidR="00866C88" w:rsidRDefault="00866C88" w:rsidP="00866C88">
      <w:pPr>
        <w:pStyle w:val="ListBullet2"/>
      </w:pPr>
      <w:r>
        <w:t>Make</w:t>
      </w:r>
      <w:r>
        <w:rPr>
          <w:spacing w:val="-2"/>
        </w:rPr>
        <w:t xml:space="preserve"> </w:t>
      </w:r>
      <w:r>
        <w:t>sure</w:t>
      </w:r>
      <w:r>
        <w:rPr>
          <w:spacing w:val="1"/>
        </w:rPr>
        <w:t xml:space="preserve"> </w:t>
      </w:r>
      <w:r>
        <w:t>to</w:t>
      </w:r>
      <w:r>
        <w:rPr>
          <w:spacing w:val="1"/>
        </w:rPr>
        <w:t xml:space="preserve"> </w:t>
      </w:r>
      <w:r>
        <w:t>review</w:t>
      </w:r>
      <w:r>
        <w:rPr>
          <w:spacing w:val="1"/>
        </w:rPr>
        <w:t xml:space="preserve"> </w:t>
      </w:r>
      <w:r>
        <w:t>the</w:t>
      </w:r>
      <w:r>
        <w:rPr>
          <w:spacing w:val="1"/>
        </w:rPr>
        <w:t xml:space="preserve"> </w:t>
      </w:r>
      <w:r>
        <w:t>plan</w:t>
      </w:r>
      <w:r>
        <w:rPr>
          <w:spacing w:val="1"/>
        </w:rPr>
        <w:t xml:space="preserve"> </w:t>
      </w:r>
      <w:r>
        <w:t>and</w:t>
      </w:r>
      <w:r>
        <w:rPr>
          <w:spacing w:val="1"/>
        </w:rPr>
        <w:t xml:space="preserve"> </w:t>
      </w:r>
      <w:r>
        <w:t>the</w:t>
      </w:r>
      <w:r>
        <w:rPr>
          <w:spacing w:val="1"/>
        </w:rPr>
        <w:t xml:space="preserve"> </w:t>
      </w:r>
      <w:r>
        <w:rPr>
          <w:spacing w:val="-2"/>
        </w:rPr>
        <w:t>details.</w:t>
      </w:r>
    </w:p>
    <w:p w14:paraId="265FBAD6" w14:textId="3BEBE9BA" w:rsidR="00866C88" w:rsidRDefault="00866C88" w:rsidP="00866C88">
      <w:pPr>
        <w:pStyle w:val="ListBullet2"/>
      </w:pPr>
      <w:r>
        <w:t>Comment</w:t>
      </w:r>
      <w:r>
        <w:rPr>
          <w:spacing w:val="5"/>
        </w:rPr>
        <w:t xml:space="preserve"> </w:t>
      </w:r>
      <w:r>
        <w:t>on</w:t>
      </w:r>
      <w:r>
        <w:rPr>
          <w:spacing w:val="5"/>
        </w:rPr>
        <w:t xml:space="preserve"> </w:t>
      </w:r>
      <w:r>
        <w:t>the</w:t>
      </w:r>
      <w:r>
        <w:rPr>
          <w:spacing w:val="5"/>
        </w:rPr>
        <w:t xml:space="preserve"> </w:t>
      </w:r>
      <w:r>
        <w:t>important</w:t>
      </w:r>
      <w:r>
        <w:rPr>
          <w:spacing w:val="5"/>
        </w:rPr>
        <w:t xml:space="preserve"> </w:t>
      </w:r>
      <w:r>
        <w:t>information</w:t>
      </w:r>
      <w:r>
        <w:rPr>
          <w:spacing w:val="5"/>
        </w:rPr>
        <w:t xml:space="preserve"> </w:t>
      </w:r>
      <w:r>
        <w:t>and</w:t>
      </w:r>
      <w:r>
        <w:rPr>
          <w:spacing w:val="5"/>
        </w:rPr>
        <w:t xml:space="preserve"> </w:t>
      </w:r>
      <w:r>
        <w:t>learning</w:t>
      </w:r>
      <w:r>
        <w:rPr>
          <w:spacing w:val="5"/>
        </w:rPr>
        <w:t xml:space="preserve"> </w:t>
      </w:r>
      <w:r>
        <w:t>that</w:t>
      </w:r>
      <w:r>
        <w:rPr>
          <w:spacing w:val="5"/>
        </w:rPr>
        <w:t xml:space="preserve"> </w:t>
      </w:r>
      <w:r>
        <w:t>came</w:t>
      </w:r>
      <w:r>
        <w:rPr>
          <w:spacing w:val="5"/>
        </w:rPr>
        <w:t xml:space="preserve"> </w:t>
      </w:r>
      <w:r>
        <w:t>out</w:t>
      </w:r>
      <w:r>
        <w:rPr>
          <w:spacing w:val="5"/>
        </w:rPr>
        <w:t xml:space="preserve"> </w:t>
      </w:r>
      <w:r>
        <w:t>of</w:t>
      </w:r>
      <w:r>
        <w:rPr>
          <w:spacing w:val="5"/>
        </w:rPr>
        <w:t xml:space="preserve"> </w:t>
      </w:r>
      <w:r>
        <w:t>the</w:t>
      </w:r>
      <w:r>
        <w:rPr>
          <w:spacing w:val="5"/>
        </w:rPr>
        <w:t xml:space="preserve"> </w:t>
      </w:r>
      <w:r>
        <w:rPr>
          <w:spacing w:val="-2"/>
        </w:rPr>
        <w:t>exercises</w:t>
      </w:r>
      <w:r w:rsidR="003C4D3C">
        <w:rPr>
          <w:spacing w:val="-2"/>
        </w:rPr>
        <w:t>.</w:t>
      </w:r>
    </w:p>
    <w:p w14:paraId="418F599E" w14:textId="5DAA127E" w:rsidR="00866C88" w:rsidRDefault="00866C88" w:rsidP="00866C88">
      <w:pPr>
        <w:pStyle w:val="ListBullet2"/>
        <w:rPr>
          <w:spacing w:val="-2"/>
        </w:rPr>
      </w:pPr>
      <w:r>
        <w:t>Thank</w:t>
      </w:r>
      <w:r>
        <w:rPr>
          <w:spacing w:val="5"/>
        </w:rPr>
        <w:t xml:space="preserve"> </w:t>
      </w:r>
      <w:r>
        <w:t>the</w:t>
      </w:r>
      <w:r>
        <w:rPr>
          <w:spacing w:val="6"/>
        </w:rPr>
        <w:t xml:space="preserve"> </w:t>
      </w:r>
      <w:r>
        <w:t>participants</w:t>
      </w:r>
      <w:r>
        <w:rPr>
          <w:spacing w:val="6"/>
        </w:rPr>
        <w:t xml:space="preserve"> </w:t>
      </w:r>
      <w:r>
        <w:t>for</w:t>
      </w:r>
      <w:r>
        <w:rPr>
          <w:spacing w:val="6"/>
        </w:rPr>
        <w:t xml:space="preserve"> </w:t>
      </w:r>
      <w:r>
        <w:t>taking</w:t>
      </w:r>
      <w:r>
        <w:rPr>
          <w:spacing w:val="6"/>
        </w:rPr>
        <w:t xml:space="preserve"> </w:t>
      </w:r>
      <w:r>
        <w:t>part</w:t>
      </w:r>
      <w:r>
        <w:rPr>
          <w:spacing w:val="6"/>
        </w:rPr>
        <w:t xml:space="preserve"> </w:t>
      </w:r>
      <w:r>
        <w:t>in</w:t>
      </w:r>
      <w:r>
        <w:rPr>
          <w:spacing w:val="6"/>
        </w:rPr>
        <w:t xml:space="preserve"> </w:t>
      </w:r>
      <w:r>
        <w:t>the</w:t>
      </w:r>
      <w:r>
        <w:rPr>
          <w:spacing w:val="6"/>
        </w:rPr>
        <w:t xml:space="preserve"> </w:t>
      </w:r>
      <w:r>
        <w:rPr>
          <w:spacing w:val="-2"/>
        </w:rPr>
        <w:t>discussions.</w:t>
      </w:r>
    </w:p>
    <w:p w14:paraId="609450A0" w14:textId="77777777" w:rsidR="00866C88" w:rsidRDefault="00866C88">
      <w:pPr>
        <w:spacing w:after="0" w:line="240" w:lineRule="auto"/>
        <w:jc w:val="left"/>
        <w:rPr>
          <w:rFonts w:asciiTheme="minorHAnsi" w:eastAsiaTheme="minorHAnsi" w:hAnsiTheme="minorHAnsi" w:cs="Times New Roman (Body CS)"/>
          <w:color w:val="000000" w:themeColor="text1"/>
          <w:spacing w:val="-2"/>
          <w:sz w:val="19"/>
          <w:lang w:eastAsia="en-US"/>
        </w:rPr>
      </w:pPr>
      <w:r>
        <w:rPr>
          <w:spacing w:val="-2"/>
        </w:rPr>
        <w:br w:type="page"/>
      </w:r>
    </w:p>
    <w:p w14:paraId="39EA17D0" w14:textId="4D985E4B" w:rsidR="00866C88" w:rsidRDefault="000657BF" w:rsidP="00866C88">
      <w:pPr>
        <w:pStyle w:val="Heading5"/>
      </w:pPr>
      <w:r>
        <w:rPr>
          <w:color w:val="939598"/>
          <w:spacing w:val="-10"/>
        </w:rPr>
        <w:lastRenderedPageBreak/>
        <w:t>Community</w:t>
      </w:r>
      <w:r>
        <w:rPr>
          <w:color w:val="939598"/>
          <w:spacing w:val="1"/>
        </w:rPr>
        <w:t xml:space="preserve"> </w:t>
      </w:r>
      <w:r>
        <w:rPr>
          <w:color w:val="939598"/>
          <w:spacing w:val="-10"/>
        </w:rPr>
        <w:t>Solutions</w:t>
      </w:r>
      <w:r>
        <w:rPr>
          <w:color w:val="939598"/>
          <w:spacing w:val="1"/>
        </w:rPr>
        <w:t xml:space="preserve"> </w:t>
      </w:r>
      <w:r>
        <w:rPr>
          <w:color w:val="939598"/>
          <w:spacing w:val="-10"/>
        </w:rPr>
        <w:t>Aimed</w:t>
      </w:r>
      <w:r>
        <w:rPr>
          <w:color w:val="939598"/>
        </w:rPr>
        <w:t xml:space="preserve"> </w:t>
      </w:r>
      <w:r>
        <w:rPr>
          <w:color w:val="939598"/>
          <w:spacing w:val="-10"/>
        </w:rPr>
        <w:t>at</w:t>
      </w:r>
      <w:r>
        <w:rPr>
          <w:color w:val="939598"/>
          <w:spacing w:val="1"/>
        </w:rPr>
        <w:t xml:space="preserve"> </w:t>
      </w:r>
      <w:r>
        <w:rPr>
          <w:color w:val="939598"/>
          <w:spacing w:val="-10"/>
        </w:rPr>
        <w:t>Prevention</w:t>
      </w:r>
      <w:r>
        <w:rPr>
          <w:color w:val="939598"/>
          <w:spacing w:val="1"/>
        </w:rPr>
        <w:t xml:space="preserve"> </w:t>
      </w:r>
      <w:r>
        <w:rPr>
          <w:color w:val="939598"/>
          <w:spacing w:val="-10"/>
        </w:rPr>
        <w:t>or</w:t>
      </w:r>
      <w:r>
        <w:rPr>
          <w:color w:val="939598"/>
          <w:spacing w:val="1"/>
        </w:rPr>
        <w:t xml:space="preserve"> </w:t>
      </w:r>
      <w:r>
        <w:rPr>
          <w:color w:val="939598"/>
          <w:spacing w:val="-10"/>
        </w:rPr>
        <w:t>Mitigation</w:t>
      </w:r>
      <w:r>
        <w:rPr>
          <w:color w:val="939598"/>
          <w:spacing w:val="1"/>
        </w:rPr>
        <w:t xml:space="preserve"> </w:t>
      </w:r>
      <w:r>
        <w:rPr>
          <w:color w:val="939598"/>
          <w:spacing w:val="-10"/>
        </w:rPr>
        <w:t>of</w:t>
      </w:r>
      <w:r>
        <w:rPr>
          <w:color w:val="939598"/>
          <w:spacing w:val="1"/>
        </w:rPr>
        <w:t xml:space="preserve"> </w:t>
      </w:r>
      <w:r>
        <w:rPr>
          <w:color w:val="939598"/>
          <w:spacing w:val="-10"/>
        </w:rPr>
        <w:t>the</w:t>
      </w:r>
      <w:r>
        <w:rPr>
          <w:color w:val="939598"/>
        </w:rPr>
        <w:t xml:space="preserve"> </w:t>
      </w:r>
      <w:r>
        <w:rPr>
          <w:color w:val="939598"/>
          <w:spacing w:val="-10"/>
        </w:rPr>
        <w:t>Specific</w:t>
      </w:r>
      <w:r>
        <w:rPr>
          <w:color w:val="939598"/>
          <w:spacing w:val="1"/>
        </w:rPr>
        <w:t xml:space="preserve"> </w:t>
      </w:r>
      <w:r>
        <w:rPr>
          <w:color w:val="939598"/>
          <w:spacing w:val="-10"/>
        </w:rPr>
        <w:t>Risk</w:t>
      </w:r>
      <w:r w:rsidR="003C4D3C">
        <w:rPr>
          <w:color w:val="939598"/>
          <w:spacing w:val="-10"/>
        </w:rPr>
        <w:t xml:space="preserve"> n</w:t>
      </w:r>
      <w:r w:rsidR="00866C88">
        <w:rPr>
          <w:color w:val="939598"/>
          <w:spacing w:val="-10"/>
        </w:rPr>
        <w:t>ote</w:t>
      </w:r>
      <w:r>
        <w:rPr>
          <w:color w:val="939598"/>
        </w:rPr>
        <w:t>-</w:t>
      </w:r>
      <w:r w:rsidR="00866C88">
        <w:rPr>
          <w:color w:val="939598"/>
          <w:spacing w:val="-10"/>
        </w:rPr>
        <w:t>taking</w:t>
      </w:r>
      <w:r w:rsidR="00866C88">
        <w:rPr>
          <w:color w:val="939598"/>
          <w:spacing w:val="1"/>
        </w:rPr>
        <w:t xml:space="preserve"> </w:t>
      </w:r>
      <w:r w:rsidR="00866C88">
        <w:rPr>
          <w:color w:val="939598"/>
          <w:spacing w:val="-10"/>
        </w:rPr>
        <w:t>template</w:t>
      </w:r>
      <w:r w:rsidR="000F5305">
        <w:rPr>
          <w:color w:val="939598"/>
          <w:spacing w:val="-10"/>
        </w:rPr>
        <w:t xml:space="preserv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987"/>
        <w:gridCol w:w="1071"/>
        <w:gridCol w:w="744"/>
        <w:gridCol w:w="491"/>
        <w:gridCol w:w="1061"/>
        <w:gridCol w:w="1055"/>
        <w:gridCol w:w="644"/>
        <w:gridCol w:w="1096"/>
        <w:gridCol w:w="1200"/>
        <w:gridCol w:w="723"/>
      </w:tblGrid>
      <w:tr w:rsidR="00630B0A" w:rsidRPr="00866C88" w14:paraId="1A231D38" w14:textId="5EC1E8A9" w:rsidTr="00630B0A">
        <w:trPr>
          <w:trHeight w:val="349"/>
        </w:trPr>
        <w:tc>
          <w:tcPr>
            <w:tcW w:w="9072" w:type="dxa"/>
            <w:gridSpan w:val="10"/>
            <w:tcBorders>
              <w:bottom w:val="nil"/>
            </w:tcBorders>
          </w:tcPr>
          <w:p w14:paraId="74B9E214" w14:textId="77777777" w:rsidR="00630B0A" w:rsidRPr="00890C97" w:rsidRDefault="00630B0A" w:rsidP="00011871">
            <w:pPr>
              <w:pStyle w:val="TableParagraph"/>
              <w:spacing w:before="82"/>
              <w:ind w:left="56"/>
              <w:rPr>
                <w:rFonts w:asciiTheme="minorHAnsi" w:hAnsiTheme="minorHAnsi" w:cstheme="minorHAnsi"/>
                <w:b/>
                <w:bCs/>
                <w:caps/>
                <w:sz w:val="19"/>
                <w:szCs w:val="19"/>
              </w:rPr>
            </w:pPr>
            <w:r w:rsidRPr="00890C97">
              <w:rPr>
                <w:rFonts w:asciiTheme="minorHAnsi" w:hAnsiTheme="minorHAnsi" w:cstheme="minorHAnsi"/>
                <w:b/>
                <w:bCs/>
                <w:caps/>
                <w:color w:val="6D6E71"/>
                <w:sz w:val="19"/>
                <w:szCs w:val="19"/>
              </w:rPr>
              <w:t>Name</w:t>
            </w:r>
            <w:r w:rsidRPr="00890C97">
              <w:rPr>
                <w:rFonts w:asciiTheme="minorHAnsi" w:hAnsiTheme="minorHAnsi" w:cstheme="minorHAnsi"/>
                <w:b/>
                <w:bCs/>
                <w:caps/>
                <w:color w:val="6D6E71"/>
                <w:spacing w:val="5"/>
                <w:sz w:val="19"/>
                <w:szCs w:val="19"/>
              </w:rPr>
              <w:t xml:space="preserve"> </w:t>
            </w:r>
            <w:r w:rsidRPr="00890C97">
              <w:rPr>
                <w:rFonts w:asciiTheme="minorHAnsi" w:hAnsiTheme="minorHAnsi" w:cstheme="minorHAnsi"/>
                <w:b/>
                <w:bCs/>
                <w:caps/>
                <w:color w:val="6D6E71"/>
                <w:sz w:val="19"/>
                <w:szCs w:val="19"/>
              </w:rPr>
              <w:t>of</w:t>
            </w:r>
            <w:r w:rsidRPr="00890C97">
              <w:rPr>
                <w:rFonts w:asciiTheme="minorHAnsi" w:hAnsiTheme="minorHAnsi" w:cstheme="minorHAnsi"/>
                <w:b/>
                <w:bCs/>
                <w:caps/>
                <w:color w:val="6D6E71"/>
                <w:spacing w:val="6"/>
                <w:sz w:val="19"/>
                <w:szCs w:val="19"/>
              </w:rPr>
              <w:t xml:space="preserve"> </w:t>
            </w:r>
            <w:r w:rsidRPr="00890C97">
              <w:rPr>
                <w:rFonts w:asciiTheme="minorHAnsi" w:hAnsiTheme="minorHAnsi" w:cstheme="minorHAnsi"/>
                <w:b/>
                <w:bCs/>
                <w:caps/>
                <w:color w:val="6D6E71"/>
                <w:spacing w:val="-2"/>
                <w:sz w:val="19"/>
                <w:szCs w:val="19"/>
              </w:rPr>
              <w:t>Solution:</w:t>
            </w:r>
          </w:p>
        </w:tc>
      </w:tr>
      <w:tr w:rsidR="00630B0A" w:rsidRPr="00866C88" w14:paraId="485EA657" w14:textId="4E4DD53D" w:rsidTr="00630B0A">
        <w:trPr>
          <w:trHeight w:val="357"/>
        </w:trPr>
        <w:tc>
          <w:tcPr>
            <w:tcW w:w="987" w:type="dxa"/>
            <w:vMerge w:val="restart"/>
            <w:tcBorders>
              <w:top w:val="nil"/>
              <w:right w:val="single" w:sz="4" w:space="0" w:color="FFFFFF"/>
            </w:tcBorders>
            <w:shd w:val="clear" w:color="auto" w:fill="7095AC"/>
          </w:tcPr>
          <w:p w14:paraId="50249BE0" w14:textId="77777777" w:rsidR="00630B0A" w:rsidRPr="000657BF" w:rsidRDefault="00630B0A" w:rsidP="00011871">
            <w:pPr>
              <w:pStyle w:val="TableParagraph"/>
              <w:spacing w:before="86"/>
              <w:ind w:left="56"/>
              <w:rPr>
                <w:rFonts w:asciiTheme="minorHAnsi" w:hAnsiTheme="minorHAnsi" w:cstheme="minorHAnsi"/>
                <w:b/>
                <w:bCs/>
                <w:sz w:val="17"/>
              </w:rPr>
            </w:pPr>
            <w:r w:rsidRPr="000657BF">
              <w:rPr>
                <w:rFonts w:asciiTheme="minorHAnsi" w:hAnsiTheme="minorHAnsi" w:cstheme="minorHAnsi"/>
                <w:b/>
                <w:bCs/>
                <w:color w:val="FFFFFF"/>
                <w:spacing w:val="-2"/>
                <w:sz w:val="17"/>
              </w:rPr>
              <w:t>Activities</w:t>
            </w:r>
          </w:p>
        </w:tc>
        <w:tc>
          <w:tcPr>
            <w:tcW w:w="1071" w:type="dxa"/>
            <w:vMerge w:val="restart"/>
            <w:tcBorders>
              <w:top w:val="nil"/>
              <w:left w:val="single" w:sz="4" w:space="0" w:color="FFFFFF"/>
              <w:right w:val="single" w:sz="4" w:space="0" w:color="FFFFFF"/>
            </w:tcBorders>
            <w:shd w:val="clear" w:color="auto" w:fill="7095AC"/>
          </w:tcPr>
          <w:p w14:paraId="277CB280" w14:textId="77777777" w:rsidR="00630B0A" w:rsidRPr="000657BF" w:rsidRDefault="00630B0A" w:rsidP="00011871">
            <w:pPr>
              <w:pStyle w:val="TableParagraph"/>
              <w:spacing w:before="86"/>
              <w:ind w:left="56" w:right="55"/>
              <w:rPr>
                <w:rFonts w:asciiTheme="minorHAnsi" w:hAnsiTheme="minorHAnsi" w:cstheme="minorHAnsi"/>
                <w:b/>
                <w:bCs/>
                <w:sz w:val="17"/>
              </w:rPr>
            </w:pPr>
            <w:r w:rsidRPr="000657BF">
              <w:rPr>
                <w:rFonts w:asciiTheme="minorHAnsi" w:hAnsiTheme="minorHAnsi" w:cstheme="minorHAnsi"/>
                <w:b/>
                <w:bCs/>
                <w:color w:val="FFFFFF"/>
                <w:spacing w:val="-2"/>
                <w:sz w:val="17"/>
              </w:rPr>
              <w:t>Person(s) Responsible</w:t>
            </w:r>
          </w:p>
        </w:tc>
        <w:tc>
          <w:tcPr>
            <w:tcW w:w="744" w:type="dxa"/>
            <w:vMerge w:val="restart"/>
            <w:tcBorders>
              <w:top w:val="nil"/>
              <w:left w:val="single" w:sz="4" w:space="0" w:color="FFFFFF"/>
              <w:right w:val="single" w:sz="4" w:space="0" w:color="FFFFFF"/>
            </w:tcBorders>
            <w:shd w:val="clear" w:color="auto" w:fill="7095AC"/>
          </w:tcPr>
          <w:p w14:paraId="75D88EF8" w14:textId="77777777" w:rsidR="00630B0A" w:rsidRPr="000657BF" w:rsidRDefault="00630B0A" w:rsidP="00011871">
            <w:pPr>
              <w:pStyle w:val="TableParagraph"/>
              <w:spacing w:before="86"/>
              <w:ind w:left="56" w:right="321"/>
              <w:rPr>
                <w:rFonts w:asciiTheme="minorHAnsi" w:hAnsiTheme="minorHAnsi" w:cstheme="minorHAnsi"/>
                <w:b/>
                <w:bCs/>
                <w:sz w:val="17"/>
              </w:rPr>
            </w:pPr>
            <w:r w:rsidRPr="000657BF">
              <w:rPr>
                <w:rFonts w:asciiTheme="minorHAnsi" w:hAnsiTheme="minorHAnsi" w:cstheme="minorHAnsi"/>
                <w:b/>
                <w:bCs/>
                <w:color w:val="FFFFFF"/>
                <w:spacing w:val="-2"/>
                <w:sz w:val="17"/>
              </w:rPr>
              <w:t xml:space="preserve">Start </w:t>
            </w:r>
            <w:r w:rsidRPr="000657BF">
              <w:rPr>
                <w:rFonts w:asciiTheme="minorHAnsi" w:hAnsiTheme="minorHAnsi" w:cstheme="minorHAnsi"/>
                <w:b/>
                <w:bCs/>
                <w:color w:val="FFFFFF"/>
                <w:spacing w:val="-4"/>
                <w:sz w:val="17"/>
              </w:rPr>
              <w:t>Date</w:t>
            </w:r>
          </w:p>
        </w:tc>
        <w:tc>
          <w:tcPr>
            <w:tcW w:w="491" w:type="dxa"/>
            <w:vMerge w:val="restart"/>
            <w:tcBorders>
              <w:top w:val="nil"/>
              <w:left w:val="single" w:sz="4" w:space="0" w:color="FFFFFF"/>
            </w:tcBorders>
            <w:shd w:val="clear" w:color="auto" w:fill="7095AC"/>
          </w:tcPr>
          <w:p w14:paraId="0FF1C253" w14:textId="77777777" w:rsidR="00630B0A" w:rsidRPr="000657BF" w:rsidRDefault="00630B0A" w:rsidP="00011871">
            <w:pPr>
              <w:pStyle w:val="TableParagraph"/>
              <w:spacing w:before="86"/>
              <w:ind w:left="56" w:right="64"/>
              <w:rPr>
                <w:rFonts w:asciiTheme="minorHAnsi" w:hAnsiTheme="minorHAnsi" w:cstheme="minorHAnsi"/>
                <w:b/>
                <w:bCs/>
                <w:sz w:val="17"/>
              </w:rPr>
            </w:pPr>
            <w:r w:rsidRPr="000657BF">
              <w:rPr>
                <w:rFonts w:asciiTheme="minorHAnsi" w:hAnsiTheme="minorHAnsi" w:cstheme="minorHAnsi"/>
                <w:b/>
                <w:bCs/>
                <w:color w:val="FFFFFF"/>
                <w:spacing w:val="-4"/>
                <w:sz w:val="17"/>
              </w:rPr>
              <w:t>End Date</w:t>
            </w:r>
          </w:p>
        </w:tc>
        <w:tc>
          <w:tcPr>
            <w:tcW w:w="2760" w:type="dxa"/>
            <w:gridSpan w:val="3"/>
            <w:tcBorders>
              <w:top w:val="nil"/>
              <w:left w:val="single" w:sz="4" w:space="0" w:color="FFFFFF"/>
              <w:bottom w:val="nil"/>
              <w:right w:val="single" w:sz="4" w:space="0" w:color="FFFFFF"/>
            </w:tcBorders>
            <w:shd w:val="clear" w:color="auto" w:fill="7095AC"/>
          </w:tcPr>
          <w:p w14:paraId="48B891F0" w14:textId="77777777" w:rsidR="00630B0A" w:rsidRPr="000657BF" w:rsidRDefault="00630B0A" w:rsidP="00011871">
            <w:pPr>
              <w:pStyle w:val="TableParagraph"/>
              <w:spacing w:before="86"/>
              <w:ind w:left="56"/>
              <w:rPr>
                <w:rFonts w:asciiTheme="minorHAnsi" w:hAnsiTheme="minorHAnsi" w:cstheme="minorHAnsi"/>
                <w:b/>
                <w:bCs/>
                <w:sz w:val="17"/>
              </w:rPr>
            </w:pPr>
            <w:r w:rsidRPr="000657BF">
              <w:rPr>
                <w:rFonts w:asciiTheme="minorHAnsi" w:hAnsiTheme="minorHAnsi" w:cstheme="minorHAnsi"/>
                <w:b/>
                <w:bCs/>
                <w:color w:val="FFFFFF"/>
                <w:sz w:val="17"/>
              </w:rPr>
              <w:t>Materials</w:t>
            </w:r>
            <w:r w:rsidRPr="000657BF">
              <w:rPr>
                <w:rFonts w:asciiTheme="minorHAnsi" w:hAnsiTheme="minorHAnsi" w:cstheme="minorHAnsi"/>
                <w:b/>
                <w:bCs/>
                <w:color w:val="FFFFFF"/>
                <w:spacing w:val="-9"/>
                <w:sz w:val="17"/>
              </w:rPr>
              <w:t xml:space="preserve"> </w:t>
            </w:r>
            <w:r w:rsidRPr="000657BF">
              <w:rPr>
                <w:rFonts w:asciiTheme="minorHAnsi" w:hAnsiTheme="minorHAnsi" w:cstheme="minorHAnsi"/>
                <w:b/>
                <w:bCs/>
                <w:color w:val="FFFFFF"/>
                <w:sz w:val="17"/>
              </w:rPr>
              <w:t>Provided</w:t>
            </w:r>
            <w:r w:rsidRPr="000657BF">
              <w:rPr>
                <w:rFonts w:asciiTheme="minorHAnsi" w:hAnsiTheme="minorHAnsi" w:cstheme="minorHAnsi"/>
                <w:b/>
                <w:bCs/>
                <w:color w:val="FFFFFF"/>
                <w:spacing w:val="-7"/>
                <w:sz w:val="17"/>
              </w:rPr>
              <w:t xml:space="preserve"> </w:t>
            </w:r>
            <w:r w:rsidRPr="000657BF">
              <w:rPr>
                <w:rFonts w:asciiTheme="minorHAnsi" w:hAnsiTheme="minorHAnsi" w:cstheme="minorHAnsi"/>
                <w:b/>
                <w:bCs/>
                <w:color w:val="FFFFFF"/>
                <w:spacing w:val="-5"/>
                <w:sz w:val="17"/>
              </w:rPr>
              <w:t>by</w:t>
            </w:r>
          </w:p>
        </w:tc>
        <w:tc>
          <w:tcPr>
            <w:tcW w:w="3019" w:type="dxa"/>
            <w:gridSpan w:val="3"/>
            <w:tcBorders>
              <w:top w:val="nil"/>
              <w:left w:val="single" w:sz="4" w:space="0" w:color="FFFFFF"/>
              <w:bottom w:val="nil"/>
            </w:tcBorders>
            <w:shd w:val="clear" w:color="auto" w:fill="B2C2CF"/>
          </w:tcPr>
          <w:p w14:paraId="6BC38F55" w14:textId="77777777" w:rsidR="00630B0A" w:rsidRPr="000657BF" w:rsidRDefault="00630B0A" w:rsidP="00011871">
            <w:pPr>
              <w:pStyle w:val="TableParagraph"/>
              <w:spacing w:before="86"/>
              <w:ind w:left="56"/>
              <w:rPr>
                <w:rFonts w:asciiTheme="minorHAnsi" w:hAnsiTheme="minorHAnsi" w:cstheme="minorHAnsi"/>
                <w:b/>
                <w:bCs/>
                <w:sz w:val="17"/>
              </w:rPr>
            </w:pPr>
            <w:r w:rsidRPr="000657BF">
              <w:rPr>
                <w:rFonts w:asciiTheme="minorHAnsi" w:hAnsiTheme="minorHAnsi" w:cstheme="minorHAnsi"/>
                <w:b/>
                <w:bCs/>
                <w:color w:val="FFFFFF"/>
                <w:sz w:val="17"/>
              </w:rPr>
              <w:t>Financial</w:t>
            </w:r>
            <w:r w:rsidRPr="000657BF">
              <w:rPr>
                <w:rFonts w:asciiTheme="minorHAnsi" w:hAnsiTheme="minorHAnsi" w:cstheme="minorHAnsi"/>
                <w:b/>
                <w:bCs/>
                <w:color w:val="FFFFFF"/>
                <w:spacing w:val="-7"/>
                <w:sz w:val="17"/>
              </w:rPr>
              <w:t xml:space="preserve"> </w:t>
            </w:r>
            <w:r w:rsidRPr="000657BF">
              <w:rPr>
                <w:rFonts w:asciiTheme="minorHAnsi" w:hAnsiTheme="minorHAnsi" w:cstheme="minorHAnsi"/>
                <w:b/>
                <w:bCs/>
                <w:color w:val="FFFFFF"/>
                <w:sz w:val="17"/>
              </w:rPr>
              <w:t>Resources</w:t>
            </w:r>
            <w:r w:rsidRPr="000657BF">
              <w:rPr>
                <w:rFonts w:asciiTheme="minorHAnsi" w:hAnsiTheme="minorHAnsi" w:cstheme="minorHAnsi"/>
                <w:b/>
                <w:bCs/>
                <w:color w:val="FFFFFF"/>
                <w:spacing w:val="-6"/>
                <w:sz w:val="17"/>
              </w:rPr>
              <w:t xml:space="preserve"> </w:t>
            </w:r>
            <w:r w:rsidRPr="000657BF">
              <w:rPr>
                <w:rFonts w:asciiTheme="minorHAnsi" w:hAnsiTheme="minorHAnsi" w:cstheme="minorHAnsi"/>
                <w:b/>
                <w:bCs/>
                <w:color w:val="FFFFFF"/>
                <w:sz w:val="17"/>
              </w:rPr>
              <w:t>Provided</w:t>
            </w:r>
            <w:r w:rsidRPr="000657BF">
              <w:rPr>
                <w:rFonts w:asciiTheme="minorHAnsi" w:hAnsiTheme="minorHAnsi" w:cstheme="minorHAnsi"/>
                <w:b/>
                <w:bCs/>
                <w:color w:val="FFFFFF"/>
                <w:spacing w:val="-6"/>
                <w:sz w:val="17"/>
              </w:rPr>
              <w:t xml:space="preserve"> </w:t>
            </w:r>
            <w:r w:rsidRPr="000657BF">
              <w:rPr>
                <w:rFonts w:asciiTheme="minorHAnsi" w:hAnsiTheme="minorHAnsi" w:cstheme="minorHAnsi"/>
                <w:b/>
                <w:bCs/>
                <w:color w:val="FFFFFF"/>
                <w:spacing w:val="-5"/>
                <w:sz w:val="17"/>
              </w:rPr>
              <w:t>by</w:t>
            </w:r>
          </w:p>
        </w:tc>
      </w:tr>
      <w:tr w:rsidR="00630B0A" w:rsidRPr="00866C88" w14:paraId="24F015DF" w14:textId="10E4E2A4" w:rsidTr="00630B0A">
        <w:trPr>
          <w:trHeight w:val="422"/>
        </w:trPr>
        <w:tc>
          <w:tcPr>
            <w:tcW w:w="987" w:type="dxa"/>
            <w:vMerge/>
            <w:tcBorders>
              <w:top w:val="nil"/>
              <w:right w:val="single" w:sz="4" w:space="0" w:color="FFFFFF"/>
            </w:tcBorders>
            <w:shd w:val="clear" w:color="auto" w:fill="7095AC"/>
          </w:tcPr>
          <w:p w14:paraId="7220382F" w14:textId="77777777" w:rsidR="00630B0A" w:rsidRPr="000657BF" w:rsidRDefault="00630B0A" w:rsidP="00011871">
            <w:pPr>
              <w:rPr>
                <w:rFonts w:asciiTheme="minorHAnsi" w:hAnsiTheme="minorHAnsi" w:cstheme="minorHAnsi"/>
                <w:b/>
                <w:bCs/>
                <w:sz w:val="2"/>
                <w:szCs w:val="2"/>
              </w:rPr>
            </w:pPr>
          </w:p>
        </w:tc>
        <w:tc>
          <w:tcPr>
            <w:tcW w:w="1071" w:type="dxa"/>
            <w:vMerge/>
            <w:tcBorders>
              <w:top w:val="nil"/>
              <w:left w:val="single" w:sz="4" w:space="0" w:color="FFFFFF"/>
              <w:right w:val="single" w:sz="4" w:space="0" w:color="FFFFFF"/>
            </w:tcBorders>
            <w:shd w:val="clear" w:color="auto" w:fill="7095AC"/>
          </w:tcPr>
          <w:p w14:paraId="59186872" w14:textId="77777777" w:rsidR="00630B0A" w:rsidRPr="000657BF" w:rsidRDefault="00630B0A" w:rsidP="00011871">
            <w:pPr>
              <w:rPr>
                <w:rFonts w:asciiTheme="minorHAnsi" w:hAnsiTheme="minorHAnsi" w:cstheme="minorHAnsi"/>
                <w:b/>
                <w:bCs/>
                <w:sz w:val="2"/>
                <w:szCs w:val="2"/>
              </w:rPr>
            </w:pPr>
          </w:p>
        </w:tc>
        <w:tc>
          <w:tcPr>
            <w:tcW w:w="744" w:type="dxa"/>
            <w:vMerge/>
            <w:tcBorders>
              <w:top w:val="nil"/>
              <w:left w:val="single" w:sz="4" w:space="0" w:color="FFFFFF"/>
              <w:right w:val="single" w:sz="4" w:space="0" w:color="FFFFFF"/>
            </w:tcBorders>
            <w:shd w:val="clear" w:color="auto" w:fill="7095AC"/>
          </w:tcPr>
          <w:p w14:paraId="186BC38B" w14:textId="77777777" w:rsidR="00630B0A" w:rsidRPr="000657BF" w:rsidRDefault="00630B0A" w:rsidP="00011871">
            <w:pPr>
              <w:rPr>
                <w:rFonts w:asciiTheme="minorHAnsi" w:hAnsiTheme="minorHAnsi" w:cstheme="minorHAnsi"/>
                <w:b/>
                <w:bCs/>
                <w:sz w:val="2"/>
                <w:szCs w:val="2"/>
              </w:rPr>
            </w:pPr>
          </w:p>
        </w:tc>
        <w:tc>
          <w:tcPr>
            <w:tcW w:w="491" w:type="dxa"/>
            <w:vMerge/>
            <w:tcBorders>
              <w:top w:val="nil"/>
              <w:left w:val="single" w:sz="4" w:space="0" w:color="FFFFFF"/>
            </w:tcBorders>
            <w:shd w:val="clear" w:color="auto" w:fill="7095AC"/>
          </w:tcPr>
          <w:p w14:paraId="79397513" w14:textId="77777777" w:rsidR="00630B0A" w:rsidRPr="000657BF" w:rsidRDefault="00630B0A" w:rsidP="00011871">
            <w:pPr>
              <w:rPr>
                <w:rFonts w:asciiTheme="minorHAnsi" w:hAnsiTheme="minorHAnsi" w:cstheme="minorHAnsi"/>
                <w:b/>
                <w:bCs/>
                <w:sz w:val="2"/>
                <w:szCs w:val="2"/>
              </w:rPr>
            </w:pPr>
          </w:p>
        </w:tc>
        <w:tc>
          <w:tcPr>
            <w:tcW w:w="1061" w:type="dxa"/>
            <w:tcBorders>
              <w:top w:val="nil"/>
            </w:tcBorders>
          </w:tcPr>
          <w:p w14:paraId="2C4D41FB" w14:textId="69663571" w:rsidR="00630B0A" w:rsidRPr="00890C97" w:rsidRDefault="00630B0A" w:rsidP="00890C97">
            <w:pPr>
              <w:pStyle w:val="TableParagraph"/>
              <w:jc w:val="center"/>
              <w:rPr>
                <w:rFonts w:asciiTheme="minorHAnsi" w:hAnsiTheme="minorHAnsi" w:cstheme="minorHAnsi"/>
                <w:b/>
                <w:bCs/>
                <w:sz w:val="15"/>
                <w:szCs w:val="15"/>
              </w:rPr>
            </w:pPr>
            <w:r w:rsidRPr="00890C97">
              <w:rPr>
                <w:rFonts w:asciiTheme="minorHAnsi" w:hAnsiTheme="minorHAnsi" w:cstheme="minorHAnsi"/>
                <w:b/>
                <w:bCs/>
                <w:color w:val="6D6E71"/>
                <w:spacing w:val="-2"/>
                <w:sz w:val="15"/>
                <w:szCs w:val="15"/>
              </w:rPr>
              <w:t>Community/</w:t>
            </w:r>
            <w:r w:rsidRPr="00890C97">
              <w:rPr>
                <w:rFonts w:asciiTheme="minorHAnsi" w:hAnsiTheme="minorHAnsi" w:cstheme="minorHAnsi"/>
                <w:b/>
                <w:bCs/>
                <w:color w:val="6D6E71"/>
                <w:sz w:val="15"/>
                <w:szCs w:val="15"/>
              </w:rPr>
              <w:t xml:space="preserve"> </w:t>
            </w:r>
            <w:r>
              <w:rPr>
                <w:rFonts w:asciiTheme="minorHAnsi" w:hAnsiTheme="minorHAnsi" w:cstheme="minorHAnsi"/>
                <w:b/>
                <w:bCs/>
                <w:color w:val="6D6E71"/>
                <w:spacing w:val="-6"/>
                <w:sz w:val="15"/>
                <w:szCs w:val="15"/>
              </w:rPr>
              <w:t>Household</w:t>
            </w:r>
          </w:p>
        </w:tc>
        <w:tc>
          <w:tcPr>
            <w:tcW w:w="1055" w:type="dxa"/>
            <w:tcBorders>
              <w:top w:val="nil"/>
            </w:tcBorders>
          </w:tcPr>
          <w:p w14:paraId="2AE8F933" w14:textId="77777777" w:rsidR="00630B0A" w:rsidRPr="00890C97" w:rsidRDefault="00630B0A" w:rsidP="00890C97">
            <w:pPr>
              <w:pStyle w:val="TableParagraph"/>
              <w:jc w:val="center"/>
              <w:rPr>
                <w:rFonts w:asciiTheme="minorHAnsi" w:hAnsiTheme="minorHAnsi" w:cstheme="minorHAnsi"/>
                <w:b/>
                <w:bCs/>
                <w:sz w:val="15"/>
                <w:szCs w:val="15"/>
              </w:rPr>
            </w:pPr>
            <w:r w:rsidRPr="00890C97">
              <w:rPr>
                <w:rFonts w:asciiTheme="minorHAnsi" w:hAnsiTheme="minorHAnsi" w:cstheme="minorHAnsi"/>
                <w:b/>
                <w:bCs/>
                <w:color w:val="6D6E71"/>
                <w:spacing w:val="-2"/>
                <w:sz w:val="15"/>
                <w:szCs w:val="15"/>
              </w:rPr>
              <w:t>Implementing Agency</w:t>
            </w:r>
          </w:p>
        </w:tc>
        <w:tc>
          <w:tcPr>
            <w:tcW w:w="644" w:type="dxa"/>
            <w:tcBorders>
              <w:top w:val="nil"/>
            </w:tcBorders>
          </w:tcPr>
          <w:p w14:paraId="46ACEA26" w14:textId="77777777" w:rsidR="00630B0A" w:rsidRPr="00890C97" w:rsidRDefault="00630B0A" w:rsidP="00890C97">
            <w:pPr>
              <w:pStyle w:val="TableParagraph"/>
              <w:jc w:val="center"/>
              <w:rPr>
                <w:rFonts w:asciiTheme="minorHAnsi" w:hAnsiTheme="minorHAnsi" w:cstheme="minorHAnsi"/>
                <w:b/>
                <w:bCs/>
                <w:sz w:val="15"/>
                <w:szCs w:val="15"/>
              </w:rPr>
            </w:pPr>
            <w:r w:rsidRPr="00890C97">
              <w:rPr>
                <w:rFonts w:asciiTheme="minorHAnsi" w:hAnsiTheme="minorHAnsi" w:cstheme="minorHAnsi"/>
                <w:b/>
                <w:bCs/>
                <w:color w:val="6D6E71"/>
                <w:spacing w:val="-2"/>
                <w:sz w:val="15"/>
                <w:szCs w:val="15"/>
              </w:rPr>
              <w:t>Other</w:t>
            </w:r>
          </w:p>
        </w:tc>
        <w:tc>
          <w:tcPr>
            <w:tcW w:w="1096" w:type="dxa"/>
            <w:tcBorders>
              <w:top w:val="nil"/>
            </w:tcBorders>
          </w:tcPr>
          <w:p w14:paraId="729F9EB9" w14:textId="111D13DC" w:rsidR="00630B0A" w:rsidRPr="00890C97" w:rsidRDefault="00630B0A" w:rsidP="00890C97">
            <w:pPr>
              <w:pStyle w:val="TableParagraph"/>
              <w:jc w:val="center"/>
              <w:rPr>
                <w:rFonts w:asciiTheme="minorHAnsi" w:hAnsiTheme="minorHAnsi" w:cstheme="minorHAnsi"/>
                <w:b/>
                <w:bCs/>
                <w:sz w:val="15"/>
                <w:szCs w:val="15"/>
              </w:rPr>
            </w:pPr>
            <w:r w:rsidRPr="00890C97">
              <w:rPr>
                <w:rFonts w:asciiTheme="minorHAnsi" w:hAnsiTheme="minorHAnsi" w:cstheme="minorHAnsi"/>
                <w:b/>
                <w:bCs/>
                <w:color w:val="6D6E71"/>
                <w:spacing w:val="-2"/>
                <w:sz w:val="15"/>
                <w:szCs w:val="15"/>
              </w:rPr>
              <w:t>Community/ Household</w:t>
            </w:r>
          </w:p>
        </w:tc>
        <w:tc>
          <w:tcPr>
            <w:tcW w:w="1200" w:type="dxa"/>
            <w:tcBorders>
              <w:top w:val="nil"/>
            </w:tcBorders>
          </w:tcPr>
          <w:p w14:paraId="70992720" w14:textId="77777777" w:rsidR="00630B0A" w:rsidRPr="00890C97" w:rsidRDefault="00630B0A" w:rsidP="00890C97">
            <w:pPr>
              <w:pStyle w:val="TableParagraph"/>
              <w:jc w:val="center"/>
              <w:rPr>
                <w:rFonts w:asciiTheme="minorHAnsi" w:hAnsiTheme="minorHAnsi" w:cstheme="minorHAnsi"/>
                <w:b/>
                <w:bCs/>
                <w:sz w:val="15"/>
                <w:szCs w:val="15"/>
              </w:rPr>
            </w:pPr>
            <w:r w:rsidRPr="00890C97">
              <w:rPr>
                <w:rFonts w:asciiTheme="minorHAnsi" w:hAnsiTheme="minorHAnsi" w:cstheme="minorHAnsi"/>
                <w:b/>
                <w:bCs/>
                <w:color w:val="6D6E71"/>
                <w:spacing w:val="-2"/>
                <w:sz w:val="15"/>
                <w:szCs w:val="15"/>
              </w:rPr>
              <w:t>Implementing Agency</w:t>
            </w:r>
          </w:p>
        </w:tc>
        <w:tc>
          <w:tcPr>
            <w:tcW w:w="723" w:type="dxa"/>
            <w:tcBorders>
              <w:top w:val="nil"/>
            </w:tcBorders>
          </w:tcPr>
          <w:p w14:paraId="3E7EE3A5" w14:textId="77777777" w:rsidR="00630B0A" w:rsidRPr="00890C97" w:rsidRDefault="00630B0A" w:rsidP="00890C97">
            <w:pPr>
              <w:pStyle w:val="TableParagraph"/>
              <w:jc w:val="center"/>
              <w:rPr>
                <w:rFonts w:asciiTheme="minorHAnsi" w:hAnsiTheme="minorHAnsi" w:cstheme="minorHAnsi"/>
                <w:b/>
                <w:bCs/>
                <w:sz w:val="15"/>
                <w:szCs w:val="15"/>
              </w:rPr>
            </w:pPr>
            <w:r w:rsidRPr="00890C97">
              <w:rPr>
                <w:rFonts w:asciiTheme="minorHAnsi" w:hAnsiTheme="minorHAnsi" w:cstheme="minorHAnsi"/>
                <w:b/>
                <w:bCs/>
                <w:color w:val="6D6E71"/>
                <w:spacing w:val="-2"/>
                <w:sz w:val="15"/>
                <w:szCs w:val="15"/>
              </w:rPr>
              <w:t>Others</w:t>
            </w:r>
          </w:p>
        </w:tc>
      </w:tr>
      <w:tr w:rsidR="00630B0A" w:rsidRPr="00866C88" w14:paraId="0574BD37" w14:textId="601740B3" w:rsidTr="00630B0A">
        <w:trPr>
          <w:trHeight w:val="1577"/>
        </w:trPr>
        <w:tc>
          <w:tcPr>
            <w:tcW w:w="987" w:type="dxa"/>
          </w:tcPr>
          <w:p w14:paraId="2983D931" w14:textId="77777777" w:rsidR="00630B0A" w:rsidRPr="00866C88" w:rsidRDefault="00630B0A" w:rsidP="00011871">
            <w:pPr>
              <w:pStyle w:val="TableParagraph"/>
              <w:rPr>
                <w:rFonts w:asciiTheme="minorHAnsi" w:hAnsiTheme="minorHAnsi" w:cstheme="minorHAnsi"/>
                <w:sz w:val="16"/>
              </w:rPr>
            </w:pPr>
          </w:p>
        </w:tc>
        <w:tc>
          <w:tcPr>
            <w:tcW w:w="1071" w:type="dxa"/>
          </w:tcPr>
          <w:p w14:paraId="422FE3B9" w14:textId="77777777" w:rsidR="00630B0A" w:rsidRPr="00866C88" w:rsidRDefault="00630B0A" w:rsidP="00011871">
            <w:pPr>
              <w:pStyle w:val="TableParagraph"/>
              <w:rPr>
                <w:rFonts w:asciiTheme="minorHAnsi" w:hAnsiTheme="minorHAnsi" w:cstheme="minorHAnsi"/>
                <w:sz w:val="16"/>
              </w:rPr>
            </w:pPr>
          </w:p>
        </w:tc>
        <w:tc>
          <w:tcPr>
            <w:tcW w:w="744" w:type="dxa"/>
          </w:tcPr>
          <w:p w14:paraId="42400F84" w14:textId="77777777" w:rsidR="00630B0A" w:rsidRPr="00866C88" w:rsidRDefault="00630B0A" w:rsidP="00011871">
            <w:pPr>
              <w:pStyle w:val="TableParagraph"/>
              <w:rPr>
                <w:rFonts w:asciiTheme="minorHAnsi" w:hAnsiTheme="minorHAnsi" w:cstheme="minorHAnsi"/>
                <w:sz w:val="16"/>
              </w:rPr>
            </w:pPr>
          </w:p>
        </w:tc>
        <w:tc>
          <w:tcPr>
            <w:tcW w:w="491" w:type="dxa"/>
          </w:tcPr>
          <w:p w14:paraId="2EA01698" w14:textId="77777777" w:rsidR="00630B0A" w:rsidRPr="00866C88" w:rsidRDefault="00630B0A" w:rsidP="00011871">
            <w:pPr>
              <w:pStyle w:val="TableParagraph"/>
              <w:rPr>
                <w:rFonts w:asciiTheme="minorHAnsi" w:hAnsiTheme="minorHAnsi" w:cstheme="minorHAnsi"/>
                <w:sz w:val="16"/>
              </w:rPr>
            </w:pPr>
          </w:p>
        </w:tc>
        <w:tc>
          <w:tcPr>
            <w:tcW w:w="1061" w:type="dxa"/>
          </w:tcPr>
          <w:p w14:paraId="4E8F7E50" w14:textId="77777777" w:rsidR="00630B0A" w:rsidRPr="00866C88" w:rsidRDefault="00630B0A" w:rsidP="00011871">
            <w:pPr>
              <w:pStyle w:val="TableParagraph"/>
              <w:rPr>
                <w:rFonts w:asciiTheme="minorHAnsi" w:hAnsiTheme="minorHAnsi" w:cstheme="minorHAnsi"/>
                <w:sz w:val="16"/>
              </w:rPr>
            </w:pPr>
          </w:p>
        </w:tc>
        <w:tc>
          <w:tcPr>
            <w:tcW w:w="1055" w:type="dxa"/>
          </w:tcPr>
          <w:p w14:paraId="71EDACA2" w14:textId="77777777" w:rsidR="00630B0A" w:rsidRPr="00866C88" w:rsidRDefault="00630B0A" w:rsidP="00011871">
            <w:pPr>
              <w:pStyle w:val="TableParagraph"/>
              <w:rPr>
                <w:rFonts w:asciiTheme="minorHAnsi" w:hAnsiTheme="minorHAnsi" w:cstheme="minorHAnsi"/>
                <w:sz w:val="16"/>
              </w:rPr>
            </w:pPr>
          </w:p>
        </w:tc>
        <w:tc>
          <w:tcPr>
            <w:tcW w:w="644" w:type="dxa"/>
          </w:tcPr>
          <w:p w14:paraId="4604C06E" w14:textId="77777777" w:rsidR="00630B0A" w:rsidRPr="00866C88" w:rsidRDefault="00630B0A" w:rsidP="00011871">
            <w:pPr>
              <w:pStyle w:val="TableParagraph"/>
              <w:rPr>
                <w:rFonts w:asciiTheme="minorHAnsi" w:hAnsiTheme="minorHAnsi" w:cstheme="minorHAnsi"/>
                <w:sz w:val="16"/>
              </w:rPr>
            </w:pPr>
          </w:p>
        </w:tc>
        <w:tc>
          <w:tcPr>
            <w:tcW w:w="1096" w:type="dxa"/>
          </w:tcPr>
          <w:p w14:paraId="3F572649" w14:textId="77777777" w:rsidR="00630B0A" w:rsidRPr="00866C88" w:rsidRDefault="00630B0A" w:rsidP="00011871">
            <w:pPr>
              <w:pStyle w:val="TableParagraph"/>
              <w:rPr>
                <w:rFonts w:asciiTheme="minorHAnsi" w:hAnsiTheme="minorHAnsi" w:cstheme="minorHAnsi"/>
                <w:sz w:val="16"/>
              </w:rPr>
            </w:pPr>
          </w:p>
        </w:tc>
        <w:tc>
          <w:tcPr>
            <w:tcW w:w="1200" w:type="dxa"/>
          </w:tcPr>
          <w:p w14:paraId="0D648EB2" w14:textId="77777777" w:rsidR="00630B0A" w:rsidRPr="00866C88" w:rsidRDefault="00630B0A" w:rsidP="00011871">
            <w:pPr>
              <w:pStyle w:val="TableParagraph"/>
              <w:rPr>
                <w:rFonts w:asciiTheme="minorHAnsi" w:hAnsiTheme="minorHAnsi" w:cstheme="minorHAnsi"/>
                <w:sz w:val="16"/>
              </w:rPr>
            </w:pPr>
          </w:p>
        </w:tc>
        <w:tc>
          <w:tcPr>
            <w:tcW w:w="723" w:type="dxa"/>
          </w:tcPr>
          <w:p w14:paraId="65C303C6" w14:textId="77777777" w:rsidR="00630B0A" w:rsidRPr="00866C88" w:rsidRDefault="00630B0A" w:rsidP="00011871">
            <w:pPr>
              <w:pStyle w:val="TableParagraph"/>
              <w:rPr>
                <w:rFonts w:asciiTheme="minorHAnsi" w:hAnsiTheme="minorHAnsi" w:cstheme="minorHAnsi"/>
                <w:sz w:val="16"/>
              </w:rPr>
            </w:pPr>
          </w:p>
        </w:tc>
      </w:tr>
      <w:tr w:rsidR="00630B0A" w:rsidRPr="00866C88" w14:paraId="38E89534" w14:textId="3BC5AE1C" w:rsidTr="00630B0A">
        <w:trPr>
          <w:trHeight w:val="1577"/>
        </w:trPr>
        <w:tc>
          <w:tcPr>
            <w:tcW w:w="987" w:type="dxa"/>
          </w:tcPr>
          <w:p w14:paraId="6A8BAB3D" w14:textId="77777777" w:rsidR="00630B0A" w:rsidRPr="00866C88" w:rsidRDefault="00630B0A" w:rsidP="00011871">
            <w:pPr>
              <w:pStyle w:val="TableParagraph"/>
              <w:rPr>
                <w:rFonts w:asciiTheme="minorHAnsi" w:hAnsiTheme="minorHAnsi" w:cstheme="minorHAnsi"/>
                <w:sz w:val="16"/>
              </w:rPr>
            </w:pPr>
          </w:p>
        </w:tc>
        <w:tc>
          <w:tcPr>
            <w:tcW w:w="1071" w:type="dxa"/>
          </w:tcPr>
          <w:p w14:paraId="0B352F36" w14:textId="77777777" w:rsidR="00630B0A" w:rsidRPr="00866C88" w:rsidRDefault="00630B0A" w:rsidP="00011871">
            <w:pPr>
              <w:pStyle w:val="TableParagraph"/>
              <w:rPr>
                <w:rFonts w:asciiTheme="minorHAnsi" w:hAnsiTheme="minorHAnsi" w:cstheme="minorHAnsi"/>
                <w:sz w:val="16"/>
              </w:rPr>
            </w:pPr>
          </w:p>
        </w:tc>
        <w:tc>
          <w:tcPr>
            <w:tcW w:w="744" w:type="dxa"/>
          </w:tcPr>
          <w:p w14:paraId="1260DB40" w14:textId="77777777" w:rsidR="00630B0A" w:rsidRPr="00866C88" w:rsidRDefault="00630B0A" w:rsidP="00011871">
            <w:pPr>
              <w:pStyle w:val="TableParagraph"/>
              <w:rPr>
                <w:rFonts w:asciiTheme="minorHAnsi" w:hAnsiTheme="minorHAnsi" w:cstheme="minorHAnsi"/>
                <w:sz w:val="16"/>
              </w:rPr>
            </w:pPr>
          </w:p>
        </w:tc>
        <w:tc>
          <w:tcPr>
            <w:tcW w:w="491" w:type="dxa"/>
          </w:tcPr>
          <w:p w14:paraId="28C7D54F" w14:textId="77777777" w:rsidR="00630B0A" w:rsidRPr="00866C88" w:rsidRDefault="00630B0A" w:rsidP="00011871">
            <w:pPr>
              <w:pStyle w:val="TableParagraph"/>
              <w:rPr>
                <w:rFonts w:asciiTheme="minorHAnsi" w:hAnsiTheme="minorHAnsi" w:cstheme="minorHAnsi"/>
                <w:sz w:val="16"/>
              </w:rPr>
            </w:pPr>
          </w:p>
        </w:tc>
        <w:tc>
          <w:tcPr>
            <w:tcW w:w="1061" w:type="dxa"/>
          </w:tcPr>
          <w:p w14:paraId="154EEDE0" w14:textId="77777777" w:rsidR="00630B0A" w:rsidRPr="00866C88" w:rsidRDefault="00630B0A" w:rsidP="00011871">
            <w:pPr>
              <w:pStyle w:val="TableParagraph"/>
              <w:rPr>
                <w:rFonts w:asciiTheme="minorHAnsi" w:hAnsiTheme="minorHAnsi" w:cstheme="minorHAnsi"/>
                <w:sz w:val="16"/>
              </w:rPr>
            </w:pPr>
          </w:p>
        </w:tc>
        <w:tc>
          <w:tcPr>
            <w:tcW w:w="1055" w:type="dxa"/>
          </w:tcPr>
          <w:p w14:paraId="10086A5E" w14:textId="77777777" w:rsidR="00630B0A" w:rsidRPr="00866C88" w:rsidRDefault="00630B0A" w:rsidP="00011871">
            <w:pPr>
              <w:pStyle w:val="TableParagraph"/>
              <w:rPr>
                <w:rFonts w:asciiTheme="minorHAnsi" w:hAnsiTheme="minorHAnsi" w:cstheme="minorHAnsi"/>
                <w:sz w:val="16"/>
              </w:rPr>
            </w:pPr>
          </w:p>
        </w:tc>
        <w:tc>
          <w:tcPr>
            <w:tcW w:w="644" w:type="dxa"/>
          </w:tcPr>
          <w:p w14:paraId="2DE55045" w14:textId="77777777" w:rsidR="00630B0A" w:rsidRPr="00866C88" w:rsidRDefault="00630B0A" w:rsidP="00011871">
            <w:pPr>
              <w:pStyle w:val="TableParagraph"/>
              <w:rPr>
                <w:rFonts w:asciiTheme="minorHAnsi" w:hAnsiTheme="minorHAnsi" w:cstheme="minorHAnsi"/>
                <w:sz w:val="16"/>
              </w:rPr>
            </w:pPr>
          </w:p>
        </w:tc>
        <w:tc>
          <w:tcPr>
            <w:tcW w:w="1096" w:type="dxa"/>
          </w:tcPr>
          <w:p w14:paraId="514542C7" w14:textId="77777777" w:rsidR="00630B0A" w:rsidRPr="00866C88" w:rsidRDefault="00630B0A" w:rsidP="00011871">
            <w:pPr>
              <w:pStyle w:val="TableParagraph"/>
              <w:rPr>
                <w:rFonts w:asciiTheme="minorHAnsi" w:hAnsiTheme="minorHAnsi" w:cstheme="minorHAnsi"/>
                <w:sz w:val="16"/>
              </w:rPr>
            </w:pPr>
          </w:p>
        </w:tc>
        <w:tc>
          <w:tcPr>
            <w:tcW w:w="1200" w:type="dxa"/>
          </w:tcPr>
          <w:p w14:paraId="691FB2B8" w14:textId="77777777" w:rsidR="00630B0A" w:rsidRPr="00866C88" w:rsidRDefault="00630B0A" w:rsidP="00011871">
            <w:pPr>
              <w:pStyle w:val="TableParagraph"/>
              <w:rPr>
                <w:rFonts w:asciiTheme="minorHAnsi" w:hAnsiTheme="minorHAnsi" w:cstheme="minorHAnsi"/>
                <w:sz w:val="16"/>
              </w:rPr>
            </w:pPr>
          </w:p>
        </w:tc>
        <w:tc>
          <w:tcPr>
            <w:tcW w:w="723" w:type="dxa"/>
          </w:tcPr>
          <w:p w14:paraId="0018224D" w14:textId="77777777" w:rsidR="00630B0A" w:rsidRPr="00866C88" w:rsidRDefault="00630B0A" w:rsidP="00011871">
            <w:pPr>
              <w:pStyle w:val="TableParagraph"/>
              <w:rPr>
                <w:rFonts w:asciiTheme="minorHAnsi" w:hAnsiTheme="minorHAnsi" w:cstheme="minorHAnsi"/>
                <w:sz w:val="16"/>
              </w:rPr>
            </w:pPr>
          </w:p>
        </w:tc>
      </w:tr>
      <w:tr w:rsidR="00630B0A" w:rsidRPr="00866C88" w14:paraId="2A362749" w14:textId="2933C474" w:rsidTr="00630B0A">
        <w:trPr>
          <w:trHeight w:val="1577"/>
        </w:trPr>
        <w:tc>
          <w:tcPr>
            <w:tcW w:w="987" w:type="dxa"/>
          </w:tcPr>
          <w:p w14:paraId="4DB0AC54" w14:textId="77777777" w:rsidR="00630B0A" w:rsidRPr="00866C88" w:rsidRDefault="00630B0A" w:rsidP="00011871">
            <w:pPr>
              <w:pStyle w:val="TableParagraph"/>
              <w:rPr>
                <w:rFonts w:asciiTheme="minorHAnsi" w:hAnsiTheme="minorHAnsi" w:cstheme="minorHAnsi"/>
                <w:sz w:val="16"/>
              </w:rPr>
            </w:pPr>
          </w:p>
        </w:tc>
        <w:tc>
          <w:tcPr>
            <w:tcW w:w="1071" w:type="dxa"/>
          </w:tcPr>
          <w:p w14:paraId="0DD00216" w14:textId="77777777" w:rsidR="00630B0A" w:rsidRPr="00866C88" w:rsidRDefault="00630B0A" w:rsidP="00011871">
            <w:pPr>
              <w:pStyle w:val="TableParagraph"/>
              <w:rPr>
                <w:rFonts w:asciiTheme="minorHAnsi" w:hAnsiTheme="minorHAnsi" w:cstheme="minorHAnsi"/>
                <w:sz w:val="16"/>
              </w:rPr>
            </w:pPr>
          </w:p>
        </w:tc>
        <w:tc>
          <w:tcPr>
            <w:tcW w:w="744" w:type="dxa"/>
          </w:tcPr>
          <w:p w14:paraId="7FECCB39" w14:textId="77777777" w:rsidR="00630B0A" w:rsidRPr="00866C88" w:rsidRDefault="00630B0A" w:rsidP="00011871">
            <w:pPr>
              <w:pStyle w:val="TableParagraph"/>
              <w:rPr>
                <w:rFonts w:asciiTheme="minorHAnsi" w:hAnsiTheme="minorHAnsi" w:cstheme="minorHAnsi"/>
                <w:sz w:val="16"/>
              </w:rPr>
            </w:pPr>
          </w:p>
        </w:tc>
        <w:tc>
          <w:tcPr>
            <w:tcW w:w="491" w:type="dxa"/>
          </w:tcPr>
          <w:p w14:paraId="3A3D439E" w14:textId="77777777" w:rsidR="00630B0A" w:rsidRPr="00866C88" w:rsidRDefault="00630B0A" w:rsidP="00011871">
            <w:pPr>
              <w:pStyle w:val="TableParagraph"/>
              <w:rPr>
                <w:rFonts w:asciiTheme="minorHAnsi" w:hAnsiTheme="minorHAnsi" w:cstheme="minorHAnsi"/>
                <w:sz w:val="16"/>
              </w:rPr>
            </w:pPr>
          </w:p>
        </w:tc>
        <w:tc>
          <w:tcPr>
            <w:tcW w:w="1061" w:type="dxa"/>
          </w:tcPr>
          <w:p w14:paraId="5B57CC41" w14:textId="77777777" w:rsidR="00630B0A" w:rsidRPr="00866C88" w:rsidRDefault="00630B0A" w:rsidP="00011871">
            <w:pPr>
              <w:pStyle w:val="TableParagraph"/>
              <w:rPr>
                <w:rFonts w:asciiTheme="minorHAnsi" w:hAnsiTheme="minorHAnsi" w:cstheme="minorHAnsi"/>
                <w:sz w:val="16"/>
              </w:rPr>
            </w:pPr>
          </w:p>
        </w:tc>
        <w:tc>
          <w:tcPr>
            <w:tcW w:w="1055" w:type="dxa"/>
          </w:tcPr>
          <w:p w14:paraId="5243BADF" w14:textId="77777777" w:rsidR="00630B0A" w:rsidRPr="00866C88" w:rsidRDefault="00630B0A" w:rsidP="00011871">
            <w:pPr>
              <w:pStyle w:val="TableParagraph"/>
              <w:rPr>
                <w:rFonts w:asciiTheme="minorHAnsi" w:hAnsiTheme="minorHAnsi" w:cstheme="minorHAnsi"/>
                <w:sz w:val="16"/>
              </w:rPr>
            </w:pPr>
          </w:p>
        </w:tc>
        <w:tc>
          <w:tcPr>
            <w:tcW w:w="644" w:type="dxa"/>
          </w:tcPr>
          <w:p w14:paraId="0B64CE03" w14:textId="77777777" w:rsidR="00630B0A" w:rsidRPr="00866C88" w:rsidRDefault="00630B0A" w:rsidP="00011871">
            <w:pPr>
              <w:pStyle w:val="TableParagraph"/>
              <w:rPr>
                <w:rFonts w:asciiTheme="minorHAnsi" w:hAnsiTheme="minorHAnsi" w:cstheme="minorHAnsi"/>
                <w:sz w:val="16"/>
              </w:rPr>
            </w:pPr>
          </w:p>
        </w:tc>
        <w:tc>
          <w:tcPr>
            <w:tcW w:w="1096" w:type="dxa"/>
          </w:tcPr>
          <w:p w14:paraId="35400A21" w14:textId="77777777" w:rsidR="00630B0A" w:rsidRPr="00866C88" w:rsidRDefault="00630B0A" w:rsidP="00011871">
            <w:pPr>
              <w:pStyle w:val="TableParagraph"/>
              <w:rPr>
                <w:rFonts w:asciiTheme="minorHAnsi" w:hAnsiTheme="minorHAnsi" w:cstheme="minorHAnsi"/>
                <w:sz w:val="16"/>
              </w:rPr>
            </w:pPr>
          </w:p>
        </w:tc>
        <w:tc>
          <w:tcPr>
            <w:tcW w:w="1200" w:type="dxa"/>
          </w:tcPr>
          <w:p w14:paraId="74D160F0" w14:textId="77777777" w:rsidR="00630B0A" w:rsidRPr="00866C88" w:rsidRDefault="00630B0A" w:rsidP="00011871">
            <w:pPr>
              <w:pStyle w:val="TableParagraph"/>
              <w:rPr>
                <w:rFonts w:asciiTheme="minorHAnsi" w:hAnsiTheme="minorHAnsi" w:cstheme="minorHAnsi"/>
                <w:sz w:val="16"/>
              </w:rPr>
            </w:pPr>
          </w:p>
        </w:tc>
        <w:tc>
          <w:tcPr>
            <w:tcW w:w="723" w:type="dxa"/>
          </w:tcPr>
          <w:p w14:paraId="1F80C5EF" w14:textId="77777777" w:rsidR="00630B0A" w:rsidRPr="00866C88" w:rsidRDefault="00630B0A" w:rsidP="00011871">
            <w:pPr>
              <w:pStyle w:val="TableParagraph"/>
              <w:rPr>
                <w:rFonts w:asciiTheme="minorHAnsi" w:hAnsiTheme="minorHAnsi" w:cstheme="minorHAnsi"/>
                <w:sz w:val="16"/>
              </w:rPr>
            </w:pPr>
          </w:p>
        </w:tc>
      </w:tr>
      <w:tr w:rsidR="00630B0A" w:rsidRPr="00866C88" w14:paraId="6E6F7F07" w14:textId="3DA514BD" w:rsidTr="00630B0A">
        <w:trPr>
          <w:trHeight w:val="1577"/>
        </w:trPr>
        <w:tc>
          <w:tcPr>
            <w:tcW w:w="987" w:type="dxa"/>
          </w:tcPr>
          <w:p w14:paraId="7A8DDD9A" w14:textId="77777777" w:rsidR="00630B0A" w:rsidRPr="00866C88" w:rsidRDefault="00630B0A" w:rsidP="00011871">
            <w:pPr>
              <w:pStyle w:val="TableParagraph"/>
              <w:rPr>
                <w:rFonts w:asciiTheme="minorHAnsi" w:hAnsiTheme="minorHAnsi" w:cstheme="minorHAnsi"/>
                <w:sz w:val="16"/>
              </w:rPr>
            </w:pPr>
          </w:p>
        </w:tc>
        <w:tc>
          <w:tcPr>
            <w:tcW w:w="1071" w:type="dxa"/>
          </w:tcPr>
          <w:p w14:paraId="2F7B6517" w14:textId="77777777" w:rsidR="00630B0A" w:rsidRPr="00866C88" w:rsidRDefault="00630B0A" w:rsidP="00011871">
            <w:pPr>
              <w:pStyle w:val="TableParagraph"/>
              <w:rPr>
                <w:rFonts w:asciiTheme="minorHAnsi" w:hAnsiTheme="minorHAnsi" w:cstheme="minorHAnsi"/>
                <w:sz w:val="16"/>
              </w:rPr>
            </w:pPr>
          </w:p>
        </w:tc>
        <w:tc>
          <w:tcPr>
            <w:tcW w:w="744" w:type="dxa"/>
          </w:tcPr>
          <w:p w14:paraId="2BE1FED8" w14:textId="77777777" w:rsidR="00630B0A" w:rsidRPr="00866C88" w:rsidRDefault="00630B0A" w:rsidP="00011871">
            <w:pPr>
              <w:pStyle w:val="TableParagraph"/>
              <w:rPr>
                <w:rFonts w:asciiTheme="minorHAnsi" w:hAnsiTheme="minorHAnsi" w:cstheme="minorHAnsi"/>
                <w:sz w:val="16"/>
              </w:rPr>
            </w:pPr>
          </w:p>
        </w:tc>
        <w:tc>
          <w:tcPr>
            <w:tcW w:w="491" w:type="dxa"/>
          </w:tcPr>
          <w:p w14:paraId="17FA75FE" w14:textId="77777777" w:rsidR="00630B0A" w:rsidRPr="00866C88" w:rsidRDefault="00630B0A" w:rsidP="00011871">
            <w:pPr>
              <w:pStyle w:val="TableParagraph"/>
              <w:rPr>
                <w:rFonts w:asciiTheme="minorHAnsi" w:hAnsiTheme="minorHAnsi" w:cstheme="minorHAnsi"/>
                <w:sz w:val="16"/>
              </w:rPr>
            </w:pPr>
          </w:p>
        </w:tc>
        <w:tc>
          <w:tcPr>
            <w:tcW w:w="1061" w:type="dxa"/>
          </w:tcPr>
          <w:p w14:paraId="7E8D5CB9" w14:textId="77777777" w:rsidR="00630B0A" w:rsidRPr="00866C88" w:rsidRDefault="00630B0A" w:rsidP="00011871">
            <w:pPr>
              <w:pStyle w:val="TableParagraph"/>
              <w:rPr>
                <w:rFonts w:asciiTheme="minorHAnsi" w:hAnsiTheme="minorHAnsi" w:cstheme="minorHAnsi"/>
                <w:sz w:val="16"/>
              </w:rPr>
            </w:pPr>
          </w:p>
        </w:tc>
        <w:tc>
          <w:tcPr>
            <w:tcW w:w="1055" w:type="dxa"/>
          </w:tcPr>
          <w:p w14:paraId="102B220A" w14:textId="77777777" w:rsidR="00630B0A" w:rsidRPr="00866C88" w:rsidRDefault="00630B0A" w:rsidP="00011871">
            <w:pPr>
              <w:pStyle w:val="TableParagraph"/>
              <w:rPr>
                <w:rFonts w:asciiTheme="minorHAnsi" w:hAnsiTheme="minorHAnsi" w:cstheme="minorHAnsi"/>
                <w:sz w:val="16"/>
              </w:rPr>
            </w:pPr>
          </w:p>
        </w:tc>
        <w:tc>
          <w:tcPr>
            <w:tcW w:w="644" w:type="dxa"/>
          </w:tcPr>
          <w:p w14:paraId="61C5A4C9" w14:textId="77777777" w:rsidR="00630B0A" w:rsidRPr="00866C88" w:rsidRDefault="00630B0A" w:rsidP="00011871">
            <w:pPr>
              <w:pStyle w:val="TableParagraph"/>
              <w:rPr>
                <w:rFonts w:asciiTheme="minorHAnsi" w:hAnsiTheme="minorHAnsi" w:cstheme="minorHAnsi"/>
                <w:sz w:val="16"/>
              </w:rPr>
            </w:pPr>
          </w:p>
        </w:tc>
        <w:tc>
          <w:tcPr>
            <w:tcW w:w="1096" w:type="dxa"/>
          </w:tcPr>
          <w:p w14:paraId="764F93F9" w14:textId="77777777" w:rsidR="00630B0A" w:rsidRPr="00866C88" w:rsidRDefault="00630B0A" w:rsidP="00011871">
            <w:pPr>
              <w:pStyle w:val="TableParagraph"/>
              <w:rPr>
                <w:rFonts w:asciiTheme="minorHAnsi" w:hAnsiTheme="minorHAnsi" w:cstheme="minorHAnsi"/>
                <w:sz w:val="16"/>
              </w:rPr>
            </w:pPr>
          </w:p>
        </w:tc>
        <w:tc>
          <w:tcPr>
            <w:tcW w:w="1200" w:type="dxa"/>
          </w:tcPr>
          <w:p w14:paraId="65ECB94E" w14:textId="77777777" w:rsidR="00630B0A" w:rsidRPr="00866C88" w:rsidRDefault="00630B0A" w:rsidP="00011871">
            <w:pPr>
              <w:pStyle w:val="TableParagraph"/>
              <w:rPr>
                <w:rFonts w:asciiTheme="minorHAnsi" w:hAnsiTheme="minorHAnsi" w:cstheme="minorHAnsi"/>
                <w:sz w:val="16"/>
              </w:rPr>
            </w:pPr>
          </w:p>
        </w:tc>
        <w:tc>
          <w:tcPr>
            <w:tcW w:w="723" w:type="dxa"/>
          </w:tcPr>
          <w:p w14:paraId="458DDD4C" w14:textId="77777777" w:rsidR="00630B0A" w:rsidRPr="00866C88" w:rsidRDefault="00630B0A" w:rsidP="00011871">
            <w:pPr>
              <w:pStyle w:val="TableParagraph"/>
              <w:rPr>
                <w:rFonts w:asciiTheme="minorHAnsi" w:hAnsiTheme="minorHAnsi" w:cstheme="minorHAnsi"/>
                <w:sz w:val="16"/>
              </w:rPr>
            </w:pPr>
          </w:p>
        </w:tc>
      </w:tr>
      <w:tr w:rsidR="00630B0A" w:rsidRPr="00866C88" w14:paraId="52E7D584" w14:textId="461AC5E6" w:rsidTr="00630B0A">
        <w:trPr>
          <w:trHeight w:val="1577"/>
        </w:trPr>
        <w:tc>
          <w:tcPr>
            <w:tcW w:w="987" w:type="dxa"/>
          </w:tcPr>
          <w:p w14:paraId="46692841" w14:textId="77777777" w:rsidR="00630B0A" w:rsidRPr="00866C88" w:rsidRDefault="00630B0A" w:rsidP="00011871">
            <w:pPr>
              <w:pStyle w:val="TableParagraph"/>
              <w:rPr>
                <w:rFonts w:asciiTheme="minorHAnsi" w:hAnsiTheme="minorHAnsi" w:cstheme="minorHAnsi"/>
                <w:sz w:val="16"/>
              </w:rPr>
            </w:pPr>
          </w:p>
        </w:tc>
        <w:tc>
          <w:tcPr>
            <w:tcW w:w="1071" w:type="dxa"/>
          </w:tcPr>
          <w:p w14:paraId="4B3A1111" w14:textId="77777777" w:rsidR="00630B0A" w:rsidRPr="00866C88" w:rsidRDefault="00630B0A" w:rsidP="00011871">
            <w:pPr>
              <w:pStyle w:val="TableParagraph"/>
              <w:rPr>
                <w:rFonts w:asciiTheme="minorHAnsi" w:hAnsiTheme="minorHAnsi" w:cstheme="minorHAnsi"/>
                <w:sz w:val="16"/>
              </w:rPr>
            </w:pPr>
          </w:p>
        </w:tc>
        <w:tc>
          <w:tcPr>
            <w:tcW w:w="744" w:type="dxa"/>
          </w:tcPr>
          <w:p w14:paraId="0DAD8FA5" w14:textId="77777777" w:rsidR="00630B0A" w:rsidRPr="00866C88" w:rsidRDefault="00630B0A" w:rsidP="00011871">
            <w:pPr>
              <w:pStyle w:val="TableParagraph"/>
              <w:rPr>
                <w:rFonts w:asciiTheme="minorHAnsi" w:hAnsiTheme="minorHAnsi" w:cstheme="minorHAnsi"/>
                <w:sz w:val="16"/>
              </w:rPr>
            </w:pPr>
          </w:p>
        </w:tc>
        <w:tc>
          <w:tcPr>
            <w:tcW w:w="491" w:type="dxa"/>
          </w:tcPr>
          <w:p w14:paraId="566C77F2" w14:textId="77777777" w:rsidR="00630B0A" w:rsidRPr="00866C88" w:rsidRDefault="00630B0A" w:rsidP="00011871">
            <w:pPr>
              <w:pStyle w:val="TableParagraph"/>
              <w:rPr>
                <w:rFonts w:asciiTheme="minorHAnsi" w:hAnsiTheme="minorHAnsi" w:cstheme="minorHAnsi"/>
                <w:sz w:val="16"/>
              </w:rPr>
            </w:pPr>
          </w:p>
        </w:tc>
        <w:tc>
          <w:tcPr>
            <w:tcW w:w="1061" w:type="dxa"/>
          </w:tcPr>
          <w:p w14:paraId="1A4251F0" w14:textId="77777777" w:rsidR="00630B0A" w:rsidRPr="00866C88" w:rsidRDefault="00630B0A" w:rsidP="00011871">
            <w:pPr>
              <w:pStyle w:val="TableParagraph"/>
              <w:rPr>
                <w:rFonts w:asciiTheme="minorHAnsi" w:hAnsiTheme="minorHAnsi" w:cstheme="minorHAnsi"/>
                <w:sz w:val="16"/>
              </w:rPr>
            </w:pPr>
          </w:p>
        </w:tc>
        <w:tc>
          <w:tcPr>
            <w:tcW w:w="1055" w:type="dxa"/>
          </w:tcPr>
          <w:p w14:paraId="7D4E218D" w14:textId="77777777" w:rsidR="00630B0A" w:rsidRPr="00866C88" w:rsidRDefault="00630B0A" w:rsidP="00011871">
            <w:pPr>
              <w:pStyle w:val="TableParagraph"/>
              <w:rPr>
                <w:rFonts w:asciiTheme="minorHAnsi" w:hAnsiTheme="minorHAnsi" w:cstheme="minorHAnsi"/>
                <w:sz w:val="16"/>
              </w:rPr>
            </w:pPr>
          </w:p>
        </w:tc>
        <w:tc>
          <w:tcPr>
            <w:tcW w:w="644" w:type="dxa"/>
          </w:tcPr>
          <w:p w14:paraId="396A155C" w14:textId="77777777" w:rsidR="00630B0A" w:rsidRPr="00866C88" w:rsidRDefault="00630B0A" w:rsidP="00011871">
            <w:pPr>
              <w:pStyle w:val="TableParagraph"/>
              <w:rPr>
                <w:rFonts w:asciiTheme="minorHAnsi" w:hAnsiTheme="minorHAnsi" w:cstheme="minorHAnsi"/>
                <w:sz w:val="16"/>
              </w:rPr>
            </w:pPr>
          </w:p>
        </w:tc>
        <w:tc>
          <w:tcPr>
            <w:tcW w:w="1096" w:type="dxa"/>
          </w:tcPr>
          <w:p w14:paraId="35C23D12" w14:textId="77777777" w:rsidR="00630B0A" w:rsidRPr="00866C88" w:rsidRDefault="00630B0A" w:rsidP="00011871">
            <w:pPr>
              <w:pStyle w:val="TableParagraph"/>
              <w:rPr>
                <w:rFonts w:asciiTheme="minorHAnsi" w:hAnsiTheme="minorHAnsi" w:cstheme="minorHAnsi"/>
                <w:sz w:val="16"/>
              </w:rPr>
            </w:pPr>
          </w:p>
        </w:tc>
        <w:tc>
          <w:tcPr>
            <w:tcW w:w="1200" w:type="dxa"/>
          </w:tcPr>
          <w:p w14:paraId="77AD9C6D" w14:textId="77777777" w:rsidR="00630B0A" w:rsidRPr="00866C88" w:rsidRDefault="00630B0A" w:rsidP="00011871">
            <w:pPr>
              <w:pStyle w:val="TableParagraph"/>
              <w:rPr>
                <w:rFonts w:asciiTheme="minorHAnsi" w:hAnsiTheme="minorHAnsi" w:cstheme="minorHAnsi"/>
                <w:sz w:val="16"/>
              </w:rPr>
            </w:pPr>
          </w:p>
        </w:tc>
        <w:tc>
          <w:tcPr>
            <w:tcW w:w="723" w:type="dxa"/>
          </w:tcPr>
          <w:p w14:paraId="5A56E6F9" w14:textId="77777777" w:rsidR="00630B0A" w:rsidRPr="00866C88" w:rsidRDefault="00630B0A" w:rsidP="00011871">
            <w:pPr>
              <w:pStyle w:val="TableParagraph"/>
              <w:rPr>
                <w:rFonts w:asciiTheme="minorHAnsi" w:hAnsiTheme="minorHAnsi" w:cstheme="minorHAnsi"/>
                <w:sz w:val="16"/>
              </w:rPr>
            </w:pPr>
          </w:p>
        </w:tc>
      </w:tr>
      <w:tr w:rsidR="00630B0A" w:rsidRPr="00866C88" w14:paraId="721F18F9" w14:textId="4AFBD780" w:rsidTr="00630B0A">
        <w:trPr>
          <w:trHeight w:val="1577"/>
        </w:trPr>
        <w:tc>
          <w:tcPr>
            <w:tcW w:w="987" w:type="dxa"/>
          </w:tcPr>
          <w:p w14:paraId="22F71AD9" w14:textId="77777777" w:rsidR="00630B0A" w:rsidRPr="00866C88" w:rsidRDefault="00630B0A" w:rsidP="00011871">
            <w:pPr>
              <w:pStyle w:val="TableParagraph"/>
              <w:rPr>
                <w:rFonts w:asciiTheme="minorHAnsi" w:hAnsiTheme="minorHAnsi" w:cstheme="minorHAnsi"/>
                <w:sz w:val="16"/>
              </w:rPr>
            </w:pPr>
          </w:p>
        </w:tc>
        <w:tc>
          <w:tcPr>
            <w:tcW w:w="1071" w:type="dxa"/>
          </w:tcPr>
          <w:p w14:paraId="7CCDADE7" w14:textId="77777777" w:rsidR="00630B0A" w:rsidRPr="00866C88" w:rsidRDefault="00630B0A" w:rsidP="00011871">
            <w:pPr>
              <w:pStyle w:val="TableParagraph"/>
              <w:rPr>
                <w:rFonts w:asciiTheme="minorHAnsi" w:hAnsiTheme="minorHAnsi" w:cstheme="minorHAnsi"/>
                <w:sz w:val="16"/>
              </w:rPr>
            </w:pPr>
          </w:p>
        </w:tc>
        <w:tc>
          <w:tcPr>
            <w:tcW w:w="744" w:type="dxa"/>
          </w:tcPr>
          <w:p w14:paraId="79956429" w14:textId="77777777" w:rsidR="00630B0A" w:rsidRPr="00866C88" w:rsidRDefault="00630B0A" w:rsidP="00011871">
            <w:pPr>
              <w:pStyle w:val="TableParagraph"/>
              <w:rPr>
                <w:rFonts w:asciiTheme="minorHAnsi" w:hAnsiTheme="minorHAnsi" w:cstheme="minorHAnsi"/>
                <w:sz w:val="16"/>
              </w:rPr>
            </w:pPr>
          </w:p>
        </w:tc>
        <w:tc>
          <w:tcPr>
            <w:tcW w:w="491" w:type="dxa"/>
          </w:tcPr>
          <w:p w14:paraId="733072CD" w14:textId="77777777" w:rsidR="00630B0A" w:rsidRPr="00866C88" w:rsidRDefault="00630B0A" w:rsidP="00011871">
            <w:pPr>
              <w:pStyle w:val="TableParagraph"/>
              <w:rPr>
                <w:rFonts w:asciiTheme="minorHAnsi" w:hAnsiTheme="minorHAnsi" w:cstheme="minorHAnsi"/>
                <w:sz w:val="16"/>
              </w:rPr>
            </w:pPr>
          </w:p>
        </w:tc>
        <w:tc>
          <w:tcPr>
            <w:tcW w:w="1061" w:type="dxa"/>
          </w:tcPr>
          <w:p w14:paraId="24B110B2" w14:textId="77777777" w:rsidR="00630B0A" w:rsidRPr="00866C88" w:rsidRDefault="00630B0A" w:rsidP="00011871">
            <w:pPr>
              <w:pStyle w:val="TableParagraph"/>
              <w:rPr>
                <w:rFonts w:asciiTheme="minorHAnsi" w:hAnsiTheme="minorHAnsi" w:cstheme="minorHAnsi"/>
                <w:sz w:val="16"/>
              </w:rPr>
            </w:pPr>
          </w:p>
        </w:tc>
        <w:tc>
          <w:tcPr>
            <w:tcW w:w="1055" w:type="dxa"/>
          </w:tcPr>
          <w:p w14:paraId="37DA37A2" w14:textId="77777777" w:rsidR="00630B0A" w:rsidRPr="00866C88" w:rsidRDefault="00630B0A" w:rsidP="00011871">
            <w:pPr>
              <w:pStyle w:val="TableParagraph"/>
              <w:rPr>
                <w:rFonts w:asciiTheme="minorHAnsi" w:hAnsiTheme="minorHAnsi" w:cstheme="minorHAnsi"/>
                <w:sz w:val="16"/>
              </w:rPr>
            </w:pPr>
          </w:p>
        </w:tc>
        <w:tc>
          <w:tcPr>
            <w:tcW w:w="644" w:type="dxa"/>
          </w:tcPr>
          <w:p w14:paraId="499519D1" w14:textId="77777777" w:rsidR="00630B0A" w:rsidRPr="00866C88" w:rsidRDefault="00630B0A" w:rsidP="00011871">
            <w:pPr>
              <w:pStyle w:val="TableParagraph"/>
              <w:rPr>
                <w:rFonts w:asciiTheme="minorHAnsi" w:hAnsiTheme="minorHAnsi" w:cstheme="minorHAnsi"/>
                <w:sz w:val="16"/>
              </w:rPr>
            </w:pPr>
          </w:p>
        </w:tc>
        <w:tc>
          <w:tcPr>
            <w:tcW w:w="1096" w:type="dxa"/>
          </w:tcPr>
          <w:p w14:paraId="780C4A34" w14:textId="77777777" w:rsidR="00630B0A" w:rsidRPr="00866C88" w:rsidRDefault="00630B0A" w:rsidP="00011871">
            <w:pPr>
              <w:pStyle w:val="TableParagraph"/>
              <w:rPr>
                <w:rFonts w:asciiTheme="minorHAnsi" w:hAnsiTheme="minorHAnsi" w:cstheme="minorHAnsi"/>
                <w:sz w:val="16"/>
              </w:rPr>
            </w:pPr>
          </w:p>
        </w:tc>
        <w:tc>
          <w:tcPr>
            <w:tcW w:w="1200" w:type="dxa"/>
          </w:tcPr>
          <w:p w14:paraId="0A87A095" w14:textId="77777777" w:rsidR="00630B0A" w:rsidRPr="00866C88" w:rsidRDefault="00630B0A" w:rsidP="00011871">
            <w:pPr>
              <w:pStyle w:val="TableParagraph"/>
              <w:rPr>
                <w:rFonts w:asciiTheme="minorHAnsi" w:hAnsiTheme="minorHAnsi" w:cstheme="minorHAnsi"/>
                <w:sz w:val="16"/>
              </w:rPr>
            </w:pPr>
          </w:p>
        </w:tc>
        <w:tc>
          <w:tcPr>
            <w:tcW w:w="723" w:type="dxa"/>
          </w:tcPr>
          <w:p w14:paraId="102838FE" w14:textId="77777777" w:rsidR="00630B0A" w:rsidRPr="00866C88" w:rsidRDefault="00630B0A" w:rsidP="00011871">
            <w:pPr>
              <w:pStyle w:val="TableParagraph"/>
              <w:rPr>
                <w:rFonts w:asciiTheme="minorHAnsi" w:hAnsiTheme="minorHAnsi" w:cstheme="minorHAnsi"/>
                <w:sz w:val="16"/>
              </w:rPr>
            </w:pPr>
          </w:p>
        </w:tc>
      </w:tr>
      <w:tr w:rsidR="00630B0A" w:rsidRPr="00866C88" w14:paraId="5EA2E1D6" w14:textId="6C807C7E" w:rsidTr="00630B0A">
        <w:trPr>
          <w:trHeight w:val="1577"/>
        </w:trPr>
        <w:tc>
          <w:tcPr>
            <w:tcW w:w="987" w:type="dxa"/>
          </w:tcPr>
          <w:p w14:paraId="2E0E0B35" w14:textId="77777777" w:rsidR="00630B0A" w:rsidRPr="00866C88" w:rsidRDefault="00630B0A" w:rsidP="00011871">
            <w:pPr>
              <w:pStyle w:val="TableParagraph"/>
              <w:rPr>
                <w:rFonts w:asciiTheme="minorHAnsi" w:hAnsiTheme="minorHAnsi" w:cstheme="minorHAnsi"/>
                <w:sz w:val="16"/>
              </w:rPr>
            </w:pPr>
          </w:p>
        </w:tc>
        <w:tc>
          <w:tcPr>
            <w:tcW w:w="1071" w:type="dxa"/>
          </w:tcPr>
          <w:p w14:paraId="6BD0C8BE" w14:textId="77777777" w:rsidR="00630B0A" w:rsidRPr="00866C88" w:rsidRDefault="00630B0A" w:rsidP="00011871">
            <w:pPr>
              <w:pStyle w:val="TableParagraph"/>
              <w:rPr>
                <w:rFonts w:asciiTheme="minorHAnsi" w:hAnsiTheme="minorHAnsi" w:cstheme="minorHAnsi"/>
                <w:sz w:val="16"/>
              </w:rPr>
            </w:pPr>
          </w:p>
        </w:tc>
        <w:tc>
          <w:tcPr>
            <w:tcW w:w="744" w:type="dxa"/>
          </w:tcPr>
          <w:p w14:paraId="43B20EB8" w14:textId="77777777" w:rsidR="00630B0A" w:rsidRPr="00866C88" w:rsidRDefault="00630B0A" w:rsidP="00011871">
            <w:pPr>
              <w:pStyle w:val="TableParagraph"/>
              <w:rPr>
                <w:rFonts w:asciiTheme="minorHAnsi" w:hAnsiTheme="minorHAnsi" w:cstheme="minorHAnsi"/>
                <w:sz w:val="16"/>
              </w:rPr>
            </w:pPr>
          </w:p>
        </w:tc>
        <w:tc>
          <w:tcPr>
            <w:tcW w:w="491" w:type="dxa"/>
          </w:tcPr>
          <w:p w14:paraId="20EB7FB0" w14:textId="77777777" w:rsidR="00630B0A" w:rsidRPr="00866C88" w:rsidRDefault="00630B0A" w:rsidP="00011871">
            <w:pPr>
              <w:pStyle w:val="TableParagraph"/>
              <w:rPr>
                <w:rFonts w:asciiTheme="minorHAnsi" w:hAnsiTheme="minorHAnsi" w:cstheme="minorHAnsi"/>
                <w:sz w:val="16"/>
              </w:rPr>
            </w:pPr>
          </w:p>
        </w:tc>
        <w:tc>
          <w:tcPr>
            <w:tcW w:w="1061" w:type="dxa"/>
          </w:tcPr>
          <w:p w14:paraId="058E4A6C" w14:textId="77777777" w:rsidR="00630B0A" w:rsidRPr="00866C88" w:rsidRDefault="00630B0A" w:rsidP="00011871">
            <w:pPr>
              <w:pStyle w:val="TableParagraph"/>
              <w:rPr>
                <w:rFonts w:asciiTheme="minorHAnsi" w:hAnsiTheme="minorHAnsi" w:cstheme="minorHAnsi"/>
                <w:sz w:val="16"/>
              </w:rPr>
            </w:pPr>
          </w:p>
        </w:tc>
        <w:tc>
          <w:tcPr>
            <w:tcW w:w="1055" w:type="dxa"/>
          </w:tcPr>
          <w:p w14:paraId="3EC9CFA6" w14:textId="77777777" w:rsidR="00630B0A" w:rsidRPr="00866C88" w:rsidRDefault="00630B0A" w:rsidP="00011871">
            <w:pPr>
              <w:pStyle w:val="TableParagraph"/>
              <w:rPr>
                <w:rFonts w:asciiTheme="minorHAnsi" w:hAnsiTheme="minorHAnsi" w:cstheme="minorHAnsi"/>
                <w:sz w:val="16"/>
              </w:rPr>
            </w:pPr>
          </w:p>
        </w:tc>
        <w:tc>
          <w:tcPr>
            <w:tcW w:w="644" w:type="dxa"/>
          </w:tcPr>
          <w:p w14:paraId="5F2FF8E8" w14:textId="77777777" w:rsidR="00630B0A" w:rsidRPr="00866C88" w:rsidRDefault="00630B0A" w:rsidP="00011871">
            <w:pPr>
              <w:pStyle w:val="TableParagraph"/>
              <w:rPr>
                <w:rFonts w:asciiTheme="minorHAnsi" w:hAnsiTheme="minorHAnsi" w:cstheme="minorHAnsi"/>
                <w:sz w:val="16"/>
              </w:rPr>
            </w:pPr>
          </w:p>
        </w:tc>
        <w:tc>
          <w:tcPr>
            <w:tcW w:w="1096" w:type="dxa"/>
          </w:tcPr>
          <w:p w14:paraId="4E6CC1CF" w14:textId="77777777" w:rsidR="00630B0A" w:rsidRPr="00866C88" w:rsidRDefault="00630B0A" w:rsidP="00011871">
            <w:pPr>
              <w:pStyle w:val="TableParagraph"/>
              <w:rPr>
                <w:rFonts w:asciiTheme="minorHAnsi" w:hAnsiTheme="minorHAnsi" w:cstheme="minorHAnsi"/>
                <w:sz w:val="16"/>
              </w:rPr>
            </w:pPr>
          </w:p>
        </w:tc>
        <w:tc>
          <w:tcPr>
            <w:tcW w:w="1200" w:type="dxa"/>
          </w:tcPr>
          <w:p w14:paraId="3D5400C2" w14:textId="77777777" w:rsidR="00630B0A" w:rsidRPr="00866C88" w:rsidRDefault="00630B0A" w:rsidP="00011871">
            <w:pPr>
              <w:pStyle w:val="TableParagraph"/>
              <w:rPr>
                <w:rFonts w:asciiTheme="minorHAnsi" w:hAnsiTheme="minorHAnsi" w:cstheme="minorHAnsi"/>
                <w:sz w:val="16"/>
              </w:rPr>
            </w:pPr>
          </w:p>
        </w:tc>
        <w:tc>
          <w:tcPr>
            <w:tcW w:w="723" w:type="dxa"/>
          </w:tcPr>
          <w:p w14:paraId="5AADF528" w14:textId="77777777" w:rsidR="00630B0A" w:rsidRPr="00866C88" w:rsidRDefault="00630B0A" w:rsidP="00011871">
            <w:pPr>
              <w:pStyle w:val="TableParagraph"/>
              <w:rPr>
                <w:rFonts w:asciiTheme="minorHAnsi" w:hAnsiTheme="minorHAnsi" w:cstheme="minorHAnsi"/>
                <w:sz w:val="16"/>
              </w:rPr>
            </w:pPr>
          </w:p>
        </w:tc>
      </w:tr>
    </w:tbl>
    <w:p w14:paraId="141751CE" w14:textId="77777777" w:rsidR="00866C88" w:rsidRDefault="00866C88" w:rsidP="00866C88">
      <w:pPr>
        <w:pStyle w:val="ListBullet2"/>
        <w:numPr>
          <w:ilvl w:val="0"/>
          <w:numId w:val="0"/>
        </w:numPr>
        <w:ind w:left="432"/>
      </w:pPr>
    </w:p>
    <w:p w14:paraId="54A5D62B" w14:textId="77777777" w:rsidR="00866C88" w:rsidRDefault="00866C88" w:rsidP="00866C88">
      <w:pPr>
        <w:pStyle w:val="ListBullet2"/>
        <w:numPr>
          <w:ilvl w:val="0"/>
          <w:numId w:val="0"/>
        </w:numPr>
        <w:ind w:left="432"/>
      </w:pPr>
    </w:p>
    <w:p w14:paraId="632D62B6" w14:textId="77777777" w:rsidR="00866C88" w:rsidRDefault="00866C88" w:rsidP="00866C88">
      <w:pPr>
        <w:pStyle w:val="NumberList"/>
        <w:numPr>
          <w:ilvl w:val="0"/>
          <w:numId w:val="0"/>
        </w:numPr>
        <w:spacing w:before="360"/>
        <w:ind w:left="216"/>
      </w:pPr>
    </w:p>
    <w:p w14:paraId="69EE3441" w14:textId="690A3805" w:rsidR="006726FD" w:rsidRDefault="000657BF" w:rsidP="006726FD">
      <w:pPr>
        <w:pStyle w:val="Heading5"/>
        <w:spacing w:line="280" w:lineRule="auto"/>
        <w:ind w:right="642"/>
      </w:pPr>
      <w:r>
        <w:rPr>
          <w:color w:val="939598"/>
          <w:spacing w:val="-8"/>
        </w:rPr>
        <w:lastRenderedPageBreak/>
        <w:t>Community</w:t>
      </w:r>
      <w:r>
        <w:rPr>
          <w:color w:val="939598"/>
          <w:spacing w:val="-10"/>
        </w:rPr>
        <w:t xml:space="preserve"> </w:t>
      </w:r>
      <w:r>
        <w:rPr>
          <w:color w:val="939598"/>
          <w:spacing w:val="-8"/>
        </w:rPr>
        <w:t>Solutions</w:t>
      </w:r>
      <w:r>
        <w:rPr>
          <w:color w:val="939598"/>
          <w:spacing w:val="-10"/>
        </w:rPr>
        <w:t xml:space="preserve"> </w:t>
      </w:r>
      <w:r>
        <w:rPr>
          <w:color w:val="939598"/>
          <w:spacing w:val="-8"/>
        </w:rPr>
        <w:t>Aimed</w:t>
      </w:r>
      <w:r>
        <w:rPr>
          <w:color w:val="939598"/>
          <w:spacing w:val="-10"/>
        </w:rPr>
        <w:t xml:space="preserve"> </w:t>
      </w:r>
      <w:r>
        <w:rPr>
          <w:color w:val="939598"/>
          <w:spacing w:val="-8"/>
        </w:rPr>
        <w:t>at</w:t>
      </w:r>
      <w:r>
        <w:rPr>
          <w:color w:val="939598"/>
          <w:spacing w:val="-10"/>
        </w:rPr>
        <w:t xml:space="preserve"> </w:t>
      </w:r>
      <w:r>
        <w:rPr>
          <w:color w:val="939598"/>
          <w:spacing w:val="-8"/>
        </w:rPr>
        <w:t>Preparedness</w:t>
      </w:r>
      <w:r>
        <w:rPr>
          <w:color w:val="939598"/>
          <w:spacing w:val="-10"/>
        </w:rPr>
        <w:t xml:space="preserve"> </w:t>
      </w:r>
      <w:r>
        <w:rPr>
          <w:color w:val="939598"/>
          <w:spacing w:val="-8"/>
        </w:rPr>
        <w:t>or</w:t>
      </w:r>
      <w:r>
        <w:rPr>
          <w:color w:val="939598"/>
          <w:spacing w:val="-10"/>
        </w:rPr>
        <w:t xml:space="preserve"> </w:t>
      </w:r>
      <w:r>
        <w:rPr>
          <w:color w:val="939598"/>
          <w:spacing w:val="-8"/>
        </w:rPr>
        <w:t>Response</w:t>
      </w:r>
      <w:r>
        <w:rPr>
          <w:color w:val="939598"/>
          <w:spacing w:val="-10"/>
        </w:rPr>
        <w:t xml:space="preserve"> </w:t>
      </w:r>
      <w:r>
        <w:rPr>
          <w:color w:val="939598"/>
          <w:spacing w:val="-8"/>
        </w:rPr>
        <w:t>Towards</w:t>
      </w:r>
      <w:r>
        <w:rPr>
          <w:color w:val="939598"/>
          <w:spacing w:val="-10"/>
        </w:rPr>
        <w:t xml:space="preserve"> </w:t>
      </w:r>
      <w:r>
        <w:rPr>
          <w:color w:val="939598"/>
          <w:spacing w:val="-8"/>
        </w:rPr>
        <w:t xml:space="preserve">a </w:t>
      </w:r>
      <w:r>
        <w:rPr>
          <w:color w:val="939598"/>
        </w:rPr>
        <w:t>Specific Hazard</w:t>
      </w:r>
      <w:r>
        <w:rPr>
          <w:color w:val="939598"/>
          <w:spacing w:val="-8"/>
        </w:rPr>
        <w:t xml:space="preserve"> </w:t>
      </w:r>
      <w:r w:rsidR="003C4D3C">
        <w:rPr>
          <w:color w:val="939598"/>
          <w:spacing w:val="-8"/>
        </w:rPr>
        <w:t>n</w:t>
      </w:r>
      <w:r w:rsidR="006726FD">
        <w:rPr>
          <w:color w:val="939598"/>
          <w:spacing w:val="-8"/>
        </w:rPr>
        <w:t>ote</w:t>
      </w:r>
      <w:r>
        <w:rPr>
          <w:color w:val="939598"/>
          <w:spacing w:val="-8"/>
        </w:rPr>
        <w:t>-</w:t>
      </w:r>
      <w:r w:rsidR="006726FD">
        <w:rPr>
          <w:color w:val="939598"/>
          <w:spacing w:val="-8"/>
        </w:rPr>
        <w:t>taking</w:t>
      </w:r>
      <w:r w:rsidR="006726FD">
        <w:rPr>
          <w:color w:val="939598"/>
          <w:spacing w:val="-10"/>
        </w:rPr>
        <w:t xml:space="preserve"> </w:t>
      </w:r>
      <w:r w:rsidR="006726FD">
        <w:rPr>
          <w:color w:val="939598"/>
          <w:spacing w:val="-8"/>
        </w:rPr>
        <w:t>template</w:t>
      </w:r>
      <w:r w:rsidR="006726FD">
        <w:rPr>
          <w:color w:val="939598"/>
          <w:spacing w:val="-10"/>
        </w:rPr>
        <w:t xml:space="preserve"> </w:t>
      </w:r>
    </w:p>
    <w:tbl>
      <w:tblPr>
        <w:tblW w:w="907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1435"/>
        <w:gridCol w:w="1589"/>
        <w:gridCol w:w="1512"/>
        <w:gridCol w:w="1512"/>
        <w:gridCol w:w="1512"/>
        <w:gridCol w:w="1512"/>
      </w:tblGrid>
      <w:tr w:rsidR="006726FD" w:rsidRPr="006726FD" w14:paraId="27319918" w14:textId="77777777" w:rsidTr="000657BF">
        <w:trPr>
          <w:trHeight w:val="974"/>
        </w:trPr>
        <w:tc>
          <w:tcPr>
            <w:tcW w:w="1435" w:type="dxa"/>
            <w:tcBorders>
              <w:top w:val="nil"/>
              <w:bottom w:val="nil"/>
              <w:right w:val="single" w:sz="4" w:space="0" w:color="FFFFFF"/>
            </w:tcBorders>
            <w:shd w:val="clear" w:color="auto" w:fill="7095AC"/>
          </w:tcPr>
          <w:p w14:paraId="7BCFCC8C" w14:textId="77777777" w:rsidR="006726FD" w:rsidRPr="000657BF" w:rsidRDefault="006726FD" w:rsidP="000657BF">
            <w:pPr>
              <w:pStyle w:val="TableParagraph"/>
              <w:rPr>
                <w:rFonts w:asciiTheme="minorHAnsi" w:hAnsiTheme="minorHAnsi" w:cstheme="minorHAnsi"/>
                <w:b/>
                <w:caps/>
                <w:sz w:val="19"/>
                <w:szCs w:val="19"/>
              </w:rPr>
            </w:pPr>
            <w:r w:rsidRPr="000657BF">
              <w:rPr>
                <w:rFonts w:asciiTheme="minorHAnsi" w:hAnsiTheme="minorHAnsi" w:cstheme="minorHAnsi"/>
                <w:b/>
                <w:caps/>
                <w:color w:val="FFFFFF"/>
                <w:sz w:val="19"/>
                <w:szCs w:val="19"/>
              </w:rPr>
              <w:t xml:space="preserve">Hazard Type </w:t>
            </w:r>
            <w:r w:rsidRPr="000657BF">
              <w:rPr>
                <w:rFonts w:asciiTheme="minorHAnsi" w:hAnsiTheme="minorHAnsi" w:cstheme="minorHAnsi"/>
                <w:b/>
                <w:caps/>
                <w:color w:val="FFFFFF"/>
                <w:spacing w:val="-2"/>
                <w:sz w:val="19"/>
                <w:szCs w:val="19"/>
              </w:rPr>
              <w:t xml:space="preserve">(Flood, </w:t>
            </w:r>
            <w:r w:rsidRPr="000657BF">
              <w:rPr>
                <w:rFonts w:asciiTheme="minorHAnsi" w:hAnsiTheme="minorHAnsi" w:cstheme="minorHAnsi"/>
                <w:b/>
                <w:caps/>
                <w:color w:val="FFFFFF"/>
                <w:spacing w:val="-6"/>
                <w:sz w:val="19"/>
                <w:szCs w:val="19"/>
              </w:rPr>
              <w:t>Drought,</w:t>
            </w:r>
            <w:r w:rsidRPr="000657BF">
              <w:rPr>
                <w:rFonts w:asciiTheme="minorHAnsi" w:hAnsiTheme="minorHAnsi" w:cstheme="minorHAnsi"/>
                <w:b/>
                <w:caps/>
                <w:color w:val="FFFFFF"/>
                <w:spacing w:val="-8"/>
                <w:sz w:val="19"/>
                <w:szCs w:val="19"/>
              </w:rPr>
              <w:t xml:space="preserve"> </w:t>
            </w:r>
            <w:r w:rsidRPr="000657BF">
              <w:rPr>
                <w:rFonts w:asciiTheme="minorHAnsi" w:hAnsiTheme="minorHAnsi" w:cstheme="minorHAnsi"/>
                <w:b/>
                <w:caps/>
                <w:color w:val="FFFFFF"/>
                <w:spacing w:val="-6"/>
                <w:sz w:val="19"/>
                <w:szCs w:val="19"/>
              </w:rPr>
              <w:t>etc.)</w:t>
            </w:r>
          </w:p>
        </w:tc>
        <w:tc>
          <w:tcPr>
            <w:tcW w:w="1589" w:type="dxa"/>
            <w:tcBorders>
              <w:top w:val="nil"/>
              <w:left w:val="single" w:sz="4" w:space="0" w:color="FFFFFF"/>
              <w:bottom w:val="nil"/>
              <w:right w:val="single" w:sz="4" w:space="0" w:color="FFFFFF"/>
            </w:tcBorders>
            <w:shd w:val="clear" w:color="auto" w:fill="7095AC"/>
          </w:tcPr>
          <w:p w14:paraId="6DE71CE7" w14:textId="77777777" w:rsidR="006726FD" w:rsidRPr="000657BF" w:rsidRDefault="006726FD" w:rsidP="000657BF">
            <w:pPr>
              <w:pStyle w:val="TableParagraph"/>
              <w:rPr>
                <w:rFonts w:asciiTheme="minorHAnsi" w:hAnsiTheme="minorHAnsi" w:cstheme="minorHAnsi"/>
                <w:b/>
                <w:caps/>
                <w:sz w:val="19"/>
                <w:szCs w:val="19"/>
              </w:rPr>
            </w:pPr>
            <w:r w:rsidRPr="000657BF">
              <w:rPr>
                <w:rFonts w:asciiTheme="minorHAnsi" w:hAnsiTheme="minorHAnsi" w:cstheme="minorHAnsi"/>
                <w:b/>
                <w:caps/>
                <w:color w:val="FFFFFF"/>
                <w:spacing w:val="-2"/>
                <w:sz w:val="19"/>
                <w:szCs w:val="19"/>
              </w:rPr>
              <w:t>Situation/Signs</w:t>
            </w:r>
          </w:p>
        </w:tc>
        <w:tc>
          <w:tcPr>
            <w:tcW w:w="1512" w:type="dxa"/>
            <w:tcBorders>
              <w:top w:val="nil"/>
              <w:left w:val="single" w:sz="4" w:space="0" w:color="FFFFFF"/>
              <w:bottom w:val="nil"/>
              <w:right w:val="single" w:sz="4" w:space="0" w:color="FFFFFF"/>
            </w:tcBorders>
            <w:shd w:val="clear" w:color="auto" w:fill="7095AC"/>
          </w:tcPr>
          <w:p w14:paraId="564CC879" w14:textId="77777777" w:rsidR="006726FD" w:rsidRPr="000657BF" w:rsidRDefault="006726FD" w:rsidP="000657BF">
            <w:pPr>
              <w:pStyle w:val="TableParagraph"/>
              <w:rPr>
                <w:rFonts w:asciiTheme="minorHAnsi" w:hAnsiTheme="minorHAnsi" w:cstheme="minorHAnsi"/>
                <w:b/>
                <w:caps/>
                <w:sz w:val="19"/>
                <w:szCs w:val="19"/>
              </w:rPr>
            </w:pPr>
            <w:r w:rsidRPr="000657BF">
              <w:rPr>
                <w:rFonts w:asciiTheme="minorHAnsi" w:hAnsiTheme="minorHAnsi" w:cstheme="minorHAnsi"/>
                <w:b/>
                <w:caps/>
                <w:color w:val="FFFFFF"/>
                <w:spacing w:val="-7"/>
                <w:sz w:val="19"/>
                <w:szCs w:val="19"/>
              </w:rPr>
              <w:t>Warning</w:t>
            </w:r>
            <w:r w:rsidRPr="000657BF">
              <w:rPr>
                <w:rFonts w:asciiTheme="minorHAnsi" w:hAnsiTheme="minorHAnsi" w:cstheme="minorHAnsi"/>
                <w:b/>
                <w:caps/>
                <w:color w:val="FFFFFF"/>
                <w:spacing w:val="-3"/>
                <w:sz w:val="19"/>
                <w:szCs w:val="19"/>
              </w:rPr>
              <w:t xml:space="preserve"> </w:t>
            </w:r>
            <w:r w:rsidRPr="000657BF">
              <w:rPr>
                <w:rFonts w:asciiTheme="minorHAnsi" w:hAnsiTheme="minorHAnsi" w:cstheme="minorHAnsi"/>
                <w:b/>
                <w:caps/>
                <w:color w:val="FFFFFF"/>
                <w:spacing w:val="-2"/>
                <w:sz w:val="19"/>
                <w:szCs w:val="19"/>
              </w:rPr>
              <w:t>Signal</w:t>
            </w:r>
          </w:p>
        </w:tc>
        <w:tc>
          <w:tcPr>
            <w:tcW w:w="1512" w:type="dxa"/>
            <w:tcBorders>
              <w:top w:val="nil"/>
              <w:left w:val="single" w:sz="4" w:space="0" w:color="FFFFFF"/>
              <w:bottom w:val="nil"/>
              <w:right w:val="single" w:sz="4" w:space="0" w:color="FFFFFF"/>
            </w:tcBorders>
            <w:shd w:val="clear" w:color="auto" w:fill="7095AC"/>
          </w:tcPr>
          <w:p w14:paraId="5AB39BDA" w14:textId="77777777" w:rsidR="006726FD" w:rsidRPr="000657BF" w:rsidRDefault="006726FD" w:rsidP="000657BF">
            <w:pPr>
              <w:pStyle w:val="TableParagraph"/>
              <w:rPr>
                <w:rFonts w:asciiTheme="minorHAnsi" w:hAnsiTheme="minorHAnsi" w:cstheme="minorHAnsi"/>
                <w:b/>
                <w:caps/>
                <w:sz w:val="19"/>
                <w:szCs w:val="19"/>
              </w:rPr>
            </w:pPr>
            <w:r w:rsidRPr="000657BF">
              <w:rPr>
                <w:rFonts w:asciiTheme="minorHAnsi" w:hAnsiTheme="minorHAnsi" w:cstheme="minorHAnsi"/>
                <w:b/>
                <w:caps/>
                <w:color w:val="FFFFFF"/>
                <w:sz w:val="19"/>
                <w:szCs w:val="19"/>
              </w:rPr>
              <w:t>Actions</w:t>
            </w:r>
            <w:r w:rsidRPr="000657BF">
              <w:rPr>
                <w:rFonts w:asciiTheme="minorHAnsi" w:hAnsiTheme="minorHAnsi" w:cstheme="minorHAnsi"/>
                <w:b/>
                <w:caps/>
                <w:color w:val="FFFFFF"/>
                <w:spacing w:val="-14"/>
                <w:sz w:val="19"/>
                <w:szCs w:val="19"/>
              </w:rPr>
              <w:t xml:space="preserve"> </w:t>
            </w:r>
            <w:r w:rsidRPr="000657BF">
              <w:rPr>
                <w:rFonts w:asciiTheme="minorHAnsi" w:hAnsiTheme="minorHAnsi" w:cstheme="minorHAnsi"/>
                <w:b/>
                <w:caps/>
                <w:color w:val="FFFFFF"/>
                <w:sz w:val="19"/>
                <w:szCs w:val="19"/>
              </w:rPr>
              <w:t xml:space="preserve">taken </w:t>
            </w:r>
            <w:r w:rsidRPr="000657BF">
              <w:rPr>
                <w:rFonts w:asciiTheme="minorHAnsi" w:hAnsiTheme="minorHAnsi" w:cstheme="minorHAnsi"/>
                <w:b/>
                <w:caps/>
                <w:color w:val="FFFFFF"/>
                <w:spacing w:val="-7"/>
                <w:sz w:val="19"/>
                <w:szCs w:val="19"/>
              </w:rPr>
              <w:t>by Households</w:t>
            </w:r>
          </w:p>
        </w:tc>
        <w:tc>
          <w:tcPr>
            <w:tcW w:w="1512" w:type="dxa"/>
            <w:tcBorders>
              <w:top w:val="nil"/>
              <w:left w:val="single" w:sz="4" w:space="0" w:color="FFFFFF"/>
              <w:bottom w:val="nil"/>
              <w:right w:val="single" w:sz="4" w:space="0" w:color="FFFFFF"/>
            </w:tcBorders>
            <w:shd w:val="clear" w:color="auto" w:fill="7095AC"/>
          </w:tcPr>
          <w:p w14:paraId="376EE87E" w14:textId="77777777" w:rsidR="006726FD" w:rsidRPr="000657BF" w:rsidRDefault="006726FD" w:rsidP="000657BF">
            <w:pPr>
              <w:pStyle w:val="TableParagraph"/>
              <w:rPr>
                <w:rFonts w:asciiTheme="minorHAnsi" w:hAnsiTheme="minorHAnsi" w:cstheme="minorHAnsi"/>
                <w:b/>
                <w:caps/>
                <w:sz w:val="19"/>
                <w:szCs w:val="19"/>
              </w:rPr>
            </w:pPr>
            <w:r w:rsidRPr="000657BF">
              <w:rPr>
                <w:rFonts w:asciiTheme="minorHAnsi" w:hAnsiTheme="minorHAnsi" w:cstheme="minorHAnsi"/>
                <w:b/>
                <w:caps/>
                <w:color w:val="FFFFFF"/>
                <w:spacing w:val="-6"/>
                <w:sz w:val="19"/>
                <w:szCs w:val="19"/>
              </w:rPr>
              <w:t>Actions</w:t>
            </w:r>
            <w:r w:rsidRPr="000657BF">
              <w:rPr>
                <w:rFonts w:asciiTheme="minorHAnsi" w:hAnsiTheme="minorHAnsi" w:cstheme="minorHAnsi"/>
                <w:b/>
                <w:caps/>
                <w:color w:val="FFFFFF"/>
                <w:spacing w:val="-8"/>
                <w:sz w:val="19"/>
                <w:szCs w:val="19"/>
              </w:rPr>
              <w:t xml:space="preserve"> </w:t>
            </w:r>
            <w:r w:rsidRPr="000657BF">
              <w:rPr>
                <w:rFonts w:asciiTheme="minorHAnsi" w:hAnsiTheme="minorHAnsi" w:cstheme="minorHAnsi"/>
                <w:b/>
                <w:caps/>
                <w:color w:val="FFFFFF"/>
                <w:spacing w:val="-6"/>
                <w:sz w:val="19"/>
                <w:szCs w:val="19"/>
              </w:rPr>
              <w:t xml:space="preserve">taken </w:t>
            </w:r>
            <w:r w:rsidRPr="000657BF">
              <w:rPr>
                <w:rFonts w:asciiTheme="minorHAnsi" w:hAnsiTheme="minorHAnsi" w:cstheme="minorHAnsi"/>
                <w:b/>
                <w:caps/>
                <w:color w:val="FFFFFF"/>
                <w:sz w:val="19"/>
                <w:szCs w:val="19"/>
              </w:rPr>
              <w:t xml:space="preserve">by DRM </w:t>
            </w:r>
            <w:r w:rsidRPr="000657BF">
              <w:rPr>
                <w:rFonts w:asciiTheme="minorHAnsi" w:hAnsiTheme="minorHAnsi" w:cstheme="minorHAnsi"/>
                <w:b/>
                <w:caps/>
                <w:color w:val="FFFFFF"/>
                <w:spacing w:val="-2"/>
                <w:sz w:val="19"/>
                <w:szCs w:val="19"/>
              </w:rPr>
              <w:t>Committee</w:t>
            </w:r>
          </w:p>
        </w:tc>
        <w:tc>
          <w:tcPr>
            <w:tcW w:w="1512" w:type="dxa"/>
            <w:tcBorders>
              <w:top w:val="nil"/>
              <w:left w:val="single" w:sz="4" w:space="0" w:color="FFFFFF"/>
              <w:bottom w:val="nil"/>
            </w:tcBorders>
            <w:shd w:val="clear" w:color="auto" w:fill="7095AC"/>
          </w:tcPr>
          <w:p w14:paraId="34D9EBA3" w14:textId="77777777" w:rsidR="006726FD" w:rsidRPr="000657BF" w:rsidRDefault="006726FD" w:rsidP="000657BF">
            <w:pPr>
              <w:pStyle w:val="TableParagraph"/>
              <w:rPr>
                <w:rFonts w:asciiTheme="minorHAnsi" w:hAnsiTheme="minorHAnsi" w:cstheme="minorHAnsi"/>
                <w:b/>
                <w:caps/>
                <w:sz w:val="19"/>
                <w:szCs w:val="19"/>
              </w:rPr>
            </w:pPr>
            <w:r w:rsidRPr="000657BF">
              <w:rPr>
                <w:rFonts w:asciiTheme="minorHAnsi" w:hAnsiTheme="minorHAnsi" w:cstheme="minorHAnsi"/>
                <w:b/>
                <w:caps/>
                <w:color w:val="FFFFFF"/>
                <w:sz w:val="19"/>
                <w:szCs w:val="19"/>
              </w:rPr>
              <w:t xml:space="preserve">Person in Charge (who issues the </w:t>
            </w:r>
            <w:r w:rsidRPr="000657BF">
              <w:rPr>
                <w:rFonts w:asciiTheme="minorHAnsi" w:hAnsiTheme="minorHAnsi" w:cstheme="minorHAnsi"/>
                <w:b/>
                <w:caps/>
                <w:color w:val="FFFFFF"/>
                <w:spacing w:val="-6"/>
                <w:sz w:val="19"/>
                <w:szCs w:val="19"/>
              </w:rPr>
              <w:t>warning</w:t>
            </w:r>
            <w:r w:rsidRPr="000657BF">
              <w:rPr>
                <w:rFonts w:asciiTheme="minorHAnsi" w:hAnsiTheme="minorHAnsi" w:cstheme="minorHAnsi"/>
                <w:b/>
                <w:caps/>
                <w:color w:val="FFFFFF"/>
                <w:spacing w:val="-8"/>
                <w:sz w:val="19"/>
                <w:szCs w:val="19"/>
              </w:rPr>
              <w:t xml:space="preserve"> </w:t>
            </w:r>
            <w:r w:rsidRPr="000657BF">
              <w:rPr>
                <w:rFonts w:asciiTheme="minorHAnsi" w:hAnsiTheme="minorHAnsi" w:cstheme="minorHAnsi"/>
                <w:b/>
                <w:caps/>
                <w:color w:val="FFFFFF"/>
                <w:spacing w:val="-6"/>
                <w:sz w:val="19"/>
                <w:szCs w:val="19"/>
              </w:rPr>
              <w:t>signal)</w:t>
            </w:r>
          </w:p>
        </w:tc>
      </w:tr>
      <w:tr w:rsidR="006726FD" w:rsidRPr="006726FD" w14:paraId="6EA942DB" w14:textId="77777777" w:rsidTr="000657BF">
        <w:trPr>
          <w:trHeight w:val="1582"/>
        </w:trPr>
        <w:tc>
          <w:tcPr>
            <w:tcW w:w="1435" w:type="dxa"/>
            <w:tcBorders>
              <w:top w:val="nil"/>
            </w:tcBorders>
          </w:tcPr>
          <w:p w14:paraId="34CAEF22" w14:textId="77777777" w:rsidR="006726FD" w:rsidRPr="006726FD" w:rsidRDefault="006726FD" w:rsidP="000657BF">
            <w:pPr>
              <w:pStyle w:val="TableParagraph"/>
              <w:rPr>
                <w:rFonts w:asciiTheme="minorHAnsi" w:hAnsiTheme="minorHAnsi" w:cstheme="minorHAnsi"/>
                <w:sz w:val="16"/>
              </w:rPr>
            </w:pPr>
          </w:p>
        </w:tc>
        <w:tc>
          <w:tcPr>
            <w:tcW w:w="1589" w:type="dxa"/>
            <w:tcBorders>
              <w:top w:val="nil"/>
            </w:tcBorders>
          </w:tcPr>
          <w:p w14:paraId="6844B4C7" w14:textId="77777777" w:rsidR="006726FD" w:rsidRPr="006726FD" w:rsidRDefault="006726FD" w:rsidP="000657BF">
            <w:pPr>
              <w:pStyle w:val="TableParagraph"/>
              <w:rPr>
                <w:rFonts w:asciiTheme="minorHAnsi" w:hAnsiTheme="minorHAnsi" w:cstheme="minorHAnsi"/>
                <w:sz w:val="16"/>
              </w:rPr>
            </w:pPr>
          </w:p>
        </w:tc>
        <w:tc>
          <w:tcPr>
            <w:tcW w:w="1512" w:type="dxa"/>
            <w:tcBorders>
              <w:top w:val="nil"/>
            </w:tcBorders>
          </w:tcPr>
          <w:p w14:paraId="2ED836CC" w14:textId="77777777" w:rsidR="006726FD" w:rsidRPr="006726FD" w:rsidRDefault="006726FD" w:rsidP="000657BF">
            <w:pPr>
              <w:pStyle w:val="TableParagraph"/>
              <w:rPr>
                <w:rFonts w:asciiTheme="minorHAnsi" w:hAnsiTheme="minorHAnsi" w:cstheme="minorHAnsi"/>
                <w:sz w:val="16"/>
              </w:rPr>
            </w:pPr>
          </w:p>
        </w:tc>
        <w:tc>
          <w:tcPr>
            <w:tcW w:w="1512" w:type="dxa"/>
            <w:tcBorders>
              <w:top w:val="nil"/>
            </w:tcBorders>
          </w:tcPr>
          <w:p w14:paraId="37BAF74B" w14:textId="77777777" w:rsidR="006726FD" w:rsidRPr="006726FD" w:rsidRDefault="006726FD" w:rsidP="000657BF">
            <w:pPr>
              <w:pStyle w:val="TableParagraph"/>
              <w:rPr>
                <w:rFonts w:asciiTheme="minorHAnsi" w:hAnsiTheme="minorHAnsi" w:cstheme="minorHAnsi"/>
                <w:sz w:val="16"/>
              </w:rPr>
            </w:pPr>
          </w:p>
        </w:tc>
        <w:tc>
          <w:tcPr>
            <w:tcW w:w="1512" w:type="dxa"/>
            <w:tcBorders>
              <w:top w:val="nil"/>
            </w:tcBorders>
          </w:tcPr>
          <w:p w14:paraId="1AADC127" w14:textId="77777777" w:rsidR="006726FD" w:rsidRPr="006726FD" w:rsidRDefault="006726FD" w:rsidP="000657BF">
            <w:pPr>
              <w:pStyle w:val="TableParagraph"/>
              <w:rPr>
                <w:rFonts w:asciiTheme="minorHAnsi" w:hAnsiTheme="minorHAnsi" w:cstheme="minorHAnsi"/>
                <w:sz w:val="16"/>
              </w:rPr>
            </w:pPr>
          </w:p>
        </w:tc>
        <w:tc>
          <w:tcPr>
            <w:tcW w:w="1512" w:type="dxa"/>
            <w:tcBorders>
              <w:top w:val="nil"/>
            </w:tcBorders>
          </w:tcPr>
          <w:p w14:paraId="16D7C4E5" w14:textId="77777777" w:rsidR="006726FD" w:rsidRPr="006726FD" w:rsidRDefault="006726FD" w:rsidP="000657BF">
            <w:pPr>
              <w:pStyle w:val="TableParagraph"/>
              <w:rPr>
                <w:rFonts w:asciiTheme="minorHAnsi" w:hAnsiTheme="minorHAnsi" w:cstheme="minorHAnsi"/>
                <w:sz w:val="16"/>
              </w:rPr>
            </w:pPr>
          </w:p>
        </w:tc>
      </w:tr>
      <w:tr w:rsidR="006726FD" w:rsidRPr="006726FD" w14:paraId="568FD328" w14:textId="77777777" w:rsidTr="000657BF">
        <w:trPr>
          <w:trHeight w:val="1577"/>
        </w:trPr>
        <w:tc>
          <w:tcPr>
            <w:tcW w:w="1435" w:type="dxa"/>
          </w:tcPr>
          <w:p w14:paraId="6E76B834" w14:textId="77777777" w:rsidR="006726FD" w:rsidRPr="006726FD" w:rsidRDefault="006726FD" w:rsidP="000657BF">
            <w:pPr>
              <w:pStyle w:val="TableParagraph"/>
              <w:rPr>
                <w:rFonts w:asciiTheme="minorHAnsi" w:hAnsiTheme="minorHAnsi" w:cstheme="minorHAnsi"/>
                <w:sz w:val="16"/>
              </w:rPr>
            </w:pPr>
          </w:p>
        </w:tc>
        <w:tc>
          <w:tcPr>
            <w:tcW w:w="1589" w:type="dxa"/>
          </w:tcPr>
          <w:p w14:paraId="5B858B6A" w14:textId="77777777" w:rsidR="006726FD" w:rsidRPr="006726FD" w:rsidRDefault="006726FD" w:rsidP="000657BF">
            <w:pPr>
              <w:pStyle w:val="TableParagraph"/>
              <w:rPr>
                <w:rFonts w:asciiTheme="minorHAnsi" w:hAnsiTheme="minorHAnsi" w:cstheme="minorHAnsi"/>
                <w:sz w:val="16"/>
              </w:rPr>
            </w:pPr>
          </w:p>
        </w:tc>
        <w:tc>
          <w:tcPr>
            <w:tcW w:w="1512" w:type="dxa"/>
          </w:tcPr>
          <w:p w14:paraId="2D424A55" w14:textId="77777777" w:rsidR="006726FD" w:rsidRPr="006726FD" w:rsidRDefault="006726FD" w:rsidP="000657BF">
            <w:pPr>
              <w:pStyle w:val="TableParagraph"/>
              <w:rPr>
                <w:rFonts w:asciiTheme="minorHAnsi" w:hAnsiTheme="minorHAnsi" w:cstheme="minorHAnsi"/>
                <w:sz w:val="16"/>
              </w:rPr>
            </w:pPr>
          </w:p>
        </w:tc>
        <w:tc>
          <w:tcPr>
            <w:tcW w:w="1512" w:type="dxa"/>
          </w:tcPr>
          <w:p w14:paraId="632A7D23" w14:textId="77777777" w:rsidR="006726FD" w:rsidRPr="006726FD" w:rsidRDefault="006726FD" w:rsidP="000657BF">
            <w:pPr>
              <w:pStyle w:val="TableParagraph"/>
              <w:rPr>
                <w:rFonts w:asciiTheme="minorHAnsi" w:hAnsiTheme="minorHAnsi" w:cstheme="minorHAnsi"/>
                <w:sz w:val="16"/>
              </w:rPr>
            </w:pPr>
          </w:p>
        </w:tc>
        <w:tc>
          <w:tcPr>
            <w:tcW w:w="1512" w:type="dxa"/>
          </w:tcPr>
          <w:p w14:paraId="700F94E2" w14:textId="77777777" w:rsidR="006726FD" w:rsidRPr="006726FD" w:rsidRDefault="006726FD" w:rsidP="000657BF">
            <w:pPr>
              <w:pStyle w:val="TableParagraph"/>
              <w:rPr>
                <w:rFonts w:asciiTheme="minorHAnsi" w:hAnsiTheme="minorHAnsi" w:cstheme="minorHAnsi"/>
                <w:sz w:val="16"/>
              </w:rPr>
            </w:pPr>
          </w:p>
        </w:tc>
        <w:tc>
          <w:tcPr>
            <w:tcW w:w="1512" w:type="dxa"/>
          </w:tcPr>
          <w:p w14:paraId="20CF94E5" w14:textId="77777777" w:rsidR="006726FD" w:rsidRPr="006726FD" w:rsidRDefault="006726FD" w:rsidP="000657BF">
            <w:pPr>
              <w:pStyle w:val="TableParagraph"/>
              <w:rPr>
                <w:rFonts w:asciiTheme="minorHAnsi" w:hAnsiTheme="minorHAnsi" w:cstheme="minorHAnsi"/>
                <w:sz w:val="16"/>
              </w:rPr>
            </w:pPr>
          </w:p>
        </w:tc>
      </w:tr>
      <w:tr w:rsidR="006726FD" w:rsidRPr="006726FD" w14:paraId="17BAF9BF" w14:textId="77777777" w:rsidTr="000657BF">
        <w:trPr>
          <w:trHeight w:val="1577"/>
        </w:trPr>
        <w:tc>
          <w:tcPr>
            <w:tcW w:w="1435" w:type="dxa"/>
          </w:tcPr>
          <w:p w14:paraId="66A487AF" w14:textId="77777777" w:rsidR="006726FD" w:rsidRPr="006726FD" w:rsidRDefault="006726FD" w:rsidP="000657BF">
            <w:pPr>
              <w:pStyle w:val="TableParagraph"/>
              <w:rPr>
                <w:rFonts w:asciiTheme="minorHAnsi" w:hAnsiTheme="minorHAnsi" w:cstheme="minorHAnsi"/>
                <w:sz w:val="16"/>
              </w:rPr>
            </w:pPr>
          </w:p>
        </w:tc>
        <w:tc>
          <w:tcPr>
            <w:tcW w:w="1589" w:type="dxa"/>
          </w:tcPr>
          <w:p w14:paraId="50F642D4" w14:textId="77777777" w:rsidR="006726FD" w:rsidRPr="006726FD" w:rsidRDefault="006726FD" w:rsidP="000657BF">
            <w:pPr>
              <w:pStyle w:val="TableParagraph"/>
              <w:rPr>
                <w:rFonts w:asciiTheme="minorHAnsi" w:hAnsiTheme="minorHAnsi" w:cstheme="minorHAnsi"/>
                <w:sz w:val="16"/>
              </w:rPr>
            </w:pPr>
          </w:p>
        </w:tc>
        <w:tc>
          <w:tcPr>
            <w:tcW w:w="1512" w:type="dxa"/>
          </w:tcPr>
          <w:p w14:paraId="126E9B55" w14:textId="77777777" w:rsidR="006726FD" w:rsidRPr="006726FD" w:rsidRDefault="006726FD" w:rsidP="000657BF">
            <w:pPr>
              <w:pStyle w:val="TableParagraph"/>
              <w:rPr>
                <w:rFonts w:asciiTheme="minorHAnsi" w:hAnsiTheme="minorHAnsi" w:cstheme="minorHAnsi"/>
                <w:sz w:val="16"/>
              </w:rPr>
            </w:pPr>
          </w:p>
        </w:tc>
        <w:tc>
          <w:tcPr>
            <w:tcW w:w="1512" w:type="dxa"/>
          </w:tcPr>
          <w:p w14:paraId="3849B6F7" w14:textId="77777777" w:rsidR="006726FD" w:rsidRPr="006726FD" w:rsidRDefault="006726FD" w:rsidP="000657BF">
            <w:pPr>
              <w:pStyle w:val="TableParagraph"/>
              <w:rPr>
                <w:rFonts w:asciiTheme="minorHAnsi" w:hAnsiTheme="minorHAnsi" w:cstheme="minorHAnsi"/>
                <w:sz w:val="16"/>
              </w:rPr>
            </w:pPr>
          </w:p>
        </w:tc>
        <w:tc>
          <w:tcPr>
            <w:tcW w:w="1512" w:type="dxa"/>
          </w:tcPr>
          <w:p w14:paraId="7EFCE636" w14:textId="77777777" w:rsidR="006726FD" w:rsidRPr="006726FD" w:rsidRDefault="006726FD" w:rsidP="000657BF">
            <w:pPr>
              <w:pStyle w:val="TableParagraph"/>
              <w:rPr>
                <w:rFonts w:asciiTheme="minorHAnsi" w:hAnsiTheme="minorHAnsi" w:cstheme="minorHAnsi"/>
                <w:sz w:val="16"/>
              </w:rPr>
            </w:pPr>
          </w:p>
        </w:tc>
        <w:tc>
          <w:tcPr>
            <w:tcW w:w="1512" w:type="dxa"/>
          </w:tcPr>
          <w:p w14:paraId="4718A692" w14:textId="77777777" w:rsidR="006726FD" w:rsidRPr="006726FD" w:rsidRDefault="006726FD" w:rsidP="000657BF">
            <w:pPr>
              <w:pStyle w:val="TableParagraph"/>
              <w:rPr>
                <w:rFonts w:asciiTheme="minorHAnsi" w:hAnsiTheme="minorHAnsi" w:cstheme="minorHAnsi"/>
                <w:sz w:val="16"/>
              </w:rPr>
            </w:pPr>
          </w:p>
        </w:tc>
      </w:tr>
      <w:tr w:rsidR="006726FD" w:rsidRPr="006726FD" w14:paraId="49C7BBC4" w14:textId="77777777" w:rsidTr="000657BF">
        <w:trPr>
          <w:trHeight w:val="1577"/>
        </w:trPr>
        <w:tc>
          <w:tcPr>
            <w:tcW w:w="1435" w:type="dxa"/>
          </w:tcPr>
          <w:p w14:paraId="7B0BCB88" w14:textId="77777777" w:rsidR="006726FD" w:rsidRPr="006726FD" w:rsidRDefault="006726FD" w:rsidP="000657BF">
            <w:pPr>
              <w:pStyle w:val="TableParagraph"/>
              <w:rPr>
                <w:rFonts w:asciiTheme="minorHAnsi" w:hAnsiTheme="minorHAnsi" w:cstheme="minorHAnsi"/>
                <w:sz w:val="16"/>
              </w:rPr>
            </w:pPr>
          </w:p>
        </w:tc>
        <w:tc>
          <w:tcPr>
            <w:tcW w:w="1589" w:type="dxa"/>
          </w:tcPr>
          <w:p w14:paraId="0E8C14A0" w14:textId="77777777" w:rsidR="006726FD" w:rsidRPr="006726FD" w:rsidRDefault="006726FD" w:rsidP="000657BF">
            <w:pPr>
              <w:pStyle w:val="TableParagraph"/>
              <w:rPr>
                <w:rFonts w:asciiTheme="minorHAnsi" w:hAnsiTheme="minorHAnsi" w:cstheme="minorHAnsi"/>
                <w:sz w:val="16"/>
              </w:rPr>
            </w:pPr>
          </w:p>
        </w:tc>
        <w:tc>
          <w:tcPr>
            <w:tcW w:w="1512" w:type="dxa"/>
          </w:tcPr>
          <w:p w14:paraId="2EFFE71D" w14:textId="77777777" w:rsidR="006726FD" w:rsidRPr="006726FD" w:rsidRDefault="006726FD" w:rsidP="000657BF">
            <w:pPr>
              <w:pStyle w:val="TableParagraph"/>
              <w:rPr>
                <w:rFonts w:asciiTheme="minorHAnsi" w:hAnsiTheme="minorHAnsi" w:cstheme="minorHAnsi"/>
                <w:sz w:val="16"/>
              </w:rPr>
            </w:pPr>
          </w:p>
        </w:tc>
        <w:tc>
          <w:tcPr>
            <w:tcW w:w="1512" w:type="dxa"/>
          </w:tcPr>
          <w:p w14:paraId="2A5204B9" w14:textId="77777777" w:rsidR="006726FD" w:rsidRPr="006726FD" w:rsidRDefault="006726FD" w:rsidP="000657BF">
            <w:pPr>
              <w:pStyle w:val="TableParagraph"/>
              <w:rPr>
                <w:rFonts w:asciiTheme="minorHAnsi" w:hAnsiTheme="minorHAnsi" w:cstheme="minorHAnsi"/>
                <w:sz w:val="16"/>
              </w:rPr>
            </w:pPr>
          </w:p>
        </w:tc>
        <w:tc>
          <w:tcPr>
            <w:tcW w:w="1512" w:type="dxa"/>
          </w:tcPr>
          <w:p w14:paraId="278C0819" w14:textId="77777777" w:rsidR="006726FD" w:rsidRPr="006726FD" w:rsidRDefault="006726FD" w:rsidP="000657BF">
            <w:pPr>
              <w:pStyle w:val="TableParagraph"/>
              <w:rPr>
                <w:rFonts w:asciiTheme="minorHAnsi" w:hAnsiTheme="minorHAnsi" w:cstheme="minorHAnsi"/>
                <w:sz w:val="16"/>
              </w:rPr>
            </w:pPr>
          </w:p>
        </w:tc>
        <w:tc>
          <w:tcPr>
            <w:tcW w:w="1512" w:type="dxa"/>
          </w:tcPr>
          <w:p w14:paraId="421F6739" w14:textId="77777777" w:rsidR="006726FD" w:rsidRPr="006726FD" w:rsidRDefault="006726FD" w:rsidP="000657BF">
            <w:pPr>
              <w:pStyle w:val="TableParagraph"/>
              <w:rPr>
                <w:rFonts w:asciiTheme="minorHAnsi" w:hAnsiTheme="minorHAnsi" w:cstheme="minorHAnsi"/>
                <w:sz w:val="16"/>
              </w:rPr>
            </w:pPr>
          </w:p>
        </w:tc>
      </w:tr>
      <w:tr w:rsidR="006726FD" w:rsidRPr="006726FD" w14:paraId="5A361431" w14:textId="77777777" w:rsidTr="000657BF">
        <w:trPr>
          <w:trHeight w:val="1577"/>
        </w:trPr>
        <w:tc>
          <w:tcPr>
            <w:tcW w:w="1435" w:type="dxa"/>
          </w:tcPr>
          <w:p w14:paraId="0E7B21AD" w14:textId="77777777" w:rsidR="006726FD" w:rsidRPr="006726FD" w:rsidRDefault="006726FD" w:rsidP="000657BF">
            <w:pPr>
              <w:pStyle w:val="TableParagraph"/>
              <w:rPr>
                <w:rFonts w:asciiTheme="minorHAnsi" w:hAnsiTheme="minorHAnsi" w:cstheme="minorHAnsi"/>
                <w:sz w:val="16"/>
              </w:rPr>
            </w:pPr>
          </w:p>
        </w:tc>
        <w:tc>
          <w:tcPr>
            <w:tcW w:w="1589" w:type="dxa"/>
          </w:tcPr>
          <w:p w14:paraId="24C7AAAA" w14:textId="77777777" w:rsidR="006726FD" w:rsidRPr="006726FD" w:rsidRDefault="006726FD" w:rsidP="000657BF">
            <w:pPr>
              <w:pStyle w:val="TableParagraph"/>
              <w:rPr>
                <w:rFonts w:asciiTheme="minorHAnsi" w:hAnsiTheme="minorHAnsi" w:cstheme="minorHAnsi"/>
                <w:sz w:val="16"/>
              </w:rPr>
            </w:pPr>
          </w:p>
        </w:tc>
        <w:tc>
          <w:tcPr>
            <w:tcW w:w="1512" w:type="dxa"/>
          </w:tcPr>
          <w:p w14:paraId="1AEAF3CF" w14:textId="77777777" w:rsidR="006726FD" w:rsidRPr="006726FD" w:rsidRDefault="006726FD" w:rsidP="000657BF">
            <w:pPr>
              <w:pStyle w:val="TableParagraph"/>
              <w:rPr>
                <w:rFonts w:asciiTheme="minorHAnsi" w:hAnsiTheme="minorHAnsi" w:cstheme="minorHAnsi"/>
                <w:sz w:val="16"/>
              </w:rPr>
            </w:pPr>
          </w:p>
        </w:tc>
        <w:tc>
          <w:tcPr>
            <w:tcW w:w="1512" w:type="dxa"/>
          </w:tcPr>
          <w:p w14:paraId="4297FA94" w14:textId="77777777" w:rsidR="006726FD" w:rsidRPr="006726FD" w:rsidRDefault="006726FD" w:rsidP="000657BF">
            <w:pPr>
              <w:pStyle w:val="TableParagraph"/>
              <w:rPr>
                <w:rFonts w:asciiTheme="minorHAnsi" w:hAnsiTheme="minorHAnsi" w:cstheme="minorHAnsi"/>
                <w:sz w:val="16"/>
              </w:rPr>
            </w:pPr>
          </w:p>
        </w:tc>
        <w:tc>
          <w:tcPr>
            <w:tcW w:w="1512" w:type="dxa"/>
          </w:tcPr>
          <w:p w14:paraId="5B74EA50" w14:textId="77777777" w:rsidR="006726FD" w:rsidRPr="006726FD" w:rsidRDefault="006726FD" w:rsidP="000657BF">
            <w:pPr>
              <w:pStyle w:val="TableParagraph"/>
              <w:rPr>
                <w:rFonts w:asciiTheme="minorHAnsi" w:hAnsiTheme="minorHAnsi" w:cstheme="minorHAnsi"/>
                <w:sz w:val="16"/>
              </w:rPr>
            </w:pPr>
          </w:p>
        </w:tc>
        <w:tc>
          <w:tcPr>
            <w:tcW w:w="1512" w:type="dxa"/>
          </w:tcPr>
          <w:p w14:paraId="2F4DE424" w14:textId="77777777" w:rsidR="006726FD" w:rsidRPr="006726FD" w:rsidRDefault="006726FD" w:rsidP="000657BF">
            <w:pPr>
              <w:pStyle w:val="TableParagraph"/>
              <w:rPr>
                <w:rFonts w:asciiTheme="minorHAnsi" w:hAnsiTheme="minorHAnsi" w:cstheme="minorHAnsi"/>
                <w:sz w:val="16"/>
              </w:rPr>
            </w:pPr>
          </w:p>
        </w:tc>
      </w:tr>
      <w:tr w:rsidR="006726FD" w:rsidRPr="006726FD" w14:paraId="04C0BB88" w14:textId="77777777" w:rsidTr="000657BF">
        <w:trPr>
          <w:trHeight w:val="1577"/>
        </w:trPr>
        <w:tc>
          <w:tcPr>
            <w:tcW w:w="1435" w:type="dxa"/>
          </w:tcPr>
          <w:p w14:paraId="67B170D8" w14:textId="77777777" w:rsidR="006726FD" w:rsidRPr="006726FD" w:rsidRDefault="006726FD" w:rsidP="000657BF">
            <w:pPr>
              <w:pStyle w:val="TableParagraph"/>
              <w:rPr>
                <w:rFonts w:asciiTheme="minorHAnsi" w:hAnsiTheme="minorHAnsi" w:cstheme="minorHAnsi"/>
                <w:sz w:val="16"/>
              </w:rPr>
            </w:pPr>
          </w:p>
        </w:tc>
        <w:tc>
          <w:tcPr>
            <w:tcW w:w="1589" w:type="dxa"/>
          </w:tcPr>
          <w:p w14:paraId="1D42EE87" w14:textId="77777777" w:rsidR="006726FD" w:rsidRPr="006726FD" w:rsidRDefault="006726FD" w:rsidP="000657BF">
            <w:pPr>
              <w:pStyle w:val="TableParagraph"/>
              <w:rPr>
                <w:rFonts w:asciiTheme="minorHAnsi" w:hAnsiTheme="minorHAnsi" w:cstheme="minorHAnsi"/>
                <w:sz w:val="16"/>
              </w:rPr>
            </w:pPr>
          </w:p>
        </w:tc>
        <w:tc>
          <w:tcPr>
            <w:tcW w:w="1512" w:type="dxa"/>
          </w:tcPr>
          <w:p w14:paraId="2BC585A3" w14:textId="77777777" w:rsidR="006726FD" w:rsidRPr="006726FD" w:rsidRDefault="006726FD" w:rsidP="000657BF">
            <w:pPr>
              <w:pStyle w:val="TableParagraph"/>
              <w:rPr>
                <w:rFonts w:asciiTheme="minorHAnsi" w:hAnsiTheme="minorHAnsi" w:cstheme="minorHAnsi"/>
                <w:sz w:val="16"/>
              </w:rPr>
            </w:pPr>
          </w:p>
        </w:tc>
        <w:tc>
          <w:tcPr>
            <w:tcW w:w="1512" w:type="dxa"/>
          </w:tcPr>
          <w:p w14:paraId="53A49AD3" w14:textId="77777777" w:rsidR="006726FD" w:rsidRPr="006726FD" w:rsidRDefault="006726FD" w:rsidP="000657BF">
            <w:pPr>
              <w:pStyle w:val="TableParagraph"/>
              <w:rPr>
                <w:rFonts w:asciiTheme="minorHAnsi" w:hAnsiTheme="minorHAnsi" w:cstheme="minorHAnsi"/>
                <w:sz w:val="16"/>
              </w:rPr>
            </w:pPr>
          </w:p>
        </w:tc>
        <w:tc>
          <w:tcPr>
            <w:tcW w:w="1512" w:type="dxa"/>
          </w:tcPr>
          <w:p w14:paraId="6CD47DF8" w14:textId="77777777" w:rsidR="006726FD" w:rsidRPr="006726FD" w:rsidRDefault="006726FD" w:rsidP="000657BF">
            <w:pPr>
              <w:pStyle w:val="TableParagraph"/>
              <w:rPr>
                <w:rFonts w:asciiTheme="minorHAnsi" w:hAnsiTheme="minorHAnsi" w:cstheme="minorHAnsi"/>
                <w:sz w:val="16"/>
              </w:rPr>
            </w:pPr>
          </w:p>
        </w:tc>
        <w:tc>
          <w:tcPr>
            <w:tcW w:w="1512" w:type="dxa"/>
          </w:tcPr>
          <w:p w14:paraId="2EF193D2" w14:textId="77777777" w:rsidR="006726FD" w:rsidRPr="006726FD" w:rsidRDefault="006726FD" w:rsidP="000657BF">
            <w:pPr>
              <w:pStyle w:val="TableParagraph"/>
              <w:rPr>
                <w:rFonts w:asciiTheme="minorHAnsi" w:hAnsiTheme="minorHAnsi" w:cstheme="minorHAnsi"/>
                <w:sz w:val="16"/>
              </w:rPr>
            </w:pPr>
          </w:p>
        </w:tc>
      </w:tr>
      <w:tr w:rsidR="006726FD" w:rsidRPr="006726FD" w14:paraId="78F7012B" w14:textId="77777777" w:rsidTr="000657BF">
        <w:trPr>
          <w:trHeight w:val="1577"/>
        </w:trPr>
        <w:tc>
          <w:tcPr>
            <w:tcW w:w="1435" w:type="dxa"/>
          </w:tcPr>
          <w:p w14:paraId="70E6F485" w14:textId="77777777" w:rsidR="006726FD" w:rsidRPr="006726FD" w:rsidRDefault="006726FD" w:rsidP="000657BF">
            <w:pPr>
              <w:pStyle w:val="TableParagraph"/>
              <w:rPr>
                <w:rFonts w:asciiTheme="minorHAnsi" w:hAnsiTheme="minorHAnsi" w:cstheme="minorHAnsi"/>
                <w:sz w:val="16"/>
              </w:rPr>
            </w:pPr>
          </w:p>
        </w:tc>
        <w:tc>
          <w:tcPr>
            <w:tcW w:w="1589" w:type="dxa"/>
          </w:tcPr>
          <w:p w14:paraId="673F8148" w14:textId="77777777" w:rsidR="006726FD" w:rsidRPr="006726FD" w:rsidRDefault="006726FD" w:rsidP="000657BF">
            <w:pPr>
              <w:pStyle w:val="TableParagraph"/>
              <w:rPr>
                <w:rFonts w:asciiTheme="minorHAnsi" w:hAnsiTheme="minorHAnsi" w:cstheme="minorHAnsi"/>
                <w:sz w:val="16"/>
              </w:rPr>
            </w:pPr>
          </w:p>
        </w:tc>
        <w:tc>
          <w:tcPr>
            <w:tcW w:w="1512" w:type="dxa"/>
          </w:tcPr>
          <w:p w14:paraId="0A4FA7D0" w14:textId="77777777" w:rsidR="006726FD" w:rsidRPr="006726FD" w:rsidRDefault="006726FD" w:rsidP="000657BF">
            <w:pPr>
              <w:pStyle w:val="TableParagraph"/>
              <w:rPr>
                <w:rFonts w:asciiTheme="minorHAnsi" w:hAnsiTheme="minorHAnsi" w:cstheme="minorHAnsi"/>
                <w:sz w:val="16"/>
              </w:rPr>
            </w:pPr>
          </w:p>
        </w:tc>
        <w:tc>
          <w:tcPr>
            <w:tcW w:w="1512" w:type="dxa"/>
          </w:tcPr>
          <w:p w14:paraId="2CE58552" w14:textId="77777777" w:rsidR="006726FD" w:rsidRPr="006726FD" w:rsidRDefault="006726FD" w:rsidP="000657BF">
            <w:pPr>
              <w:pStyle w:val="TableParagraph"/>
              <w:rPr>
                <w:rFonts w:asciiTheme="minorHAnsi" w:hAnsiTheme="minorHAnsi" w:cstheme="minorHAnsi"/>
                <w:sz w:val="16"/>
              </w:rPr>
            </w:pPr>
          </w:p>
        </w:tc>
        <w:tc>
          <w:tcPr>
            <w:tcW w:w="1512" w:type="dxa"/>
          </w:tcPr>
          <w:p w14:paraId="7C385B73" w14:textId="77777777" w:rsidR="006726FD" w:rsidRPr="006726FD" w:rsidRDefault="006726FD" w:rsidP="000657BF">
            <w:pPr>
              <w:pStyle w:val="TableParagraph"/>
              <w:rPr>
                <w:rFonts w:asciiTheme="minorHAnsi" w:hAnsiTheme="minorHAnsi" w:cstheme="minorHAnsi"/>
                <w:sz w:val="16"/>
              </w:rPr>
            </w:pPr>
          </w:p>
        </w:tc>
        <w:tc>
          <w:tcPr>
            <w:tcW w:w="1512" w:type="dxa"/>
          </w:tcPr>
          <w:p w14:paraId="1919419E" w14:textId="77777777" w:rsidR="006726FD" w:rsidRPr="006726FD" w:rsidRDefault="006726FD" w:rsidP="000657BF">
            <w:pPr>
              <w:pStyle w:val="TableParagraph"/>
              <w:rPr>
                <w:rFonts w:asciiTheme="minorHAnsi" w:hAnsiTheme="minorHAnsi" w:cstheme="minorHAnsi"/>
                <w:sz w:val="16"/>
              </w:rPr>
            </w:pPr>
          </w:p>
        </w:tc>
      </w:tr>
    </w:tbl>
    <w:p w14:paraId="12E81BA4" w14:textId="77777777" w:rsidR="006726FD" w:rsidRDefault="006726FD" w:rsidP="00866C88">
      <w:pPr>
        <w:pStyle w:val="NumberList"/>
        <w:numPr>
          <w:ilvl w:val="0"/>
          <w:numId w:val="0"/>
        </w:numPr>
        <w:ind w:left="226" w:hanging="226"/>
        <w:jc w:val="left"/>
      </w:pPr>
    </w:p>
    <w:p w14:paraId="0269B964" w14:textId="188CF29D" w:rsidR="006726FD" w:rsidRDefault="006726FD">
      <w:pPr>
        <w:spacing w:after="0" w:line="240" w:lineRule="auto"/>
        <w:jc w:val="left"/>
        <w:rPr>
          <w:rFonts w:asciiTheme="minorHAnsi" w:eastAsiaTheme="minorHAnsi" w:hAnsiTheme="minorHAnsi" w:cs="Times New Roman (Body CS)"/>
          <w:color w:val="000000" w:themeColor="text1"/>
          <w:sz w:val="19"/>
          <w:lang w:eastAsia="en-US"/>
        </w:rPr>
      </w:pPr>
      <w:r>
        <w:br w:type="page"/>
      </w:r>
    </w:p>
    <w:p w14:paraId="72443AE9" w14:textId="77751FC1" w:rsidR="00916AE8" w:rsidRDefault="006726FD" w:rsidP="006726FD">
      <w:pPr>
        <w:pStyle w:val="Heading1"/>
      </w:pPr>
      <w:bookmarkStart w:id="60" w:name="_Toc158194103"/>
      <w:r>
        <w:lastRenderedPageBreak/>
        <w:t>Annex 1: Table of Tools</w:t>
      </w:r>
      <w:bookmarkEnd w:id="60"/>
    </w:p>
    <w:tbl>
      <w:tblPr>
        <w:tblW w:w="9072" w:type="dxa"/>
        <w:tblLayout w:type="fixed"/>
        <w:tblCellMar>
          <w:left w:w="58" w:type="dxa"/>
          <w:right w:w="58" w:type="dxa"/>
        </w:tblCellMar>
        <w:tblLook w:val="01E0" w:firstRow="1" w:lastRow="1" w:firstColumn="1" w:lastColumn="1" w:noHBand="0" w:noVBand="0"/>
      </w:tblPr>
      <w:tblGrid>
        <w:gridCol w:w="2590"/>
        <w:gridCol w:w="2784"/>
        <w:gridCol w:w="2145"/>
        <w:gridCol w:w="1553"/>
      </w:tblGrid>
      <w:tr w:rsidR="006726FD" w:rsidRPr="006726FD" w14:paraId="7912E1F4" w14:textId="77777777" w:rsidTr="000657BF">
        <w:trPr>
          <w:trHeight w:val="904"/>
        </w:trPr>
        <w:tc>
          <w:tcPr>
            <w:tcW w:w="2562" w:type="dxa"/>
            <w:shd w:val="clear" w:color="auto" w:fill="7095AC"/>
          </w:tcPr>
          <w:p w14:paraId="5CAF8CF2" w14:textId="77777777" w:rsidR="006726FD" w:rsidRPr="000657BF" w:rsidRDefault="006726FD" w:rsidP="000657BF">
            <w:pPr>
              <w:pStyle w:val="TableParagraph"/>
              <w:rPr>
                <w:rFonts w:asciiTheme="minorHAnsi" w:hAnsiTheme="minorHAnsi" w:cstheme="minorHAnsi"/>
                <w:b/>
                <w:sz w:val="19"/>
                <w:szCs w:val="19"/>
              </w:rPr>
            </w:pPr>
            <w:r w:rsidRPr="000657BF">
              <w:rPr>
                <w:rFonts w:asciiTheme="minorHAnsi" w:hAnsiTheme="minorHAnsi" w:cstheme="minorHAnsi"/>
                <w:b/>
                <w:color w:val="FFFFFF"/>
                <w:spacing w:val="-4"/>
                <w:sz w:val="19"/>
                <w:szCs w:val="19"/>
              </w:rPr>
              <w:t>TABLE</w:t>
            </w:r>
            <w:r w:rsidRPr="000657BF">
              <w:rPr>
                <w:rFonts w:asciiTheme="minorHAnsi" w:hAnsiTheme="minorHAnsi" w:cstheme="minorHAnsi"/>
                <w:b/>
                <w:color w:val="FFFFFF"/>
                <w:spacing w:val="-10"/>
                <w:sz w:val="19"/>
                <w:szCs w:val="19"/>
              </w:rPr>
              <w:t xml:space="preserve"> </w:t>
            </w:r>
            <w:r w:rsidRPr="000657BF">
              <w:rPr>
                <w:rFonts w:asciiTheme="minorHAnsi" w:hAnsiTheme="minorHAnsi" w:cstheme="minorHAnsi"/>
                <w:b/>
                <w:color w:val="FFFFFF"/>
                <w:spacing w:val="-4"/>
                <w:sz w:val="19"/>
                <w:szCs w:val="19"/>
              </w:rPr>
              <w:t>1:</w:t>
            </w:r>
            <w:r w:rsidRPr="000657BF">
              <w:rPr>
                <w:rFonts w:asciiTheme="minorHAnsi" w:hAnsiTheme="minorHAnsi" w:cstheme="minorHAnsi"/>
                <w:b/>
                <w:color w:val="FFFFFF"/>
                <w:spacing w:val="-10"/>
                <w:sz w:val="19"/>
                <w:szCs w:val="19"/>
              </w:rPr>
              <w:t xml:space="preserve"> </w:t>
            </w:r>
            <w:r w:rsidRPr="000657BF">
              <w:rPr>
                <w:rFonts w:asciiTheme="minorHAnsi" w:hAnsiTheme="minorHAnsi" w:cstheme="minorHAnsi"/>
                <w:b/>
                <w:color w:val="FFFFFF"/>
                <w:spacing w:val="-4"/>
                <w:sz w:val="19"/>
                <w:szCs w:val="19"/>
              </w:rPr>
              <w:t>COMMON</w:t>
            </w:r>
            <w:r w:rsidRPr="000657BF">
              <w:rPr>
                <w:rFonts w:asciiTheme="minorHAnsi" w:hAnsiTheme="minorHAnsi" w:cstheme="minorHAnsi"/>
                <w:b/>
                <w:color w:val="FFFFFF"/>
                <w:spacing w:val="-10"/>
                <w:sz w:val="19"/>
                <w:szCs w:val="19"/>
              </w:rPr>
              <w:t xml:space="preserve"> </w:t>
            </w:r>
            <w:r w:rsidRPr="000657BF">
              <w:rPr>
                <w:rFonts w:asciiTheme="minorHAnsi" w:hAnsiTheme="minorHAnsi" w:cstheme="minorHAnsi"/>
                <w:b/>
                <w:color w:val="FFFFFF"/>
                <w:spacing w:val="-4"/>
                <w:sz w:val="19"/>
                <w:szCs w:val="19"/>
              </w:rPr>
              <w:t xml:space="preserve">TOOLS </w:t>
            </w:r>
            <w:r w:rsidRPr="000657BF">
              <w:rPr>
                <w:rFonts w:asciiTheme="minorHAnsi" w:hAnsiTheme="minorHAnsi" w:cstheme="minorHAnsi"/>
                <w:b/>
                <w:color w:val="FFFFFF"/>
                <w:spacing w:val="-6"/>
                <w:sz w:val="19"/>
                <w:szCs w:val="19"/>
              </w:rPr>
              <w:t>USED</w:t>
            </w:r>
            <w:r w:rsidRPr="000657BF">
              <w:rPr>
                <w:rFonts w:asciiTheme="minorHAnsi" w:hAnsiTheme="minorHAnsi" w:cstheme="minorHAnsi"/>
                <w:b/>
                <w:color w:val="FFFFFF"/>
                <w:spacing w:val="-8"/>
                <w:sz w:val="19"/>
                <w:szCs w:val="19"/>
              </w:rPr>
              <w:t xml:space="preserve"> </w:t>
            </w:r>
            <w:r w:rsidRPr="000657BF">
              <w:rPr>
                <w:rFonts w:asciiTheme="minorHAnsi" w:hAnsiTheme="minorHAnsi" w:cstheme="minorHAnsi"/>
                <w:b/>
                <w:color w:val="FFFFFF"/>
                <w:spacing w:val="-6"/>
                <w:sz w:val="19"/>
                <w:szCs w:val="19"/>
              </w:rPr>
              <w:t>ACROSS</w:t>
            </w:r>
            <w:r w:rsidRPr="000657BF">
              <w:rPr>
                <w:rFonts w:asciiTheme="minorHAnsi" w:hAnsiTheme="minorHAnsi" w:cstheme="minorHAnsi"/>
                <w:b/>
                <w:color w:val="FFFFFF"/>
                <w:spacing w:val="-8"/>
                <w:sz w:val="19"/>
                <w:szCs w:val="19"/>
              </w:rPr>
              <w:t xml:space="preserve"> </w:t>
            </w:r>
            <w:r w:rsidRPr="000657BF">
              <w:rPr>
                <w:rFonts w:asciiTheme="minorHAnsi" w:hAnsiTheme="minorHAnsi" w:cstheme="minorHAnsi"/>
                <w:b/>
                <w:color w:val="FFFFFF"/>
                <w:spacing w:val="-6"/>
                <w:sz w:val="19"/>
                <w:szCs w:val="19"/>
              </w:rPr>
              <w:t xml:space="preserve">DIFFERENT </w:t>
            </w:r>
            <w:r w:rsidRPr="000657BF">
              <w:rPr>
                <w:rFonts w:asciiTheme="minorHAnsi" w:hAnsiTheme="minorHAnsi" w:cstheme="minorHAnsi"/>
                <w:b/>
                <w:color w:val="FFFFFF"/>
                <w:sz w:val="19"/>
                <w:szCs w:val="19"/>
              </w:rPr>
              <w:t>DRR TOOLKITS</w:t>
            </w:r>
          </w:p>
        </w:tc>
        <w:tc>
          <w:tcPr>
            <w:tcW w:w="2755" w:type="dxa"/>
            <w:shd w:val="clear" w:color="auto" w:fill="7095AC"/>
          </w:tcPr>
          <w:p w14:paraId="55BEFEC6" w14:textId="77777777" w:rsidR="006726FD" w:rsidRPr="000657BF" w:rsidRDefault="006726FD" w:rsidP="000657BF">
            <w:pPr>
              <w:pStyle w:val="TableParagraph"/>
              <w:rPr>
                <w:rFonts w:asciiTheme="minorHAnsi" w:hAnsiTheme="minorHAnsi" w:cstheme="minorHAnsi"/>
                <w:b/>
                <w:sz w:val="19"/>
                <w:szCs w:val="19"/>
              </w:rPr>
            </w:pPr>
            <w:r w:rsidRPr="000657BF">
              <w:rPr>
                <w:rFonts w:asciiTheme="minorHAnsi" w:hAnsiTheme="minorHAnsi" w:cstheme="minorHAnsi"/>
                <w:b/>
                <w:color w:val="FFFFFF"/>
                <w:sz w:val="19"/>
                <w:szCs w:val="19"/>
              </w:rPr>
              <w:t xml:space="preserve">DRR TOOLKITS </w:t>
            </w:r>
            <w:r w:rsidRPr="000657BF">
              <w:rPr>
                <w:rFonts w:asciiTheme="minorHAnsi" w:hAnsiTheme="minorHAnsi" w:cstheme="minorHAnsi"/>
                <w:b/>
                <w:color w:val="FFFFFF"/>
                <w:spacing w:val="-6"/>
                <w:sz w:val="19"/>
                <w:szCs w:val="19"/>
              </w:rPr>
              <w:t>REFERENCING</w:t>
            </w:r>
            <w:r w:rsidRPr="000657BF">
              <w:rPr>
                <w:rFonts w:asciiTheme="minorHAnsi" w:hAnsiTheme="minorHAnsi" w:cstheme="minorHAnsi"/>
                <w:b/>
                <w:color w:val="FFFFFF"/>
                <w:spacing w:val="-8"/>
                <w:sz w:val="19"/>
                <w:szCs w:val="19"/>
              </w:rPr>
              <w:t xml:space="preserve"> </w:t>
            </w:r>
            <w:r w:rsidRPr="000657BF">
              <w:rPr>
                <w:rFonts w:asciiTheme="minorHAnsi" w:hAnsiTheme="minorHAnsi" w:cstheme="minorHAnsi"/>
                <w:b/>
                <w:color w:val="FFFFFF"/>
                <w:spacing w:val="-6"/>
                <w:sz w:val="19"/>
                <w:szCs w:val="19"/>
              </w:rPr>
              <w:t>TOOL</w:t>
            </w:r>
          </w:p>
        </w:tc>
        <w:tc>
          <w:tcPr>
            <w:tcW w:w="2122" w:type="dxa"/>
            <w:shd w:val="clear" w:color="auto" w:fill="7095AC"/>
          </w:tcPr>
          <w:p w14:paraId="1B40CA1F" w14:textId="77777777" w:rsidR="006726FD" w:rsidRPr="000657BF" w:rsidRDefault="006726FD" w:rsidP="000657BF">
            <w:pPr>
              <w:pStyle w:val="TableParagraph"/>
              <w:rPr>
                <w:rFonts w:asciiTheme="minorHAnsi" w:hAnsiTheme="minorHAnsi" w:cstheme="minorHAnsi"/>
                <w:b/>
                <w:sz w:val="19"/>
                <w:szCs w:val="19"/>
              </w:rPr>
            </w:pPr>
            <w:r w:rsidRPr="000657BF">
              <w:rPr>
                <w:rFonts w:asciiTheme="minorHAnsi" w:hAnsiTheme="minorHAnsi" w:cstheme="minorHAnsi"/>
                <w:b/>
                <w:color w:val="FFFFFF"/>
                <w:sz w:val="19"/>
                <w:szCs w:val="19"/>
              </w:rPr>
              <w:t>CLDRM+</w:t>
            </w:r>
            <w:r w:rsidRPr="000657BF">
              <w:rPr>
                <w:rFonts w:asciiTheme="minorHAnsi" w:hAnsiTheme="minorHAnsi" w:cstheme="minorHAnsi"/>
                <w:b/>
                <w:color w:val="FFFFFF"/>
                <w:spacing w:val="-1"/>
                <w:sz w:val="19"/>
                <w:szCs w:val="19"/>
              </w:rPr>
              <w:t xml:space="preserve"> </w:t>
            </w:r>
            <w:r w:rsidRPr="000657BF">
              <w:rPr>
                <w:rFonts w:asciiTheme="minorHAnsi" w:hAnsiTheme="minorHAnsi" w:cstheme="minorHAnsi"/>
                <w:b/>
                <w:color w:val="FFFFFF"/>
                <w:sz w:val="19"/>
                <w:szCs w:val="19"/>
              </w:rPr>
              <w:t xml:space="preserve">PLANNING </w:t>
            </w:r>
            <w:r w:rsidRPr="000657BF">
              <w:rPr>
                <w:rFonts w:asciiTheme="minorHAnsi" w:hAnsiTheme="minorHAnsi" w:cstheme="minorHAnsi"/>
                <w:b/>
                <w:color w:val="FFFFFF"/>
                <w:spacing w:val="-8"/>
                <w:sz w:val="19"/>
                <w:szCs w:val="19"/>
              </w:rPr>
              <w:t>FACILITATION</w:t>
            </w:r>
            <w:r w:rsidRPr="000657BF">
              <w:rPr>
                <w:rFonts w:asciiTheme="minorHAnsi" w:hAnsiTheme="minorHAnsi" w:cstheme="minorHAnsi"/>
                <w:b/>
                <w:color w:val="FFFFFF"/>
                <w:spacing w:val="-6"/>
                <w:sz w:val="19"/>
                <w:szCs w:val="19"/>
              </w:rPr>
              <w:t xml:space="preserve"> </w:t>
            </w:r>
            <w:r w:rsidRPr="000657BF">
              <w:rPr>
                <w:rFonts w:asciiTheme="minorHAnsi" w:hAnsiTheme="minorHAnsi" w:cstheme="minorHAnsi"/>
                <w:b/>
                <w:color w:val="FFFFFF"/>
                <w:spacing w:val="-8"/>
                <w:sz w:val="19"/>
                <w:szCs w:val="19"/>
              </w:rPr>
              <w:t xml:space="preserve">GUIDE </w:t>
            </w:r>
            <w:r w:rsidRPr="000657BF">
              <w:rPr>
                <w:rFonts w:asciiTheme="minorHAnsi" w:hAnsiTheme="minorHAnsi" w:cstheme="minorHAnsi"/>
                <w:b/>
                <w:color w:val="FFFFFF"/>
                <w:spacing w:val="-2"/>
                <w:sz w:val="19"/>
                <w:szCs w:val="19"/>
              </w:rPr>
              <w:t>ALIGNMENT</w:t>
            </w:r>
          </w:p>
        </w:tc>
        <w:tc>
          <w:tcPr>
            <w:tcW w:w="1537" w:type="dxa"/>
            <w:shd w:val="clear" w:color="auto" w:fill="7095AC"/>
          </w:tcPr>
          <w:p w14:paraId="1F96D916" w14:textId="77777777" w:rsidR="006726FD" w:rsidRPr="000657BF" w:rsidRDefault="006726FD" w:rsidP="000657BF">
            <w:pPr>
              <w:pStyle w:val="TableParagraph"/>
              <w:rPr>
                <w:rFonts w:asciiTheme="minorHAnsi" w:hAnsiTheme="minorHAnsi" w:cstheme="minorHAnsi"/>
                <w:b/>
                <w:sz w:val="19"/>
                <w:szCs w:val="19"/>
              </w:rPr>
            </w:pPr>
            <w:r w:rsidRPr="000657BF">
              <w:rPr>
                <w:rFonts w:asciiTheme="minorHAnsi" w:hAnsiTheme="minorHAnsi" w:cstheme="minorHAnsi"/>
                <w:b/>
                <w:color w:val="FFFFFF"/>
                <w:spacing w:val="-6"/>
                <w:sz w:val="19"/>
                <w:szCs w:val="19"/>
              </w:rPr>
              <w:t xml:space="preserve">PM </w:t>
            </w:r>
            <w:r w:rsidRPr="000657BF">
              <w:rPr>
                <w:rFonts w:asciiTheme="minorHAnsi" w:hAnsiTheme="minorHAnsi" w:cstheme="minorHAnsi"/>
                <w:b/>
                <w:color w:val="FFFFFF"/>
                <w:spacing w:val="-8"/>
                <w:sz w:val="19"/>
                <w:szCs w:val="19"/>
              </w:rPr>
              <w:t>INTEGRATION</w:t>
            </w:r>
          </w:p>
        </w:tc>
      </w:tr>
      <w:tr w:rsidR="006726FD" w:rsidRPr="006726FD" w14:paraId="17E273BE" w14:textId="77777777" w:rsidTr="000657BF">
        <w:trPr>
          <w:trHeight w:val="948"/>
        </w:trPr>
        <w:tc>
          <w:tcPr>
            <w:tcW w:w="2562" w:type="dxa"/>
            <w:tcBorders>
              <w:bottom w:val="single" w:sz="4" w:space="0" w:color="7095AC"/>
            </w:tcBorders>
          </w:tcPr>
          <w:p w14:paraId="647339FC"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2"/>
                <w:sz w:val="18"/>
              </w:rPr>
              <w:t>Institutional</w:t>
            </w:r>
            <w:r w:rsidRPr="006726FD">
              <w:rPr>
                <w:rFonts w:asciiTheme="minorHAnsi" w:hAnsiTheme="minorHAnsi" w:cstheme="minorHAnsi"/>
                <w:b/>
                <w:color w:val="6D6E71"/>
                <w:spacing w:val="-13"/>
                <w:sz w:val="18"/>
              </w:rPr>
              <w:t xml:space="preserve"> </w:t>
            </w:r>
            <w:r w:rsidRPr="006726FD">
              <w:rPr>
                <w:rFonts w:asciiTheme="minorHAnsi" w:hAnsiTheme="minorHAnsi" w:cstheme="minorHAnsi"/>
                <w:b/>
                <w:color w:val="6D6E71"/>
                <w:spacing w:val="-2"/>
                <w:sz w:val="18"/>
              </w:rPr>
              <w:t>and</w:t>
            </w:r>
            <w:r w:rsidRPr="006726FD">
              <w:rPr>
                <w:rFonts w:asciiTheme="minorHAnsi" w:hAnsiTheme="minorHAnsi" w:cstheme="minorHAnsi"/>
                <w:b/>
                <w:color w:val="6D6E71"/>
                <w:spacing w:val="-13"/>
                <w:sz w:val="18"/>
              </w:rPr>
              <w:t xml:space="preserve"> </w:t>
            </w:r>
            <w:r w:rsidRPr="006726FD">
              <w:rPr>
                <w:rFonts w:asciiTheme="minorHAnsi" w:hAnsiTheme="minorHAnsi" w:cstheme="minorHAnsi"/>
                <w:b/>
                <w:color w:val="6D6E71"/>
                <w:spacing w:val="-2"/>
                <w:sz w:val="18"/>
              </w:rPr>
              <w:t xml:space="preserve">Social </w:t>
            </w:r>
            <w:r w:rsidRPr="006726FD">
              <w:rPr>
                <w:rFonts w:asciiTheme="minorHAnsi" w:hAnsiTheme="minorHAnsi" w:cstheme="minorHAnsi"/>
                <w:b/>
                <w:color w:val="6D6E71"/>
                <w:sz w:val="18"/>
              </w:rPr>
              <w:t>Network Analysis</w:t>
            </w:r>
          </w:p>
        </w:tc>
        <w:tc>
          <w:tcPr>
            <w:tcW w:w="2755" w:type="dxa"/>
            <w:tcBorders>
              <w:bottom w:val="single" w:sz="4" w:space="0" w:color="7095AC"/>
            </w:tcBorders>
          </w:tcPr>
          <w:p w14:paraId="33846B90" w14:textId="481401EA"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CRS-CLDRM+ (2), Plan-HVCA, IFRC-VCA, SCI-HVCA, WV-COVACA, TF-PADR, ADPC- </w:t>
            </w:r>
            <w:r w:rsidRPr="006726FD">
              <w:rPr>
                <w:rFonts w:asciiTheme="minorHAnsi" w:hAnsiTheme="minorHAnsi" w:cstheme="minorHAnsi"/>
                <w:color w:val="6D6E71"/>
                <w:spacing w:val="-4"/>
                <w:sz w:val="16"/>
              </w:rPr>
              <w:t>CBDRM</w:t>
            </w:r>
          </w:p>
        </w:tc>
        <w:tc>
          <w:tcPr>
            <w:tcW w:w="2122" w:type="dxa"/>
            <w:tcBorders>
              <w:bottom w:val="single" w:sz="4" w:space="0" w:color="7095AC"/>
            </w:tcBorders>
          </w:tcPr>
          <w:p w14:paraId="7A1F462E"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2. Disaster Responders </w:t>
            </w:r>
            <w:r w:rsidRPr="006726FD">
              <w:rPr>
                <w:rFonts w:asciiTheme="minorHAnsi" w:hAnsiTheme="minorHAnsi" w:cstheme="minorHAnsi"/>
                <w:color w:val="6D6E71"/>
                <w:spacing w:val="-2"/>
                <w:sz w:val="16"/>
              </w:rPr>
              <w:t>Mapping</w:t>
            </w:r>
          </w:p>
        </w:tc>
        <w:tc>
          <w:tcPr>
            <w:tcW w:w="1537" w:type="dxa"/>
            <w:tcBorders>
              <w:bottom w:val="single" w:sz="4" w:space="0" w:color="7095AC"/>
            </w:tcBorders>
          </w:tcPr>
          <w:p w14:paraId="1CD44EDF" w14:textId="77777777" w:rsidR="006726FD" w:rsidRPr="006726FD" w:rsidRDefault="006726FD" w:rsidP="000657BF">
            <w:pPr>
              <w:pStyle w:val="TableParagraph"/>
              <w:rPr>
                <w:rFonts w:asciiTheme="minorHAnsi" w:hAnsiTheme="minorHAnsi" w:cstheme="minorHAnsi"/>
                <w:sz w:val="16"/>
              </w:rPr>
            </w:pPr>
          </w:p>
        </w:tc>
      </w:tr>
      <w:tr w:rsidR="006726FD" w:rsidRPr="006726FD" w14:paraId="5D84FBBD" w14:textId="77777777" w:rsidTr="000657BF">
        <w:trPr>
          <w:trHeight w:val="364"/>
        </w:trPr>
        <w:tc>
          <w:tcPr>
            <w:tcW w:w="2562" w:type="dxa"/>
            <w:tcBorders>
              <w:top w:val="single" w:sz="4" w:space="0" w:color="7095AC"/>
              <w:bottom w:val="single" w:sz="4" w:space="0" w:color="7095AC"/>
            </w:tcBorders>
            <w:shd w:val="clear" w:color="auto" w:fill="E8F6FC"/>
          </w:tcPr>
          <w:p w14:paraId="657EF260" w14:textId="34EE140E" w:rsidR="006726FD" w:rsidRPr="006726FD" w:rsidRDefault="003C4D3C" w:rsidP="000657BF">
            <w:pPr>
              <w:pStyle w:val="TableParagraph"/>
              <w:rPr>
                <w:rFonts w:asciiTheme="minorHAnsi" w:hAnsiTheme="minorHAnsi" w:cstheme="minorHAnsi"/>
                <w:b/>
                <w:sz w:val="18"/>
              </w:rPr>
            </w:pPr>
            <w:r>
              <w:rPr>
                <w:rFonts w:asciiTheme="minorHAnsi" w:hAnsiTheme="minorHAnsi" w:cstheme="minorHAnsi"/>
                <w:b/>
                <w:color w:val="6D6E71"/>
                <w:sz w:val="18"/>
              </w:rPr>
              <w:t>VENN</w:t>
            </w:r>
            <w:r w:rsidRPr="006726FD">
              <w:rPr>
                <w:rFonts w:asciiTheme="minorHAnsi" w:hAnsiTheme="minorHAnsi" w:cstheme="minorHAnsi"/>
                <w:b/>
                <w:color w:val="6D6E71"/>
                <w:spacing w:val="-4"/>
                <w:sz w:val="18"/>
              </w:rPr>
              <w:t xml:space="preserve"> </w:t>
            </w:r>
            <w:r w:rsidR="006726FD" w:rsidRPr="006726FD">
              <w:rPr>
                <w:rFonts w:asciiTheme="minorHAnsi" w:hAnsiTheme="minorHAnsi" w:cstheme="minorHAnsi"/>
                <w:b/>
                <w:color w:val="6D6E71"/>
                <w:spacing w:val="-2"/>
                <w:sz w:val="18"/>
              </w:rPr>
              <w:t>Diagram</w:t>
            </w:r>
          </w:p>
        </w:tc>
        <w:tc>
          <w:tcPr>
            <w:tcW w:w="2755" w:type="dxa"/>
            <w:tcBorders>
              <w:top w:val="single" w:sz="4" w:space="0" w:color="7095AC"/>
              <w:bottom w:val="single" w:sz="4" w:space="0" w:color="7095AC"/>
            </w:tcBorders>
            <w:shd w:val="clear" w:color="auto" w:fill="E8F6FC"/>
          </w:tcPr>
          <w:p w14:paraId="5225291C"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IFRC-VCA,</w:t>
            </w:r>
            <w:r w:rsidRPr="006726FD">
              <w:rPr>
                <w:rFonts w:asciiTheme="minorHAnsi" w:hAnsiTheme="minorHAnsi" w:cstheme="minorHAnsi"/>
                <w:color w:val="6D6E71"/>
                <w:spacing w:val="16"/>
                <w:sz w:val="16"/>
              </w:rPr>
              <w:t xml:space="preserve"> </w:t>
            </w:r>
            <w:r w:rsidRPr="006726FD">
              <w:rPr>
                <w:rFonts w:asciiTheme="minorHAnsi" w:hAnsiTheme="minorHAnsi" w:cstheme="minorHAnsi"/>
                <w:color w:val="6D6E71"/>
                <w:sz w:val="16"/>
              </w:rPr>
              <w:t>TF-PADR,</w:t>
            </w:r>
            <w:r w:rsidRPr="006726FD">
              <w:rPr>
                <w:rFonts w:asciiTheme="minorHAnsi" w:hAnsiTheme="minorHAnsi" w:cstheme="minorHAnsi"/>
                <w:color w:val="6D6E71"/>
                <w:spacing w:val="16"/>
                <w:sz w:val="16"/>
              </w:rPr>
              <w:t xml:space="preserve"> </w:t>
            </w:r>
            <w:r w:rsidRPr="006726FD">
              <w:rPr>
                <w:rFonts w:asciiTheme="minorHAnsi" w:hAnsiTheme="minorHAnsi" w:cstheme="minorHAnsi"/>
                <w:color w:val="6D6E71"/>
                <w:sz w:val="16"/>
              </w:rPr>
              <w:t>AA-</w:t>
            </w:r>
            <w:r w:rsidRPr="006726FD">
              <w:rPr>
                <w:rFonts w:asciiTheme="minorHAnsi" w:hAnsiTheme="minorHAnsi" w:cstheme="minorHAnsi"/>
                <w:color w:val="6D6E71"/>
                <w:spacing w:val="-4"/>
                <w:sz w:val="16"/>
              </w:rPr>
              <w:t>PVA,</w:t>
            </w:r>
          </w:p>
        </w:tc>
        <w:tc>
          <w:tcPr>
            <w:tcW w:w="2122" w:type="dxa"/>
            <w:tcBorders>
              <w:top w:val="single" w:sz="4" w:space="0" w:color="7095AC"/>
              <w:bottom w:val="single" w:sz="4" w:space="0" w:color="7095AC"/>
            </w:tcBorders>
            <w:shd w:val="clear" w:color="auto" w:fill="E8F6FC"/>
          </w:tcPr>
          <w:p w14:paraId="76A70803"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shd w:val="clear" w:color="auto" w:fill="E8F6FC"/>
          </w:tcPr>
          <w:p w14:paraId="00EB4A10" w14:textId="77777777" w:rsidR="006726FD" w:rsidRPr="006726FD" w:rsidRDefault="006726FD" w:rsidP="000657BF">
            <w:pPr>
              <w:pStyle w:val="TableParagraph"/>
              <w:rPr>
                <w:rFonts w:asciiTheme="minorHAnsi" w:hAnsiTheme="minorHAnsi" w:cstheme="minorHAnsi"/>
                <w:sz w:val="16"/>
              </w:rPr>
            </w:pPr>
          </w:p>
        </w:tc>
      </w:tr>
      <w:tr w:rsidR="006726FD" w:rsidRPr="006726FD" w14:paraId="5B5350D8" w14:textId="77777777" w:rsidTr="000657BF">
        <w:trPr>
          <w:trHeight w:val="948"/>
        </w:trPr>
        <w:tc>
          <w:tcPr>
            <w:tcW w:w="2562" w:type="dxa"/>
            <w:tcBorders>
              <w:top w:val="single" w:sz="4" w:space="0" w:color="7095AC"/>
              <w:bottom w:val="single" w:sz="4" w:space="0" w:color="7095AC"/>
            </w:tcBorders>
          </w:tcPr>
          <w:p w14:paraId="51BA56C7"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Seasonal</w:t>
            </w:r>
            <w:r w:rsidRPr="006726FD">
              <w:rPr>
                <w:rFonts w:asciiTheme="minorHAnsi" w:hAnsiTheme="minorHAnsi" w:cstheme="minorHAnsi"/>
                <w:b/>
                <w:color w:val="6D6E71"/>
                <w:spacing w:val="-2"/>
                <w:sz w:val="18"/>
              </w:rPr>
              <w:t xml:space="preserve"> Calendar</w:t>
            </w:r>
          </w:p>
        </w:tc>
        <w:tc>
          <w:tcPr>
            <w:tcW w:w="2755" w:type="dxa"/>
            <w:tcBorders>
              <w:top w:val="single" w:sz="4" w:space="0" w:color="7095AC"/>
              <w:bottom w:val="single" w:sz="4" w:space="0" w:color="7095AC"/>
            </w:tcBorders>
          </w:tcPr>
          <w:p w14:paraId="74A002C8" w14:textId="662DBFED"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CRS-CLDRM+ (3), Plan-HVCA, IFRC-VCA, SCI-HVCA, TF-PADR, ADPC-CBDRM, AA- </w:t>
            </w:r>
            <w:r w:rsidRPr="006726FD">
              <w:rPr>
                <w:rFonts w:asciiTheme="minorHAnsi" w:hAnsiTheme="minorHAnsi" w:cstheme="minorHAnsi"/>
                <w:color w:val="6D6E71"/>
                <w:spacing w:val="-4"/>
                <w:sz w:val="16"/>
              </w:rPr>
              <w:t>PVA</w:t>
            </w:r>
          </w:p>
        </w:tc>
        <w:tc>
          <w:tcPr>
            <w:tcW w:w="2122" w:type="dxa"/>
            <w:tcBorders>
              <w:top w:val="single" w:sz="4" w:space="0" w:color="7095AC"/>
              <w:bottom w:val="single" w:sz="4" w:space="0" w:color="7095AC"/>
            </w:tcBorders>
          </w:tcPr>
          <w:p w14:paraId="3997A17A"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tcPr>
          <w:p w14:paraId="091A91AD" w14:textId="77777777" w:rsidR="006726FD" w:rsidRPr="006726FD" w:rsidRDefault="006726FD" w:rsidP="000657BF">
            <w:pPr>
              <w:pStyle w:val="TableParagraph"/>
              <w:rPr>
                <w:rFonts w:asciiTheme="minorHAnsi" w:hAnsiTheme="minorHAnsi" w:cstheme="minorHAnsi"/>
                <w:sz w:val="16"/>
              </w:rPr>
            </w:pPr>
          </w:p>
        </w:tc>
      </w:tr>
      <w:tr w:rsidR="006726FD" w:rsidRPr="006726FD" w14:paraId="0273C79A" w14:textId="77777777" w:rsidTr="000657BF">
        <w:trPr>
          <w:trHeight w:val="748"/>
        </w:trPr>
        <w:tc>
          <w:tcPr>
            <w:tcW w:w="2562" w:type="dxa"/>
            <w:tcBorders>
              <w:top w:val="single" w:sz="4" w:space="0" w:color="7095AC"/>
              <w:bottom w:val="single" w:sz="4" w:space="0" w:color="7095AC"/>
            </w:tcBorders>
            <w:shd w:val="clear" w:color="auto" w:fill="E8F6FC"/>
          </w:tcPr>
          <w:p w14:paraId="265154BF" w14:textId="476F6C80"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Historical</w:t>
            </w:r>
            <w:r w:rsidRPr="006726FD">
              <w:rPr>
                <w:rFonts w:asciiTheme="minorHAnsi" w:hAnsiTheme="minorHAnsi" w:cstheme="minorHAnsi"/>
                <w:b/>
                <w:color w:val="6D6E71"/>
                <w:spacing w:val="-11"/>
                <w:sz w:val="18"/>
              </w:rPr>
              <w:t xml:space="preserve"> </w:t>
            </w:r>
            <w:r w:rsidR="003C4D3C">
              <w:rPr>
                <w:rFonts w:asciiTheme="minorHAnsi" w:hAnsiTheme="minorHAnsi" w:cstheme="minorHAnsi"/>
                <w:b/>
                <w:color w:val="6D6E71"/>
                <w:spacing w:val="-4"/>
                <w:sz w:val="18"/>
              </w:rPr>
              <w:t>P</w:t>
            </w:r>
            <w:r w:rsidR="003C4D3C" w:rsidRPr="006726FD">
              <w:rPr>
                <w:rFonts w:asciiTheme="minorHAnsi" w:hAnsiTheme="minorHAnsi" w:cstheme="minorHAnsi"/>
                <w:b/>
                <w:color w:val="6D6E71"/>
                <w:spacing w:val="-4"/>
                <w:sz w:val="18"/>
              </w:rPr>
              <w:t>rofiles</w:t>
            </w:r>
            <w:r w:rsidRPr="006726FD">
              <w:rPr>
                <w:rFonts w:asciiTheme="minorHAnsi" w:hAnsiTheme="minorHAnsi" w:cstheme="minorHAnsi"/>
                <w:b/>
                <w:color w:val="6D6E71"/>
                <w:spacing w:val="-4"/>
                <w:sz w:val="18"/>
              </w:rPr>
              <w:t>/</w:t>
            </w:r>
            <w:r w:rsidR="003C4D3C">
              <w:rPr>
                <w:rFonts w:asciiTheme="minorHAnsi" w:hAnsiTheme="minorHAnsi" w:cstheme="minorHAnsi"/>
                <w:b/>
                <w:color w:val="6D6E71"/>
                <w:spacing w:val="-4"/>
                <w:sz w:val="18"/>
              </w:rPr>
              <w:t>T</w:t>
            </w:r>
            <w:r w:rsidRPr="006726FD">
              <w:rPr>
                <w:rFonts w:asciiTheme="minorHAnsi" w:hAnsiTheme="minorHAnsi" w:cstheme="minorHAnsi"/>
                <w:b/>
                <w:color w:val="6D6E71"/>
                <w:spacing w:val="-2"/>
                <w:sz w:val="18"/>
              </w:rPr>
              <w:t>imelines</w:t>
            </w:r>
          </w:p>
        </w:tc>
        <w:tc>
          <w:tcPr>
            <w:tcW w:w="2755" w:type="dxa"/>
            <w:tcBorders>
              <w:top w:val="single" w:sz="4" w:space="0" w:color="7095AC"/>
              <w:bottom w:val="single" w:sz="4" w:space="0" w:color="7095AC"/>
            </w:tcBorders>
            <w:shd w:val="clear" w:color="auto" w:fill="E8F6FC"/>
          </w:tcPr>
          <w:p w14:paraId="192CFAE8" w14:textId="18A24936" w:rsidR="006726FD" w:rsidRPr="006726FD" w:rsidRDefault="006726FD" w:rsidP="00890C97">
            <w:pPr>
              <w:pStyle w:val="TableParagraph"/>
              <w:rPr>
                <w:rFonts w:asciiTheme="minorHAnsi" w:hAnsiTheme="minorHAnsi" w:cstheme="minorHAnsi"/>
                <w:sz w:val="16"/>
              </w:rPr>
            </w:pPr>
            <w:r w:rsidRPr="006726FD">
              <w:rPr>
                <w:rFonts w:asciiTheme="minorHAnsi" w:hAnsiTheme="minorHAnsi" w:cstheme="minorHAnsi"/>
                <w:color w:val="6D6E71"/>
                <w:sz w:val="16"/>
              </w:rPr>
              <w:t>CRS-CLDRM+</w:t>
            </w:r>
            <w:r w:rsidRPr="006726FD">
              <w:rPr>
                <w:rFonts w:asciiTheme="minorHAnsi" w:hAnsiTheme="minorHAnsi" w:cstheme="minorHAnsi"/>
                <w:color w:val="6D6E71"/>
                <w:spacing w:val="-4"/>
                <w:sz w:val="16"/>
              </w:rPr>
              <w:t xml:space="preserve"> </w:t>
            </w:r>
            <w:r w:rsidRPr="006726FD">
              <w:rPr>
                <w:rFonts w:asciiTheme="minorHAnsi" w:hAnsiTheme="minorHAnsi" w:cstheme="minorHAnsi"/>
                <w:color w:val="6D6E71"/>
                <w:sz w:val="16"/>
              </w:rPr>
              <w:t>(4),</w:t>
            </w:r>
            <w:r w:rsidRPr="006726FD">
              <w:rPr>
                <w:rFonts w:asciiTheme="minorHAnsi" w:hAnsiTheme="minorHAnsi" w:cstheme="minorHAnsi"/>
                <w:color w:val="6D6E71"/>
                <w:spacing w:val="-4"/>
                <w:sz w:val="16"/>
              </w:rPr>
              <w:t xml:space="preserve"> </w:t>
            </w:r>
            <w:r w:rsidRPr="006726FD">
              <w:rPr>
                <w:rFonts w:asciiTheme="minorHAnsi" w:hAnsiTheme="minorHAnsi" w:cstheme="minorHAnsi"/>
                <w:color w:val="6D6E71"/>
                <w:sz w:val="16"/>
              </w:rPr>
              <w:t>IFRC-VCA, SCI-HVCA, TF-PADR, ADPC-CBDRM, AA-PVA,</w:t>
            </w:r>
          </w:p>
        </w:tc>
        <w:tc>
          <w:tcPr>
            <w:tcW w:w="2122" w:type="dxa"/>
            <w:tcBorders>
              <w:top w:val="single" w:sz="4" w:space="0" w:color="7095AC"/>
              <w:bottom w:val="single" w:sz="4" w:space="0" w:color="7095AC"/>
            </w:tcBorders>
            <w:shd w:val="clear" w:color="auto" w:fill="E8F6FC"/>
          </w:tcPr>
          <w:p w14:paraId="6DA24FC0"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1. Social Memory of Events</w:t>
            </w:r>
          </w:p>
        </w:tc>
        <w:tc>
          <w:tcPr>
            <w:tcW w:w="1537" w:type="dxa"/>
            <w:tcBorders>
              <w:top w:val="single" w:sz="4" w:space="0" w:color="7095AC"/>
              <w:bottom w:val="single" w:sz="4" w:space="0" w:color="7095AC"/>
            </w:tcBorders>
            <w:shd w:val="clear" w:color="auto" w:fill="E8F6FC"/>
          </w:tcPr>
          <w:p w14:paraId="06DA5ECE" w14:textId="77777777" w:rsidR="006726FD" w:rsidRPr="006726FD" w:rsidRDefault="006726FD" w:rsidP="000657BF">
            <w:pPr>
              <w:pStyle w:val="TableParagraph"/>
              <w:rPr>
                <w:rFonts w:asciiTheme="minorHAnsi" w:hAnsiTheme="minorHAnsi" w:cstheme="minorHAnsi"/>
                <w:sz w:val="16"/>
              </w:rPr>
            </w:pPr>
          </w:p>
        </w:tc>
      </w:tr>
      <w:tr w:rsidR="006726FD" w:rsidRPr="006726FD" w14:paraId="2426A46B" w14:textId="77777777" w:rsidTr="000657BF">
        <w:trPr>
          <w:trHeight w:val="948"/>
        </w:trPr>
        <w:tc>
          <w:tcPr>
            <w:tcW w:w="2562" w:type="dxa"/>
            <w:tcBorders>
              <w:top w:val="single" w:sz="4" w:space="0" w:color="7095AC"/>
              <w:bottom w:val="single" w:sz="4" w:space="0" w:color="7095AC"/>
            </w:tcBorders>
          </w:tcPr>
          <w:p w14:paraId="2EBD0C5A"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5"/>
                <w:sz w:val="18"/>
              </w:rPr>
              <w:t>Transect</w:t>
            </w:r>
            <w:r w:rsidRPr="006726FD">
              <w:rPr>
                <w:rFonts w:asciiTheme="minorHAnsi" w:hAnsiTheme="minorHAnsi" w:cstheme="minorHAnsi"/>
                <w:b/>
                <w:color w:val="6D6E71"/>
                <w:spacing w:val="-7"/>
                <w:sz w:val="18"/>
              </w:rPr>
              <w:t xml:space="preserve"> </w:t>
            </w:r>
            <w:r w:rsidRPr="006726FD">
              <w:rPr>
                <w:rFonts w:asciiTheme="minorHAnsi" w:hAnsiTheme="minorHAnsi" w:cstheme="minorHAnsi"/>
                <w:b/>
                <w:color w:val="6D6E71"/>
                <w:spacing w:val="-4"/>
                <w:sz w:val="18"/>
              </w:rPr>
              <w:t>Walk</w:t>
            </w:r>
          </w:p>
        </w:tc>
        <w:tc>
          <w:tcPr>
            <w:tcW w:w="2755" w:type="dxa"/>
            <w:tcBorders>
              <w:top w:val="single" w:sz="4" w:space="0" w:color="7095AC"/>
              <w:bottom w:val="single" w:sz="4" w:space="0" w:color="7095AC"/>
            </w:tcBorders>
          </w:tcPr>
          <w:p w14:paraId="258FB563" w14:textId="24DF66E0"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CRS-CLDRM+ (5), Plan-HVCA, IFRC-VCA, SCI-HVCA, WV-COVACA, CARE-CVCA, TF- PADR, ADPC-CBDRM</w:t>
            </w:r>
          </w:p>
        </w:tc>
        <w:tc>
          <w:tcPr>
            <w:tcW w:w="2122" w:type="dxa"/>
            <w:tcBorders>
              <w:top w:val="single" w:sz="4" w:space="0" w:color="7095AC"/>
              <w:bottom w:val="single" w:sz="4" w:space="0" w:color="7095AC"/>
            </w:tcBorders>
          </w:tcPr>
          <w:p w14:paraId="152E5588"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tcPr>
          <w:p w14:paraId="2D940F95" w14:textId="77777777" w:rsidR="006726FD" w:rsidRPr="006726FD" w:rsidRDefault="006726FD" w:rsidP="000657BF">
            <w:pPr>
              <w:pStyle w:val="TableParagraph"/>
              <w:rPr>
                <w:rFonts w:asciiTheme="minorHAnsi" w:hAnsiTheme="minorHAnsi" w:cstheme="minorHAnsi"/>
                <w:sz w:val="16"/>
              </w:rPr>
            </w:pPr>
          </w:p>
        </w:tc>
      </w:tr>
      <w:tr w:rsidR="006726FD" w:rsidRPr="006726FD" w14:paraId="048E6A0F" w14:textId="77777777" w:rsidTr="000657BF">
        <w:trPr>
          <w:trHeight w:val="1148"/>
        </w:trPr>
        <w:tc>
          <w:tcPr>
            <w:tcW w:w="2562" w:type="dxa"/>
            <w:tcBorders>
              <w:top w:val="single" w:sz="4" w:space="0" w:color="7095AC"/>
              <w:bottom w:val="single" w:sz="4" w:space="0" w:color="7095AC"/>
            </w:tcBorders>
            <w:shd w:val="clear" w:color="auto" w:fill="E8F6FC"/>
          </w:tcPr>
          <w:p w14:paraId="797E55D0" w14:textId="297A5314"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z w:val="18"/>
              </w:rPr>
              <w:t xml:space="preserve">Hazard Mapping and </w:t>
            </w:r>
            <w:r w:rsidRPr="006726FD">
              <w:rPr>
                <w:rFonts w:asciiTheme="minorHAnsi" w:hAnsiTheme="minorHAnsi" w:cstheme="minorHAnsi"/>
                <w:b/>
                <w:color w:val="6D6E71"/>
                <w:spacing w:val="-2"/>
                <w:sz w:val="18"/>
              </w:rPr>
              <w:t>Identification/Risk</w:t>
            </w:r>
            <w:r w:rsidRPr="006726FD">
              <w:rPr>
                <w:rFonts w:asciiTheme="minorHAnsi" w:hAnsiTheme="minorHAnsi" w:cstheme="minorHAnsi"/>
                <w:b/>
                <w:color w:val="6D6E71"/>
                <w:spacing w:val="-13"/>
                <w:sz w:val="18"/>
              </w:rPr>
              <w:t xml:space="preserve"> </w:t>
            </w:r>
            <w:r w:rsidRPr="006726FD">
              <w:rPr>
                <w:rFonts w:asciiTheme="minorHAnsi" w:hAnsiTheme="minorHAnsi" w:cstheme="minorHAnsi"/>
                <w:b/>
                <w:color w:val="6D6E71"/>
                <w:spacing w:val="-2"/>
                <w:sz w:val="18"/>
              </w:rPr>
              <w:t xml:space="preserve">and </w:t>
            </w:r>
            <w:r w:rsidRPr="006726FD">
              <w:rPr>
                <w:rFonts w:asciiTheme="minorHAnsi" w:hAnsiTheme="minorHAnsi" w:cstheme="minorHAnsi"/>
                <w:b/>
                <w:color w:val="6D6E71"/>
                <w:sz w:val="18"/>
              </w:rPr>
              <w:t>Resource Mapping</w:t>
            </w:r>
          </w:p>
        </w:tc>
        <w:tc>
          <w:tcPr>
            <w:tcW w:w="2755" w:type="dxa"/>
            <w:tcBorders>
              <w:top w:val="single" w:sz="4" w:space="0" w:color="7095AC"/>
              <w:bottom w:val="single" w:sz="4" w:space="0" w:color="7095AC"/>
            </w:tcBorders>
            <w:shd w:val="clear" w:color="auto" w:fill="E8F6FC"/>
          </w:tcPr>
          <w:p w14:paraId="7EAF0E8F" w14:textId="54D1E67A"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CRS-CLDRM+ (5), Plan-HVCA, IFRC-VCA, SCI-HVCA, TF-PADR, ADPC-CBDRM</w:t>
            </w:r>
          </w:p>
        </w:tc>
        <w:tc>
          <w:tcPr>
            <w:tcW w:w="2122" w:type="dxa"/>
            <w:tcBorders>
              <w:top w:val="single" w:sz="4" w:space="0" w:color="7095AC"/>
              <w:bottom w:val="single" w:sz="4" w:space="0" w:color="7095AC"/>
            </w:tcBorders>
            <w:shd w:val="clear" w:color="auto" w:fill="E8F6FC"/>
          </w:tcPr>
          <w:p w14:paraId="1CCE89D9"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4. Community Hazard </w:t>
            </w:r>
            <w:r w:rsidRPr="006726FD">
              <w:rPr>
                <w:rFonts w:asciiTheme="minorHAnsi" w:hAnsiTheme="minorHAnsi" w:cstheme="minorHAnsi"/>
                <w:color w:val="6D6E71"/>
                <w:spacing w:val="-2"/>
                <w:sz w:val="16"/>
              </w:rPr>
              <w:t>Mapping</w:t>
            </w:r>
          </w:p>
        </w:tc>
        <w:tc>
          <w:tcPr>
            <w:tcW w:w="1537" w:type="dxa"/>
            <w:tcBorders>
              <w:top w:val="single" w:sz="4" w:space="0" w:color="7095AC"/>
              <w:bottom w:val="single" w:sz="4" w:space="0" w:color="7095AC"/>
            </w:tcBorders>
            <w:shd w:val="clear" w:color="auto" w:fill="E8F6FC"/>
          </w:tcPr>
          <w:p w14:paraId="3A8B1416" w14:textId="1383C9B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pacing w:val="-2"/>
                <w:sz w:val="16"/>
              </w:rPr>
              <w:t xml:space="preserve">Bubbles </w:t>
            </w:r>
            <w:r w:rsidRPr="006726FD">
              <w:rPr>
                <w:rFonts w:asciiTheme="minorHAnsi" w:hAnsiTheme="minorHAnsi" w:cstheme="minorHAnsi"/>
                <w:color w:val="6D6E71"/>
                <w:sz w:val="16"/>
              </w:rPr>
              <w:t>analysis (</w:t>
            </w:r>
            <w:r w:rsidR="00006BCD">
              <w:rPr>
                <w:rFonts w:asciiTheme="minorHAnsi" w:hAnsiTheme="minorHAnsi" w:cstheme="minorHAnsi"/>
                <w:color w:val="6D6E71"/>
                <w:sz w:val="16"/>
              </w:rPr>
              <w:t>t</w:t>
            </w:r>
            <w:r w:rsidR="00006BCD" w:rsidRPr="006726FD">
              <w:rPr>
                <w:rFonts w:asciiTheme="minorHAnsi" w:hAnsiTheme="minorHAnsi" w:cstheme="minorHAnsi"/>
                <w:color w:val="6D6E71"/>
                <w:sz w:val="16"/>
              </w:rPr>
              <w:t xml:space="preserve">o </w:t>
            </w:r>
            <w:r w:rsidRPr="006726FD">
              <w:rPr>
                <w:rFonts w:asciiTheme="minorHAnsi" w:hAnsiTheme="minorHAnsi" w:cstheme="minorHAnsi"/>
                <w:color w:val="6D6E71"/>
                <w:sz w:val="16"/>
              </w:rPr>
              <w:t>be used by</w:t>
            </w:r>
            <w:r w:rsidRPr="006726FD">
              <w:rPr>
                <w:rFonts w:asciiTheme="minorHAnsi" w:hAnsiTheme="minorHAnsi" w:cstheme="minorHAnsi"/>
                <w:color w:val="6D6E71"/>
                <w:spacing w:val="40"/>
                <w:sz w:val="16"/>
              </w:rPr>
              <w:t xml:space="preserve"> </w:t>
            </w:r>
            <w:r w:rsidRPr="006726FD">
              <w:rPr>
                <w:rFonts w:asciiTheme="minorHAnsi" w:hAnsiTheme="minorHAnsi" w:cstheme="minorHAnsi"/>
                <w:color w:val="6D6E71"/>
                <w:sz w:val="16"/>
              </w:rPr>
              <w:t>a</w:t>
            </w:r>
            <w:r w:rsidRPr="006726FD">
              <w:rPr>
                <w:rFonts w:asciiTheme="minorHAnsi" w:hAnsiTheme="minorHAnsi" w:cstheme="minorHAnsi"/>
                <w:color w:val="6D6E71"/>
                <w:spacing w:val="-12"/>
                <w:sz w:val="16"/>
              </w:rPr>
              <w:t xml:space="preserve"> </w:t>
            </w:r>
            <w:r w:rsidRPr="006726FD">
              <w:rPr>
                <w:rFonts w:asciiTheme="minorHAnsi" w:hAnsiTheme="minorHAnsi" w:cstheme="minorHAnsi"/>
                <w:color w:val="6D6E71"/>
                <w:sz w:val="16"/>
              </w:rPr>
              <w:t xml:space="preserve">protection </w:t>
            </w:r>
            <w:r w:rsidRPr="006726FD">
              <w:rPr>
                <w:rFonts w:asciiTheme="minorHAnsi" w:hAnsiTheme="minorHAnsi" w:cstheme="minorHAnsi"/>
                <w:color w:val="6D6E71"/>
                <w:spacing w:val="-2"/>
                <w:sz w:val="16"/>
              </w:rPr>
              <w:t>staff)</w:t>
            </w:r>
          </w:p>
        </w:tc>
      </w:tr>
      <w:tr w:rsidR="006726FD" w:rsidRPr="006726FD" w14:paraId="07E803DD" w14:textId="77777777" w:rsidTr="000657BF">
        <w:trPr>
          <w:trHeight w:val="948"/>
        </w:trPr>
        <w:tc>
          <w:tcPr>
            <w:tcW w:w="2562" w:type="dxa"/>
            <w:tcBorders>
              <w:top w:val="single" w:sz="4" w:space="0" w:color="7095AC"/>
              <w:bottom w:val="single" w:sz="4" w:space="0" w:color="7095AC"/>
            </w:tcBorders>
          </w:tcPr>
          <w:p w14:paraId="668781A9" w14:textId="00AA2EC9"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2"/>
                <w:sz w:val="18"/>
              </w:rPr>
              <w:t>Hazard/Risk/Problem Ranking</w:t>
            </w:r>
          </w:p>
        </w:tc>
        <w:tc>
          <w:tcPr>
            <w:tcW w:w="2755" w:type="dxa"/>
            <w:tcBorders>
              <w:top w:val="single" w:sz="4" w:space="0" w:color="7095AC"/>
              <w:bottom w:val="single" w:sz="4" w:space="0" w:color="7095AC"/>
            </w:tcBorders>
          </w:tcPr>
          <w:p w14:paraId="778623C8" w14:textId="50968000"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CRS-CLDRM+ (6), Plan-HVCA, SCI-HVCA, TF-PADR, ADPC-</w:t>
            </w:r>
            <w:r w:rsidRPr="006726FD">
              <w:rPr>
                <w:rFonts w:asciiTheme="minorHAnsi" w:hAnsiTheme="minorHAnsi" w:cstheme="minorHAnsi"/>
                <w:color w:val="6D6E71"/>
                <w:spacing w:val="-2"/>
                <w:sz w:val="16"/>
              </w:rPr>
              <w:t>CBDRM</w:t>
            </w:r>
          </w:p>
        </w:tc>
        <w:tc>
          <w:tcPr>
            <w:tcW w:w="2122" w:type="dxa"/>
            <w:tcBorders>
              <w:top w:val="single" w:sz="4" w:space="0" w:color="7095AC"/>
              <w:bottom w:val="single" w:sz="4" w:space="0" w:color="7095AC"/>
            </w:tcBorders>
          </w:tcPr>
          <w:p w14:paraId="7017A55E"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5.</w:t>
            </w:r>
            <w:r w:rsidRPr="006726FD">
              <w:rPr>
                <w:rFonts w:asciiTheme="minorHAnsi" w:hAnsiTheme="minorHAnsi" w:cstheme="minorHAnsi"/>
                <w:color w:val="6D6E71"/>
                <w:spacing w:val="-1"/>
                <w:sz w:val="16"/>
              </w:rPr>
              <w:t xml:space="preserve"> </w:t>
            </w:r>
            <w:r w:rsidRPr="006726FD">
              <w:rPr>
                <w:rFonts w:asciiTheme="minorHAnsi" w:hAnsiTheme="minorHAnsi" w:cstheme="minorHAnsi"/>
                <w:color w:val="6D6E71"/>
                <w:sz w:val="16"/>
              </w:rPr>
              <w:t>Community</w:t>
            </w:r>
            <w:r w:rsidRPr="006726FD">
              <w:rPr>
                <w:rFonts w:asciiTheme="minorHAnsi" w:hAnsiTheme="minorHAnsi" w:cstheme="minorHAnsi"/>
                <w:color w:val="6D6E71"/>
                <w:spacing w:val="-1"/>
                <w:sz w:val="16"/>
              </w:rPr>
              <w:t xml:space="preserve"> </w:t>
            </w:r>
            <w:r w:rsidRPr="006726FD">
              <w:rPr>
                <w:rFonts w:asciiTheme="minorHAnsi" w:hAnsiTheme="minorHAnsi" w:cstheme="minorHAnsi"/>
                <w:color w:val="6D6E71"/>
                <w:sz w:val="16"/>
              </w:rPr>
              <w:t xml:space="preserve">Risk </w:t>
            </w:r>
            <w:r w:rsidRPr="006726FD">
              <w:rPr>
                <w:rFonts w:asciiTheme="minorHAnsi" w:hAnsiTheme="minorHAnsi" w:cstheme="minorHAnsi"/>
                <w:color w:val="6D6E71"/>
                <w:spacing w:val="-2"/>
                <w:sz w:val="16"/>
              </w:rPr>
              <w:t>Assessment</w:t>
            </w:r>
          </w:p>
        </w:tc>
        <w:tc>
          <w:tcPr>
            <w:tcW w:w="1537" w:type="dxa"/>
            <w:tcBorders>
              <w:top w:val="single" w:sz="4" w:space="0" w:color="7095AC"/>
              <w:bottom w:val="single" w:sz="4" w:space="0" w:color="7095AC"/>
            </w:tcBorders>
          </w:tcPr>
          <w:p w14:paraId="562FEEC6"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Might be </w:t>
            </w:r>
            <w:r w:rsidRPr="006726FD">
              <w:rPr>
                <w:rFonts w:asciiTheme="minorHAnsi" w:hAnsiTheme="minorHAnsi" w:cstheme="minorHAnsi"/>
                <w:color w:val="6D6E71"/>
                <w:spacing w:val="-2"/>
                <w:sz w:val="16"/>
              </w:rPr>
              <w:t>common protection threats</w:t>
            </w:r>
          </w:p>
        </w:tc>
      </w:tr>
      <w:tr w:rsidR="006726FD" w:rsidRPr="006726FD" w14:paraId="2A555A2C" w14:textId="77777777" w:rsidTr="000657BF">
        <w:trPr>
          <w:trHeight w:val="548"/>
        </w:trPr>
        <w:tc>
          <w:tcPr>
            <w:tcW w:w="2562" w:type="dxa"/>
            <w:tcBorders>
              <w:top w:val="single" w:sz="4" w:space="0" w:color="7095AC"/>
              <w:bottom w:val="single" w:sz="4" w:space="0" w:color="7095AC"/>
            </w:tcBorders>
            <w:shd w:val="clear" w:color="auto" w:fill="E8F6FC"/>
          </w:tcPr>
          <w:p w14:paraId="6AE8F845"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Problem</w:t>
            </w:r>
            <w:r w:rsidRPr="006726FD">
              <w:rPr>
                <w:rFonts w:asciiTheme="minorHAnsi" w:hAnsiTheme="minorHAnsi" w:cstheme="minorHAnsi"/>
                <w:b/>
                <w:color w:val="6D6E71"/>
                <w:spacing w:val="-2"/>
                <w:sz w:val="18"/>
              </w:rPr>
              <w:t xml:space="preserve"> </w:t>
            </w:r>
            <w:r w:rsidRPr="006726FD">
              <w:rPr>
                <w:rFonts w:asciiTheme="minorHAnsi" w:hAnsiTheme="minorHAnsi" w:cstheme="minorHAnsi"/>
                <w:b/>
                <w:color w:val="6D6E71"/>
                <w:spacing w:val="-4"/>
                <w:sz w:val="18"/>
              </w:rPr>
              <w:t>Tree</w:t>
            </w:r>
          </w:p>
        </w:tc>
        <w:tc>
          <w:tcPr>
            <w:tcW w:w="2755" w:type="dxa"/>
            <w:tcBorders>
              <w:top w:val="single" w:sz="4" w:space="0" w:color="7095AC"/>
              <w:bottom w:val="single" w:sz="4" w:space="0" w:color="7095AC"/>
            </w:tcBorders>
            <w:shd w:val="clear" w:color="auto" w:fill="E8F6FC"/>
          </w:tcPr>
          <w:p w14:paraId="068957BF" w14:textId="38B9518F"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SCI-HVCA, ADPC-CBDRM, </w:t>
            </w:r>
            <w:r w:rsidRPr="006726FD">
              <w:rPr>
                <w:rFonts w:asciiTheme="minorHAnsi" w:hAnsiTheme="minorHAnsi" w:cstheme="minorHAnsi"/>
                <w:color w:val="6D6E71"/>
                <w:spacing w:val="-2"/>
                <w:sz w:val="16"/>
              </w:rPr>
              <w:t>AA-PVA</w:t>
            </w:r>
          </w:p>
        </w:tc>
        <w:tc>
          <w:tcPr>
            <w:tcW w:w="2122" w:type="dxa"/>
            <w:tcBorders>
              <w:top w:val="single" w:sz="4" w:space="0" w:color="7095AC"/>
              <w:bottom w:val="single" w:sz="4" w:space="0" w:color="7095AC"/>
            </w:tcBorders>
            <w:shd w:val="clear" w:color="auto" w:fill="E8F6FC"/>
          </w:tcPr>
          <w:p w14:paraId="5DF7E46C"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shd w:val="clear" w:color="auto" w:fill="E8F6FC"/>
          </w:tcPr>
          <w:p w14:paraId="0A02D941" w14:textId="77777777" w:rsidR="006726FD" w:rsidRPr="006726FD" w:rsidRDefault="006726FD" w:rsidP="000657BF">
            <w:pPr>
              <w:pStyle w:val="TableParagraph"/>
              <w:rPr>
                <w:rFonts w:asciiTheme="minorHAnsi" w:hAnsiTheme="minorHAnsi" w:cstheme="minorHAnsi"/>
                <w:sz w:val="16"/>
              </w:rPr>
            </w:pPr>
          </w:p>
        </w:tc>
      </w:tr>
      <w:tr w:rsidR="006726FD" w:rsidRPr="006726FD" w14:paraId="7376C739" w14:textId="77777777" w:rsidTr="000657BF">
        <w:trPr>
          <w:trHeight w:val="364"/>
        </w:trPr>
        <w:tc>
          <w:tcPr>
            <w:tcW w:w="2562" w:type="dxa"/>
            <w:tcBorders>
              <w:top w:val="single" w:sz="4" w:space="0" w:color="7095AC"/>
              <w:bottom w:val="single" w:sz="4" w:space="0" w:color="7095AC"/>
            </w:tcBorders>
          </w:tcPr>
          <w:p w14:paraId="27710F5F"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Causal</w:t>
            </w:r>
            <w:r w:rsidRPr="006726FD">
              <w:rPr>
                <w:rFonts w:asciiTheme="minorHAnsi" w:hAnsiTheme="minorHAnsi" w:cstheme="minorHAnsi"/>
                <w:b/>
                <w:color w:val="6D6E71"/>
                <w:spacing w:val="-5"/>
                <w:sz w:val="18"/>
              </w:rPr>
              <w:t xml:space="preserve"> </w:t>
            </w:r>
            <w:r w:rsidRPr="006726FD">
              <w:rPr>
                <w:rFonts w:asciiTheme="minorHAnsi" w:hAnsiTheme="minorHAnsi" w:cstheme="minorHAnsi"/>
                <w:b/>
                <w:color w:val="6D6E71"/>
                <w:spacing w:val="-4"/>
                <w:sz w:val="18"/>
              </w:rPr>
              <w:t>Flow Analysis</w:t>
            </w:r>
          </w:p>
        </w:tc>
        <w:tc>
          <w:tcPr>
            <w:tcW w:w="2755" w:type="dxa"/>
            <w:tcBorders>
              <w:top w:val="single" w:sz="4" w:space="0" w:color="7095AC"/>
              <w:bottom w:val="single" w:sz="4" w:space="0" w:color="7095AC"/>
            </w:tcBorders>
          </w:tcPr>
          <w:p w14:paraId="37676AA2"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WV-COVACA,</w:t>
            </w:r>
            <w:r w:rsidRPr="006726FD">
              <w:rPr>
                <w:rFonts w:asciiTheme="minorHAnsi" w:hAnsiTheme="minorHAnsi" w:cstheme="minorHAnsi"/>
                <w:color w:val="6D6E71"/>
                <w:spacing w:val="12"/>
                <w:sz w:val="16"/>
              </w:rPr>
              <w:t xml:space="preserve"> </w:t>
            </w:r>
            <w:r w:rsidRPr="006726FD">
              <w:rPr>
                <w:rFonts w:asciiTheme="minorHAnsi" w:hAnsiTheme="minorHAnsi" w:cstheme="minorHAnsi"/>
                <w:color w:val="6D6E71"/>
                <w:sz w:val="16"/>
              </w:rPr>
              <w:t>TF-</w:t>
            </w:r>
            <w:r w:rsidRPr="006726FD">
              <w:rPr>
                <w:rFonts w:asciiTheme="minorHAnsi" w:hAnsiTheme="minorHAnsi" w:cstheme="minorHAnsi"/>
                <w:color w:val="6D6E71"/>
                <w:spacing w:val="-4"/>
                <w:sz w:val="16"/>
              </w:rPr>
              <w:t>PADR</w:t>
            </w:r>
          </w:p>
        </w:tc>
        <w:tc>
          <w:tcPr>
            <w:tcW w:w="2122" w:type="dxa"/>
            <w:tcBorders>
              <w:top w:val="single" w:sz="4" w:space="0" w:color="7095AC"/>
              <w:bottom w:val="single" w:sz="4" w:space="0" w:color="7095AC"/>
            </w:tcBorders>
          </w:tcPr>
          <w:p w14:paraId="15728865"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tcPr>
          <w:p w14:paraId="65E73F5D" w14:textId="77777777" w:rsidR="006726FD" w:rsidRPr="006726FD" w:rsidRDefault="006726FD" w:rsidP="000657BF">
            <w:pPr>
              <w:pStyle w:val="TableParagraph"/>
              <w:rPr>
                <w:rFonts w:asciiTheme="minorHAnsi" w:hAnsiTheme="minorHAnsi" w:cstheme="minorHAnsi"/>
                <w:sz w:val="16"/>
              </w:rPr>
            </w:pPr>
          </w:p>
        </w:tc>
      </w:tr>
      <w:tr w:rsidR="006726FD" w:rsidRPr="006726FD" w14:paraId="46DA5D1E" w14:textId="77777777" w:rsidTr="000657BF">
        <w:trPr>
          <w:trHeight w:val="748"/>
        </w:trPr>
        <w:tc>
          <w:tcPr>
            <w:tcW w:w="2562" w:type="dxa"/>
            <w:tcBorders>
              <w:top w:val="single" w:sz="4" w:space="0" w:color="7095AC"/>
              <w:bottom w:val="single" w:sz="4" w:space="0" w:color="7095AC"/>
            </w:tcBorders>
            <w:shd w:val="clear" w:color="auto" w:fill="E8F6FC"/>
          </w:tcPr>
          <w:p w14:paraId="2EC5B9E3" w14:textId="57B58CB3" w:rsidR="006726FD" w:rsidRPr="006726FD" w:rsidRDefault="003C4D3C" w:rsidP="000657BF">
            <w:pPr>
              <w:pStyle w:val="TableParagraph"/>
              <w:rPr>
                <w:rFonts w:asciiTheme="minorHAnsi" w:hAnsiTheme="minorHAnsi" w:cstheme="minorHAnsi"/>
                <w:b/>
                <w:sz w:val="18"/>
              </w:rPr>
            </w:pPr>
            <w:r>
              <w:rPr>
                <w:rFonts w:asciiTheme="minorHAnsi" w:hAnsiTheme="minorHAnsi" w:cstheme="minorHAnsi"/>
                <w:b/>
                <w:color w:val="6D6E71"/>
                <w:spacing w:val="-2"/>
                <w:sz w:val="18"/>
              </w:rPr>
              <w:t>V</w:t>
            </w:r>
            <w:r w:rsidRPr="006726FD">
              <w:rPr>
                <w:rFonts w:asciiTheme="minorHAnsi" w:hAnsiTheme="minorHAnsi" w:cstheme="minorHAnsi"/>
                <w:b/>
                <w:color w:val="6D6E71"/>
                <w:spacing w:val="-2"/>
                <w:sz w:val="18"/>
              </w:rPr>
              <w:t>ulnerability</w:t>
            </w:r>
            <w:r w:rsidRPr="006726FD">
              <w:rPr>
                <w:rFonts w:asciiTheme="minorHAnsi" w:hAnsiTheme="minorHAnsi" w:cstheme="minorHAnsi"/>
                <w:b/>
                <w:color w:val="6D6E71"/>
                <w:spacing w:val="-4"/>
                <w:sz w:val="18"/>
              </w:rPr>
              <w:t xml:space="preserve"> </w:t>
            </w:r>
            <w:r w:rsidR="006726FD" w:rsidRPr="006726FD">
              <w:rPr>
                <w:rFonts w:asciiTheme="minorHAnsi" w:hAnsiTheme="minorHAnsi" w:cstheme="minorHAnsi"/>
                <w:b/>
                <w:color w:val="6D6E71"/>
                <w:spacing w:val="-2"/>
                <w:sz w:val="18"/>
              </w:rPr>
              <w:t>Analysis</w:t>
            </w:r>
          </w:p>
        </w:tc>
        <w:tc>
          <w:tcPr>
            <w:tcW w:w="2755" w:type="dxa"/>
            <w:tcBorders>
              <w:top w:val="single" w:sz="4" w:space="0" w:color="7095AC"/>
              <w:bottom w:val="single" w:sz="4" w:space="0" w:color="7095AC"/>
            </w:tcBorders>
            <w:shd w:val="clear" w:color="auto" w:fill="E8F6FC"/>
          </w:tcPr>
          <w:p w14:paraId="72790DC2" w14:textId="693C8FA5"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Plan-HVCA, IFRC-VCA, SCI-HVCA, ADPC-CBDRM, AA-</w:t>
            </w:r>
            <w:r w:rsidRPr="006726FD">
              <w:rPr>
                <w:rFonts w:asciiTheme="minorHAnsi" w:hAnsiTheme="minorHAnsi" w:cstheme="minorHAnsi"/>
                <w:color w:val="6D6E71"/>
                <w:spacing w:val="-4"/>
                <w:sz w:val="16"/>
              </w:rPr>
              <w:t>PVA</w:t>
            </w:r>
          </w:p>
        </w:tc>
        <w:tc>
          <w:tcPr>
            <w:tcW w:w="2122" w:type="dxa"/>
            <w:tcBorders>
              <w:top w:val="single" w:sz="4" w:space="0" w:color="7095AC"/>
              <w:bottom w:val="single" w:sz="4" w:space="0" w:color="7095AC"/>
            </w:tcBorders>
            <w:shd w:val="clear" w:color="auto" w:fill="E8F6FC"/>
          </w:tcPr>
          <w:p w14:paraId="2911B294"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4.3 Vulnerable Groups </w:t>
            </w:r>
            <w:r w:rsidRPr="006726FD">
              <w:rPr>
                <w:rFonts w:asciiTheme="minorHAnsi" w:hAnsiTheme="minorHAnsi" w:cstheme="minorHAnsi"/>
                <w:color w:val="6D6E71"/>
                <w:spacing w:val="-2"/>
                <w:sz w:val="16"/>
              </w:rPr>
              <w:t>Mapping</w:t>
            </w:r>
          </w:p>
        </w:tc>
        <w:tc>
          <w:tcPr>
            <w:tcW w:w="1537" w:type="dxa"/>
            <w:tcBorders>
              <w:top w:val="single" w:sz="4" w:space="0" w:color="7095AC"/>
              <w:bottom w:val="single" w:sz="4" w:space="0" w:color="7095AC"/>
            </w:tcBorders>
            <w:shd w:val="clear" w:color="auto" w:fill="E8F6FC"/>
          </w:tcPr>
          <w:p w14:paraId="26FCAF35" w14:textId="77777777"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SAD</w:t>
            </w:r>
            <w:r w:rsidRPr="006726FD">
              <w:rPr>
                <w:rFonts w:asciiTheme="minorHAnsi" w:hAnsiTheme="minorHAnsi" w:cstheme="minorHAnsi"/>
                <w:color w:val="6D6E71"/>
                <w:spacing w:val="4"/>
                <w:sz w:val="16"/>
              </w:rPr>
              <w:t xml:space="preserve"> </w:t>
            </w:r>
            <w:r w:rsidRPr="006726FD">
              <w:rPr>
                <w:rFonts w:asciiTheme="minorHAnsi" w:hAnsiTheme="minorHAnsi" w:cstheme="minorHAnsi"/>
                <w:color w:val="6D6E71"/>
                <w:spacing w:val="-4"/>
                <w:sz w:val="16"/>
              </w:rPr>
              <w:t>line</w:t>
            </w:r>
          </w:p>
        </w:tc>
      </w:tr>
      <w:tr w:rsidR="006726FD" w:rsidRPr="006726FD" w14:paraId="31BD4B71" w14:textId="77777777" w:rsidTr="000657BF">
        <w:trPr>
          <w:trHeight w:val="548"/>
        </w:trPr>
        <w:tc>
          <w:tcPr>
            <w:tcW w:w="2562" w:type="dxa"/>
            <w:tcBorders>
              <w:top w:val="single" w:sz="4" w:space="0" w:color="7095AC"/>
              <w:bottom w:val="single" w:sz="4" w:space="0" w:color="7095AC"/>
            </w:tcBorders>
          </w:tcPr>
          <w:p w14:paraId="42333212"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Coping</w:t>
            </w:r>
            <w:r w:rsidRPr="006726FD">
              <w:rPr>
                <w:rFonts w:asciiTheme="minorHAnsi" w:hAnsiTheme="minorHAnsi" w:cstheme="minorHAnsi"/>
                <w:b/>
                <w:color w:val="6D6E71"/>
                <w:spacing w:val="-3"/>
                <w:sz w:val="18"/>
              </w:rPr>
              <w:t xml:space="preserve"> </w:t>
            </w:r>
            <w:r w:rsidRPr="006726FD">
              <w:rPr>
                <w:rFonts w:asciiTheme="minorHAnsi" w:hAnsiTheme="minorHAnsi" w:cstheme="minorHAnsi"/>
                <w:b/>
                <w:color w:val="6D6E71"/>
                <w:spacing w:val="-2"/>
                <w:sz w:val="18"/>
              </w:rPr>
              <w:t>Analysis</w:t>
            </w:r>
          </w:p>
        </w:tc>
        <w:tc>
          <w:tcPr>
            <w:tcW w:w="2755" w:type="dxa"/>
            <w:tcBorders>
              <w:top w:val="single" w:sz="4" w:space="0" w:color="7095AC"/>
              <w:bottom w:val="single" w:sz="4" w:space="0" w:color="7095AC"/>
            </w:tcBorders>
          </w:tcPr>
          <w:p w14:paraId="4114C524" w14:textId="535F8E7F"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IFRC-VCA, ADPC-CBDRM, </w:t>
            </w:r>
            <w:r w:rsidRPr="006726FD">
              <w:rPr>
                <w:rFonts w:asciiTheme="minorHAnsi" w:hAnsiTheme="minorHAnsi" w:cstheme="minorHAnsi"/>
                <w:color w:val="6D6E71"/>
                <w:spacing w:val="-2"/>
                <w:sz w:val="16"/>
              </w:rPr>
              <w:t>AA-PVA</w:t>
            </w:r>
          </w:p>
        </w:tc>
        <w:tc>
          <w:tcPr>
            <w:tcW w:w="2122" w:type="dxa"/>
            <w:tcBorders>
              <w:top w:val="single" w:sz="4" w:space="0" w:color="7095AC"/>
              <w:bottom w:val="single" w:sz="4" w:space="0" w:color="7095AC"/>
            </w:tcBorders>
          </w:tcPr>
          <w:p w14:paraId="54DBBF6F"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tcPr>
          <w:p w14:paraId="0D4BD87F" w14:textId="77777777" w:rsidR="006726FD" w:rsidRPr="006726FD" w:rsidRDefault="006726FD" w:rsidP="000657BF">
            <w:pPr>
              <w:pStyle w:val="TableParagraph"/>
              <w:rPr>
                <w:rFonts w:asciiTheme="minorHAnsi" w:hAnsiTheme="minorHAnsi" w:cstheme="minorHAnsi"/>
                <w:sz w:val="16"/>
              </w:rPr>
            </w:pPr>
          </w:p>
        </w:tc>
      </w:tr>
      <w:tr w:rsidR="006726FD" w:rsidRPr="006726FD" w14:paraId="3C29259A" w14:textId="77777777" w:rsidTr="000657BF">
        <w:trPr>
          <w:trHeight w:val="548"/>
        </w:trPr>
        <w:tc>
          <w:tcPr>
            <w:tcW w:w="2562" w:type="dxa"/>
            <w:tcBorders>
              <w:top w:val="single" w:sz="4" w:space="0" w:color="7095AC"/>
              <w:bottom w:val="single" w:sz="4" w:space="0" w:color="7095AC"/>
            </w:tcBorders>
            <w:shd w:val="clear" w:color="auto" w:fill="E8F6FC"/>
          </w:tcPr>
          <w:p w14:paraId="4603F695"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Capacity</w:t>
            </w:r>
            <w:r w:rsidRPr="006726FD">
              <w:rPr>
                <w:rFonts w:asciiTheme="minorHAnsi" w:hAnsiTheme="minorHAnsi" w:cstheme="minorHAnsi"/>
                <w:b/>
                <w:color w:val="6D6E71"/>
                <w:spacing w:val="-1"/>
                <w:sz w:val="18"/>
              </w:rPr>
              <w:t xml:space="preserve"> </w:t>
            </w:r>
            <w:r w:rsidRPr="006726FD">
              <w:rPr>
                <w:rFonts w:asciiTheme="minorHAnsi" w:hAnsiTheme="minorHAnsi" w:cstheme="minorHAnsi"/>
                <w:b/>
                <w:color w:val="6D6E71"/>
                <w:spacing w:val="-2"/>
                <w:sz w:val="18"/>
              </w:rPr>
              <w:t>Analysis</w:t>
            </w:r>
          </w:p>
        </w:tc>
        <w:tc>
          <w:tcPr>
            <w:tcW w:w="2755" w:type="dxa"/>
            <w:tcBorders>
              <w:top w:val="single" w:sz="4" w:space="0" w:color="7095AC"/>
              <w:bottom w:val="single" w:sz="4" w:space="0" w:color="7095AC"/>
            </w:tcBorders>
            <w:shd w:val="clear" w:color="auto" w:fill="E8F6FC"/>
          </w:tcPr>
          <w:p w14:paraId="21178560" w14:textId="13EA8B03"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IFRC-VCA, SCI-HVCA, WV-COVACA, ADPC-CBDRM</w:t>
            </w:r>
          </w:p>
        </w:tc>
        <w:tc>
          <w:tcPr>
            <w:tcW w:w="2122" w:type="dxa"/>
            <w:tcBorders>
              <w:top w:val="single" w:sz="4" w:space="0" w:color="7095AC"/>
              <w:bottom w:val="single" w:sz="4" w:space="0" w:color="7095AC"/>
            </w:tcBorders>
            <w:shd w:val="clear" w:color="auto" w:fill="E8F6FC"/>
          </w:tcPr>
          <w:p w14:paraId="1E648626"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4" w:space="0" w:color="7095AC"/>
            </w:tcBorders>
            <w:shd w:val="clear" w:color="auto" w:fill="E8F6FC"/>
          </w:tcPr>
          <w:p w14:paraId="117B2438" w14:textId="77777777" w:rsidR="006726FD" w:rsidRPr="006726FD" w:rsidRDefault="006726FD" w:rsidP="000657BF">
            <w:pPr>
              <w:pStyle w:val="TableParagraph"/>
              <w:rPr>
                <w:rFonts w:asciiTheme="minorHAnsi" w:hAnsiTheme="minorHAnsi" w:cstheme="minorHAnsi"/>
                <w:sz w:val="16"/>
              </w:rPr>
            </w:pPr>
          </w:p>
        </w:tc>
      </w:tr>
      <w:tr w:rsidR="006726FD" w:rsidRPr="006726FD" w14:paraId="6D3C242F" w14:textId="77777777" w:rsidTr="000657BF">
        <w:trPr>
          <w:trHeight w:val="748"/>
        </w:trPr>
        <w:tc>
          <w:tcPr>
            <w:tcW w:w="2562" w:type="dxa"/>
            <w:tcBorders>
              <w:top w:val="single" w:sz="4" w:space="0" w:color="7095AC"/>
              <w:bottom w:val="single" w:sz="4" w:space="0" w:color="7095AC"/>
            </w:tcBorders>
          </w:tcPr>
          <w:p w14:paraId="119453B3"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2"/>
                <w:sz w:val="18"/>
              </w:rPr>
              <w:t>Community</w:t>
            </w:r>
            <w:r w:rsidRPr="006726FD">
              <w:rPr>
                <w:rFonts w:asciiTheme="minorHAnsi" w:hAnsiTheme="minorHAnsi" w:cstheme="minorHAnsi"/>
                <w:b/>
                <w:color w:val="6D6E71"/>
                <w:spacing w:val="-13"/>
                <w:sz w:val="18"/>
              </w:rPr>
              <w:t xml:space="preserve"> </w:t>
            </w:r>
            <w:r w:rsidRPr="006726FD">
              <w:rPr>
                <w:rFonts w:asciiTheme="minorHAnsi" w:hAnsiTheme="minorHAnsi" w:cstheme="minorHAnsi"/>
                <w:b/>
                <w:color w:val="6D6E71"/>
                <w:spacing w:val="-2"/>
                <w:sz w:val="18"/>
              </w:rPr>
              <w:t xml:space="preserve">DRR/DRM </w:t>
            </w:r>
            <w:r w:rsidRPr="006726FD">
              <w:rPr>
                <w:rFonts w:asciiTheme="minorHAnsi" w:hAnsiTheme="minorHAnsi" w:cstheme="minorHAnsi"/>
                <w:b/>
                <w:color w:val="6D6E71"/>
                <w:sz w:val="18"/>
              </w:rPr>
              <w:t>Action Planning</w:t>
            </w:r>
          </w:p>
        </w:tc>
        <w:tc>
          <w:tcPr>
            <w:tcW w:w="2755" w:type="dxa"/>
            <w:tcBorders>
              <w:top w:val="single" w:sz="4" w:space="0" w:color="7095AC"/>
              <w:bottom w:val="single" w:sz="4" w:space="0" w:color="7095AC"/>
            </w:tcBorders>
          </w:tcPr>
          <w:p w14:paraId="025BA9D6" w14:textId="27E3A2A5"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CRS-CLDRM+ (7), Plan-HVA, SCI-HVCA, WV-COVACA, ADPC-CBDRM, AA-PVA</w:t>
            </w:r>
          </w:p>
        </w:tc>
        <w:tc>
          <w:tcPr>
            <w:tcW w:w="2122" w:type="dxa"/>
            <w:tcBorders>
              <w:top w:val="single" w:sz="4" w:space="0" w:color="7095AC"/>
              <w:bottom w:val="single" w:sz="4" w:space="0" w:color="7095AC"/>
            </w:tcBorders>
          </w:tcPr>
          <w:p w14:paraId="118F25E0" w14:textId="62E36264" w:rsidR="006726FD" w:rsidRPr="006726FD" w:rsidRDefault="006726FD" w:rsidP="000657BF">
            <w:pPr>
              <w:pStyle w:val="TableParagraph"/>
              <w:rPr>
                <w:rFonts w:asciiTheme="minorHAnsi" w:hAnsiTheme="minorHAnsi" w:cstheme="minorHAnsi"/>
                <w:sz w:val="16"/>
              </w:rPr>
            </w:pPr>
            <w:r w:rsidRPr="006726FD">
              <w:rPr>
                <w:rFonts w:asciiTheme="minorHAnsi" w:hAnsiTheme="minorHAnsi" w:cstheme="minorHAnsi"/>
                <w:color w:val="6D6E71"/>
                <w:sz w:val="16"/>
              </w:rPr>
              <w:t xml:space="preserve">6. </w:t>
            </w:r>
            <w:r w:rsidR="003C4D3C" w:rsidRPr="006726FD">
              <w:rPr>
                <w:rFonts w:asciiTheme="minorHAnsi" w:hAnsiTheme="minorHAnsi" w:cstheme="minorHAnsi"/>
                <w:color w:val="6D6E71"/>
                <w:sz w:val="16"/>
              </w:rPr>
              <w:t>Community</w:t>
            </w:r>
            <w:r w:rsidR="003C4D3C">
              <w:rPr>
                <w:rFonts w:asciiTheme="minorHAnsi" w:hAnsiTheme="minorHAnsi" w:cstheme="minorHAnsi"/>
                <w:color w:val="6D6E71"/>
                <w:sz w:val="16"/>
              </w:rPr>
              <w:t>-</w:t>
            </w:r>
            <w:r w:rsidRPr="006726FD">
              <w:rPr>
                <w:rFonts w:asciiTheme="minorHAnsi" w:hAnsiTheme="minorHAnsi" w:cstheme="minorHAnsi"/>
                <w:color w:val="6D6E71"/>
                <w:sz w:val="16"/>
              </w:rPr>
              <w:t>Centered</w:t>
            </w:r>
            <w:r w:rsidRPr="006726FD">
              <w:rPr>
                <w:rFonts w:asciiTheme="minorHAnsi" w:hAnsiTheme="minorHAnsi" w:cstheme="minorHAnsi"/>
                <w:color w:val="6D6E71"/>
                <w:spacing w:val="-5"/>
                <w:sz w:val="16"/>
              </w:rPr>
              <w:t xml:space="preserve"> </w:t>
            </w:r>
            <w:r w:rsidRPr="006726FD">
              <w:rPr>
                <w:rFonts w:asciiTheme="minorHAnsi" w:hAnsiTheme="minorHAnsi" w:cstheme="minorHAnsi"/>
                <w:color w:val="6D6E71"/>
                <w:sz w:val="16"/>
              </w:rPr>
              <w:t>Solutions</w:t>
            </w:r>
          </w:p>
        </w:tc>
        <w:tc>
          <w:tcPr>
            <w:tcW w:w="1537" w:type="dxa"/>
            <w:tcBorders>
              <w:top w:val="single" w:sz="4" w:space="0" w:color="7095AC"/>
              <w:bottom w:val="single" w:sz="4" w:space="0" w:color="7095AC"/>
            </w:tcBorders>
          </w:tcPr>
          <w:p w14:paraId="3BACBF85" w14:textId="77777777" w:rsidR="006726FD" w:rsidRPr="006726FD" w:rsidRDefault="006726FD" w:rsidP="000657BF">
            <w:pPr>
              <w:pStyle w:val="TableParagraph"/>
              <w:rPr>
                <w:rFonts w:asciiTheme="minorHAnsi" w:hAnsiTheme="minorHAnsi" w:cstheme="minorHAnsi"/>
                <w:sz w:val="16"/>
              </w:rPr>
            </w:pPr>
          </w:p>
        </w:tc>
      </w:tr>
      <w:tr w:rsidR="006726FD" w:rsidRPr="006726FD" w14:paraId="61174AF0" w14:textId="77777777" w:rsidTr="000657BF">
        <w:trPr>
          <w:trHeight w:val="559"/>
        </w:trPr>
        <w:tc>
          <w:tcPr>
            <w:tcW w:w="2562" w:type="dxa"/>
            <w:tcBorders>
              <w:top w:val="single" w:sz="4" w:space="0" w:color="7095AC"/>
              <w:bottom w:val="single" w:sz="8" w:space="0" w:color="7095AC"/>
            </w:tcBorders>
            <w:shd w:val="clear" w:color="auto" w:fill="E8F6FC"/>
          </w:tcPr>
          <w:p w14:paraId="37451B3B" w14:textId="77777777" w:rsidR="006726FD" w:rsidRPr="006726FD" w:rsidRDefault="006726FD" w:rsidP="000657BF">
            <w:pPr>
              <w:pStyle w:val="TableParagraph"/>
              <w:rPr>
                <w:rFonts w:asciiTheme="minorHAnsi" w:hAnsiTheme="minorHAnsi" w:cstheme="minorHAnsi"/>
                <w:b/>
                <w:sz w:val="18"/>
              </w:rPr>
            </w:pPr>
            <w:r w:rsidRPr="006726FD">
              <w:rPr>
                <w:rFonts w:asciiTheme="minorHAnsi" w:hAnsiTheme="minorHAnsi" w:cstheme="minorHAnsi"/>
                <w:b/>
                <w:color w:val="6D6E71"/>
                <w:spacing w:val="-4"/>
                <w:sz w:val="18"/>
              </w:rPr>
              <w:t>Community</w:t>
            </w:r>
            <w:r w:rsidRPr="006726FD">
              <w:rPr>
                <w:rFonts w:asciiTheme="minorHAnsi" w:hAnsiTheme="minorHAnsi" w:cstheme="minorHAnsi"/>
                <w:b/>
                <w:color w:val="6D6E71"/>
                <w:spacing w:val="-9"/>
                <w:sz w:val="18"/>
              </w:rPr>
              <w:t xml:space="preserve"> </w:t>
            </w:r>
            <w:r w:rsidRPr="006726FD">
              <w:rPr>
                <w:rFonts w:asciiTheme="minorHAnsi" w:hAnsiTheme="minorHAnsi" w:cstheme="minorHAnsi"/>
                <w:b/>
                <w:color w:val="6D6E71"/>
                <w:spacing w:val="-4"/>
                <w:sz w:val="18"/>
              </w:rPr>
              <w:t xml:space="preserve">Contingency </w:t>
            </w:r>
            <w:r w:rsidRPr="006726FD">
              <w:rPr>
                <w:rFonts w:asciiTheme="minorHAnsi" w:hAnsiTheme="minorHAnsi" w:cstheme="minorHAnsi"/>
                <w:b/>
                <w:color w:val="6D6E71"/>
                <w:spacing w:val="-2"/>
                <w:sz w:val="18"/>
              </w:rPr>
              <w:t>Plans</w:t>
            </w:r>
          </w:p>
        </w:tc>
        <w:tc>
          <w:tcPr>
            <w:tcW w:w="2755" w:type="dxa"/>
            <w:tcBorders>
              <w:top w:val="single" w:sz="4" w:space="0" w:color="7095AC"/>
              <w:bottom w:val="single" w:sz="8" w:space="0" w:color="7095AC"/>
            </w:tcBorders>
            <w:shd w:val="clear" w:color="auto" w:fill="E8F6FC"/>
          </w:tcPr>
          <w:p w14:paraId="71327F85" w14:textId="77777777" w:rsidR="006726FD" w:rsidRPr="006726FD" w:rsidRDefault="006726FD" w:rsidP="000657BF">
            <w:pPr>
              <w:pStyle w:val="TableParagraph"/>
              <w:rPr>
                <w:rFonts w:asciiTheme="minorHAnsi" w:hAnsiTheme="minorHAnsi" w:cstheme="minorHAnsi"/>
                <w:sz w:val="16"/>
              </w:rPr>
            </w:pPr>
          </w:p>
        </w:tc>
        <w:tc>
          <w:tcPr>
            <w:tcW w:w="2122" w:type="dxa"/>
            <w:tcBorders>
              <w:top w:val="single" w:sz="4" w:space="0" w:color="7095AC"/>
              <w:bottom w:val="single" w:sz="8" w:space="0" w:color="7095AC"/>
            </w:tcBorders>
            <w:shd w:val="clear" w:color="auto" w:fill="E8F6FC"/>
          </w:tcPr>
          <w:p w14:paraId="39531065" w14:textId="77777777" w:rsidR="006726FD" w:rsidRPr="006726FD" w:rsidRDefault="006726FD" w:rsidP="000657BF">
            <w:pPr>
              <w:pStyle w:val="TableParagraph"/>
              <w:rPr>
                <w:rFonts w:asciiTheme="minorHAnsi" w:hAnsiTheme="minorHAnsi" w:cstheme="minorHAnsi"/>
                <w:sz w:val="16"/>
              </w:rPr>
            </w:pPr>
          </w:p>
        </w:tc>
        <w:tc>
          <w:tcPr>
            <w:tcW w:w="1537" w:type="dxa"/>
            <w:tcBorders>
              <w:top w:val="single" w:sz="4" w:space="0" w:color="7095AC"/>
              <w:bottom w:val="single" w:sz="8" w:space="0" w:color="7095AC"/>
            </w:tcBorders>
            <w:shd w:val="clear" w:color="auto" w:fill="E8F6FC"/>
          </w:tcPr>
          <w:p w14:paraId="42A8CEEE" w14:textId="77777777" w:rsidR="006726FD" w:rsidRPr="006726FD" w:rsidRDefault="006726FD" w:rsidP="000657BF">
            <w:pPr>
              <w:pStyle w:val="TableParagraph"/>
              <w:rPr>
                <w:rFonts w:asciiTheme="minorHAnsi" w:hAnsiTheme="minorHAnsi" w:cstheme="minorHAnsi"/>
                <w:sz w:val="16"/>
              </w:rPr>
            </w:pPr>
          </w:p>
        </w:tc>
      </w:tr>
    </w:tbl>
    <w:p w14:paraId="0404F756" w14:textId="77777777" w:rsidR="00916AE8" w:rsidRDefault="00916AE8" w:rsidP="00916AE8">
      <w:pPr>
        <w:pStyle w:val="CRSText"/>
      </w:pPr>
    </w:p>
    <w:p w14:paraId="1EDB98F6" w14:textId="63CCE10C" w:rsidR="006726FD" w:rsidRDefault="006726FD">
      <w:pPr>
        <w:spacing w:after="0" w:line="240" w:lineRule="auto"/>
        <w:jc w:val="left"/>
        <w:rPr>
          <w:rFonts w:asciiTheme="minorHAnsi" w:eastAsiaTheme="minorHAnsi" w:hAnsiTheme="minorHAnsi" w:cs="Times New Roman (Body CS)"/>
          <w:color w:val="000000" w:themeColor="text1"/>
          <w:sz w:val="19"/>
          <w:lang w:eastAsia="en-US"/>
        </w:rPr>
      </w:pPr>
      <w:r>
        <w:br w:type="page"/>
      </w:r>
    </w:p>
    <w:p w14:paraId="6CBF79F0" w14:textId="4C6E28CC" w:rsidR="003C4D3C" w:rsidRPr="006726FD" w:rsidRDefault="003C4D3C" w:rsidP="006726FD">
      <w:pPr>
        <w:pStyle w:val="BodyText"/>
        <w:spacing w:before="214"/>
        <w:rPr>
          <w:rFonts w:cstheme="minorHAnsi"/>
        </w:rPr>
      </w:pPr>
      <w:r w:rsidRPr="006726FD">
        <w:rPr>
          <w:rFonts w:cstheme="minorHAnsi"/>
          <w:b/>
          <w:color w:val="231F20"/>
        </w:rPr>
        <w:lastRenderedPageBreak/>
        <w:t>AA-P</w:t>
      </w:r>
      <w:r w:rsidR="00006BCD">
        <w:rPr>
          <w:rFonts w:cstheme="minorHAnsi"/>
          <w:b/>
          <w:color w:val="231F20"/>
        </w:rPr>
        <w:t>V</w:t>
      </w:r>
      <w:r w:rsidRPr="006726FD">
        <w:rPr>
          <w:rFonts w:cstheme="minorHAnsi"/>
          <w:b/>
          <w:color w:val="231F20"/>
        </w:rPr>
        <w:t xml:space="preserve">A: </w:t>
      </w:r>
      <w:r w:rsidRPr="006726FD">
        <w:rPr>
          <w:rFonts w:cstheme="minorHAnsi"/>
          <w:color w:val="231F20"/>
        </w:rPr>
        <w:t>ActionAid</w:t>
      </w:r>
      <w:r w:rsidRPr="006726FD">
        <w:rPr>
          <w:rFonts w:cstheme="minorHAnsi"/>
          <w:color w:val="231F20"/>
          <w:spacing w:val="7"/>
        </w:rPr>
        <w:t xml:space="preserve"> </w:t>
      </w:r>
      <w:r w:rsidRPr="006726FD">
        <w:rPr>
          <w:rFonts w:cstheme="minorHAnsi"/>
          <w:color w:val="231F20"/>
        </w:rPr>
        <w:t>Participatory</w:t>
      </w:r>
      <w:r w:rsidRPr="006726FD">
        <w:rPr>
          <w:rFonts w:cstheme="minorHAnsi"/>
          <w:color w:val="231F20"/>
          <w:spacing w:val="7"/>
        </w:rPr>
        <w:t xml:space="preserve"> </w:t>
      </w:r>
      <w:r w:rsidRPr="006726FD">
        <w:rPr>
          <w:rFonts w:cstheme="minorHAnsi"/>
          <w:color w:val="231F20"/>
        </w:rPr>
        <w:t>Vulnerability</w:t>
      </w:r>
      <w:r w:rsidRPr="006726FD">
        <w:rPr>
          <w:rFonts w:cstheme="minorHAnsi"/>
          <w:color w:val="231F20"/>
          <w:spacing w:val="8"/>
        </w:rPr>
        <w:t xml:space="preserve"> </w:t>
      </w:r>
      <w:r w:rsidRPr="006726FD">
        <w:rPr>
          <w:rFonts w:cstheme="minorHAnsi"/>
          <w:color w:val="231F20"/>
        </w:rPr>
        <w:t>Analysis</w:t>
      </w:r>
      <w:r w:rsidRPr="006726FD">
        <w:rPr>
          <w:rFonts w:cstheme="minorHAnsi"/>
          <w:color w:val="231F20"/>
          <w:spacing w:val="7"/>
        </w:rPr>
        <w:t xml:space="preserve"> </w:t>
      </w:r>
      <w:r w:rsidRPr="006726FD">
        <w:rPr>
          <w:rFonts w:cstheme="minorHAnsi"/>
          <w:color w:val="231F20"/>
          <w:spacing w:val="-2"/>
        </w:rPr>
        <w:t>Guide</w:t>
      </w:r>
    </w:p>
    <w:p w14:paraId="08B5E56D" w14:textId="77777777" w:rsidR="003C4D3C" w:rsidRPr="006726FD" w:rsidRDefault="003C4D3C" w:rsidP="006726FD">
      <w:pPr>
        <w:pStyle w:val="BodyText"/>
        <w:spacing w:before="215"/>
        <w:rPr>
          <w:rFonts w:cstheme="minorHAnsi"/>
        </w:rPr>
      </w:pPr>
      <w:r w:rsidRPr="006726FD">
        <w:rPr>
          <w:rFonts w:cstheme="minorHAnsi"/>
          <w:b/>
          <w:color w:val="231F20"/>
        </w:rPr>
        <w:t>ADPC-CBDRM:</w:t>
      </w:r>
      <w:r w:rsidRPr="006726FD">
        <w:rPr>
          <w:rFonts w:cstheme="minorHAnsi"/>
          <w:b/>
          <w:color w:val="231F20"/>
          <w:spacing w:val="-2"/>
        </w:rPr>
        <w:t xml:space="preserve"> </w:t>
      </w:r>
      <w:r w:rsidRPr="006726FD">
        <w:rPr>
          <w:rFonts w:cstheme="minorHAnsi"/>
          <w:color w:val="231F20"/>
        </w:rPr>
        <w:t>Asian</w:t>
      </w:r>
      <w:r w:rsidRPr="006726FD">
        <w:rPr>
          <w:rFonts w:cstheme="minorHAnsi"/>
          <w:color w:val="231F20"/>
          <w:spacing w:val="4"/>
        </w:rPr>
        <w:t xml:space="preserve"> </w:t>
      </w:r>
      <w:r w:rsidRPr="006726FD">
        <w:rPr>
          <w:rFonts w:cstheme="minorHAnsi"/>
          <w:color w:val="231F20"/>
        </w:rPr>
        <w:t>Disaster</w:t>
      </w:r>
      <w:r w:rsidRPr="006726FD">
        <w:rPr>
          <w:rFonts w:cstheme="minorHAnsi"/>
          <w:color w:val="231F20"/>
          <w:spacing w:val="4"/>
        </w:rPr>
        <w:t xml:space="preserve"> </w:t>
      </w:r>
      <w:r w:rsidRPr="006726FD">
        <w:rPr>
          <w:rFonts w:cstheme="minorHAnsi"/>
          <w:color w:val="231F20"/>
        </w:rPr>
        <w:t>Preparedness</w:t>
      </w:r>
      <w:r w:rsidRPr="006726FD">
        <w:rPr>
          <w:rFonts w:cstheme="minorHAnsi"/>
          <w:color w:val="231F20"/>
          <w:spacing w:val="4"/>
        </w:rPr>
        <w:t xml:space="preserve"> </w:t>
      </w:r>
      <w:r w:rsidRPr="006726FD">
        <w:rPr>
          <w:rFonts w:cstheme="minorHAnsi"/>
          <w:color w:val="231F20"/>
        </w:rPr>
        <w:t>Center</w:t>
      </w:r>
      <w:r w:rsidRPr="006726FD">
        <w:rPr>
          <w:rFonts w:cstheme="minorHAnsi"/>
          <w:color w:val="231F20"/>
          <w:spacing w:val="4"/>
        </w:rPr>
        <w:t xml:space="preserve"> </w:t>
      </w:r>
      <w:r w:rsidRPr="006726FD">
        <w:rPr>
          <w:rFonts w:cstheme="minorHAnsi"/>
          <w:color w:val="231F20"/>
        </w:rPr>
        <w:t>Community-based</w:t>
      </w:r>
      <w:r w:rsidRPr="006726FD">
        <w:rPr>
          <w:rFonts w:cstheme="minorHAnsi"/>
          <w:color w:val="231F20"/>
          <w:spacing w:val="4"/>
        </w:rPr>
        <w:t xml:space="preserve"> </w:t>
      </w:r>
      <w:r w:rsidRPr="006726FD">
        <w:rPr>
          <w:rFonts w:cstheme="minorHAnsi"/>
          <w:color w:val="231F20"/>
        </w:rPr>
        <w:t>Disaster</w:t>
      </w:r>
      <w:r w:rsidRPr="006726FD">
        <w:rPr>
          <w:rFonts w:cstheme="minorHAnsi"/>
          <w:color w:val="231F20"/>
          <w:spacing w:val="3"/>
        </w:rPr>
        <w:t xml:space="preserve"> </w:t>
      </w:r>
      <w:r w:rsidRPr="006726FD">
        <w:rPr>
          <w:rFonts w:cstheme="minorHAnsi"/>
          <w:color w:val="231F20"/>
        </w:rPr>
        <w:t>Risk</w:t>
      </w:r>
      <w:r w:rsidRPr="006726FD">
        <w:rPr>
          <w:rFonts w:cstheme="minorHAnsi"/>
          <w:color w:val="231F20"/>
          <w:spacing w:val="4"/>
        </w:rPr>
        <w:t xml:space="preserve"> </w:t>
      </w:r>
      <w:r w:rsidRPr="006726FD">
        <w:rPr>
          <w:rFonts w:cstheme="minorHAnsi"/>
          <w:color w:val="231F20"/>
          <w:spacing w:val="-2"/>
        </w:rPr>
        <w:t>Management</w:t>
      </w:r>
    </w:p>
    <w:p w14:paraId="452F362D" w14:textId="7CD7D0F8" w:rsidR="003C4D3C" w:rsidRDefault="003C4D3C" w:rsidP="006726FD">
      <w:pPr>
        <w:pStyle w:val="BodyText"/>
        <w:spacing w:before="214"/>
        <w:rPr>
          <w:rFonts w:cstheme="minorHAnsi"/>
          <w:color w:val="231F20"/>
          <w:spacing w:val="-2"/>
        </w:rPr>
      </w:pPr>
      <w:r w:rsidRPr="006726FD">
        <w:rPr>
          <w:rFonts w:cstheme="minorHAnsi"/>
          <w:b/>
          <w:color w:val="231F20"/>
        </w:rPr>
        <w:t>CARE-C</w:t>
      </w:r>
      <w:r w:rsidR="00006BCD">
        <w:rPr>
          <w:rFonts w:cstheme="minorHAnsi"/>
          <w:b/>
          <w:color w:val="231F20"/>
        </w:rPr>
        <w:t>V</w:t>
      </w:r>
      <w:r w:rsidRPr="006726FD">
        <w:rPr>
          <w:rFonts w:cstheme="minorHAnsi"/>
          <w:b/>
          <w:color w:val="231F20"/>
        </w:rPr>
        <w:t>CA:</w:t>
      </w:r>
      <w:r w:rsidRPr="006726FD">
        <w:rPr>
          <w:rFonts w:cstheme="minorHAnsi"/>
          <w:b/>
          <w:color w:val="231F20"/>
          <w:spacing w:val="-2"/>
        </w:rPr>
        <w:t xml:space="preserve"> </w:t>
      </w:r>
      <w:r w:rsidRPr="006726FD">
        <w:rPr>
          <w:rFonts w:cstheme="minorHAnsi"/>
          <w:color w:val="231F20"/>
        </w:rPr>
        <w:t>CARE</w:t>
      </w:r>
      <w:r w:rsidRPr="006726FD">
        <w:rPr>
          <w:rFonts w:cstheme="minorHAnsi"/>
          <w:color w:val="231F20"/>
          <w:spacing w:val="3"/>
        </w:rPr>
        <w:t xml:space="preserve"> </w:t>
      </w:r>
      <w:r w:rsidRPr="006726FD">
        <w:rPr>
          <w:rFonts w:cstheme="minorHAnsi"/>
          <w:color w:val="231F20"/>
        </w:rPr>
        <w:t>Climate</w:t>
      </w:r>
      <w:r w:rsidRPr="006726FD">
        <w:rPr>
          <w:rFonts w:cstheme="minorHAnsi"/>
          <w:color w:val="231F20"/>
          <w:spacing w:val="3"/>
        </w:rPr>
        <w:t xml:space="preserve"> </w:t>
      </w:r>
      <w:r w:rsidRPr="006726FD">
        <w:rPr>
          <w:rFonts w:cstheme="minorHAnsi"/>
          <w:color w:val="231F20"/>
        </w:rPr>
        <w:t>Vulnerability</w:t>
      </w:r>
      <w:r w:rsidRPr="006726FD">
        <w:rPr>
          <w:rFonts w:cstheme="minorHAnsi"/>
          <w:color w:val="231F20"/>
          <w:spacing w:val="3"/>
        </w:rPr>
        <w:t xml:space="preserve"> </w:t>
      </w:r>
      <w:r w:rsidRPr="006726FD">
        <w:rPr>
          <w:rFonts w:cstheme="minorHAnsi"/>
          <w:color w:val="231F20"/>
        </w:rPr>
        <w:t>and</w:t>
      </w:r>
      <w:r w:rsidRPr="006726FD">
        <w:rPr>
          <w:rFonts w:cstheme="minorHAnsi"/>
          <w:color w:val="231F20"/>
          <w:spacing w:val="3"/>
        </w:rPr>
        <w:t xml:space="preserve"> </w:t>
      </w:r>
      <w:r w:rsidRPr="006726FD">
        <w:rPr>
          <w:rFonts w:cstheme="minorHAnsi"/>
          <w:color w:val="231F20"/>
        </w:rPr>
        <w:t>Capacity</w:t>
      </w:r>
      <w:r w:rsidRPr="006726FD">
        <w:rPr>
          <w:rFonts w:cstheme="minorHAnsi"/>
          <w:color w:val="231F20"/>
          <w:spacing w:val="4"/>
        </w:rPr>
        <w:t xml:space="preserve"> </w:t>
      </w:r>
      <w:r w:rsidRPr="006726FD">
        <w:rPr>
          <w:rFonts w:cstheme="minorHAnsi"/>
          <w:color w:val="231F20"/>
          <w:spacing w:val="-2"/>
        </w:rPr>
        <w:t>Assessment</w:t>
      </w:r>
    </w:p>
    <w:p w14:paraId="3F3E434D" w14:textId="644D2053" w:rsidR="003C4D3C" w:rsidRPr="006726FD" w:rsidRDefault="003C4D3C" w:rsidP="006726FD">
      <w:pPr>
        <w:pStyle w:val="BodyText"/>
        <w:spacing w:line="288" w:lineRule="auto"/>
        <w:ind w:right="642"/>
        <w:rPr>
          <w:rFonts w:cstheme="minorHAnsi"/>
        </w:rPr>
      </w:pPr>
      <w:r w:rsidRPr="006726FD">
        <w:rPr>
          <w:rFonts w:cstheme="minorHAnsi"/>
          <w:b/>
          <w:color w:val="231F20"/>
        </w:rPr>
        <w:t>CRS</w:t>
      </w:r>
      <w:r>
        <w:rPr>
          <w:rFonts w:cstheme="minorHAnsi"/>
          <w:b/>
          <w:color w:val="231F20"/>
          <w:spacing w:val="-4"/>
        </w:rPr>
        <w:t>-</w:t>
      </w:r>
      <w:r w:rsidRPr="006726FD">
        <w:rPr>
          <w:rFonts w:cstheme="minorHAnsi"/>
          <w:b/>
          <w:color w:val="231F20"/>
        </w:rPr>
        <w:t>CLDRM+:</w:t>
      </w:r>
      <w:r w:rsidRPr="006726FD">
        <w:rPr>
          <w:rFonts w:cstheme="minorHAnsi"/>
          <w:b/>
          <w:color w:val="231F20"/>
          <w:spacing w:val="-4"/>
        </w:rPr>
        <w:t xml:space="preserve"> </w:t>
      </w:r>
      <w:r w:rsidRPr="006726FD">
        <w:rPr>
          <w:rFonts w:cstheme="minorHAnsi"/>
          <w:color w:val="231F20"/>
        </w:rPr>
        <w:t xml:space="preserve">CRS Guide to Community-Led Disaster Risk Management (# indicates Process </w:t>
      </w:r>
      <w:r w:rsidRPr="006726FD">
        <w:rPr>
          <w:rFonts w:cstheme="minorHAnsi"/>
          <w:color w:val="231F20"/>
          <w:spacing w:val="-2"/>
        </w:rPr>
        <w:t>number)</w:t>
      </w:r>
    </w:p>
    <w:p w14:paraId="52A8AA7A" w14:textId="6BBEFD46" w:rsidR="003C4D3C" w:rsidRPr="006726FD" w:rsidRDefault="003C4D3C" w:rsidP="006726FD">
      <w:pPr>
        <w:pStyle w:val="BodyText"/>
        <w:spacing w:before="172" w:line="288" w:lineRule="auto"/>
        <w:ind w:right="642"/>
        <w:rPr>
          <w:rFonts w:cstheme="minorHAnsi"/>
        </w:rPr>
      </w:pPr>
      <w:r w:rsidRPr="006726FD">
        <w:rPr>
          <w:rFonts w:cstheme="minorHAnsi"/>
          <w:b/>
          <w:color w:val="231F20"/>
        </w:rPr>
        <w:t>IFRC-</w:t>
      </w:r>
      <w:r w:rsidR="00006BCD">
        <w:rPr>
          <w:rFonts w:cstheme="minorHAnsi"/>
          <w:b/>
          <w:color w:val="231F20"/>
        </w:rPr>
        <w:t>V</w:t>
      </w:r>
      <w:r w:rsidRPr="006726FD">
        <w:rPr>
          <w:rFonts w:cstheme="minorHAnsi"/>
          <w:b/>
          <w:color w:val="231F20"/>
        </w:rPr>
        <w:t>CA:</w:t>
      </w:r>
      <w:r w:rsidRPr="006726FD">
        <w:rPr>
          <w:rFonts w:cstheme="minorHAnsi"/>
          <w:b/>
          <w:color w:val="231F20"/>
          <w:spacing w:val="-3"/>
        </w:rPr>
        <w:t xml:space="preserve"> </w:t>
      </w:r>
      <w:r w:rsidRPr="006726FD">
        <w:rPr>
          <w:rFonts w:cstheme="minorHAnsi"/>
          <w:color w:val="231F20"/>
        </w:rPr>
        <w:t>International Federation of the Red Cross and Red Crescent Societies (IFRC) Vulnerability and Capacity Assessment</w:t>
      </w:r>
    </w:p>
    <w:p w14:paraId="2BA0EB6E" w14:textId="102EB646" w:rsidR="003C4D3C" w:rsidRPr="006726FD" w:rsidRDefault="003C4D3C" w:rsidP="006726FD">
      <w:pPr>
        <w:pStyle w:val="BodyText"/>
        <w:spacing w:before="214"/>
        <w:rPr>
          <w:rFonts w:cstheme="minorHAnsi"/>
        </w:rPr>
      </w:pPr>
      <w:r w:rsidRPr="006726FD">
        <w:rPr>
          <w:rFonts w:cstheme="minorHAnsi"/>
          <w:b/>
          <w:color w:val="231F20"/>
        </w:rPr>
        <w:t>OXM-P</w:t>
      </w:r>
      <w:r w:rsidR="00006BCD">
        <w:rPr>
          <w:rFonts w:cstheme="minorHAnsi"/>
          <w:b/>
          <w:color w:val="231F20"/>
        </w:rPr>
        <w:t>V</w:t>
      </w:r>
      <w:r w:rsidRPr="006726FD">
        <w:rPr>
          <w:rFonts w:cstheme="minorHAnsi"/>
          <w:b/>
          <w:color w:val="231F20"/>
        </w:rPr>
        <w:t>A:</w:t>
      </w:r>
      <w:r w:rsidRPr="006726FD">
        <w:rPr>
          <w:rFonts w:cstheme="minorHAnsi"/>
          <w:b/>
          <w:color w:val="231F20"/>
          <w:spacing w:val="-2"/>
        </w:rPr>
        <w:t xml:space="preserve"> </w:t>
      </w:r>
      <w:r w:rsidRPr="006726FD">
        <w:rPr>
          <w:rFonts w:cstheme="minorHAnsi"/>
          <w:color w:val="231F20"/>
        </w:rPr>
        <w:t>Oxfam</w:t>
      </w:r>
      <w:r w:rsidRPr="006726FD">
        <w:rPr>
          <w:rFonts w:cstheme="minorHAnsi"/>
          <w:color w:val="231F20"/>
          <w:spacing w:val="4"/>
        </w:rPr>
        <w:t xml:space="preserve"> </w:t>
      </w:r>
      <w:r w:rsidRPr="006726FD">
        <w:rPr>
          <w:rFonts w:cstheme="minorHAnsi"/>
          <w:color w:val="231F20"/>
        </w:rPr>
        <w:t>Participatory</w:t>
      </w:r>
      <w:r w:rsidRPr="006726FD">
        <w:rPr>
          <w:rFonts w:cstheme="minorHAnsi"/>
          <w:color w:val="231F20"/>
          <w:spacing w:val="4"/>
        </w:rPr>
        <w:t xml:space="preserve"> </w:t>
      </w:r>
      <w:r w:rsidRPr="006726FD">
        <w:rPr>
          <w:rFonts w:cstheme="minorHAnsi"/>
          <w:color w:val="231F20"/>
        </w:rPr>
        <w:t>Capacities</w:t>
      </w:r>
      <w:r w:rsidRPr="006726FD">
        <w:rPr>
          <w:rFonts w:cstheme="minorHAnsi"/>
          <w:color w:val="231F20"/>
          <w:spacing w:val="4"/>
        </w:rPr>
        <w:t xml:space="preserve"> </w:t>
      </w:r>
      <w:r>
        <w:rPr>
          <w:rFonts w:cstheme="minorHAnsi"/>
          <w:color w:val="231F20"/>
        </w:rPr>
        <w:t>and</w:t>
      </w:r>
      <w:r w:rsidRPr="006726FD">
        <w:rPr>
          <w:rFonts w:cstheme="minorHAnsi"/>
          <w:color w:val="231F20"/>
          <w:spacing w:val="5"/>
        </w:rPr>
        <w:t xml:space="preserve"> </w:t>
      </w:r>
      <w:r w:rsidRPr="006726FD">
        <w:rPr>
          <w:rFonts w:cstheme="minorHAnsi"/>
          <w:color w:val="231F20"/>
        </w:rPr>
        <w:t>Vulnerabilities</w:t>
      </w:r>
      <w:r w:rsidRPr="006726FD">
        <w:rPr>
          <w:rFonts w:cstheme="minorHAnsi"/>
          <w:color w:val="231F20"/>
          <w:spacing w:val="4"/>
        </w:rPr>
        <w:t xml:space="preserve"> </w:t>
      </w:r>
      <w:r w:rsidRPr="006726FD">
        <w:rPr>
          <w:rFonts w:cstheme="minorHAnsi"/>
          <w:color w:val="231F20"/>
          <w:spacing w:val="-2"/>
        </w:rPr>
        <w:t>Assessment</w:t>
      </w:r>
    </w:p>
    <w:p w14:paraId="57749E05" w14:textId="31D69318" w:rsidR="003C4D3C" w:rsidRPr="006726FD" w:rsidRDefault="003C4D3C" w:rsidP="006726FD">
      <w:pPr>
        <w:pStyle w:val="BodyText"/>
        <w:spacing w:before="214"/>
        <w:rPr>
          <w:rFonts w:cstheme="minorHAnsi"/>
        </w:rPr>
      </w:pPr>
      <w:r w:rsidRPr="006726FD">
        <w:rPr>
          <w:rFonts w:cstheme="minorHAnsi"/>
          <w:b/>
          <w:color w:val="231F20"/>
        </w:rPr>
        <w:t>Plan-H</w:t>
      </w:r>
      <w:r w:rsidR="00006BCD">
        <w:rPr>
          <w:rFonts w:cstheme="minorHAnsi"/>
          <w:b/>
          <w:color w:val="231F20"/>
        </w:rPr>
        <w:t>V</w:t>
      </w:r>
      <w:r w:rsidRPr="006726FD">
        <w:rPr>
          <w:rFonts w:cstheme="minorHAnsi"/>
          <w:b/>
          <w:color w:val="231F20"/>
        </w:rPr>
        <w:t xml:space="preserve">CA: </w:t>
      </w:r>
      <w:r w:rsidRPr="006726FD">
        <w:rPr>
          <w:rFonts w:cstheme="minorHAnsi"/>
          <w:color w:val="231F20"/>
        </w:rPr>
        <w:t>Plan</w:t>
      </w:r>
      <w:r w:rsidRPr="006726FD">
        <w:rPr>
          <w:rFonts w:cstheme="minorHAnsi"/>
          <w:color w:val="231F20"/>
          <w:spacing w:val="6"/>
        </w:rPr>
        <w:t xml:space="preserve"> </w:t>
      </w:r>
      <w:r w:rsidRPr="006726FD">
        <w:rPr>
          <w:rFonts w:cstheme="minorHAnsi"/>
          <w:color w:val="231F20"/>
        </w:rPr>
        <w:t>International</w:t>
      </w:r>
      <w:r w:rsidRPr="006726FD">
        <w:rPr>
          <w:rFonts w:cstheme="minorHAnsi"/>
          <w:color w:val="231F20"/>
          <w:spacing w:val="5"/>
        </w:rPr>
        <w:t xml:space="preserve"> </w:t>
      </w:r>
      <w:r w:rsidRPr="006726FD">
        <w:rPr>
          <w:rFonts w:cstheme="minorHAnsi"/>
          <w:color w:val="231F20"/>
        </w:rPr>
        <w:t>Hazard</w:t>
      </w:r>
      <w:r w:rsidRPr="006726FD">
        <w:rPr>
          <w:rFonts w:cstheme="minorHAnsi"/>
          <w:color w:val="231F20"/>
          <w:spacing w:val="6"/>
        </w:rPr>
        <w:t xml:space="preserve"> </w:t>
      </w:r>
      <w:r w:rsidRPr="006726FD">
        <w:rPr>
          <w:rFonts w:cstheme="minorHAnsi"/>
          <w:color w:val="231F20"/>
        </w:rPr>
        <w:t>Vulnerability</w:t>
      </w:r>
      <w:r w:rsidRPr="006726FD">
        <w:rPr>
          <w:rFonts w:cstheme="minorHAnsi"/>
          <w:color w:val="231F20"/>
          <w:spacing w:val="6"/>
        </w:rPr>
        <w:t xml:space="preserve"> </w:t>
      </w:r>
      <w:r w:rsidRPr="006726FD">
        <w:rPr>
          <w:rFonts w:cstheme="minorHAnsi"/>
          <w:color w:val="231F20"/>
        </w:rPr>
        <w:t>and</w:t>
      </w:r>
      <w:r w:rsidRPr="006726FD">
        <w:rPr>
          <w:rFonts w:cstheme="minorHAnsi"/>
          <w:color w:val="231F20"/>
          <w:spacing w:val="5"/>
        </w:rPr>
        <w:t xml:space="preserve"> </w:t>
      </w:r>
      <w:r w:rsidRPr="006726FD">
        <w:rPr>
          <w:rFonts w:cstheme="minorHAnsi"/>
          <w:color w:val="231F20"/>
        </w:rPr>
        <w:t>Capacity</w:t>
      </w:r>
      <w:r w:rsidRPr="006726FD">
        <w:rPr>
          <w:rFonts w:cstheme="minorHAnsi"/>
          <w:color w:val="231F20"/>
          <w:spacing w:val="6"/>
        </w:rPr>
        <w:t xml:space="preserve"> </w:t>
      </w:r>
      <w:r w:rsidRPr="006726FD">
        <w:rPr>
          <w:rFonts w:cstheme="minorHAnsi"/>
          <w:color w:val="231F20"/>
          <w:spacing w:val="-2"/>
        </w:rPr>
        <w:t>Assessment</w:t>
      </w:r>
    </w:p>
    <w:p w14:paraId="2FDF1576" w14:textId="1FAC6D3F" w:rsidR="003C4D3C" w:rsidRPr="006726FD" w:rsidRDefault="003C4D3C" w:rsidP="006726FD">
      <w:pPr>
        <w:pStyle w:val="BodyText"/>
        <w:spacing w:before="214"/>
        <w:rPr>
          <w:rFonts w:cstheme="minorHAnsi"/>
        </w:rPr>
      </w:pPr>
      <w:r w:rsidRPr="006726FD">
        <w:rPr>
          <w:rFonts w:cstheme="minorHAnsi"/>
          <w:b/>
          <w:color w:val="231F20"/>
        </w:rPr>
        <w:t>SCI-H</w:t>
      </w:r>
      <w:r w:rsidR="00006BCD">
        <w:rPr>
          <w:rFonts w:cstheme="minorHAnsi"/>
          <w:b/>
          <w:color w:val="231F20"/>
        </w:rPr>
        <w:t>V</w:t>
      </w:r>
      <w:r w:rsidRPr="006726FD">
        <w:rPr>
          <w:rFonts w:cstheme="minorHAnsi"/>
          <w:b/>
          <w:color w:val="231F20"/>
        </w:rPr>
        <w:t>CA:</w:t>
      </w:r>
      <w:r w:rsidRPr="006726FD">
        <w:rPr>
          <w:rFonts w:cstheme="minorHAnsi"/>
          <w:b/>
          <w:color w:val="231F20"/>
          <w:spacing w:val="-2"/>
        </w:rPr>
        <w:t xml:space="preserve"> </w:t>
      </w:r>
      <w:r w:rsidRPr="006726FD">
        <w:rPr>
          <w:rFonts w:cstheme="minorHAnsi"/>
          <w:color w:val="231F20"/>
        </w:rPr>
        <w:t>Save</w:t>
      </w:r>
      <w:r w:rsidRPr="006726FD">
        <w:rPr>
          <w:rFonts w:cstheme="minorHAnsi"/>
          <w:color w:val="231F20"/>
          <w:spacing w:val="4"/>
        </w:rPr>
        <w:t xml:space="preserve"> </w:t>
      </w:r>
      <w:r w:rsidRPr="006726FD">
        <w:rPr>
          <w:rFonts w:cstheme="minorHAnsi"/>
          <w:color w:val="231F20"/>
        </w:rPr>
        <w:t>the</w:t>
      </w:r>
      <w:r w:rsidRPr="006726FD">
        <w:rPr>
          <w:rFonts w:cstheme="minorHAnsi"/>
          <w:color w:val="231F20"/>
          <w:spacing w:val="3"/>
        </w:rPr>
        <w:t xml:space="preserve"> </w:t>
      </w:r>
      <w:r w:rsidRPr="006726FD">
        <w:rPr>
          <w:rFonts w:cstheme="minorHAnsi"/>
          <w:color w:val="231F20"/>
        </w:rPr>
        <w:t>Children</w:t>
      </w:r>
      <w:r w:rsidRPr="006726FD">
        <w:rPr>
          <w:rFonts w:cstheme="minorHAnsi"/>
          <w:color w:val="231F20"/>
          <w:spacing w:val="4"/>
        </w:rPr>
        <w:t xml:space="preserve"> </w:t>
      </w:r>
      <w:r w:rsidRPr="006726FD">
        <w:rPr>
          <w:rFonts w:cstheme="minorHAnsi"/>
          <w:color w:val="231F20"/>
        </w:rPr>
        <w:t>Hazard</w:t>
      </w:r>
      <w:r w:rsidRPr="006726FD">
        <w:rPr>
          <w:rFonts w:cstheme="minorHAnsi"/>
          <w:color w:val="231F20"/>
          <w:spacing w:val="4"/>
        </w:rPr>
        <w:t xml:space="preserve"> </w:t>
      </w:r>
      <w:r w:rsidRPr="006726FD">
        <w:rPr>
          <w:rFonts w:cstheme="minorHAnsi"/>
          <w:color w:val="231F20"/>
        </w:rPr>
        <w:t>Vulnerability</w:t>
      </w:r>
      <w:r w:rsidRPr="006726FD">
        <w:rPr>
          <w:rFonts w:cstheme="minorHAnsi"/>
          <w:color w:val="231F20"/>
          <w:spacing w:val="3"/>
        </w:rPr>
        <w:t xml:space="preserve"> </w:t>
      </w:r>
      <w:r w:rsidRPr="006726FD">
        <w:rPr>
          <w:rFonts w:cstheme="minorHAnsi"/>
          <w:color w:val="231F20"/>
        </w:rPr>
        <w:t>and</w:t>
      </w:r>
      <w:r w:rsidRPr="006726FD">
        <w:rPr>
          <w:rFonts w:cstheme="minorHAnsi"/>
          <w:color w:val="231F20"/>
          <w:spacing w:val="4"/>
        </w:rPr>
        <w:t xml:space="preserve"> </w:t>
      </w:r>
      <w:r w:rsidRPr="006726FD">
        <w:rPr>
          <w:rFonts w:cstheme="minorHAnsi"/>
          <w:color w:val="231F20"/>
        </w:rPr>
        <w:t>Capacity</w:t>
      </w:r>
      <w:r w:rsidRPr="006726FD">
        <w:rPr>
          <w:rFonts w:cstheme="minorHAnsi"/>
          <w:color w:val="231F20"/>
          <w:spacing w:val="4"/>
        </w:rPr>
        <w:t xml:space="preserve"> </w:t>
      </w:r>
      <w:r w:rsidRPr="006726FD">
        <w:rPr>
          <w:rFonts w:cstheme="minorHAnsi"/>
          <w:color w:val="231F20"/>
          <w:spacing w:val="-2"/>
        </w:rPr>
        <w:t>Assessment</w:t>
      </w:r>
    </w:p>
    <w:p w14:paraId="1C471C12" w14:textId="77777777" w:rsidR="003C4D3C" w:rsidRPr="006726FD" w:rsidRDefault="003C4D3C" w:rsidP="006726FD">
      <w:pPr>
        <w:pStyle w:val="BodyText"/>
        <w:spacing w:before="214"/>
        <w:rPr>
          <w:rFonts w:cstheme="minorHAnsi"/>
        </w:rPr>
      </w:pPr>
      <w:r w:rsidRPr="006726FD">
        <w:rPr>
          <w:rFonts w:cstheme="minorHAnsi"/>
          <w:b/>
          <w:color w:val="231F20"/>
        </w:rPr>
        <w:t>TF-PADR:</w:t>
      </w:r>
      <w:r w:rsidRPr="006726FD">
        <w:rPr>
          <w:rFonts w:cstheme="minorHAnsi"/>
          <w:b/>
          <w:color w:val="231F20"/>
          <w:spacing w:val="-5"/>
        </w:rPr>
        <w:t xml:space="preserve"> </w:t>
      </w:r>
      <w:r w:rsidRPr="006726FD">
        <w:rPr>
          <w:rFonts w:cstheme="minorHAnsi"/>
          <w:color w:val="231F20"/>
        </w:rPr>
        <w:t xml:space="preserve">Tear Fund Participatory Assessment of Disaster </w:t>
      </w:r>
      <w:r w:rsidRPr="006726FD">
        <w:rPr>
          <w:rFonts w:cstheme="minorHAnsi"/>
          <w:color w:val="231F20"/>
          <w:spacing w:val="-4"/>
        </w:rPr>
        <w:t>Risk</w:t>
      </w:r>
    </w:p>
    <w:p w14:paraId="6F0CADF6" w14:textId="6DFFC05A" w:rsidR="003C4D3C" w:rsidRPr="006726FD" w:rsidRDefault="003C4D3C" w:rsidP="006726FD">
      <w:pPr>
        <w:pStyle w:val="BodyText"/>
        <w:spacing w:before="171"/>
        <w:rPr>
          <w:rFonts w:cstheme="minorHAnsi"/>
        </w:rPr>
      </w:pPr>
      <w:r w:rsidRPr="006726FD">
        <w:rPr>
          <w:rFonts w:cstheme="minorHAnsi"/>
          <w:b/>
          <w:color w:val="231F20"/>
        </w:rPr>
        <w:t>W</w:t>
      </w:r>
      <w:r w:rsidR="00006BCD">
        <w:rPr>
          <w:rFonts w:cstheme="minorHAnsi"/>
          <w:b/>
          <w:color w:val="231F20"/>
        </w:rPr>
        <w:t>V</w:t>
      </w:r>
      <w:r w:rsidRPr="006726FD">
        <w:rPr>
          <w:rFonts w:cstheme="minorHAnsi"/>
          <w:b/>
          <w:color w:val="231F20"/>
        </w:rPr>
        <w:t>-CO</w:t>
      </w:r>
      <w:r w:rsidR="00006BCD">
        <w:rPr>
          <w:rFonts w:cstheme="minorHAnsi"/>
          <w:b/>
          <w:color w:val="231F20"/>
        </w:rPr>
        <w:t>V</w:t>
      </w:r>
      <w:r w:rsidRPr="006726FD">
        <w:rPr>
          <w:rFonts w:cstheme="minorHAnsi"/>
          <w:b/>
          <w:color w:val="231F20"/>
        </w:rPr>
        <w:t xml:space="preserve">ACA: </w:t>
      </w:r>
      <w:r w:rsidRPr="006726FD">
        <w:rPr>
          <w:rFonts w:cstheme="minorHAnsi"/>
          <w:color w:val="231F20"/>
        </w:rPr>
        <w:t>World</w:t>
      </w:r>
      <w:r w:rsidRPr="006726FD">
        <w:rPr>
          <w:rFonts w:cstheme="minorHAnsi"/>
          <w:color w:val="231F20"/>
          <w:spacing w:val="5"/>
        </w:rPr>
        <w:t xml:space="preserve"> </w:t>
      </w:r>
      <w:r w:rsidRPr="006726FD">
        <w:rPr>
          <w:rFonts w:cstheme="minorHAnsi"/>
          <w:color w:val="231F20"/>
        </w:rPr>
        <w:t>Vision</w:t>
      </w:r>
      <w:r w:rsidRPr="006726FD">
        <w:rPr>
          <w:rFonts w:cstheme="minorHAnsi"/>
          <w:color w:val="231F20"/>
          <w:spacing w:val="6"/>
        </w:rPr>
        <w:t xml:space="preserve"> </w:t>
      </w:r>
      <w:r w:rsidRPr="006726FD">
        <w:rPr>
          <w:rFonts w:cstheme="minorHAnsi"/>
          <w:color w:val="231F20"/>
        </w:rPr>
        <w:t>Community</w:t>
      </w:r>
      <w:r>
        <w:rPr>
          <w:rFonts w:cstheme="minorHAnsi"/>
          <w:color w:val="231F20"/>
          <w:spacing w:val="5"/>
        </w:rPr>
        <w:t>-</w:t>
      </w:r>
      <w:r w:rsidRPr="006726FD">
        <w:rPr>
          <w:rFonts w:cstheme="minorHAnsi"/>
          <w:color w:val="231F20"/>
        </w:rPr>
        <w:t>Owned</w:t>
      </w:r>
      <w:r w:rsidRPr="006726FD">
        <w:rPr>
          <w:rFonts w:cstheme="minorHAnsi"/>
          <w:color w:val="231F20"/>
          <w:spacing w:val="6"/>
        </w:rPr>
        <w:t xml:space="preserve"> </w:t>
      </w:r>
      <w:r w:rsidRPr="006726FD">
        <w:rPr>
          <w:rFonts w:cstheme="minorHAnsi"/>
          <w:color w:val="231F20"/>
        </w:rPr>
        <w:t>Vulnerability</w:t>
      </w:r>
      <w:r w:rsidRPr="006726FD">
        <w:rPr>
          <w:rFonts w:cstheme="minorHAnsi"/>
          <w:color w:val="231F20"/>
          <w:spacing w:val="5"/>
        </w:rPr>
        <w:t xml:space="preserve"> </w:t>
      </w:r>
      <w:r w:rsidRPr="006726FD">
        <w:rPr>
          <w:rFonts w:cstheme="minorHAnsi"/>
          <w:color w:val="231F20"/>
        </w:rPr>
        <w:t>and</w:t>
      </w:r>
      <w:r w:rsidRPr="006726FD">
        <w:rPr>
          <w:rFonts w:cstheme="minorHAnsi"/>
          <w:color w:val="231F20"/>
          <w:spacing w:val="5"/>
        </w:rPr>
        <w:t xml:space="preserve"> </w:t>
      </w:r>
      <w:r w:rsidRPr="006726FD">
        <w:rPr>
          <w:rFonts w:cstheme="minorHAnsi"/>
          <w:color w:val="231F20"/>
        </w:rPr>
        <w:t>Capacity</w:t>
      </w:r>
      <w:r w:rsidRPr="006726FD">
        <w:rPr>
          <w:rFonts w:cstheme="minorHAnsi"/>
          <w:color w:val="231F20"/>
          <w:spacing w:val="6"/>
        </w:rPr>
        <w:t xml:space="preserve"> </w:t>
      </w:r>
      <w:r w:rsidRPr="006726FD">
        <w:rPr>
          <w:rFonts w:cstheme="minorHAnsi"/>
          <w:color w:val="231F20"/>
          <w:spacing w:val="-2"/>
        </w:rPr>
        <w:t>Assessment</w:t>
      </w:r>
    </w:p>
    <w:p w14:paraId="3C876B6A" w14:textId="17350792" w:rsidR="006726FD" w:rsidRDefault="006726FD">
      <w:pPr>
        <w:spacing w:after="0" w:line="240" w:lineRule="auto"/>
        <w:jc w:val="left"/>
        <w:rPr>
          <w:rFonts w:asciiTheme="minorHAnsi" w:eastAsiaTheme="minorHAnsi" w:hAnsiTheme="minorHAnsi" w:cstheme="minorHAnsi"/>
          <w:color w:val="231F20"/>
          <w:spacing w:val="-2"/>
          <w:sz w:val="19"/>
          <w:lang w:eastAsia="en-US"/>
        </w:rPr>
      </w:pPr>
      <w:r>
        <w:rPr>
          <w:rFonts w:cstheme="minorHAnsi"/>
          <w:color w:val="231F20"/>
          <w:spacing w:val="-2"/>
        </w:rPr>
        <w:br w:type="page"/>
      </w:r>
    </w:p>
    <w:p w14:paraId="7C1A90C3" w14:textId="0505D9E4" w:rsidR="006726FD" w:rsidRPr="006726FD" w:rsidRDefault="006726FD" w:rsidP="006726FD">
      <w:pPr>
        <w:pStyle w:val="Heading1"/>
      </w:pPr>
      <w:bookmarkStart w:id="61" w:name="_Annex_2:_Example"/>
      <w:bookmarkStart w:id="62" w:name="_Toc158194104"/>
      <w:bookmarkEnd w:id="61"/>
      <w:r>
        <w:lastRenderedPageBreak/>
        <w:t>Annex 2: Example of Bubbles Analysis—Philippines</w:t>
      </w:r>
      <w:bookmarkEnd w:id="62"/>
    </w:p>
    <w:p w14:paraId="59C7A592" w14:textId="4AAC86E4" w:rsidR="00037F34" w:rsidRDefault="006726FD" w:rsidP="00B712D3">
      <w:pPr>
        <w:spacing w:before="1"/>
        <w:rPr>
          <w:iCs/>
          <w:color w:val="414042"/>
          <w:spacing w:val="-2"/>
          <w:sz w:val="19"/>
          <w:szCs w:val="19"/>
          <w:lang w:val="fr-FR"/>
        </w:rPr>
      </w:pPr>
      <w:r>
        <w:rPr>
          <w:i/>
          <w:color w:val="231F20"/>
          <w:sz w:val="18"/>
        </w:rPr>
        <w:t>Compiled</w:t>
      </w:r>
      <w:r>
        <w:rPr>
          <w:i/>
          <w:color w:val="231F20"/>
          <w:spacing w:val="2"/>
          <w:sz w:val="18"/>
        </w:rPr>
        <w:t xml:space="preserve"> </w:t>
      </w:r>
      <w:r>
        <w:rPr>
          <w:i/>
          <w:color w:val="231F20"/>
          <w:sz w:val="18"/>
        </w:rPr>
        <w:t>for</w:t>
      </w:r>
      <w:r>
        <w:rPr>
          <w:i/>
          <w:color w:val="231F20"/>
          <w:spacing w:val="2"/>
          <w:sz w:val="18"/>
        </w:rPr>
        <w:t xml:space="preserve"> </w:t>
      </w:r>
      <w:r>
        <w:rPr>
          <w:i/>
          <w:color w:val="231F20"/>
          <w:sz w:val="18"/>
        </w:rPr>
        <w:t>the</w:t>
      </w:r>
      <w:r>
        <w:rPr>
          <w:i/>
          <w:color w:val="231F20"/>
          <w:spacing w:val="2"/>
          <w:sz w:val="18"/>
        </w:rPr>
        <w:t xml:space="preserve"> </w:t>
      </w:r>
      <w:r>
        <w:rPr>
          <w:i/>
          <w:color w:val="231F20"/>
          <w:sz w:val="18"/>
        </w:rPr>
        <w:t>Typhoon</w:t>
      </w:r>
      <w:r>
        <w:rPr>
          <w:i/>
          <w:color w:val="231F20"/>
          <w:spacing w:val="3"/>
          <w:sz w:val="18"/>
        </w:rPr>
        <w:t xml:space="preserve"> </w:t>
      </w:r>
      <w:r>
        <w:rPr>
          <w:i/>
          <w:color w:val="231F20"/>
          <w:sz w:val="18"/>
        </w:rPr>
        <w:t>Haiyan</w:t>
      </w:r>
      <w:r>
        <w:rPr>
          <w:i/>
          <w:color w:val="231F20"/>
          <w:spacing w:val="2"/>
          <w:sz w:val="18"/>
        </w:rPr>
        <w:t xml:space="preserve"> </w:t>
      </w:r>
      <w:r>
        <w:rPr>
          <w:i/>
          <w:color w:val="231F20"/>
          <w:sz w:val="18"/>
        </w:rPr>
        <w:t>response</w:t>
      </w:r>
      <w:r>
        <w:rPr>
          <w:i/>
          <w:color w:val="231F20"/>
          <w:spacing w:val="2"/>
          <w:sz w:val="18"/>
        </w:rPr>
        <w:t xml:space="preserve"> </w:t>
      </w:r>
      <w:r>
        <w:rPr>
          <w:i/>
          <w:color w:val="231F20"/>
          <w:sz w:val="18"/>
        </w:rPr>
        <w:t>in</w:t>
      </w:r>
      <w:r>
        <w:rPr>
          <w:i/>
          <w:color w:val="231F20"/>
          <w:spacing w:val="2"/>
          <w:sz w:val="18"/>
        </w:rPr>
        <w:t xml:space="preserve"> </w:t>
      </w:r>
      <w:r>
        <w:rPr>
          <w:i/>
          <w:color w:val="231F20"/>
          <w:sz w:val="18"/>
        </w:rPr>
        <w:t>January</w:t>
      </w:r>
      <w:r>
        <w:rPr>
          <w:i/>
          <w:color w:val="231F20"/>
          <w:spacing w:val="3"/>
          <w:sz w:val="18"/>
        </w:rPr>
        <w:t xml:space="preserve"> </w:t>
      </w:r>
      <w:r>
        <w:rPr>
          <w:i/>
          <w:color w:val="231F20"/>
          <w:spacing w:val="-2"/>
          <w:sz w:val="18"/>
        </w:rPr>
        <w:t>2014.</w:t>
      </w:r>
      <w:r w:rsidR="00B712D3">
        <w:rPr>
          <w:i/>
          <w:color w:val="231F20"/>
          <w:spacing w:val="-2"/>
          <w:sz w:val="18"/>
        </w:rPr>
        <w:t xml:space="preserve"> </w:t>
      </w:r>
      <w:r w:rsidR="00B712D3" w:rsidRPr="00B712D3">
        <w:rPr>
          <w:b/>
          <w:bCs/>
          <w:iCs/>
          <w:color w:val="231F20"/>
          <w:spacing w:val="-2"/>
          <w:sz w:val="19"/>
          <w:szCs w:val="19"/>
          <w:lang w:val="fr-FR"/>
        </w:rPr>
        <w:t>Sources:</w:t>
      </w:r>
      <w:r w:rsidR="00B712D3" w:rsidRPr="00B712D3">
        <w:rPr>
          <w:iCs/>
          <w:color w:val="231F20"/>
          <w:spacing w:val="-2"/>
          <w:sz w:val="19"/>
          <w:szCs w:val="19"/>
          <w:lang w:val="fr-FR"/>
        </w:rPr>
        <w:t xml:space="preserve"> </w:t>
      </w:r>
      <w:r w:rsidR="00B712D3" w:rsidRPr="00B712D3">
        <w:rPr>
          <w:iCs/>
          <w:color w:val="414042"/>
          <w:sz w:val="19"/>
          <w:szCs w:val="19"/>
          <w:lang w:val="fr-FR"/>
        </w:rPr>
        <w:t>MIRA</w:t>
      </w:r>
      <w:r w:rsidR="00B712D3" w:rsidRPr="00B712D3">
        <w:rPr>
          <w:iCs/>
          <w:color w:val="414042"/>
          <w:spacing w:val="5"/>
          <w:sz w:val="19"/>
          <w:szCs w:val="19"/>
          <w:lang w:val="fr-FR"/>
        </w:rPr>
        <w:t xml:space="preserve"> </w:t>
      </w:r>
      <w:r w:rsidR="00B712D3" w:rsidRPr="00B712D3">
        <w:rPr>
          <w:iCs/>
          <w:color w:val="414042"/>
          <w:sz w:val="19"/>
          <w:szCs w:val="19"/>
          <w:lang w:val="fr-FR"/>
        </w:rPr>
        <w:t>II</w:t>
      </w:r>
      <w:r w:rsidR="00B2366C">
        <w:rPr>
          <w:iCs/>
          <w:color w:val="414042"/>
          <w:sz w:val="19"/>
          <w:szCs w:val="19"/>
          <w:lang w:val="fr-FR"/>
        </w:rPr>
        <w:t>,</w:t>
      </w:r>
      <w:r w:rsidR="00B2366C" w:rsidRPr="00B712D3">
        <w:rPr>
          <w:iCs/>
          <w:color w:val="414042"/>
          <w:spacing w:val="5"/>
          <w:sz w:val="19"/>
          <w:szCs w:val="19"/>
          <w:lang w:val="fr-FR"/>
        </w:rPr>
        <w:t xml:space="preserve"> </w:t>
      </w:r>
      <w:r w:rsidR="00B712D3" w:rsidRPr="00B712D3">
        <w:rPr>
          <w:iCs/>
          <w:color w:val="414042"/>
          <w:sz w:val="19"/>
          <w:szCs w:val="19"/>
          <w:lang w:val="fr-FR"/>
        </w:rPr>
        <w:t>GPC</w:t>
      </w:r>
      <w:r w:rsidR="00B712D3" w:rsidRPr="00B712D3">
        <w:rPr>
          <w:iCs/>
          <w:color w:val="414042"/>
          <w:spacing w:val="5"/>
          <w:sz w:val="19"/>
          <w:szCs w:val="19"/>
          <w:lang w:val="fr-FR"/>
        </w:rPr>
        <w:t xml:space="preserve"> </w:t>
      </w:r>
      <w:r w:rsidR="00B712D3" w:rsidRPr="00B712D3">
        <w:rPr>
          <w:iCs/>
          <w:color w:val="414042"/>
          <w:sz w:val="19"/>
          <w:szCs w:val="19"/>
          <w:lang w:val="fr-FR"/>
        </w:rPr>
        <w:t>updates</w:t>
      </w:r>
      <w:r w:rsidR="00B2366C">
        <w:rPr>
          <w:iCs/>
          <w:color w:val="414042"/>
          <w:sz w:val="19"/>
          <w:szCs w:val="19"/>
          <w:lang w:val="fr-FR"/>
        </w:rPr>
        <w:t>,</w:t>
      </w:r>
      <w:r w:rsidR="00B2366C" w:rsidRPr="00B712D3">
        <w:rPr>
          <w:iCs/>
          <w:color w:val="414042"/>
          <w:spacing w:val="5"/>
          <w:sz w:val="19"/>
          <w:szCs w:val="19"/>
          <w:lang w:val="fr-FR"/>
        </w:rPr>
        <w:t xml:space="preserve"> </w:t>
      </w:r>
      <w:r w:rsidR="00B712D3" w:rsidRPr="00B712D3">
        <w:rPr>
          <w:iCs/>
          <w:color w:val="414042"/>
          <w:sz w:val="19"/>
          <w:szCs w:val="19"/>
          <w:lang w:val="fr-FR"/>
        </w:rPr>
        <w:t>OCHA</w:t>
      </w:r>
      <w:r w:rsidR="00B712D3" w:rsidRPr="00B712D3">
        <w:rPr>
          <w:iCs/>
          <w:color w:val="414042"/>
          <w:spacing w:val="5"/>
          <w:sz w:val="19"/>
          <w:szCs w:val="19"/>
          <w:lang w:val="fr-FR"/>
        </w:rPr>
        <w:t xml:space="preserve"> </w:t>
      </w:r>
      <w:r w:rsidR="00B712D3" w:rsidRPr="00B712D3">
        <w:rPr>
          <w:iCs/>
          <w:color w:val="414042"/>
          <w:spacing w:val="-2"/>
          <w:sz w:val="19"/>
          <w:szCs w:val="19"/>
          <w:lang w:val="fr-FR"/>
        </w:rPr>
        <w:t>updates</w:t>
      </w:r>
    </w:p>
    <w:p w14:paraId="4FC9A6BF" w14:textId="0114B68E" w:rsidR="00FD762E" w:rsidRDefault="00FD762E" w:rsidP="00037F34">
      <w:pPr>
        <w:pStyle w:val="Heading1"/>
        <w:rPr>
          <w:iCs/>
          <w:color w:val="414042"/>
          <w:spacing w:val="-2"/>
          <w:sz w:val="19"/>
          <w:szCs w:val="19"/>
          <w:lang w:val="fr-FR"/>
        </w:rPr>
      </w:pPr>
      <w:bookmarkStart w:id="63" w:name="_Toc158194105"/>
      <w:r>
        <w:rPr>
          <w:rFonts w:cstheme="minorHAnsi"/>
          <w:noProof/>
          <w:color w:val="231F20"/>
          <w:spacing w:val="-2"/>
        </w:rPr>
        <mc:AlternateContent>
          <mc:Choice Requires="wpg">
            <w:drawing>
              <wp:anchor distT="0" distB="0" distL="114300" distR="114300" simplePos="0" relativeHeight="251769856" behindDoc="0" locked="0" layoutInCell="1" allowOverlap="1" wp14:anchorId="02FB9268" wp14:editId="4398BF13">
                <wp:simplePos x="0" y="0"/>
                <wp:positionH relativeFrom="column">
                  <wp:posOffset>1623060</wp:posOffset>
                </wp:positionH>
                <wp:positionV relativeFrom="paragraph">
                  <wp:posOffset>2162810</wp:posOffset>
                </wp:positionV>
                <wp:extent cx="1991987" cy="1992543"/>
                <wp:effectExtent l="0" t="0" r="8890" b="8255"/>
                <wp:wrapTopAndBottom/>
                <wp:docPr id="219940544" name="Group 11"/>
                <wp:cNvGraphicFramePr/>
                <a:graphic xmlns:a="http://schemas.openxmlformats.org/drawingml/2006/main">
                  <a:graphicData uri="http://schemas.microsoft.com/office/word/2010/wordprocessingGroup">
                    <wpg:wgp>
                      <wpg:cNvGrpSpPr/>
                      <wpg:grpSpPr>
                        <a:xfrm>
                          <a:off x="0" y="0"/>
                          <a:ext cx="1991987" cy="1992543"/>
                          <a:chOff x="0" y="0"/>
                          <a:chExt cx="1991987" cy="1992543"/>
                        </a:xfrm>
                      </wpg:grpSpPr>
                      <wps:wsp>
                        <wps:cNvPr id="456" name="Graphic 456"/>
                        <wps:cNvSpPr/>
                        <wps:spPr>
                          <a:xfrm>
                            <a:off x="0" y="0"/>
                            <a:ext cx="1991987" cy="1992543"/>
                          </a:xfrm>
                          <a:custGeom>
                            <a:avLst/>
                            <a:gdLst/>
                            <a:ahLst/>
                            <a:cxnLst/>
                            <a:rect l="l" t="t" r="r" b="b"/>
                            <a:pathLst>
                              <a:path w="1991995" h="1992630">
                                <a:moveTo>
                                  <a:pt x="995997" y="0"/>
                                </a:moveTo>
                                <a:lnTo>
                                  <a:pt x="947740" y="1148"/>
                                </a:lnTo>
                                <a:lnTo>
                                  <a:pt x="900076" y="4559"/>
                                </a:lnTo>
                                <a:lnTo>
                                  <a:pt x="853056" y="10180"/>
                                </a:lnTo>
                                <a:lnTo>
                                  <a:pt x="806734" y="17960"/>
                                </a:lnTo>
                                <a:lnTo>
                                  <a:pt x="761161" y="27845"/>
                                </a:lnTo>
                                <a:lnTo>
                                  <a:pt x="716390" y="39784"/>
                                </a:lnTo>
                                <a:lnTo>
                                  <a:pt x="672472" y="53724"/>
                                </a:lnTo>
                                <a:lnTo>
                                  <a:pt x="629460" y="69614"/>
                                </a:lnTo>
                                <a:lnTo>
                                  <a:pt x="587405" y="87401"/>
                                </a:lnTo>
                                <a:lnTo>
                                  <a:pt x="546361" y="107033"/>
                                </a:lnTo>
                                <a:lnTo>
                                  <a:pt x="506380" y="128457"/>
                                </a:lnTo>
                                <a:lnTo>
                                  <a:pt x="467513" y="151623"/>
                                </a:lnTo>
                                <a:lnTo>
                                  <a:pt x="429812" y="176476"/>
                                </a:lnTo>
                                <a:lnTo>
                                  <a:pt x="393330" y="202966"/>
                                </a:lnTo>
                                <a:lnTo>
                                  <a:pt x="358120" y="231040"/>
                                </a:lnTo>
                                <a:lnTo>
                                  <a:pt x="324232" y="260646"/>
                                </a:lnTo>
                                <a:lnTo>
                                  <a:pt x="291720" y="291731"/>
                                </a:lnTo>
                                <a:lnTo>
                                  <a:pt x="260635" y="324244"/>
                                </a:lnTo>
                                <a:lnTo>
                                  <a:pt x="231031" y="358132"/>
                                </a:lnTo>
                                <a:lnTo>
                                  <a:pt x="202958" y="393344"/>
                                </a:lnTo>
                                <a:lnTo>
                                  <a:pt x="176469" y="429826"/>
                                </a:lnTo>
                                <a:lnTo>
                                  <a:pt x="151616" y="467527"/>
                                </a:lnTo>
                                <a:lnTo>
                                  <a:pt x="128452" y="506395"/>
                                </a:lnTo>
                                <a:lnTo>
                                  <a:pt x="107028" y="546377"/>
                                </a:lnTo>
                                <a:lnTo>
                                  <a:pt x="87397" y="587421"/>
                                </a:lnTo>
                                <a:lnTo>
                                  <a:pt x="69611" y="629476"/>
                                </a:lnTo>
                                <a:lnTo>
                                  <a:pt x="53722" y="672488"/>
                                </a:lnTo>
                                <a:lnTo>
                                  <a:pt x="39782" y="716406"/>
                                </a:lnTo>
                                <a:lnTo>
                                  <a:pt x="27844" y="761177"/>
                                </a:lnTo>
                                <a:lnTo>
                                  <a:pt x="17959" y="806750"/>
                                </a:lnTo>
                                <a:lnTo>
                                  <a:pt x="10180" y="853072"/>
                                </a:lnTo>
                                <a:lnTo>
                                  <a:pt x="4559" y="900090"/>
                                </a:lnTo>
                                <a:lnTo>
                                  <a:pt x="1148" y="947754"/>
                                </a:lnTo>
                                <a:lnTo>
                                  <a:pt x="0" y="996010"/>
                                </a:lnTo>
                                <a:lnTo>
                                  <a:pt x="1148" y="1044267"/>
                                </a:lnTo>
                                <a:lnTo>
                                  <a:pt x="4559" y="1091931"/>
                                </a:lnTo>
                                <a:lnTo>
                                  <a:pt x="10180" y="1138951"/>
                                </a:lnTo>
                                <a:lnTo>
                                  <a:pt x="17959" y="1185273"/>
                                </a:lnTo>
                                <a:lnTo>
                                  <a:pt x="27844" y="1230846"/>
                                </a:lnTo>
                                <a:lnTo>
                                  <a:pt x="39782" y="1275618"/>
                                </a:lnTo>
                                <a:lnTo>
                                  <a:pt x="53722" y="1319536"/>
                                </a:lnTo>
                                <a:lnTo>
                                  <a:pt x="69611" y="1362549"/>
                                </a:lnTo>
                                <a:lnTo>
                                  <a:pt x="87397" y="1404603"/>
                                </a:lnTo>
                                <a:lnTo>
                                  <a:pt x="107028" y="1445648"/>
                                </a:lnTo>
                                <a:lnTo>
                                  <a:pt x="128452" y="1485630"/>
                                </a:lnTo>
                                <a:lnTo>
                                  <a:pt x="151616" y="1524498"/>
                                </a:lnTo>
                                <a:lnTo>
                                  <a:pt x="176469" y="1562199"/>
                                </a:lnTo>
                                <a:lnTo>
                                  <a:pt x="202958" y="1598681"/>
                                </a:lnTo>
                                <a:lnTo>
                                  <a:pt x="231031" y="1633892"/>
                                </a:lnTo>
                                <a:lnTo>
                                  <a:pt x="260635" y="1667780"/>
                                </a:lnTo>
                                <a:lnTo>
                                  <a:pt x="291720" y="1700293"/>
                                </a:lnTo>
                                <a:lnTo>
                                  <a:pt x="324232" y="1731378"/>
                                </a:lnTo>
                                <a:lnTo>
                                  <a:pt x="358120" y="1760984"/>
                                </a:lnTo>
                                <a:lnTo>
                                  <a:pt x="393330" y="1789057"/>
                                </a:lnTo>
                                <a:lnTo>
                                  <a:pt x="429812" y="1815547"/>
                                </a:lnTo>
                                <a:lnTo>
                                  <a:pt x="467513" y="1840400"/>
                                </a:lnTo>
                                <a:lnTo>
                                  <a:pt x="506380" y="1863565"/>
                                </a:lnTo>
                                <a:lnTo>
                                  <a:pt x="546361" y="1884989"/>
                                </a:lnTo>
                                <a:lnTo>
                                  <a:pt x="587405" y="1904620"/>
                                </a:lnTo>
                                <a:lnTo>
                                  <a:pt x="629460" y="1922407"/>
                                </a:lnTo>
                                <a:lnTo>
                                  <a:pt x="672472" y="1938296"/>
                                </a:lnTo>
                                <a:lnTo>
                                  <a:pt x="716390" y="1952237"/>
                                </a:lnTo>
                                <a:lnTo>
                                  <a:pt x="761161" y="1964175"/>
                                </a:lnTo>
                                <a:lnTo>
                                  <a:pt x="806734" y="1974060"/>
                                </a:lnTo>
                                <a:lnTo>
                                  <a:pt x="853056" y="1981839"/>
                                </a:lnTo>
                                <a:lnTo>
                                  <a:pt x="900076" y="1987460"/>
                                </a:lnTo>
                                <a:lnTo>
                                  <a:pt x="947740" y="1990871"/>
                                </a:lnTo>
                                <a:lnTo>
                                  <a:pt x="995997" y="1992020"/>
                                </a:lnTo>
                                <a:lnTo>
                                  <a:pt x="1044254" y="1990871"/>
                                </a:lnTo>
                                <a:lnTo>
                                  <a:pt x="1091918" y="1987460"/>
                                </a:lnTo>
                                <a:lnTo>
                                  <a:pt x="1138938" y="1981839"/>
                                </a:lnTo>
                                <a:lnTo>
                                  <a:pt x="1185260" y="1974060"/>
                                </a:lnTo>
                                <a:lnTo>
                                  <a:pt x="1230833" y="1964175"/>
                                </a:lnTo>
                                <a:lnTo>
                                  <a:pt x="1275604" y="1952237"/>
                                </a:lnTo>
                                <a:lnTo>
                                  <a:pt x="1319522" y="1938296"/>
                                </a:lnTo>
                                <a:lnTo>
                                  <a:pt x="1362534" y="1922407"/>
                                </a:lnTo>
                                <a:lnTo>
                                  <a:pt x="1404589" y="1904620"/>
                                </a:lnTo>
                                <a:lnTo>
                                  <a:pt x="1445633" y="1884989"/>
                                </a:lnTo>
                                <a:lnTo>
                                  <a:pt x="1485614" y="1863565"/>
                                </a:lnTo>
                                <a:lnTo>
                                  <a:pt x="1524481" y="1840400"/>
                                </a:lnTo>
                                <a:lnTo>
                                  <a:pt x="1562182" y="1815547"/>
                                </a:lnTo>
                                <a:lnTo>
                                  <a:pt x="1598664" y="1789057"/>
                                </a:lnTo>
                                <a:lnTo>
                                  <a:pt x="1633874" y="1760984"/>
                                </a:lnTo>
                                <a:lnTo>
                                  <a:pt x="1667762" y="1731378"/>
                                </a:lnTo>
                                <a:lnTo>
                                  <a:pt x="1700274" y="1700293"/>
                                </a:lnTo>
                                <a:lnTo>
                                  <a:pt x="1731359" y="1667780"/>
                                </a:lnTo>
                                <a:lnTo>
                                  <a:pt x="1760963" y="1633892"/>
                                </a:lnTo>
                                <a:lnTo>
                                  <a:pt x="1789036" y="1598681"/>
                                </a:lnTo>
                                <a:lnTo>
                                  <a:pt x="1815525" y="1562199"/>
                                </a:lnTo>
                                <a:lnTo>
                                  <a:pt x="1840378" y="1524498"/>
                                </a:lnTo>
                                <a:lnTo>
                                  <a:pt x="1863542" y="1485630"/>
                                </a:lnTo>
                                <a:lnTo>
                                  <a:pt x="1884966" y="1445648"/>
                                </a:lnTo>
                                <a:lnTo>
                                  <a:pt x="1904597" y="1404603"/>
                                </a:lnTo>
                                <a:lnTo>
                                  <a:pt x="1922383" y="1362549"/>
                                </a:lnTo>
                                <a:lnTo>
                                  <a:pt x="1938272" y="1319536"/>
                                </a:lnTo>
                                <a:lnTo>
                                  <a:pt x="1952212" y="1275618"/>
                                </a:lnTo>
                                <a:lnTo>
                                  <a:pt x="1964150" y="1230846"/>
                                </a:lnTo>
                                <a:lnTo>
                                  <a:pt x="1974035" y="1185273"/>
                                </a:lnTo>
                                <a:lnTo>
                                  <a:pt x="1981814" y="1138951"/>
                                </a:lnTo>
                                <a:lnTo>
                                  <a:pt x="1987435" y="1091931"/>
                                </a:lnTo>
                                <a:lnTo>
                                  <a:pt x="1990846" y="1044267"/>
                                </a:lnTo>
                                <a:lnTo>
                                  <a:pt x="1991995" y="996010"/>
                                </a:lnTo>
                                <a:lnTo>
                                  <a:pt x="1990846" y="947754"/>
                                </a:lnTo>
                                <a:lnTo>
                                  <a:pt x="1987435" y="900090"/>
                                </a:lnTo>
                                <a:lnTo>
                                  <a:pt x="1981814" y="853072"/>
                                </a:lnTo>
                                <a:lnTo>
                                  <a:pt x="1974035" y="806750"/>
                                </a:lnTo>
                                <a:lnTo>
                                  <a:pt x="1964150" y="761177"/>
                                </a:lnTo>
                                <a:lnTo>
                                  <a:pt x="1952212" y="716406"/>
                                </a:lnTo>
                                <a:lnTo>
                                  <a:pt x="1938272" y="672488"/>
                                </a:lnTo>
                                <a:lnTo>
                                  <a:pt x="1922383" y="629476"/>
                                </a:lnTo>
                                <a:lnTo>
                                  <a:pt x="1904597" y="587421"/>
                                </a:lnTo>
                                <a:lnTo>
                                  <a:pt x="1884966" y="546377"/>
                                </a:lnTo>
                                <a:lnTo>
                                  <a:pt x="1863542" y="506395"/>
                                </a:lnTo>
                                <a:lnTo>
                                  <a:pt x="1840378" y="467527"/>
                                </a:lnTo>
                                <a:lnTo>
                                  <a:pt x="1815525" y="429826"/>
                                </a:lnTo>
                                <a:lnTo>
                                  <a:pt x="1789036" y="393344"/>
                                </a:lnTo>
                                <a:lnTo>
                                  <a:pt x="1760963" y="358132"/>
                                </a:lnTo>
                                <a:lnTo>
                                  <a:pt x="1731359" y="324244"/>
                                </a:lnTo>
                                <a:lnTo>
                                  <a:pt x="1700274" y="291731"/>
                                </a:lnTo>
                                <a:lnTo>
                                  <a:pt x="1667762" y="260646"/>
                                </a:lnTo>
                                <a:lnTo>
                                  <a:pt x="1633874" y="231040"/>
                                </a:lnTo>
                                <a:lnTo>
                                  <a:pt x="1598664" y="202966"/>
                                </a:lnTo>
                                <a:lnTo>
                                  <a:pt x="1562182" y="176476"/>
                                </a:lnTo>
                                <a:lnTo>
                                  <a:pt x="1524481" y="151623"/>
                                </a:lnTo>
                                <a:lnTo>
                                  <a:pt x="1485614" y="128457"/>
                                </a:lnTo>
                                <a:lnTo>
                                  <a:pt x="1445633" y="107033"/>
                                </a:lnTo>
                                <a:lnTo>
                                  <a:pt x="1404589" y="87401"/>
                                </a:lnTo>
                                <a:lnTo>
                                  <a:pt x="1362534" y="69614"/>
                                </a:lnTo>
                                <a:lnTo>
                                  <a:pt x="1319522" y="53724"/>
                                </a:lnTo>
                                <a:lnTo>
                                  <a:pt x="1275604" y="39784"/>
                                </a:lnTo>
                                <a:lnTo>
                                  <a:pt x="1230833" y="27845"/>
                                </a:lnTo>
                                <a:lnTo>
                                  <a:pt x="1185260" y="17960"/>
                                </a:lnTo>
                                <a:lnTo>
                                  <a:pt x="1138938" y="10180"/>
                                </a:lnTo>
                                <a:lnTo>
                                  <a:pt x="1091918" y="4559"/>
                                </a:lnTo>
                                <a:lnTo>
                                  <a:pt x="1044254" y="1148"/>
                                </a:lnTo>
                                <a:lnTo>
                                  <a:pt x="995997" y="0"/>
                                </a:lnTo>
                                <a:close/>
                              </a:path>
                            </a:pathLst>
                          </a:custGeom>
                          <a:solidFill>
                            <a:srgbClr val="F68D39"/>
                          </a:solidFill>
                        </wps:spPr>
                        <wps:bodyPr wrap="square" lIns="0" tIns="0" rIns="0" bIns="0" rtlCol="0">
                          <a:prstTxWarp prst="textNoShape">
                            <a:avLst/>
                          </a:prstTxWarp>
                          <a:noAutofit/>
                        </wps:bodyPr>
                      </wps:wsp>
                      <wps:wsp>
                        <wps:cNvPr id="885710520" name="Text Box 2"/>
                        <wps:cNvSpPr txBox="1"/>
                        <wps:spPr>
                          <a:xfrm>
                            <a:off x="247572" y="622812"/>
                            <a:ext cx="1504950" cy="854993"/>
                          </a:xfrm>
                          <a:prstGeom prst="rect">
                            <a:avLst/>
                          </a:prstGeom>
                          <a:noFill/>
                          <a:ln w="6350">
                            <a:noFill/>
                          </a:ln>
                        </wps:spPr>
                        <wps:txbx>
                          <w:txbxContent>
                            <w:p w14:paraId="2FDA249C" w14:textId="77777777" w:rsidR="0042297F" w:rsidRDefault="00FD762E" w:rsidP="00E76A14">
                              <w:pPr>
                                <w:spacing w:after="0" w:line="240" w:lineRule="auto"/>
                                <w:jc w:val="center"/>
                                <w:rPr>
                                  <w:b/>
                                  <w:bCs/>
                                  <w:color w:val="FFFFFF" w:themeColor="background1"/>
                                  <w:sz w:val="28"/>
                                  <w:szCs w:val="28"/>
                                </w:rPr>
                              </w:pPr>
                              <w:r w:rsidRPr="0042297F">
                                <w:rPr>
                                  <w:b/>
                                  <w:bCs/>
                                  <w:color w:val="FFFFFF" w:themeColor="background1"/>
                                  <w:sz w:val="32"/>
                                  <w:szCs w:val="32"/>
                                </w:rPr>
                                <w:t xml:space="preserve">Protection Risks </w:t>
                              </w:r>
                              <w:r w:rsidRPr="0042297F">
                                <w:rPr>
                                  <w:b/>
                                  <w:bCs/>
                                  <w:color w:val="FFFFFF" w:themeColor="background1"/>
                                  <w:sz w:val="28"/>
                                  <w:szCs w:val="28"/>
                                </w:rPr>
                                <w:t>Philippines</w:t>
                              </w:r>
                              <w:r w:rsidR="0042297F" w:rsidRPr="0042297F">
                                <w:rPr>
                                  <w:b/>
                                  <w:bCs/>
                                  <w:color w:val="FFFFFF" w:themeColor="background1"/>
                                  <w:sz w:val="28"/>
                                  <w:szCs w:val="28"/>
                                </w:rPr>
                                <w:t xml:space="preserve"> </w:t>
                              </w:r>
                            </w:p>
                            <w:p w14:paraId="56593B34" w14:textId="386FB0B0" w:rsidR="00E76A14" w:rsidRPr="0042297F" w:rsidRDefault="0042297F" w:rsidP="00E76A14">
                              <w:pPr>
                                <w:spacing w:after="0" w:line="240" w:lineRule="auto"/>
                                <w:jc w:val="center"/>
                                <w:rPr>
                                  <w:b/>
                                  <w:bCs/>
                                  <w:color w:val="FFFFFF" w:themeColor="background1"/>
                                  <w:sz w:val="32"/>
                                  <w:szCs w:val="32"/>
                                </w:rPr>
                              </w:pPr>
                              <w:r w:rsidRPr="0042297F">
                                <w:rPr>
                                  <w:b/>
                                  <w:bCs/>
                                  <w:color w:val="FFFFFF" w:themeColor="background1"/>
                                  <w:sz w:val="28"/>
                                  <w:szCs w:val="28"/>
                                </w:rPr>
                                <w:t>January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FB9268" id="Group 11" o:spid="_x0000_s1033" style="position:absolute;margin-left:127.8pt;margin-top:170.3pt;width:156.85pt;height:156.9pt;z-index:251769856" coordsize="19919,1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">
                <v:shape id="Graphic 456" o:spid="_x0000_s1034" style="position:absolute;width:19919;height:19925;visibility:visible;mso-wrap-style:square;v-text-anchor:top" coordsize="1991995,19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" path="m995997,l947740,1148,900076,4559r-47020,5621l806734,17960r-45573,9885l716390,39784,672472,53724,629460,69614,587405,87401r-41044,19632l506380,128457r-38867,23166l429812,176476r-36482,26490l358120,231040r-33888,29606l291720,291731r-31085,32513l231031,358132r-28073,35212l176469,429826r-24853,37701l128452,506395r-21424,39982l87397,587421,69611,629476,53722,672488,39782,716406,27844,761177r-9885,45573l10180,853072,4559,900090,1148,947754,,996010r1148,48257l4559,1091931r5621,47020l17959,1185273r9885,45573l39782,1275618r13940,43918l69611,1362549r17786,42054l107028,1445648r21424,39982l151616,1524498r24853,37701l202958,1598681r28073,35211l260635,1667780r31085,32513l324232,1731378r33888,29606l393330,1789057r36482,26490l467513,1840400r38867,23165l546361,1884989r41044,19631l629460,1922407r43012,15889l716390,1952237r44771,11938l806734,1974060r46322,7779l900076,1987460r47664,3411l995997,1992020r48257,-1149l1091918,1987460r47020,-5621l1185260,1974060r45573,-9885l1275604,1952237r43918,-13941l1362534,1922407r42055,-17787l1445633,1884989r39981,-21424l1524481,1840400r37701,-24853l1598664,1789057r35210,-28073l1667762,1731378r32512,-31085l1731359,1667780r29604,-33888l1789036,1598681r26489,-36482l1840378,1524498r23164,-38868l1884966,1445648r19631,-41045l1922383,1362549r15889,-43013l1952212,1275618r11938,-44772l1974035,1185273r7779,-46322l1987435,1091931r3411,-47664l1991995,996010r-1149,-48256l1987435,900090r-5621,-47018l1974035,806750r-9885,-45573l1952212,716406r-13940,-43918l1922383,629476r-17786,-42055l1884966,546377r-21424,-39982l1840378,467527r-24853,-37701l1789036,393344r-28073,-35212l1731359,324244r-31085,-32513l1667762,260646r-33888,-29606l1598664,202966r-36482,-26490l1524481,151623r-38867,-23166l1445633,107033,1404589,87401,1362534,69614,1319522,53724,1275604,39784,1230833,27845r-45573,-9885l1138938,10180,1091918,4559,1044254,1148,995997,xe" fillcolor="#f68d39" stroked="f">
                  <v:path arrowok="t"/>
                </v:shape>
                <v:shape id="Text Box 2" o:spid="_x0000_s1035" type="#_x0000_t202" style="position:absolute;left:2475;top:6228;width:15050;height:8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" filled="f" stroked="f" strokeweight=".5pt">
                  <v:textbox inset="0,0,0,0">
                    <w:txbxContent>
                      <w:p w14:paraId="2FDA249C" w14:textId="77777777" w:rsidR="0042297F" w:rsidRDefault="00FD762E" w:rsidP="00E76A14">
                        <w:pPr>
                          <w:spacing w:after="0" w:line="240" w:lineRule="auto"/>
                          <w:jc w:val="center"/>
                          <w:rPr>
                            <w:b/>
                            <w:bCs/>
                            <w:color w:val="FFFFFF" w:themeColor="background1"/>
                            <w:sz w:val="28"/>
                            <w:szCs w:val="28"/>
                          </w:rPr>
                        </w:pPr>
                        <w:r w:rsidRPr="0042297F">
                          <w:rPr>
                            <w:b/>
                            <w:bCs/>
                            <w:color w:val="FFFFFF" w:themeColor="background1"/>
                            <w:sz w:val="32"/>
                            <w:szCs w:val="32"/>
                          </w:rPr>
                          <w:t xml:space="preserve">Protection Risks </w:t>
                        </w:r>
                        <w:r w:rsidRPr="0042297F">
                          <w:rPr>
                            <w:b/>
                            <w:bCs/>
                            <w:color w:val="FFFFFF" w:themeColor="background1"/>
                            <w:sz w:val="28"/>
                            <w:szCs w:val="28"/>
                          </w:rPr>
                          <w:t>Philippines</w:t>
                        </w:r>
                        <w:r w:rsidR="0042297F" w:rsidRPr="0042297F">
                          <w:rPr>
                            <w:b/>
                            <w:bCs/>
                            <w:color w:val="FFFFFF" w:themeColor="background1"/>
                            <w:sz w:val="28"/>
                            <w:szCs w:val="28"/>
                          </w:rPr>
                          <w:t xml:space="preserve"> </w:t>
                        </w:r>
                      </w:p>
                      <w:p w14:paraId="56593B34" w14:textId="386FB0B0" w:rsidR="00E76A14" w:rsidRPr="0042297F" w:rsidRDefault="0042297F" w:rsidP="00E76A14">
                        <w:pPr>
                          <w:spacing w:after="0" w:line="240" w:lineRule="auto"/>
                          <w:jc w:val="center"/>
                          <w:rPr>
                            <w:b/>
                            <w:bCs/>
                            <w:color w:val="FFFFFF" w:themeColor="background1"/>
                            <w:sz w:val="32"/>
                            <w:szCs w:val="32"/>
                          </w:rPr>
                        </w:pPr>
                        <w:r w:rsidRPr="0042297F">
                          <w:rPr>
                            <w:b/>
                            <w:bCs/>
                            <w:color w:val="FFFFFF" w:themeColor="background1"/>
                            <w:sz w:val="28"/>
                            <w:szCs w:val="28"/>
                          </w:rPr>
                          <w:t>January 2014</w:t>
                        </w:r>
                      </w:p>
                    </w:txbxContent>
                  </v:textbox>
                </v:shape>
                <w10:wrap type="topAndBottom"/>
              </v:group>
            </w:pict>
          </mc:Fallback>
        </mc:AlternateContent>
      </w:r>
      <w:r w:rsidR="00037F34">
        <w:rPr>
          <w:rFonts w:cstheme="minorHAnsi"/>
          <w:noProof/>
          <w:color w:val="231F20"/>
          <w:spacing w:val="-2"/>
        </w:rPr>
        <mc:AlternateContent>
          <mc:Choice Requires="wpg">
            <w:drawing>
              <wp:anchor distT="0" distB="0" distL="114300" distR="114300" simplePos="0" relativeHeight="251757568" behindDoc="0" locked="0" layoutInCell="1" allowOverlap="1" wp14:anchorId="3E9F50BF" wp14:editId="595B877E">
                <wp:simplePos x="0" y="0"/>
                <wp:positionH relativeFrom="column">
                  <wp:posOffset>3571875</wp:posOffset>
                </wp:positionH>
                <wp:positionV relativeFrom="paragraph">
                  <wp:posOffset>6087745</wp:posOffset>
                </wp:positionV>
                <wp:extent cx="1633213" cy="1559492"/>
                <wp:effectExtent l="0" t="0" r="24765" b="22225"/>
                <wp:wrapNone/>
                <wp:docPr id="275020001" name="Group 8"/>
                <wp:cNvGraphicFramePr/>
                <a:graphic xmlns:a="http://schemas.openxmlformats.org/drawingml/2006/main">
                  <a:graphicData uri="http://schemas.microsoft.com/office/word/2010/wordprocessingGroup">
                    <wpg:wgp>
                      <wpg:cNvGrpSpPr/>
                      <wpg:grpSpPr>
                        <a:xfrm>
                          <a:off x="0" y="0"/>
                          <a:ext cx="1633213" cy="1559492"/>
                          <a:chOff x="0" y="0"/>
                          <a:chExt cx="1633213" cy="1559492"/>
                        </a:xfrm>
                      </wpg:grpSpPr>
                      <wps:wsp>
                        <wps:cNvPr id="459" name="Graphic 459"/>
                        <wps:cNvSpPr/>
                        <wps:spPr>
                          <a:xfrm>
                            <a:off x="0" y="0"/>
                            <a:ext cx="1633213" cy="1559492"/>
                          </a:xfrm>
                          <a:custGeom>
                            <a:avLst/>
                            <a:gdLst/>
                            <a:ahLst/>
                            <a:cxnLst/>
                            <a:rect l="l" t="t" r="r" b="b"/>
                            <a:pathLst>
                              <a:path w="1633220" h="1559560">
                                <a:moveTo>
                                  <a:pt x="816394" y="1559267"/>
                                </a:moveTo>
                                <a:lnTo>
                                  <a:pt x="866127" y="1557845"/>
                                </a:lnTo>
                                <a:lnTo>
                                  <a:pt x="915072" y="1553630"/>
                                </a:lnTo>
                                <a:lnTo>
                                  <a:pt x="963143" y="1546707"/>
                                </a:lnTo>
                                <a:lnTo>
                                  <a:pt x="1010256" y="1537155"/>
                                </a:lnTo>
                                <a:lnTo>
                                  <a:pt x="1056324" y="1525056"/>
                                </a:lnTo>
                                <a:lnTo>
                                  <a:pt x="1101262" y="1510492"/>
                                </a:lnTo>
                                <a:lnTo>
                                  <a:pt x="1144986" y="1493545"/>
                                </a:lnTo>
                                <a:lnTo>
                                  <a:pt x="1187409" y="1474295"/>
                                </a:lnTo>
                                <a:lnTo>
                                  <a:pt x="1228446" y="1452825"/>
                                </a:lnTo>
                                <a:lnTo>
                                  <a:pt x="1268012" y="1429216"/>
                                </a:lnTo>
                                <a:lnTo>
                                  <a:pt x="1306021" y="1403549"/>
                                </a:lnTo>
                                <a:lnTo>
                                  <a:pt x="1342388" y="1375907"/>
                                </a:lnTo>
                                <a:lnTo>
                                  <a:pt x="1377028" y="1346370"/>
                                </a:lnTo>
                                <a:lnTo>
                                  <a:pt x="1409855" y="1315020"/>
                                </a:lnTo>
                                <a:lnTo>
                                  <a:pt x="1440784" y="1281939"/>
                                </a:lnTo>
                                <a:lnTo>
                                  <a:pt x="1469729" y="1247208"/>
                                </a:lnTo>
                                <a:lnTo>
                                  <a:pt x="1496605" y="1210909"/>
                                </a:lnTo>
                                <a:lnTo>
                                  <a:pt x="1521327" y="1173123"/>
                                </a:lnTo>
                                <a:lnTo>
                                  <a:pt x="1543809" y="1133932"/>
                                </a:lnTo>
                                <a:lnTo>
                                  <a:pt x="1563966" y="1093418"/>
                                </a:lnTo>
                                <a:lnTo>
                                  <a:pt x="1581713" y="1051661"/>
                                </a:lnTo>
                                <a:lnTo>
                                  <a:pt x="1596963" y="1008744"/>
                                </a:lnTo>
                                <a:lnTo>
                                  <a:pt x="1609632" y="964747"/>
                                </a:lnTo>
                                <a:lnTo>
                                  <a:pt x="1619635" y="919753"/>
                                </a:lnTo>
                                <a:lnTo>
                                  <a:pt x="1626885" y="873843"/>
                                </a:lnTo>
                                <a:lnTo>
                                  <a:pt x="1631298" y="827099"/>
                                </a:lnTo>
                                <a:lnTo>
                                  <a:pt x="1632788" y="779602"/>
                                </a:lnTo>
                                <a:lnTo>
                                  <a:pt x="1631298" y="732111"/>
                                </a:lnTo>
                                <a:lnTo>
                                  <a:pt x="1626885" y="685373"/>
                                </a:lnTo>
                                <a:lnTo>
                                  <a:pt x="1619635" y="639469"/>
                                </a:lnTo>
                                <a:lnTo>
                                  <a:pt x="1609632" y="594480"/>
                                </a:lnTo>
                                <a:lnTo>
                                  <a:pt x="1596963" y="550489"/>
                                </a:lnTo>
                                <a:lnTo>
                                  <a:pt x="1581713" y="507576"/>
                                </a:lnTo>
                                <a:lnTo>
                                  <a:pt x="1563966" y="465823"/>
                                </a:lnTo>
                                <a:lnTo>
                                  <a:pt x="1543809" y="425312"/>
                                </a:lnTo>
                                <a:lnTo>
                                  <a:pt x="1521327" y="386125"/>
                                </a:lnTo>
                                <a:lnTo>
                                  <a:pt x="1496605" y="348342"/>
                                </a:lnTo>
                                <a:lnTo>
                                  <a:pt x="1469729" y="312045"/>
                                </a:lnTo>
                                <a:lnTo>
                                  <a:pt x="1440784" y="277317"/>
                                </a:lnTo>
                                <a:lnTo>
                                  <a:pt x="1409855" y="244238"/>
                                </a:lnTo>
                                <a:lnTo>
                                  <a:pt x="1377028" y="212890"/>
                                </a:lnTo>
                                <a:lnTo>
                                  <a:pt x="1342388" y="183354"/>
                                </a:lnTo>
                                <a:lnTo>
                                  <a:pt x="1306021" y="155713"/>
                                </a:lnTo>
                                <a:lnTo>
                                  <a:pt x="1268012" y="130048"/>
                                </a:lnTo>
                                <a:lnTo>
                                  <a:pt x="1228446" y="106440"/>
                                </a:lnTo>
                                <a:lnTo>
                                  <a:pt x="1187409" y="84970"/>
                                </a:lnTo>
                                <a:lnTo>
                                  <a:pt x="1144986" y="65721"/>
                                </a:lnTo>
                                <a:lnTo>
                                  <a:pt x="1101262" y="48774"/>
                                </a:lnTo>
                                <a:lnTo>
                                  <a:pt x="1056324" y="34211"/>
                                </a:lnTo>
                                <a:lnTo>
                                  <a:pt x="1010256" y="22112"/>
                                </a:lnTo>
                                <a:lnTo>
                                  <a:pt x="963143" y="12560"/>
                                </a:lnTo>
                                <a:lnTo>
                                  <a:pt x="915072" y="5636"/>
                                </a:lnTo>
                                <a:lnTo>
                                  <a:pt x="866127" y="1422"/>
                                </a:lnTo>
                                <a:lnTo>
                                  <a:pt x="816394" y="0"/>
                                </a:lnTo>
                                <a:lnTo>
                                  <a:pt x="766661" y="1422"/>
                                </a:lnTo>
                                <a:lnTo>
                                  <a:pt x="717716" y="5636"/>
                                </a:lnTo>
                                <a:lnTo>
                                  <a:pt x="669644" y="12560"/>
                                </a:lnTo>
                                <a:lnTo>
                                  <a:pt x="622532" y="22112"/>
                                </a:lnTo>
                                <a:lnTo>
                                  <a:pt x="576463" y="34211"/>
                                </a:lnTo>
                                <a:lnTo>
                                  <a:pt x="531525" y="48774"/>
                                </a:lnTo>
                                <a:lnTo>
                                  <a:pt x="487801" y="65721"/>
                                </a:lnTo>
                                <a:lnTo>
                                  <a:pt x="445378" y="84970"/>
                                </a:lnTo>
                                <a:lnTo>
                                  <a:pt x="404341" y="106440"/>
                                </a:lnTo>
                                <a:lnTo>
                                  <a:pt x="364775" y="130048"/>
                                </a:lnTo>
                                <a:lnTo>
                                  <a:pt x="326766" y="155713"/>
                                </a:lnTo>
                                <a:lnTo>
                                  <a:pt x="290399" y="183354"/>
                                </a:lnTo>
                                <a:lnTo>
                                  <a:pt x="255759" y="212890"/>
                                </a:lnTo>
                                <a:lnTo>
                                  <a:pt x="222932" y="244238"/>
                                </a:lnTo>
                                <a:lnTo>
                                  <a:pt x="192003" y="277317"/>
                                </a:lnTo>
                                <a:lnTo>
                                  <a:pt x="163058" y="312045"/>
                                </a:lnTo>
                                <a:lnTo>
                                  <a:pt x="136182" y="348342"/>
                                </a:lnTo>
                                <a:lnTo>
                                  <a:pt x="111460" y="386125"/>
                                </a:lnTo>
                                <a:lnTo>
                                  <a:pt x="88978" y="425312"/>
                                </a:lnTo>
                                <a:lnTo>
                                  <a:pt x="68821" y="465823"/>
                                </a:lnTo>
                                <a:lnTo>
                                  <a:pt x="51074" y="507576"/>
                                </a:lnTo>
                                <a:lnTo>
                                  <a:pt x="35824" y="550489"/>
                                </a:lnTo>
                                <a:lnTo>
                                  <a:pt x="23155" y="594480"/>
                                </a:lnTo>
                                <a:lnTo>
                                  <a:pt x="13153" y="639469"/>
                                </a:lnTo>
                                <a:lnTo>
                                  <a:pt x="5902" y="685373"/>
                                </a:lnTo>
                                <a:lnTo>
                                  <a:pt x="1489" y="732111"/>
                                </a:lnTo>
                                <a:lnTo>
                                  <a:pt x="0" y="779602"/>
                                </a:lnTo>
                                <a:lnTo>
                                  <a:pt x="1489" y="827099"/>
                                </a:lnTo>
                                <a:lnTo>
                                  <a:pt x="5902" y="873843"/>
                                </a:lnTo>
                                <a:lnTo>
                                  <a:pt x="13153" y="919753"/>
                                </a:lnTo>
                                <a:lnTo>
                                  <a:pt x="23155" y="964747"/>
                                </a:lnTo>
                                <a:lnTo>
                                  <a:pt x="35824" y="1008744"/>
                                </a:lnTo>
                                <a:lnTo>
                                  <a:pt x="51074" y="1051661"/>
                                </a:lnTo>
                                <a:lnTo>
                                  <a:pt x="68821" y="1093418"/>
                                </a:lnTo>
                                <a:lnTo>
                                  <a:pt x="88978" y="1133932"/>
                                </a:lnTo>
                                <a:lnTo>
                                  <a:pt x="111460" y="1173123"/>
                                </a:lnTo>
                                <a:lnTo>
                                  <a:pt x="136182" y="1210909"/>
                                </a:lnTo>
                                <a:lnTo>
                                  <a:pt x="163058" y="1247208"/>
                                </a:lnTo>
                                <a:lnTo>
                                  <a:pt x="192003" y="1281939"/>
                                </a:lnTo>
                                <a:lnTo>
                                  <a:pt x="222932" y="1315020"/>
                                </a:lnTo>
                                <a:lnTo>
                                  <a:pt x="255759" y="1346370"/>
                                </a:lnTo>
                                <a:lnTo>
                                  <a:pt x="290399" y="1375907"/>
                                </a:lnTo>
                                <a:lnTo>
                                  <a:pt x="326766" y="1403549"/>
                                </a:lnTo>
                                <a:lnTo>
                                  <a:pt x="364775" y="1429216"/>
                                </a:lnTo>
                                <a:lnTo>
                                  <a:pt x="404341" y="1452825"/>
                                </a:lnTo>
                                <a:lnTo>
                                  <a:pt x="445378" y="1474295"/>
                                </a:lnTo>
                                <a:lnTo>
                                  <a:pt x="487801" y="1493545"/>
                                </a:lnTo>
                                <a:lnTo>
                                  <a:pt x="531525" y="1510492"/>
                                </a:lnTo>
                                <a:lnTo>
                                  <a:pt x="576463" y="1525056"/>
                                </a:lnTo>
                                <a:lnTo>
                                  <a:pt x="622532" y="1537155"/>
                                </a:lnTo>
                                <a:lnTo>
                                  <a:pt x="669644" y="1546707"/>
                                </a:lnTo>
                                <a:lnTo>
                                  <a:pt x="717716" y="1553630"/>
                                </a:lnTo>
                                <a:lnTo>
                                  <a:pt x="766661" y="1557845"/>
                                </a:lnTo>
                                <a:lnTo>
                                  <a:pt x="816394" y="1559267"/>
                                </a:lnTo>
                                <a:close/>
                              </a:path>
                            </a:pathLst>
                          </a:custGeom>
                          <a:ln w="12699">
                            <a:solidFill>
                              <a:srgbClr val="F68D39"/>
                            </a:solidFill>
                            <a:prstDash val="solid"/>
                          </a:ln>
                        </wps:spPr>
                        <wps:bodyPr wrap="square" lIns="0" tIns="0" rIns="0" bIns="0" rtlCol="0">
                          <a:prstTxWarp prst="textNoShape">
                            <a:avLst/>
                          </a:prstTxWarp>
                          <a:noAutofit/>
                        </wps:bodyPr>
                      </wps:wsp>
                      <wps:wsp>
                        <wps:cNvPr id="850931384" name="Text Box 2"/>
                        <wps:cNvSpPr txBox="1"/>
                        <wps:spPr>
                          <a:xfrm>
                            <a:off x="266700" y="247650"/>
                            <a:ext cx="1219200" cy="1057275"/>
                          </a:xfrm>
                          <a:prstGeom prst="rect">
                            <a:avLst/>
                          </a:prstGeom>
                          <a:noFill/>
                          <a:ln w="6350">
                            <a:noFill/>
                          </a:ln>
                        </wps:spPr>
                        <wps:txbx>
                          <w:txbxContent>
                            <w:p w14:paraId="7917E8C4" w14:textId="5865A49D" w:rsidR="007D720C" w:rsidRDefault="007D720C" w:rsidP="007D720C">
                              <w:pPr>
                                <w:spacing w:after="0" w:line="240" w:lineRule="auto"/>
                                <w:jc w:val="left"/>
                              </w:pPr>
                              <w:r>
                                <w:rPr>
                                  <w:b/>
                                  <w:bCs/>
                                  <w:color w:val="EF6E0B" w:themeColor="accent4"/>
                                </w:rPr>
                                <w:t>Deaths, injuries, general safety</w:t>
                              </w:r>
                            </w:p>
                            <w:p w14:paraId="14382316" w14:textId="545512D0" w:rsidR="007D720C" w:rsidRDefault="007D720C" w:rsidP="007D720C">
                              <w:pPr>
                                <w:pStyle w:val="ListBullet3"/>
                                <w:spacing w:after="20" w:line="240" w:lineRule="auto"/>
                                <w:ind w:left="173" w:hanging="173"/>
                              </w:pPr>
                              <w:r>
                                <w:t>Debris and damaged houses</w:t>
                              </w:r>
                            </w:p>
                            <w:p w14:paraId="48A6B365" w14:textId="13053512" w:rsidR="007D720C" w:rsidRDefault="007D720C" w:rsidP="007D720C">
                              <w:pPr>
                                <w:pStyle w:val="ListBullet3"/>
                                <w:spacing w:after="20" w:line="240" w:lineRule="auto"/>
                                <w:ind w:left="173" w:hanging="173"/>
                              </w:pPr>
                              <w:r>
                                <w:t>General feeling of insecurity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9F50BF" id="Group 8" o:spid="_x0000_s1036" style="position:absolute;margin-left:281.25pt;margin-top:479.35pt;width:128.6pt;height:122.8pt;z-index:251757568" coordsize="16332,1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">
                <v:shape id="Graphic 459" o:spid="_x0000_s1037" style="position:absolute;width:16332;height:15594;visibility:visible;mso-wrap-style:square;v-text-anchor:top" coordsize="163322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" path="m816394,1559267r49733,-1422l915072,1553630r48071,-6923l1010256,1537155r46068,-12099l1101262,1510492r43724,-16947l1187409,1474295r41037,-21470l1268012,1429216r38009,-25667l1342388,1375907r34640,-29537l1409855,1315020r30929,-33081l1469729,1247208r26876,-36299l1521327,1173123r22482,-39191l1563966,1093418r17747,-41757l1596963,1008744r12669,-43997l1619635,919753r7250,-45910l1631298,827099r1490,-47497l1631298,732111r-4413,-46738l1619635,639469r-10003,-44989l1596963,550489r-15250,-42913l1563966,465823r-20157,-40511l1521327,386125r-24722,-37783l1469729,312045r-28945,-34728l1409855,244238r-32827,-31348l1342388,183354r-36367,-27641l1268012,130048r-39566,-23608l1187409,84970,1144986,65721,1101262,48774,1056324,34211,1010256,22112,963143,12560,915072,5636,866127,1422,816394,,766661,1422,717716,5636r-48072,6924l622532,22112,576463,34211,531525,48774,487801,65721,445378,84970r-41037,21470l364775,130048r-38009,25665l290399,183354r-34640,29536l222932,244238r-30929,33079l163058,312045r-26876,36297l111460,386125,88978,425312,68821,465823,51074,507576,35824,550489,23155,594480,13153,639469,5902,685373,1489,732111,,779602r1489,47497l5902,873843r7251,45910l23155,964747r12669,43997l51074,1051661r17747,41757l88978,1133932r22482,39191l136182,1210909r26876,36299l192003,1281939r30929,33081l255759,1346370r34640,29537l326766,1403549r38009,25667l404341,1452825r41037,21470l487801,1493545r43724,16947l576463,1525056r46069,12099l669644,1546707r48072,6923l766661,1557845r49733,1422xe" filled="f" strokecolor="#f68d39" strokeweight=".35275mm">
                  <v:path arrowok="t"/>
                </v:shape>
                <v:shape id="Text Box 2" o:spid="_x0000_s1038" type="#_x0000_t202" style="position:absolute;left:2667;top:2476;width:12192;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" filled="f" stroked="f" strokeweight=".5pt">
                  <v:textbox inset="0,0,0,0">
                    <w:txbxContent>
                      <w:p w14:paraId="7917E8C4" w14:textId="5865A49D" w:rsidR="007D720C" w:rsidRDefault="007D720C" w:rsidP="007D720C">
                        <w:pPr>
                          <w:spacing w:after="0" w:line="240" w:lineRule="auto"/>
                          <w:jc w:val="left"/>
                        </w:pPr>
                        <w:r>
                          <w:rPr>
                            <w:b/>
                            <w:bCs/>
                            <w:color w:val="EF6E0B" w:themeColor="accent4"/>
                          </w:rPr>
                          <w:t>Deaths, injuries, general safety</w:t>
                        </w:r>
                      </w:p>
                      <w:p w14:paraId="14382316" w14:textId="545512D0" w:rsidR="007D720C" w:rsidRDefault="007D720C" w:rsidP="007D720C">
                        <w:pPr>
                          <w:pStyle w:val="ListBullet3"/>
                          <w:spacing w:after="20" w:line="240" w:lineRule="auto"/>
                          <w:ind w:left="173" w:hanging="173"/>
                        </w:pPr>
                        <w:r>
                          <w:t>Debris and damaged houses</w:t>
                        </w:r>
                      </w:p>
                      <w:p w14:paraId="48A6B365" w14:textId="13053512" w:rsidR="007D720C" w:rsidRDefault="007D720C" w:rsidP="007D720C">
                        <w:pPr>
                          <w:pStyle w:val="ListBullet3"/>
                          <w:spacing w:after="20" w:line="240" w:lineRule="auto"/>
                          <w:ind w:left="173" w:hanging="173"/>
                        </w:pPr>
                        <w:r>
                          <w:t>General feeling of insecurity</w:t>
                        </w:r>
                      </w:p>
                    </w:txbxContent>
                  </v:textbox>
                </v:shape>
              </v:group>
            </w:pict>
          </mc:Fallback>
        </mc:AlternateContent>
      </w:r>
      <w:r w:rsidR="00037F34">
        <w:rPr>
          <w:rFonts w:cstheme="minorHAnsi"/>
          <w:noProof/>
          <w:color w:val="231F20"/>
          <w:spacing w:val="-2"/>
        </w:rPr>
        <mc:AlternateContent>
          <mc:Choice Requires="wpg">
            <w:drawing>
              <wp:anchor distT="0" distB="0" distL="114300" distR="114300" simplePos="0" relativeHeight="251760640" behindDoc="0" locked="0" layoutInCell="1" allowOverlap="1" wp14:anchorId="7E3B1FEA" wp14:editId="2769D813">
                <wp:simplePos x="0" y="0"/>
                <wp:positionH relativeFrom="margin">
                  <wp:posOffset>2163445</wp:posOffset>
                </wp:positionH>
                <wp:positionV relativeFrom="paragraph">
                  <wp:posOffset>4782820</wp:posOffset>
                </wp:positionV>
                <wp:extent cx="1175380" cy="1120091"/>
                <wp:effectExtent l="0" t="0" r="25400" b="23495"/>
                <wp:wrapNone/>
                <wp:docPr id="2086006716" name="Group 5"/>
                <wp:cNvGraphicFramePr/>
                <a:graphic xmlns:a="http://schemas.openxmlformats.org/drawingml/2006/main">
                  <a:graphicData uri="http://schemas.microsoft.com/office/word/2010/wordprocessingGroup">
                    <wpg:wgp>
                      <wpg:cNvGrpSpPr/>
                      <wpg:grpSpPr>
                        <a:xfrm>
                          <a:off x="0" y="0"/>
                          <a:ext cx="1175380" cy="1120091"/>
                          <a:chOff x="0" y="0"/>
                          <a:chExt cx="1175380" cy="1120091"/>
                        </a:xfrm>
                      </wpg:grpSpPr>
                      <wps:wsp>
                        <wps:cNvPr id="458" name="Graphic 458"/>
                        <wps:cNvSpPr/>
                        <wps:spPr>
                          <a:xfrm>
                            <a:off x="0" y="0"/>
                            <a:ext cx="1175380" cy="1120091"/>
                          </a:xfrm>
                          <a:custGeom>
                            <a:avLst/>
                            <a:gdLst/>
                            <a:ahLst/>
                            <a:cxnLst/>
                            <a:rect l="l" t="t" r="r" b="b"/>
                            <a:pathLst>
                              <a:path w="1175385" h="1120140">
                                <a:moveTo>
                                  <a:pt x="587654" y="1120076"/>
                                </a:moveTo>
                                <a:lnTo>
                                  <a:pt x="635850" y="1118220"/>
                                </a:lnTo>
                                <a:lnTo>
                                  <a:pt x="682974" y="1112746"/>
                                </a:lnTo>
                                <a:lnTo>
                                  <a:pt x="728873" y="1103801"/>
                                </a:lnTo>
                                <a:lnTo>
                                  <a:pt x="773397" y="1091526"/>
                                </a:lnTo>
                                <a:lnTo>
                                  <a:pt x="816394" y="1076067"/>
                                </a:lnTo>
                                <a:lnTo>
                                  <a:pt x="857713" y="1057568"/>
                                </a:lnTo>
                                <a:lnTo>
                                  <a:pt x="897203" y="1036173"/>
                                </a:lnTo>
                                <a:lnTo>
                                  <a:pt x="934713" y="1012025"/>
                                </a:lnTo>
                                <a:lnTo>
                                  <a:pt x="970091" y="985269"/>
                                </a:lnTo>
                                <a:lnTo>
                                  <a:pt x="1003187" y="956049"/>
                                </a:lnTo>
                                <a:lnTo>
                                  <a:pt x="1033848" y="924509"/>
                                </a:lnTo>
                                <a:lnTo>
                                  <a:pt x="1061924" y="890794"/>
                                </a:lnTo>
                                <a:lnTo>
                                  <a:pt x="1087263" y="855047"/>
                                </a:lnTo>
                                <a:lnTo>
                                  <a:pt x="1109715" y="817412"/>
                                </a:lnTo>
                                <a:lnTo>
                                  <a:pt x="1129127" y="778033"/>
                                </a:lnTo>
                                <a:lnTo>
                                  <a:pt x="1145349" y="737055"/>
                                </a:lnTo>
                                <a:lnTo>
                                  <a:pt x="1158229" y="694622"/>
                                </a:lnTo>
                                <a:lnTo>
                                  <a:pt x="1167617" y="650878"/>
                                </a:lnTo>
                                <a:lnTo>
                                  <a:pt x="1173360" y="605966"/>
                                </a:lnTo>
                                <a:lnTo>
                                  <a:pt x="1175308" y="560031"/>
                                </a:lnTo>
                                <a:lnTo>
                                  <a:pt x="1173360" y="514099"/>
                                </a:lnTo>
                                <a:lnTo>
                                  <a:pt x="1167617" y="469189"/>
                                </a:lnTo>
                                <a:lnTo>
                                  <a:pt x="1158229" y="425446"/>
                                </a:lnTo>
                                <a:lnTo>
                                  <a:pt x="1145349" y="383014"/>
                                </a:lnTo>
                                <a:lnTo>
                                  <a:pt x="1129127" y="342037"/>
                                </a:lnTo>
                                <a:lnTo>
                                  <a:pt x="1109715" y="302659"/>
                                </a:lnTo>
                                <a:lnTo>
                                  <a:pt x="1087263" y="265025"/>
                                </a:lnTo>
                                <a:lnTo>
                                  <a:pt x="1061924" y="229279"/>
                                </a:lnTo>
                                <a:lnTo>
                                  <a:pt x="1033848" y="195564"/>
                                </a:lnTo>
                                <a:lnTo>
                                  <a:pt x="1003187" y="164025"/>
                                </a:lnTo>
                                <a:lnTo>
                                  <a:pt x="970091" y="134805"/>
                                </a:lnTo>
                                <a:lnTo>
                                  <a:pt x="934713" y="108050"/>
                                </a:lnTo>
                                <a:lnTo>
                                  <a:pt x="897203" y="83902"/>
                                </a:lnTo>
                                <a:lnTo>
                                  <a:pt x="857713" y="62507"/>
                                </a:lnTo>
                                <a:lnTo>
                                  <a:pt x="816394" y="44008"/>
                                </a:lnTo>
                                <a:lnTo>
                                  <a:pt x="773397" y="28549"/>
                                </a:lnTo>
                                <a:lnTo>
                                  <a:pt x="728873" y="16275"/>
                                </a:lnTo>
                                <a:lnTo>
                                  <a:pt x="682974" y="7329"/>
                                </a:lnTo>
                                <a:lnTo>
                                  <a:pt x="635850" y="1856"/>
                                </a:lnTo>
                                <a:lnTo>
                                  <a:pt x="587654" y="0"/>
                                </a:lnTo>
                                <a:lnTo>
                                  <a:pt x="539458" y="1856"/>
                                </a:lnTo>
                                <a:lnTo>
                                  <a:pt x="492334" y="7329"/>
                                </a:lnTo>
                                <a:lnTo>
                                  <a:pt x="446435" y="16275"/>
                                </a:lnTo>
                                <a:lnTo>
                                  <a:pt x="401911" y="28549"/>
                                </a:lnTo>
                                <a:lnTo>
                                  <a:pt x="358914" y="44008"/>
                                </a:lnTo>
                                <a:lnTo>
                                  <a:pt x="317595" y="62507"/>
                                </a:lnTo>
                                <a:lnTo>
                                  <a:pt x="278104" y="83902"/>
                                </a:lnTo>
                                <a:lnTo>
                                  <a:pt x="240595" y="108050"/>
                                </a:lnTo>
                                <a:lnTo>
                                  <a:pt x="205216" y="134805"/>
                                </a:lnTo>
                                <a:lnTo>
                                  <a:pt x="172121" y="164025"/>
                                </a:lnTo>
                                <a:lnTo>
                                  <a:pt x="141460" y="195564"/>
                                </a:lnTo>
                                <a:lnTo>
                                  <a:pt x="113384" y="229279"/>
                                </a:lnTo>
                                <a:lnTo>
                                  <a:pt x="88045" y="265025"/>
                                </a:lnTo>
                                <a:lnTo>
                                  <a:pt x="65593" y="302659"/>
                                </a:lnTo>
                                <a:lnTo>
                                  <a:pt x="46181" y="342037"/>
                                </a:lnTo>
                                <a:lnTo>
                                  <a:pt x="29959" y="383014"/>
                                </a:lnTo>
                                <a:lnTo>
                                  <a:pt x="17079" y="425446"/>
                                </a:lnTo>
                                <a:lnTo>
                                  <a:pt x="7691" y="469189"/>
                                </a:lnTo>
                                <a:lnTo>
                                  <a:pt x="1948" y="514099"/>
                                </a:lnTo>
                                <a:lnTo>
                                  <a:pt x="0" y="560031"/>
                                </a:lnTo>
                                <a:lnTo>
                                  <a:pt x="1948" y="605966"/>
                                </a:lnTo>
                                <a:lnTo>
                                  <a:pt x="7691" y="650878"/>
                                </a:lnTo>
                                <a:lnTo>
                                  <a:pt x="17079" y="694622"/>
                                </a:lnTo>
                                <a:lnTo>
                                  <a:pt x="29959" y="737055"/>
                                </a:lnTo>
                                <a:lnTo>
                                  <a:pt x="46181" y="778033"/>
                                </a:lnTo>
                                <a:lnTo>
                                  <a:pt x="65593" y="817412"/>
                                </a:lnTo>
                                <a:lnTo>
                                  <a:pt x="88045" y="855047"/>
                                </a:lnTo>
                                <a:lnTo>
                                  <a:pt x="113384" y="890794"/>
                                </a:lnTo>
                                <a:lnTo>
                                  <a:pt x="141460" y="924509"/>
                                </a:lnTo>
                                <a:lnTo>
                                  <a:pt x="172121" y="956049"/>
                                </a:lnTo>
                                <a:lnTo>
                                  <a:pt x="205216" y="985269"/>
                                </a:lnTo>
                                <a:lnTo>
                                  <a:pt x="240595" y="1012025"/>
                                </a:lnTo>
                                <a:lnTo>
                                  <a:pt x="278104" y="1036173"/>
                                </a:lnTo>
                                <a:lnTo>
                                  <a:pt x="317595" y="1057568"/>
                                </a:lnTo>
                                <a:lnTo>
                                  <a:pt x="358914" y="1076067"/>
                                </a:lnTo>
                                <a:lnTo>
                                  <a:pt x="401911" y="1091526"/>
                                </a:lnTo>
                                <a:lnTo>
                                  <a:pt x="446435" y="1103801"/>
                                </a:lnTo>
                                <a:lnTo>
                                  <a:pt x="492334" y="1112746"/>
                                </a:lnTo>
                                <a:lnTo>
                                  <a:pt x="539458" y="1118220"/>
                                </a:lnTo>
                                <a:lnTo>
                                  <a:pt x="587654" y="1120076"/>
                                </a:lnTo>
                                <a:close/>
                              </a:path>
                            </a:pathLst>
                          </a:custGeom>
                          <a:ln w="12700">
                            <a:solidFill>
                              <a:srgbClr val="F68D39"/>
                            </a:solidFill>
                            <a:prstDash val="solid"/>
                          </a:ln>
                        </wps:spPr>
                        <wps:bodyPr wrap="square" lIns="0" tIns="0" rIns="0" bIns="0" rtlCol="0">
                          <a:prstTxWarp prst="textNoShape">
                            <a:avLst/>
                          </a:prstTxWarp>
                          <a:noAutofit/>
                        </wps:bodyPr>
                      </wps:wsp>
                      <wps:wsp>
                        <wps:cNvPr id="864831412" name="Text Box 2"/>
                        <wps:cNvSpPr txBox="1"/>
                        <wps:spPr>
                          <a:xfrm>
                            <a:off x="152400" y="209550"/>
                            <a:ext cx="895350" cy="733425"/>
                          </a:xfrm>
                          <a:prstGeom prst="rect">
                            <a:avLst/>
                          </a:prstGeom>
                          <a:noFill/>
                          <a:ln w="6350">
                            <a:noFill/>
                          </a:ln>
                        </wps:spPr>
                        <wps:txbx>
                          <w:txbxContent>
                            <w:p w14:paraId="361D6356" w14:textId="77EE7A45" w:rsidR="007D720C" w:rsidRDefault="007D720C" w:rsidP="007D720C">
                              <w:pPr>
                                <w:spacing w:after="0" w:line="240" w:lineRule="auto"/>
                                <w:jc w:val="left"/>
                              </w:pPr>
                              <w:r>
                                <w:rPr>
                                  <w:b/>
                                  <w:bCs/>
                                  <w:color w:val="EF6E0B" w:themeColor="accent4"/>
                                </w:rPr>
                                <w:t>Family separation</w:t>
                              </w:r>
                            </w:p>
                            <w:p w14:paraId="4E2083A6" w14:textId="67090058" w:rsidR="007D720C" w:rsidRDefault="00E76A14" w:rsidP="007D720C">
                              <w:pPr>
                                <w:pStyle w:val="ListBullet3"/>
                                <w:spacing w:after="20" w:line="240" w:lineRule="auto"/>
                                <w:ind w:left="173" w:hanging="173"/>
                              </w:pPr>
                              <w:r>
                                <w:t>Ongoing family reunification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3B1FEA" id="Group 5" o:spid="_x0000_s1039" style="position:absolute;margin-left:170.35pt;margin-top:376.6pt;width:92.55pt;height:88.2pt;z-index:251760640;mso-position-horizontal-relative:margin" coordsize="11753,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">
                <v:shape id="Graphic 458" o:spid="_x0000_s1040" style="position:absolute;width:11753;height:11200;visibility:visible;mso-wrap-style:square;v-text-anchor:top" coordsize="117538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" path="m587654,1120076r48196,-1856l682974,1112746r45899,-8945l773397,1091526r42997,-15459l857713,1057568r39490,-21395l934713,1012025r35378,-26756l1003187,956049r30661,-31540l1061924,890794r25339,-35747l1109715,817412r19412,-39379l1145349,737055r12880,-42433l1167617,650878r5743,-44912l1175308,560031r-1948,-45932l1167617,469189r-9388,-43743l1145349,383014r-16222,-40977l1109715,302659r-22452,-37634l1061924,229279r-28076,-33715l1003187,164025,970091,134805,934713,108050,897203,83902,857713,62507,816394,44008,773397,28549,728873,16275,682974,7329,635850,1856,587654,,539458,1856,492334,7329r-45899,8946l401911,28549,358914,44008,317595,62507,278104,83902r-37509,24148l205216,134805r-33095,29220l141460,195564r-28076,33715l88045,265025,65593,302659,46181,342037,29959,383014,17079,425446,7691,469189,1948,514099,,560031r1948,45935l7691,650878r9388,43744l29959,737055r16222,40978l65593,817412r22452,37635l113384,890794r28076,33715l172121,956049r33095,29220l240595,1012025r37509,24148l317595,1057568r41319,18499l401911,1091526r44524,12275l492334,1112746r47124,5474l587654,1120076xe" filled="f" strokecolor="#f68d39" strokeweight="1pt">
                  <v:path arrowok="t"/>
                </v:shape>
                <v:shape id="Text Box 2" o:spid="_x0000_s1041" type="#_x0000_t202" style="position:absolute;left:1524;top:2095;width:895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" filled="f" stroked="f" strokeweight=".5pt">
                  <v:textbox inset="0,0,0,0">
                    <w:txbxContent>
                      <w:p w14:paraId="361D6356" w14:textId="77EE7A45" w:rsidR="007D720C" w:rsidRDefault="007D720C" w:rsidP="007D720C">
                        <w:pPr>
                          <w:spacing w:after="0" w:line="240" w:lineRule="auto"/>
                          <w:jc w:val="left"/>
                        </w:pPr>
                        <w:r>
                          <w:rPr>
                            <w:b/>
                            <w:bCs/>
                            <w:color w:val="EF6E0B" w:themeColor="accent4"/>
                          </w:rPr>
                          <w:t>Family separation</w:t>
                        </w:r>
                      </w:p>
                      <w:p w14:paraId="4E2083A6" w14:textId="67090058" w:rsidR="007D720C" w:rsidRDefault="00E76A14" w:rsidP="007D720C">
                        <w:pPr>
                          <w:pStyle w:val="ListBullet3"/>
                          <w:spacing w:after="20" w:line="240" w:lineRule="auto"/>
                          <w:ind w:left="173" w:hanging="173"/>
                        </w:pPr>
                        <w:r>
                          <w:t>Ongoing family reunification</w:t>
                        </w:r>
                      </w:p>
                    </w:txbxContent>
                  </v:textbox>
                </v:shape>
                <w10:wrap anchorx="margin"/>
              </v:group>
            </w:pict>
          </mc:Fallback>
        </mc:AlternateContent>
      </w:r>
      <w:r w:rsidR="00037F34">
        <w:rPr>
          <w:i/>
          <w:noProof/>
          <w:sz w:val="18"/>
          <w:lang w:val="fr-FR"/>
        </w:rPr>
        <mc:AlternateContent>
          <mc:Choice Requires="wpg">
            <w:drawing>
              <wp:anchor distT="0" distB="0" distL="114300" distR="114300" simplePos="0" relativeHeight="251745280" behindDoc="0" locked="0" layoutInCell="1" allowOverlap="1" wp14:anchorId="50197790" wp14:editId="528ECF24">
                <wp:simplePos x="0" y="0"/>
                <wp:positionH relativeFrom="margin">
                  <wp:posOffset>2856865</wp:posOffset>
                </wp:positionH>
                <wp:positionV relativeFrom="paragraph">
                  <wp:posOffset>318770</wp:posOffset>
                </wp:positionV>
                <wp:extent cx="2876550" cy="1628775"/>
                <wp:effectExtent l="0" t="0" r="19050" b="28575"/>
                <wp:wrapNone/>
                <wp:docPr id="726123154" name="Group 4"/>
                <wp:cNvGraphicFramePr/>
                <a:graphic xmlns:a="http://schemas.openxmlformats.org/drawingml/2006/main">
                  <a:graphicData uri="http://schemas.microsoft.com/office/word/2010/wordprocessingGroup">
                    <wpg:wgp>
                      <wpg:cNvGrpSpPr/>
                      <wpg:grpSpPr>
                        <a:xfrm>
                          <a:off x="0" y="0"/>
                          <a:ext cx="2876550" cy="1628775"/>
                          <a:chOff x="0" y="0"/>
                          <a:chExt cx="2876550" cy="1628775"/>
                        </a:xfrm>
                      </wpg:grpSpPr>
                      <wps:wsp>
                        <wps:cNvPr id="1049315298" name="Graphic 460"/>
                        <wps:cNvSpPr/>
                        <wps:spPr>
                          <a:xfrm>
                            <a:off x="0" y="0"/>
                            <a:ext cx="2876550" cy="1628775"/>
                          </a:xfrm>
                          <a:custGeom>
                            <a:avLst/>
                            <a:gdLst/>
                            <a:ahLst/>
                            <a:cxnLst/>
                            <a:rect l="l" t="t" r="r" b="b"/>
                            <a:pathLst>
                              <a:path w="2112645" h="1464945">
                                <a:moveTo>
                                  <a:pt x="1056017" y="1464513"/>
                                </a:moveTo>
                                <a:lnTo>
                                  <a:pt x="1112101" y="1463498"/>
                                </a:lnTo>
                                <a:lnTo>
                                  <a:pt x="1167423" y="1460486"/>
                                </a:lnTo>
                                <a:lnTo>
                                  <a:pt x="1221909" y="1455529"/>
                                </a:lnTo>
                                <a:lnTo>
                                  <a:pt x="1275487" y="1448676"/>
                                </a:lnTo>
                                <a:lnTo>
                                  <a:pt x="1328083" y="1439980"/>
                                </a:lnTo>
                                <a:lnTo>
                                  <a:pt x="1379625" y="1429489"/>
                                </a:lnTo>
                                <a:lnTo>
                                  <a:pt x="1430040" y="1417254"/>
                                </a:lnTo>
                                <a:lnTo>
                                  <a:pt x="1479254" y="1403327"/>
                                </a:lnTo>
                                <a:lnTo>
                                  <a:pt x="1527195" y="1387758"/>
                                </a:lnTo>
                                <a:lnTo>
                                  <a:pt x="1573790" y="1370598"/>
                                </a:lnTo>
                                <a:lnTo>
                                  <a:pt x="1618965" y="1351896"/>
                                </a:lnTo>
                                <a:lnTo>
                                  <a:pt x="1662648" y="1331705"/>
                                </a:lnTo>
                                <a:lnTo>
                                  <a:pt x="1704766" y="1310073"/>
                                </a:lnTo>
                                <a:lnTo>
                                  <a:pt x="1745246" y="1287053"/>
                                </a:lnTo>
                                <a:lnTo>
                                  <a:pt x="1784015" y="1262694"/>
                                </a:lnTo>
                                <a:lnTo>
                                  <a:pt x="1820999" y="1237048"/>
                                </a:lnTo>
                                <a:lnTo>
                                  <a:pt x="1856126" y="1210164"/>
                                </a:lnTo>
                                <a:lnTo>
                                  <a:pt x="1889323" y="1182094"/>
                                </a:lnTo>
                                <a:lnTo>
                                  <a:pt x="1920517" y="1152887"/>
                                </a:lnTo>
                                <a:lnTo>
                                  <a:pt x="1949635" y="1122596"/>
                                </a:lnTo>
                                <a:lnTo>
                                  <a:pt x="1976604" y="1091269"/>
                                </a:lnTo>
                                <a:lnTo>
                                  <a:pt x="2001350" y="1058959"/>
                                </a:lnTo>
                                <a:lnTo>
                                  <a:pt x="2023802" y="1025715"/>
                                </a:lnTo>
                                <a:lnTo>
                                  <a:pt x="2043886" y="991588"/>
                                </a:lnTo>
                                <a:lnTo>
                                  <a:pt x="2061528" y="956629"/>
                                </a:lnTo>
                                <a:lnTo>
                                  <a:pt x="2076657" y="920888"/>
                                </a:lnTo>
                                <a:lnTo>
                                  <a:pt x="2089198" y="884416"/>
                                </a:lnTo>
                                <a:lnTo>
                                  <a:pt x="2099080" y="847264"/>
                                </a:lnTo>
                                <a:lnTo>
                                  <a:pt x="2106228" y="809482"/>
                                </a:lnTo>
                                <a:lnTo>
                                  <a:pt x="2110571" y="771121"/>
                                </a:lnTo>
                                <a:lnTo>
                                  <a:pt x="2112035" y="732231"/>
                                </a:lnTo>
                                <a:lnTo>
                                  <a:pt x="2110571" y="693341"/>
                                </a:lnTo>
                                <a:lnTo>
                                  <a:pt x="2106228" y="654980"/>
                                </a:lnTo>
                                <a:lnTo>
                                  <a:pt x="2099080" y="617199"/>
                                </a:lnTo>
                                <a:lnTo>
                                  <a:pt x="2089198" y="580047"/>
                                </a:lnTo>
                                <a:lnTo>
                                  <a:pt x="2076657" y="543577"/>
                                </a:lnTo>
                                <a:lnTo>
                                  <a:pt x="2061528" y="507838"/>
                                </a:lnTo>
                                <a:lnTo>
                                  <a:pt x="2043886" y="472880"/>
                                </a:lnTo>
                                <a:lnTo>
                                  <a:pt x="2023802" y="438755"/>
                                </a:lnTo>
                                <a:lnTo>
                                  <a:pt x="2001350" y="405513"/>
                                </a:lnTo>
                                <a:lnTo>
                                  <a:pt x="1976604" y="373205"/>
                                </a:lnTo>
                                <a:lnTo>
                                  <a:pt x="1949635" y="341880"/>
                                </a:lnTo>
                                <a:lnTo>
                                  <a:pt x="1920517" y="311591"/>
                                </a:lnTo>
                                <a:lnTo>
                                  <a:pt x="1889323" y="282387"/>
                                </a:lnTo>
                                <a:lnTo>
                                  <a:pt x="1856126" y="254319"/>
                                </a:lnTo>
                                <a:lnTo>
                                  <a:pt x="1820999" y="227438"/>
                                </a:lnTo>
                                <a:lnTo>
                                  <a:pt x="1784015" y="201794"/>
                                </a:lnTo>
                                <a:lnTo>
                                  <a:pt x="1745246" y="177437"/>
                                </a:lnTo>
                                <a:lnTo>
                                  <a:pt x="1704766" y="154420"/>
                                </a:lnTo>
                                <a:lnTo>
                                  <a:pt x="1662648" y="132791"/>
                                </a:lnTo>
                                <a:lnTo>
                                  <a:pt x="1618965" y="112601"/>
                                </a:lnTo>
                                <a:lnTo>
                                  <a:pt x="1573790" y="93902"/>
                                </a:lnTo>
                                <a:lnTo>
                                  <a:pt x="1527195" y="76744"/>
                                </a:lnTo>
                                <a:lnTo>
                                  <a:pt x="1479254" y="61176"/>
                                </a:lnTo>
                                <a:lnTo>
                                  <a:pt x="1430040" y="47251"/>
                                </a:lnTo>
                                <a:lnTo>
                                  <a:pt x="1379625" y="35019"/>
                                </a:lnTo>
                                <a:lnTo>
                                  <a:pt x="1328083" y="24529"/>
                                </a:lnTo>
                                <a:lnTo>
                                  <a:pt x="1275487" y="15833"/>
                                </a:lnTo>
                                <a:lnTo>
                                  <a:pt x="1221909" y="8982"/>
                                </a:lnTo>
                                <a:lnTo>
                                  <a:pt x="1167423" y="4025"/>
                                </a:lnTo>
                                <a:lnTo>
                                  <a:pt x="1112101" y="1014"/>
                                </a:lnTo>
                                <a:lnTo>
                                  <a:pt x="1056017" y="0"/>
                                </a:lnTo>
                                <a:lnTo>
                                  <a:pt x="999933" y="1014"/>
                                </a:lnTo>
                                <a:lnTo>
                                  <a:pt x="944612" y="4025"/>
                                </a:lnTo>
                                <a:lnTo>
                                  <a:pt x="890126" y="8982"/>
                                </a:lnTo>
                                <a:lnTo>
                                  <a:pt x="836548" y="15833"/>
                                </a:lnTo>
                                <a:lnTo>
                                  <a:pt x="783952" y="24529"/>
                                </a:lnTo>
                                <a:lnTo>
                                  <a:pt x="732410" y="35019"/>
                                </a:lnTo>
                                <a:lnTo>
                                  <a:pt x="681995" y="47251"/>
                                </a:lnTo>
                                <a:lnTo>
                                  <a:pt x="632781" y="61176"/>
                                </a:lnTo>
                                <a:lnTo>
                                  <a:pt x="584840" y="76744"/>
                                </a:lnTo>
                                <a:lnTo>
                                  <a:pt x="538245" y="93902"/>
                                </a:lnTo>
                                <a:lnTo>
                                  <a:pt x="493069" y="112601"/>
                                </a:lnTo>
                                <a:lnTo>
                                  <a:pt x="449386" y="132791"/>
                                </a:lnTo>
                                <a:lnTo>
                                  <a:pt x="407268" y="154420"/>
                                </a:lnTo>
                                <a:lnTo>
                                  <a:pt x="366788" y="177437"/>
                                </a:lnTo>
                                <a:lnTo>
                                  <a:pt x="328020" y="201794"/>
                                </a:lnTo>
                                <a:lnTo>
                                  <a:pt x="291035" y="227438"/>
                                </a:lnTo>
                                <a:lnTo>
                                  <a:pt x="255908" y="254319"/>
                                </a:lnTo>
                                <a:lnTo>
                                  <a:pt x="222711" y="282387"/>
                                </a:lnTo>
                                <a:lnTo>
                                  <a:pt x="191517" y="311591"/>
                                </a:lnTo>
                                <a:lnTo>
                                  <a:pt x="162399" y="341880"/>
                                </a:lnTo>
                                <a:lnTo>
                                  <a:pt x="135431" y="373205"/>
                                </a:lnTo>
                                <a:lnTo>
                                  <a:pt x="110684" y="405513"/>
                                </a:lnTo>
                                <a:lnTo>
                                  <a:pt x="88232" y="438755"/>
                                </a:lnTo>
                                <a:lnTo>
                                  <a:pt x="68149" y="472880"/>
                                </a:lnTo>
                                <a:lnTo>
                                  <a:pt x="50506" y="507838"/>
                                </a:lnTo>
                                <a:lnTo>
                                  <a:pt x="35378" y="543577"/>
                                </a:lnTo>
                                <a:lnTo>
                                  <a:pt x="22836" y="580047"/>
                                </a:lnTo>
                                <a:lnTo>
                                  <a:pt x="12955" y="617199"/>
                                </a:lnTo>
                                <a:lnTo>
                                  <a:pt x="5806" y="654980"/>
                                </a:lnTo>
                                <a:lnTo>
                                  <a:pt x="1463" y="693341"/>
                                </a:lnTo>
                                <a:lnTo>
                                  <a:pt x="0" y="732231"/>
                                </a:lnTo>
                                <a:lnTo>
                                  <a:pt x="1463" y="771121"/>
                                </a:lnTo>
                                <a:lnTo>
                                  <a:pt x="5806" y="809482"/>
                                </a:lnTo>
                                <a:lnTo>
                                  <a:pt x="12955" y="847264"/>
                                </a:lnTo>
                                <a:lnTo>
                                  <a:pt x="22836" y="884416"/>
                                </a:lnTo>
                                <a:lnTo>
                                  <a:pt x="35378" y="920888"/>
                                </a:lnTo>
                                <a:lnTo>
                                  <a:pt x="50506" y="956629"/>
                                </a:lnTo>
                                <a:lnTo>
                                  <a:pt x="68149" y="991588"/>
                                </a:lnTo>
                                <a:lnTo>
                                  <a:pt x="88232" y="1025715"/>
                                </a:lnTo>
                                <a:lnTo>
                                  <a:pt x="110684" y="1058959"/>
                                </a:lnTo>
                                <a:lnTo>
                                  <a:pt x="135431" y="1091269"/>
                                </a:lnTo>
                                <a:lnTo>
                                  <a:pt x="162399" y="1122596"/>
                                </a:lnTo>
                                <a:lnTo>
                                  <a:pt x="191517" y="1152887"/>
                                </a:lnTo>
                                <a:lnTo>
                                  <a:pt x="222711" y="1182094"/>
                                </a:lnTo>
                                <a:lnTo>
                                  <a:pt x="255908" y="1210164"/>
                                </a:lnTo>
                                <a:lnTo>
                                  <a:pt x="291035" y="1237048"/>
                                </a:lnTo>
                                <a:lnTo>
                                  <a:pt x="328020" y="1262694"/>
                                </a:lnTo>
                                <a:lnTo>
                                  <a:pt x="366788" y="1287053"/>
                                </a:lnTo>
                                <a:lnTo>
                                  <a:pt x="407268" y="1310073"/>
                                </a:lnTo>
                                <a:lnTo>
                                  <a:pt x="449386" y="1331705"/>
                                </a:lnTo>
                                <a:lnTo>
                                  <a:pt x="493069" y="1351896"/>
                                </a:lnTo>
                                <a:lnTo>
                                  <a:pt x="538245" y="1370598"/>
                                </a:lnTo>
                                <a:lnTo>
                                  <a:pt x="584840" y="1387758"/>
                                </a:lnTo>
                                <a:lnTo>
                                  <a:pt x="632781" y="1403327"/>
                                </a:lnTo>
                                <a:lnTo>
                                  <a:pt x="681995" y="1417254"/>
                                </a:lnTo>
                                <a:lnTo>
                                  <a:pt x="732410" y="1429489"/>
                                </a:lnTo>
                                <a:lnTo>
                                  <a:pt x="783952" y="1439980"/>
                                </a:lnTo>
                                <a:lnTo>
                                  <a:pt x="836548" y="1448676"/>
                                </a:lnTo>
                                <a:lnTo>
                                  <a:pt x="890126" y="1455529"/>
                                </a:lnTo>
                                <a:lnTo>
                                  <a:pt x="944612" y="1460486"/>
                                </a:lnTo>
                                <a:lnTo>
                                  <a:pt x="999933" y="1463498"/>
                                </a:lnTo>
                                <a:lnTo>
                                  <a:pt x="1056017" y="1464513"/>
                                </a:lnTo>
                                <a:close/>
                              </a:path>
                            </a:pathLst>
                          </a:custGeom>
                          <a:ln w="12699">
                            <a:solidFill>
                              <a:srgbClr val="F68D39"/>
                            </a:solidFill>
                            <a:prstDash val="solid"/>
                          </a:ln>
                        </wps:spPr>
                        <wps:bodyPr wrap="square" lIns="0" tIns="0" rIns="0" bIns="0" rtlCol="0">
                          <a:prstTxWarp prst="textNoShape">
                            <a:avLst/>
                          </a:prstTxWarp>
                          <a:noAutofit/>
                        </wps:bodyPr>
                      </wps:wsp>
                      <wps:wsp>
                        <wps:cNvPr id="369094042" name="Text Box 2"/>
                        <wps:cNvSpPr txBox="1"/>
                        <wps:spPr>
                          <a:xfrm>
                            <a:off x="314325" y="323850"/>
                            <a:ext cx="2305050" cy="1123950"/>
                          </a:xfrm>
                          <a:prstGeom prst="rect">
                            <a:avLst/>
                          </a:prstGeom>
                          <a:noFill/>
                          <a:ln w="6350">
                            <a:noFill/>
                          </a:ln>
                        </wps:spPr>
                        <wps:txbx>
                          <w:txbxContent>
                            <w:p w14:paraId="24F08FB7" w14:textId="77777777" w:rsidR="00F90546" w:rsidRDefault="00F90546" w:rsidP="00F90546">
                              <w:pPr>
                                <w:spacing w:after="0" w:line="240" w:lineRule="auto"/>
                              </w:pPr>
                              <w:r w:rsidRPr="00F90546">
                                <w:rPr>
                                  <w:b/>
                                  <w:bCs/>
                                  <w:color w:val="EF6E0B" w:themeColor="accent4"/>
                                </w:rPr>
                                <w:t>Excluded Groups</w:t>
                              </w:r>
                            </w:p>
                            <w:p w14:paraId="3BC61488" w14:textId="55B28BC6" w:rsidR="00F90546" w:rsidRDefault="00F90546" w:rsidP="00F90546">
                              <w:pPr>
                                <w:pStyle w:val="ListBullet3"/>
                                <w:spacing w:after="20" w:line="240" w:lineRule="auto"/>
                                <w:ind w:left="173" w:hanging="173"/>
                              </w:pPr>
                              <w:r>
                                <w:t>Groups not receiving assistance</w:t>
                              </w:r>
                              <w:r w:rsidR="00B2366C">
                                <w:t>—</w:t>
                              </w:r>
                              <w:r>
                                <w:t>including minority/indigenous groups, rural and remote areas</w:t>
                              </w:r>
                            </w:p>
                            <w:p w14:paraId="390E6FF6" w14:textId="0F0CFF33" w:rsidR="00F90546" w:rsidRPr="00F90546" w:rsidRDefault="00F90546" w:rsidP="00F90546">
                              <w:pPr>
                                <w:pStyle w:val="ListBullet3"/>
                                <w:spacing w:after="20" w:line="240" w:lineRule="auto"/>
                                <w:ind w:left="173" w:hanging="173"/>
                              </w:pPr>
                              <w:r>
                                <w:t xml:space="preserve">Children, older persons, </w:t>
                              </w:r>
                              <w:r w:rsidR="00B2366C">
                                <w:t>PLWD</w:t>
                              </w:r>
                              <w:r>
                                <w:t xml:space="preserve"> </w:t>
                              </w:r>
                              <w:r w:rsidR="00B2366C">
                                <w:t xml:space="preserve">not accessing </w:t>
                              </w:r>
                              <w:r>
                                <w:t>some assistance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197790" id="Group 4" o:spid="_x0000_s1042" style="position:absolute;margin-left:224.95pt;margin-top:25.1pt;width:226.5pt;height:128.25pt;z-index:251745280;mso-position-horizontal-relative:margin" coordsize="28765,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">
                <v:shape id="Graphic 460" o:spid="_x0000_s1043" style="position:absolute;width:28765;height:16287;visibility:visible;mso-wrap-style:square;v-text-anchor:top" coordsize="2112645,14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" path="m1056017,1464513r56084,-1015l1167423,1460486r54486,-4957l1275487,1448676r52596,-8696l1379625,1429489r50415,-12235l1479254,1403327r47941,-15569l1573790,1370598r45175,-18702l1662648,1331705r42118,-21632l1745246,1287053r38769,-24359l1820999,1237048r35127,-26884l1889323,1182094r31194,-29207l1949635,1122596r26969,-31327l2001350,1058959r22452,-33244l2043886,991588r17642,-34959l2076657,920888r12541,-36472l2099080,847264r7148,-37782l2110571,771121r1464,-38890l2110571,693341r-4343,-38361l2099080,617199r-9882,-37152l2076657,543577r-15129,-35739l2043886,472880r-20084,-34125l2001350,405513r-24746,-32308l1949635,341880r-29118,-30289l1889323,282387r-33197,-28068l1820999,227438r-36984,-25644l1745246,177437r-40480,-23017l1662648,132791r-43683,-20190l1573790,93902,1527195,76744,1479254,61176,1430040,47251,1379625,35019,1328083,24529r-52596,-8696l1221909,8982,1167423,4025,1112101,1014,1056017,,999933,1014,944612,4025,890126,8982r-53578,6851l783952,24529,732410,35019,681995,47251,632781,61176,584840,76744,538245,93902r-45176,18699l449386,132791r-42118,21629l366788,177437r-38768,24357l291035,227438r-35127,26881l222711,282387r-31194,29204l162399,341880r-26968,31325l110684,405513,88232,438755,68149,472880,50506,507838,35378,543577,22836,580047r-9881,37152l5806,654980,1463,693341,,732231r1463,38890l5806,809482r7149,37782l22836,884416r12542,36472l50506,956629r17643,34959l88232,1025715r22452,33244l135431,1091269r26968,31327l191517,1152887r31194,29207l255908,1210164r35127,26884l328020,1262694r38768,24359l407268,1310073r42118,21632l493069,1351896r45176,18702l584840,1387758r47941,15569l681995,1417254r50415,12235l783952,1439980r52596,8696l890126,1455529r54486,4957l999933,1463498r56084,1015xe" filled="f" strokecolor="#f68d39" strokeweight=".35275mm">
                  <v:path arrowok="t"/>
                </v:shape>
                <v:shape id="Text Box 2" o:spid="_x0000_s1044" type="#_x0000_t202" style="position:absolute;left:3143;top:3238;width:23050;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" filled="f" stroked="f" strokeweight=".5pt">
                  <v:textbox inset="0,0,0,0">
                    <w:txbxContent>
                      <w:p w14:paraId="24F08FB7" w14:textId="77777777" w:rsidR="00F90546" w:rsidRDefault="00F90546" w:rsidP="00F90546">
                        <w:pPr>
                          <w:spacing w:after="0" w:line="240" w:lineRule="auto"/>
                        </w:pPr>
                        <w:r w:rsidRPr="00F90546">
                          <w:rPr>
                            <w:b/>
                            <w:bCs/>
                            <w:color w:val="EF6E0B" w:themeColor="accent4"/>
                          </w:rPr>
                          <w:t>Excluded Groups</w:t>
                        </w:r>
                      </w:p>
                      <w:p w14:paraId="3BC61488" w14:textId="55B28BC6" w:rsidR="00F90546" w:rsidRDefault="00F90546" w:rsidP="00F90546">
                        <w:pPr>
                          <w:pStyle w:val="ListBullet3"/>
                          <w:spacing w:after="20" w:line="240" w:lineRule="auto"/>
                          <w:ind w:left="173" w:hanging="173"/>
                        </w:pPr>
                        <w:r>
                          <w:t>Groups not receiving assistance</w:t>
                        </w:r>
                        <w:r w:rsidR="00B2366C">
                          <w:t>—</w:t>
                        </w:r>
                        <w:r>
                          <w:t>including minority/indigenous groups, rural and remote areas</w:t>
                        </w:r>
                      </w:p>
                      <w:p w14:paraId="390E6FF6" w14:textId="0F0CFF33" w:rsidR="00F90546" w:rsidRPr="00F90546" w:rsidRDefault="00F90546" w:rsidP="00F90546">
                        <w:pPr>
                          <w:pStyle w:val="ListBullet3"/>
                          <w:spacing w:after="20" w:line="240" w:lineRule="auto"/>
                          <w:ind w:left="173" w:hanging="173"/>
                        </w:pPr>
                        <w:r>
                          <w:t xml:space="preserve">Children, older persons, </w:t>
                        </w:r>
                        <w:r w:rsidR="00B2366C">
                          <w:t>PLWD</w:t>
                        </w:r>
                        <w:r>
                          <w:t xml:space="preserve"> </w:t>
                        </w:r>
                        <w:r w:rsidR="00B2366C">
                          <w:t xml:space="preserve">not accessing </w:t>
                        </w:r>
                        <w:r>
                          <w:t>some assistance</w:t>
                        </w:r>
                      </w:p>
                    </w:txbxContent>
                  </v:textbox>
                </v:shape>
                <w10:wrap anchorx="margin"/>
              </v:group>
            </w:pict>
          </mc:Fallback>
        </mc:AlternateContent>
      </w:r>
      <w:r w:rsidR="00037F34">
        <w:rPr>
          <w:rFonts w:cstheme="minorHAnsi"/>
          <w:noProof/>
          <w:color w:val="231F20"/>
          <w:spacing w:val="-2"/>
        </w:rPr>
        <mc:AlternateContent>
          <mc:Choice Requires="wpg">
            <w:drawing>
              <wp:anchor distT="0" distB="0" distL="114300" distR="114300" simplePos="0" relativeHeight="251748352" behindDoc="0" locked="0" layoutInCell="1" allowOverlap="1" wp14:anchorId="769D820A" wp14:editId="4BAD69E6">
                <wp:simplePos x="0" y="0"/>
                <wp:positionH relativeFrom="column">
                  <wp:posOffset>-172085</wp:posOffset>
                </wp:positionH>
                <wp:positionV relativeFrom="paragraph">
                  <wp:posOffset>826770</wp:posOffset>
                </wp:positionV>
                <wp:extent cx="2426335" cy="1581150"/>
                <wp:effectExtent l="0" t="0" r="12065" b="19050"/>
                <wp:wrapNone/>
                <wp:docPr id="109051576" name="Group 3"/>
                <wp:cNvGraphicFramePr/>
                <a:graphic xmlns:a="http://schemas.openxmlformats.org/drawingml/2006/main">
                  <a:graphicData uri="http://schemas.microsoft.com/office/word/2010/wordprocessingGroup">
                    <wpg:wgp>
                      <wpg:cNvGrpSpPr/>
                      <wpg:grpSpPr>
                        <a:xfrm>
                          <a:off x="0" y="0"/>
                          <a:ext cx="2426335" cy="1581150"/>
                          <a:chOff x="0" y="0"/>
                          <a:chExt cx="2426335" cy="1581150"/>
                        </a:xfrm>
                      </wpg:grpSpPr>
                      <wps:wsp>
                        <wps:cNvPr id="460" name="Graphic 460"/>
                        <wps:cNvSpPr/>
                        <wps:spPr>
                          <a:xfrm>
                            <a:off x="0" y="0"/>
                            <a:ext cx="2426335" cy="1581150"/>
                          </a:xfrm>
                          <a:custGeom>
                            <a:avLst/>
                            <a:gdLst/>
                            <a:ahLst/>
                            <a:cxnLst/>
                            <a:rect l="l" t="t" r="r" b="b"/>
                            <a:pathLst>
                              <a:path w="2112645" h="1464945">
                                <a:moveTo>
                                  <a:pt x="1056017" y="1464513"/>
                                </a:moveTo>
                                <a:lnTo>
                                  <a:pt x="1112101" y="1463498"/>
                                </a:lnTo>
                                <a:lnTo>
                                  <a:pt x="1167423" y="1460486"/>
                                </a:lnTo>
                                <a:lnTo>
                                  <a:pt x="1221909" y="1455529"/>
                                </a:lnTo>
                                <a:lnTo>
                                  <a:pt x="1275487" y="1448676"/>
                                </a:lnTo>
                                <a:lnTo>
                                  <a:pt x="1328083" y="1439980"/>
                                </a:lnTo>
                                <a:lnTo>
                                  <a:pt x="1379625" y="1429489"/>
                                </a:lnTo>
                                <a:lnTo>
                                  <a:pt x="1430040" y="1417254"/>
                                </a:lnTo>
                                <a:lnTo>
                                  <a:pt x="1479254" y="1403327"/>
                                </a:lnTo>
                                <a:lnTo>
                                  <a:pt x="1527195" y="1387758"/>
                                </a:lnTo>
                                <a:lnTo>
                                  <a:pt x="1573790" y="1370598"/>
                                </a:lnTo>
                                <a:lnTo>
                                  <a:pt x="1618965" y="1351896"/>
                                </a:lnTo>
                                <a:lnTo>
                                  <a:pt x="1662648" y="1331705"/>
                                </a:lnTo>
                                <a:lnTo>
                                  <a:pt x="1704766" y="1310073"/>
                                </a:lnTo>
                                <a:lnTo>
                                  <a:pt x="1745246" y="1287053"/>
                                </a:lnTo>
                                <a:lnTo>
                                  <a:pt x="1784015" y="1262694"/>
                                </a:lnTo>
                                <a:lnTo>
                                  <a:pt x="1820999" y="1237048"/>
                                </a:lnTo>
                                <a:lnTo>
                                  <a:pt x="1856126" y="1210164"/>
                                </a:lnTo>
                                <a:lnTo>
                                  <a:pt x="1889323" y="1182094"/>
                                </a:lnTo>
                                <a:lnTo>
                                  <a:pt x="1920517" y="1152887"/>
                                </a:lnTo>
                                <a:lnTo>
                                  <a:pt x="1949635" y="1122596"/>
                                </a:lnTo>
                                <a:lnTo>
                                  <a:pt x="1976604" y="1091269"/>
                                </a:lnTo>
                                <a:lnTo>
                                  <a:pt x="2001350" y="1058959"/>
                                </a:lnTo>
                                <a:lnTo>
                                  <a:pt x="2023802" y="1025715"/>
                                </a:lnTo>
                                <a:lnTo>
                                  <a:pt x="2043886" y="991588"/>
                                </a:lnTo>
                                <a:lnTo>
                                  <a:pt x="2061528" y="956629"/>
                                </a:lnTo>
                                <a:lnTo>
                                  <a:pt x="2076657" y="920888"/>
                                </a:lnTo>
                                <a:lnTo>
                                  <a:pt x="2089198" y="884416"/>
                                </a:lnTo>
                                <a:lnTo>
                                  <a:pt x="2099080" y="847264"/>
                                </a:lnTo>
                                <a:lnTo>
                                  <a:pt x="2106228" y="809482"/>
                                </a:lnTo>
                                <a:lnTo>
                                  <a:pt x="2110571" y="771121"/>
                                </a:lnTo>
                                <a:lnTo>
                                  <a:pt x="2112035" y="732231"/>
                                </a:lnTo>
                                <a:lnTo>
                                  <a:pt x="2110571" y="693341"/>
                                </a:lnTo>
                                <a:lnTo>
                                  <a:pt x="2106228" y="654980"/>
                                </a:lnTo>
                                <a:lnTo>
                                  <a:pt x="2099080" y="617199"/>
                                </a:lnTo>
                                <a:lnTo>
                                  <a:pt x="2089198" y="580047"/>
                                </a:lnTo>
                                <a:lnTo>
                                  <a:pt x="2076657" y="543577"/>
                                </a:lnTo>
                                <a:lnTo>
                                  <a:pt x="2061528" y="507838"/>
                                </a:lnTo>
                                <a:lnTo>
                                  <a:pt x="2043886" y="472880"/>
                                </a:lnTo>
                                <a:lnTo>
                                  <a:pt x="2023802" y="438755"/>
                                </a:lnTo>
                                <a:lnTo>
                                  <a:pt x="2001350" y="405513"/>
                                </a:lnTo>
                                <a:lnTo>
                                  <a:pt x="1976604" y="373205"/>
                                </a:lnTo>
                                <a:lnTo>
                                  <a:pt x="1949635" y="341880"/>
                                </a:lnTo>
                                <a:lnTo>
                                  <a:pt x="1920517" y="311591"/>
                                </a:lnTo>
                                <a:lnTo>
                                  <a:pt x="1889323" y="282387"/>
                                </a:lnTo>
                                <a:lnTo>
                                  <a:pt x="1856126" y="254319"/>
                                </a:lnTo>
                                <a:lnTo>
                                  <a:pt x="1820999" y="227438"/>
                                </a:lnTo>
                                <a:lnTo>
                                  <a:pt x="1784015" y="201794"/>
                                </a:lnTo>
                                <a:lnTo>
                                  <a:pt x="1745246" y="177437"/>
                                </a:lnTo>
                                <a:lnTo>
                                  <a:pt x="1704766" y="154420"/>
                                </a:lnTo>
                                <a:lnTo>
                                  <a:pt x="1662648" y="132791"/>
                                </a:lnTo>
                                <a:lnTo>
                                  <a:pt x="1618965" y="112601"/>
                                </a:lnTo>
                                <a:lnTo>
                                  <a:pt x="1573790" y="93902"/>
                                </a:lnTo>
                                <a:lnTo>
                                  <a:pt x="1527195" y="76744"/>
                                </a:lnTo>
                                <a:lnTo>
                                  <a:pt x="1479254" y="61176"/>
                                </a:lnTo>
                                <a:lnTo>
                                  <a:pt x="1430040" y="47251"/>
                                </a:lnTo>
                                <a:lnTo>
                                  <a:pt x="1379625" y="35019"/>
                                </a:lnTo>
                                <a:lnTo>
                                  <a:pt x="1328083" y="24529"/>
                                </a:lnTo>
                                <a:lnTo>
                                  <a:pt x="1275487" y="15833"/>
                                </a:lnTo>
                                <a:lnTo>
                                  <a:pt x="1221909" y="8982"/>
                                </a:lnTo>
                                <a:lnTo>
                                  <a:pt x="1167423" y="4025"/>
                                </a:lnTo>
                                <a:lnTo>
                                  <a:pt x="1112101" y="1014"/>
                                </a:lnTo>
                                <a:lnTo>
                                  <a:pt x="1056017" y="0"/>
                                </a:lnTo>
                                <a:lnTo>
                                  <a:pt x="999933" y="1014"/>
                                </a:lnTo>
                                <a:lnTo>
                                  <a:pt x="944612" y="4025"/>
                                </a:lnTo>
                                <a:lnTo>
                                  <a:pt x="890126" y="8982"/>
                                </a:lnTo>
                                <a:lnTo>
                                  <a:pt x="836548" y="15833"/>
                                </a:lnTo>
                                <a:lnTo>
                                  <a:pt x="783952" y="24529"/>
                                </a:lnTo>
                                <a:lnTo>
                                  <a:pt x="732410" y="35019"/>
                                </a:lnTo>
                                <a:lnTo>
                                  <a:pt x="681995" y="47251"/>
                                </a:lnTo>
                                <a:lnTo>
                                  <a:pt x="632781" y="61176"/>
                                </a:lnTo>
                                <a:lnTo>
                                  <a:pt x="584840" y="76744"/>
                                </a:lnTo>
                                <a:lnTo>
                                  <a:pt x="538245" y="93902"/>
                                </a:lnTo>
                                <a:lnTo>
                                  <a:pt x="493069" y="112601"/>
                                </a:lnTo>
                                <a:lnTo>
                                  <a:pt x="449386" y="132791"/>
                                </a:lnTo>
                                <a:lnTo>
                                  <a:pt x="407268" y="154420"/>
                                </a:lnTo>
                                <a:lnTo>
                                  <a:pt x="366788" y="177437"/>
                                </a:lnTo>
                                <a:lnTo>
                                  <a:pt x="328020" y="201794"/>
                                </a:lnTo>
                                <a:lnTo>
                                  <a:pt x="291035" y="227438"/>
                                </a:lnTo>
                                <a:lnTo>
                                  <a:pt x="255908" y="254319"/>
                                </a:lnTo>
                                <a:lnTo>
                                  <a:pt x="222711" y="282387"/>
                                </a:lnTo>
                                <a:lnTo>
                                  <a:pt x="191517" y="311591"/>
                                </a:lnTo>
                                <a:lnTo>
                                  <a:pt x="162399" y="341880"/>
                                </a:lnTo>
                                <a:lnTo>
                                  <a:pt x="135431" y="373205"/>
                                </a:lnTo>
                                <a:lnTo>
                                  <a:pt x="110684" y="405513"/>
                                </a:lnTo>
                                <a:lnTo>
                                  <a:pt x="88232" y="438755"/>
                                </a:lnTo>
                                <a:lnTo>
                                  <a:pt x="68149" y="472880"/>
                                </a:lnTo>
                                <a:lnTo>
                                  <a:pt x="50506" y="507838"/>
                                </a:lnTo>
                                <a:lnTo>
                                  <a:pt x="35378" y="543577"/>
                                </a:lnTo>
                                <a:lnTo>
                                  <a:pt x="22836" y="580047"/>
                                </a:lnTo>
                                <a:lnTo>
                                  <a:pt x="12955" y="617199"/>
                                </a:lnTo>
                                <a:lnTo>
                                  <a:pt x="5806" y="654980"/>
                                </a:lnTo>
                                <a:lnTo>
                                  <a:pt x="1463" y="693341"/>
                                </a:lnTo>
                                <a:lnTo>
                                  <a:pt x="0" y="732231"/>
                                </a:lnTo>
                                <a:lnTo>
                                  <a:pt x="1463" y="771121"/>
                                </a:lnTo>
                                <a:lnTo>
                                  <a:pt x="5806" y="809482"/>
                                </a:lnTo>
                                <a:lnTo>
                                  <a:pt x="12955" y="847264"/>
                                </a:lnTo>
                                <a:lnTo>
                                  <a:pt x="22836" y="884416"/>
                                </a:lnTo>
                                <a:lnTo>
                                  <a:pt x="35378" y="920888"/>
                                </a:lnTo>
                                <a:lnTo>
                                  <a:pt x="50506" y="956629"/>
                                </a:lnTo>
                                <a:lnTo>
                                  <a:pt x="68149" y="991588"/>
                                </a:lnTo>
                                <a:lnTo>
                                  <a:pt x="88232" y="1025715"/>
                                </a:lnTo>
                                <a:lnTo>
                                  <a:pt x="110684" y="1058959"/>
                                </a:lnTo>
                                <a:lnTo>
                                  <a:pt x="135431" y="1091269"/>
                                </a:lnTo>
                                <a:lnTo>
                                  <a:pt x="162399" y="1122596"/>
                                </a:lnTo>
                                <a:lnTo>
                                  <a:pt x="191517" y="1152887"/>
                                </a:lnTo>
                                <a:lnTo>
                                  <a:pt x="222711" y="1182094"/>
                                </a:lnTo>
                                <a:lnTo>
                                  <a:pt x="255908" y="1210164"/>
                                </a:lnTo>
                                <a:lnTo>
                                  <a:pt x="291035" y="1237048"/>
                                </a:lnTo>
                                <a:lnTo>
                                  <a:pt x="328020" y="1262694"/>
                                </a:lnTo>
                                <a:lnTo>
                                  <a:pt x="366788" y="1287053"/>
                                </a:lnTo>
                                <a:lnTo>
                                  <a:pt x="407268" y="1310073"/>
                                </a:lnTo>
                                <a:lnTo>
                                  <a:pt x="449386" y="1331705"/>
                                </a:lnTo>
                                <a:lnTo>
                                  <a:pt x="493069" y="1351896"/>
                                </a:lnTo>
                                <a:lnTo>
                                  <a:pt x="538245" y="1370598"/>
                                </a:lnTo>
                                <a:lnTo>
                                  <a:pt x="584840" y="1387758"/>
                                </a:lnTo>
                                <a:lnTo>
                                  <a:pt x="632781" y="1403327"/>
                                </a:lnTo>
                                <a:lnTo>
                                  <a:pt x="681995" y="1417254"/>
                                </a:lnTo>
                                <a:lnTo>
                                  <a:pt x="732410" y="1429489"/>
                                </a:lnTo>
                                <a:lnTo>
                                  <a:pt x="783952" y="1439980"/>
                                </a:lnTo>
                                <a:lnTo>
                                  <a:pt x="836548" y="1448676"/>
                                </a:lnTo>
                                <a:lnTo>
                                  <a:pt x="890126" y="1455529"/>
                                </a:lnTo>
                                <a:lnTo>
                                  <a:pt x="944612" y="1460486"/>
                                </a:lnTo>
                                <a:lnTo>
                                  <a:pt x="999933" y="1463498"/>
                                </a:lnTo>
                                <a:lnTo>
                                  <a:pt x="1056017" y="1464513"/>
                                </a:lnTo>
                                <a:close/>
                              </a:path>
                            </a:pathLst>
                          </a:custGeom>
                          <a:ln w="12699">
                            <a:solidFill>
                              <a:srgbClr val="F68D39"/>
                            </a:solidFill>
                            <a:prstDash val="solid"/>
                          </a:ln>
                        </wps:spPr>
                        <wps:bodyPr wrap="square" lIns="0" tIns="0" rIns="0" bIns="0" rtlCol="0">
                          <a:prstTxWarp prst="textNoShape">
                            <a:avLst/>
                          </a:prstTxWarp>
                          <a:noAutofit/>
                        </wps:bodyPr>
                      </wps:wsp>
                      <wps:wsp>
                        <wps:cNvPr id="96721072" name="Text Box 2"/>
                        <wps:cNvSpPr txBox="1"/>
                        <wps:spPr>
                          <a:xfrm>
                            <a:off x="495300" y="342900"/>
                            <a:ext cx="1762125" cy="1123950"/>
                          </a:xfrm>
                          <a:prstGeom prst="rect">
                            <a:avLst/>
                          </a:prstGeom>
                          <a:noFill/>
                          <a:ln w="6350">
                            <a:noFill/>
                          </a:ln>
                        </wps:spPr>
                        <wps:txbx>
                          <w:txbxContent>
                            <w:p w14:paraId="1AA9D032" w14:textId="18D6AA62" w:rsidR="007D720C" w:rsidRDefault="007D720C" w:rsidP="007D720C">
                              <w:pPr>
                                <w:spacing w:after="0" w:line="240" w:lineRule="auto"/>
                              </w:pPr>
                              <w:r>
                                <w:rPr>
                                  <w:b/>
                                  <w:bCs/>
                                  <w:color w:val="EF6E0B" w:themeColor="accent4"/>
                                </w:rPr>
                                <w:t>SGBV</w:t>
                              </w:r>
                            </w:p>
                            <w:p w14:paraId="7FA4CBFA" w14:textId="28D170DB" w:rsidR="007D720C" w:rsidRDefault="007D720C" w:rsidP="007D720C">
                              <w:pPr>
                                <w:pStyle w:val="ListBullet3"/>
                                <w:spacing w:after="20" w:line="240" w:lineRule="auto"/>
                                <w:ind w:left="173" w:hanging="173"/>
                              </w:pPr>
                              <w:r>
                                <w:t>Increased risk of rape in overcrowded conditions in evacuation center houses</w:t>
                              </w:r>
                            </w:p>
                            <w:p w14:paraId="70323066" w14:textId="424B9619" w:rsidR="007D720C" w:rsidRDefault="007D720C" w:rsidP="007D720C">
                              <w:pPr>
                                <w:pStyle w:val="ListBullet3"/>
                                <w:spacing w:after="20" w:line="240" w:lineRule="auto"/>
                                <w:ind w:left="173" w:hanging="173"/>
                              </w:pPr>
                              <w:r>
                                <w:t>Transactional sex</w:t>
                              </w:r>
                            </w:p>
                            <w:p w14:paraId="74BF4012" w14:textId="597AFA77" w:rsidR="007D720C" w:rsidRPr="00F90546" w:rsidRDefault="007D720C" w:rsidP="007D720C">
                              <w:pPr>
                                <w:pStyle w:val="ListBullet3"/>
                                <w:spacing w:after="20" w:line="240" w:lineRule="auto"/>
                                <w:ind w:left="173" w:hanging="173"/>
                              </w:pPr>
                              <w:r>
                                <w:t>Domestic violence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9D820A" id="_x0000_s1045" style="position:absolute;margin-left:-13.55pt;margin-top:65.1pt;width:191.05pt;height:124.5pt;z-index:251748352" coordsize="24263,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">
                <v:shape id="Graphic 460" o:spid="_x0000_s1046" style="position:absolute;width:24263;height:15811;visibility:visible;mso-wrap-style:square;v-text-anchor:top" coordsize="2112645,14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" path="m1056017,1464513r56084,-1015l1167423,1460486r54486,-4957l1275487,1448676r52596,-8696l1379625,1429489r50415,-12235l1479254,1403327r47941,-15569l1573790,1370598r45175,-18702l1662648,1331705r42118,-21632l1745246,1287053r38769,-24359l1820999,1237048r35127,-26884l1889323,1182094r31194,-29207l1949635,1122596r26969,-31327l2001350,1058959r22452,-33244l2043886,991588r17642,-34959l2076657,920888r12541,-36472l2099080,847264r7148,-37782l2110571,771121r1464,-38890l2110571,693341r-4343,-38361l2099080,617199r-9882,-37152l2076657,543577r-15129,-35739l2043886,472880r-20084,-34125l2001350,405513r-24746,-32308l1949635,341880r-29118,-30289l1889323,282387r-33197,-28068l1820999,227438r-36984,-25644l1745246,177437r-40480,-23017l1662648,132791r-43683,-20190l1573790,93902,1527195,76744,1479254,61176,1430040,47251,1379625,35019,1328083,24529r-52596,-8696l1221909,8982,1167423,4025,1112101,1014,1056017,,999933,1014,944612,4025,890126,8982r-53578,6851l783952,24529,732410,35019,681995,47251,632781,61176,584840,76744,538245,93902r-45176,18699l449386,132791r-42118,21629l366788,177437r-38768,24357l291035,227438r-35127,26881l222711,282387r-31194,29204l162399,341880r-26968,31325l110684,405513,88232,438755,68149,472880,50506,507838,35378,543577,22836,580047r-9881,37152l5806,654980,1463,693341,,732231r1463,38890l5806,809482r7149,37782l22836,884416r12542,36472l50506,956629r17643,34959l88232,1025715r22452,33244l135431,1091269r26968,31327l191517,1152887r31194,29207l255908,1210164r35127,26884l328020,1262694r38768,24359l407268,1310073r42118,21632l493069,1351896r45176,18702l584840,1387758r47941,15569l681995,1417254r50415,12235l783952,1439980r52596,8696l890126,1455529r54486,4957l999933,1463498r56084,1015xe" filled="f" strokecolor="#f68d39" strokeweight=".35275mm">
                  <v:path arrowok="t"/>
                </v:shape>
                <v:shape id="Text Box 2" o:spid="_x0000_s1047" type="#_x0000_t202" style="position:absolute;left:4953;top:3429;width:17621;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" filled="f" stroked="f" strokeweight=".5pt">
                  <v:textbox inset="0,0,0,0">
                    <w:txbxContent>
                      <w:p w14:paraId="1AA9D032" w14:textId="18D6AA62" w:rsidR="007D720C" w:rsidRDefault="007D720C" w:rsidP="007D720C">
                        <w:pPr>
                          <w:spacing w:after="0" w:line="240" w:lineRule="auto"/>
                        </w:pPr>
                        <w:r>
                          <w:rPr>
                            <w:b/>
                            <w:bCs/>
                            <w:color w:val="EF6E0B" w:themeColor="accent4"/>
                          </w:rPr>
                          <w:t>SGBV</w:t>
                        </w:r>
                      </w:p>
                      <w:p w14:paraId="7FA4CBFA" w14:textId="28D170DB" w:rsidR="007D720C" w:rsidRDefault="007D720C" w:rsidP="007D720C">
                        <w:pPr>
                          <w:pStyle w:val="ListBullet3"/>
                          <w:spacing w:after="20" w:line="240" w:lineRule="auto"/>
                          <w:ind w:left="173" w:hanging="173"/>
                        </w:pPr>
                        <w:r>
                          <w:t>Increased risk of rape in overcrowded conditions in evacuation center houses</w:t>
                        </w:r>
                      </w:p>
                      <w:p w14:paraId="70323066" w14:textId="424B9619" w:rsidR="007D720C" w:rsidRDefault="007D720C" w:rsidP="007D720C">
                        <w:pPr>
                          <w:pStyle w:val="ListBullet3"/>
                          <w:spacing w:after="20" w:line="240" w:lineRule="auto"/>
                          <w:ind w:left="173" w:hanging="173"/>
                        </w:pPr>
                        <w:r>
                          <w:t>Transactional sex</w:t>
                        </w:r>
                      </w:p>
                      <w:p w14:paraId="74BF4012" w14:textId="597AFA77" w:rsidR="007D720C" w:rsidRPr="00F90546" w:rsidRDefault="007D720C" w:rsidP="007D720C">
                        <w:pPr>
                          <w:pStyle w:val="ListBullet3"/>
                          <w:spacing w:after="20" w:line="240" w:lineRule="auto"/>
                          <w:ind w:left="173" w:hanging="173"/>
                        </w:pPr>
                        <w:r>
                          <w:t>Domestic violence</w:t>
                        </w:r>
                      </w:p>
                    </w:txbxContent>
                  </v:textbox>
                </v:shape>
              </v:group>
            </w:pict>
          </mc:Fallback>
        </mc:AlternateContent>
      </w:r>
      <w:r w:rsidR="00037F34">
        <w:rPr>
          <w:rFonts w:cstheme="minorHAnsi"/>
          <w:noProof/>
          <w:color w:val="231F20"/>
          <w:spacing w:val="-2"/>
        </w:rPr>
        <mc:AlternateContent>
          <mc:Choice Requires="wpg">
            <w:drawing>
              <wp:anchor distT="0" distB="0" distL="114300" distR="114300" simplePos="0" relativeHeight="251754496" behindDoc="0" locked="0" layoutInCell="1" allowOverlap="1" wp14:anchorId="3D0DF615" wp14:editId="4C043B16">
                <wp:simplePos x="0" y="0"/>
                <wp:positionH relativeFrom="margin">
                  <wp:align>left</wp:align>
                </wp:positionH>
                <wp:positionV relativeFrom="paragraph">
                  <wp:posOffset>4798695</wp:posOffset>
                </wp:positionV>
                <wp:extent cx="2054225" cy="1870075"/>
                <wp:effectExtent l="0" t="0" r="22225" b="15875"/>
                <wp:wrapNone/>
                <wp:docPr id="368475136" name="Group 6"/>
                <wp:cNvGraphicFramePr/>
                <a:graphic xmlns:a="http://schemas.openxmlformats.org/drawingml/2006/main">
                  <a:graphicData uri="http://schemas.microsoft.com/office/word/2010/wordprocessingGroup">
                    <wpg:wgp>
                      <wpg:cNvGrpSpPr/>
                      <wpg:grpSpPr>
                        <a:xfrm>
                          <a:off x="0" y="0"/>
                          <a:ext cx="2054225" cy="1870075"/>
                          <a:chOff x="0" y="0"/>
                          <a:chExt cx="2054852" cy="1870629"/>
                        </a:xfrm>
                      </wpg:grpSpPr>
                      <wps:wsp>
                        <wps:cNvPr id="462" name="Graphic 462"/>
                        <wps:cNvSpPr/>
                        <wps:spPr>
                          <a:xfrm>
                            <a:off x="0" y="0"/>
                            <a:ext cx="2054852" cy="1870629"/>
                          </a:xfrm>
                          <a:custGeom>
                            <a:avLst/>
                            <a:gdLst/>
                            <a:ahLst/>
                            <a:cxnLst/>
                            <a:rect l="l" t="t" r="r" b="b"/>
                            <a:pathLst>
                              <a:path w="2054860" h="1870710">
                                <a:moveTo>
                                  <a:pt x="1027379" y="1870125"/>
                                </a:moveTo>
                                <a:lnTo>
                                  <a:pt x="1077155" y="1869047"/>
                                </a:lnTo>
                                <a:lnTo>
                                  <a:pt x="1126321" y="1865845"/>
                                </a:lnTo>
                                <a:lnTo>
                                  <a:pt x="1174821" y="1860567"/>
                                </a:lnTo>
                                <a:lnTo>
                                  <a:pt x="1222602" y="1853264"/>
                                </a:lnTo>
                                <a:lnTo>
                                  <a:pt x="1269611" y="1843984"/>
                                </a:lnTo>
                                <a:lnTo>
                                  <a:pt x="1315793" y="1832776"/>
                                </a:lnTo>
                                <a:lnTo>
                                  <a:pt x="1361094" y="1819688"/>
                                </a:lnTo>
                                <a:lnTo>
                                  <a:pt x="1405461" y="1804771"/>
                                </a:lnTo>
                                <a:lnTo>
                                  <a:pt x="1448840" y="1788072"/>
                                </a:lnTo>
                                <a:lnTo>
                                  <a:pt x="1491177" y="1769642"/>
                                </a:lnTo>
                                <a:lnTo>
                                  <a:pt x="1532419" y="1749528"/>
                                </a:lnTo>
                                <a:lnTo>
                                  <a:pt x="1572511" y="1727780"/>
                                </a:lnTo>
                                <a:lnTo>
                                  <a:pt x="1611399" y="1704447"/>
                                </a:lnTo>
                                <a:lnTo>
                                  <a:pt x="1649030" y="1679578"/>
                                </a:lnTo>
                                <a:lnTo>
                                  <a:pt x="1685350" y="1653222"/>
                                </a:lnTo>
                                <a:lnTo>
                                  <a:pt x="1720306" y="1625427"/>
                                </a:lnTo>
                                <a:lnTo>
                                  <a:pt x="1753843" y="1596243"/>
                                </a:lnTo>
                                <a:lnTo>
                                  <a:pt x="1785907" y="1565720"/>
                                </a:lnTo>
                                <a:lnTo>
                                  <a:pt x="1816445" y="1533904"/>
                                </a:lnTo>
                                <a:lnTo>
                                  <a:pt x="1845402" y="1500847"/>
                                </a:lnTo>
                                <a:lnTo>
                                  <a:pt x="1872726" y="1466596"/>
                                </a:lnTo>
                                <a:lnTo>
                                  <a:pt x="1898362" y="1431201"/>
                                </a:lnTo>
                                <a:lnTo>
                                  <a:pt x="1922257" y="1394711"/>
                                </a:lnTo>
                                <a:lnTo>
                                  <a:pt x="1944356" y="1357174"/>
                                </a:lnTo>
                                <a:lnTo>
                                  <a:pt x="1964606" y="1318640"/>
                                </a:lnTo>
                                <a:lnTo>
                                  <a:pt x="1982952" y="1279158"/>
                                </a:lnTo>
                                <a:lnTo>
                                  <a:pt x="1999342" y="1238776"/>
                                </a:lnTo>
                                <a:lnTo>
                                  <a:pt x="2013721" y="1197544"/>
                                </a:lnTo>
                                <a:lnTo>
                                  <a:pt x="2026036" y="1155511"/>
                                </a:lnTo>
                                <a:lnTo>
                                  <a:pt x="2036232" y="1112725"/>
                                </a:lnTo>
                                <a:lnTo>
                                  <a:pt x="2044257" y="1069236"/>
                                </a:lnTo>
                                <a:lnTo>
                                  <a:pt x="2050055" y="1025092"/>
                                </a:lnTo>
                                <a:lnTo>
                                  <a:pt x="2053573" y="980343"/>
                                </a:lnTo>
                                <a:lnTo>
                                  <a:pt x="2054758" y="935037"/>
                                </a:lnTo>
                                <a:lnTo>
                                  <a:pt x="2053573" y="889736"/>
                                </a:lnTo>
                                <a:lnTo>
                                  <a:pt x="2050055" y="844991"/>
                                </a:lnTo>
                                <a:lnTo>
                                  <a:pt x="2044257" y="800851"/>
                                </a:lnTo>
                                <a:lnTo>
                                  <a:pt x="2036232" y="757365"/>
                                </a:lnTo>
                                <a:lnTo>
                                  <a:pt x="2026036" y="714582"/>
                                </a:lnTo>
                                <a:lnTo>
                                  <a:pt x="2013721" y="672552"/>
                                </a:lnTo>
                                <a:lnTo>
                                  <a:pt x="1999342" y="631323"/>
                                </a:lnTo>
                                <a:lnTo>
                                  <a:pt x="1982952" y="590944"/>
                                </a:lnTo>
                                <a:lnTo>
                                  <a:pt x="1964606" y="551464"/>
                                </a:lnTo>
                                <a:lnTo>
                                  <a:pt x="1944356" y="512933"/>
                                </a:lnTo>
                                <a:lnTo>
                                  <a:pt x="1922257" y="475398"/>
                                </a:lnTo>
                                <a:lnTo>
                                  <a:pt x="1898362" y="438910"/>
                                </a:lnTo>
                                <a:lnTo>
                                  <a:pt x="1872726" y="403517"/>
                                </a:lnTo>
                                <a:lnTo>
                                  <a:pt x="1845402" y="369268"/>
                                </a:lnTo>
                                <a:lnTo>
                                  <a:pt x="1816445" y="336212"/>
                                </a:lnTo>
                                <a:lnTo>
                                  <a:pt x="1785907" y="304398"/>
                                </a:lnTo>
                                <a:lnTo>
                                  <a:pt x="1753843" y="273875"/>
                                </a:lnTo>
                                <a:lnTo>
                                  <a:pt x="1720306" y="244692"/>
                                </a:lnTo>
                                <a:lnTo>
                                  <a:pt x="1685350" y="216899"/>
                                </a:lnTo>
                                <a:lnTo>
                                  <a:pt x="1649030" y="190543"/>
                                </a:lnTo>
                                <a:lnTo>
                                  <a:pt x="1611399" y="165675"/>
                                </a:lnTo>
                                <a:lnTo>
                                  <a:pt x="1572511" y="142342"/>
                                </a:lnTo>
                                <a:lnTo>
                                  <a:pt x="1532419" y="120595"/>
                                </a:lnTo>
                                <a:lnTo>
                                  <a:pt x="1491177" y="100482"/>
                                </a:lnTo>
                                <a:lnTo>
                                  <a:pt x="1448840" y="82052"/>
                                </a:lnTo>
                                <a:lnTo>
                                  <a:pt x="1405461" y="65353"/>
                                </a:lnTo>
                                <a:lnTo>
                                  <a:pt x="1361094" y="50436"/>
                                </a:lnTo>
                                <a:lnTo>
                                  <a:pt x="1315793" y="37349"/>
                                </a:lnTo>
                                <a:lnTo>
                                  <a:pt x="1269611" y="26141"/>
                                </a:lnTo>
                                <a:lnTo>
                                  <a:pt x="1222602" y="16861"/>
                                </a:lnTo>
                                <a:lnTo>
                                  <a:pt x="1174821" y="9557"/>
                                </a:lnTo>
                                <a:lnTo>
                                  <a:pt x="1126321" y="4280"/>
                                </a:lnTo>
                                <a:lnTo>
                                  <a:pt x="1077155" y="1078"/>
                                </a:lnTo>
                                <a:lnTo>
                                  <a:pt x="1027379" y="0"/>
                                </a:lnTo>
                                <a:lnTo>
                                  <a:pt x="977602" y="1078"/>
                                </a:lnTo>
                                <a:lnTo>
                                  <a:pt x="928436" y="4280"/>
                                </a:lnTo>
                                <a:lnTo>
                                  <a:pt x="879936" y="9557"/>
                                </a:lnTo>
                                <a:lnTo>
                                  <a:pt x="832155" y="16861"/>
                                </a:lnTo>
                                <a:lnTo>
                                  <a:pt x="785146" y="26141"/>
                                </a:lnTo>
                                <a:lnTo>
                                  <a:pt x="738965" y="37349"/>
                                </a:lnTo>
                                <a:lnTo>
                                  <a:pt x="693663" y="50436"/>
                                </a:lnTo>
                                <a:lnTo>
                                  <a:pt x="649296" y="65353"/>
                                </a:lnTo>
                                <a:lnTo>
                                  <a:pt x="605917" y="82052"/>
                                </a:lnTo>
                                <a:lnTo>
                                  <a:pt x="563580" y="100482"/>
                                </a:lnTo>
                                <a:lnTo>
                                  <a:pt x="522339" y="120595"/>
                                </a:lnTo>
                                <a:lnTo>
                                  <a:pt x="482247" y="142342"/>
                                </a:lnTo>
                                <a:lnTo>
                                  <a:pt x="443358" y="165675"/>
                                </a:lnTo>
                                <a:lnTo>
                                  <a:pt x="405727" y="190543"/>
                                </a:lnTo>
                                <a:lnTo>
                                  <a:pt x="369407" y="216899"/>
                                </a:lnTo>
                                <a:lnTo>
                                  <a:pt x="334452" y="244692"/>
                                </a:lnTo>
                                <a:lnTo>
                                  <a:pt x="300915" y="273875"/>
                                </a:lnTo>
                                <a:lnTo>
                                  <a:pt x="268851" y="304398"/>
                                </a:lnTo>
                                <a:lnTo>
                                  <a:pt x="238313" y="336212"/>
                                </a:lnTo>
                                <a:lnTo>
                                  <a:pt x="209355" y="369268"/>
                                </a:lnTo>
                                <a:lnTo>
                                  <a:pt x="182031" y="403517"/>
                                </a:lnTo>
                                <a:lnTo>
                                  <a:pt x="156395" y="438910"/>
                                </a:lnTo>
                                <a:lnTo>
                                  <a:pt x="132501" y="475398"/>
                                </a:lnTo>
                                <a:lnTo>
                                  <a:pt x="110402" y="512933"/>
                                </a:lnTo>
                                <a:lnTo>
                                  <a:pt x="90152" y="551464"/>
                                </a:lnTo>
                                <a:lnTo>
                                  <a:pt x="71805" y="590944"/>
                                </a:lnTo>
                                <a:lnTo>
                                  <a:pt x="55415" y="631323"/>
                                </a:lnTo>
                                <a:lnTo>
                                  <a:pt x="41036" y="672552"/>
                                </a:lnTo>
                                <a:lnTo>
                                  <a:pt x="28721" y="714582"/>
                                </a:lnTo>
                                <a:lnTo>
                                  <a:pt x="18525" y="757365"/>
                                </a:lnTo>
                                <a:lnTo>
                                  <a:pt x="10501" y="800851"/>
                                </a:lnTo>
                                <a:lnTo>
                                  <a:pt x="4703" y="844991"/>
                                </a:lnTo>
                                <a:lnTo>
                                  <a:pt x="1184" y="889736"/>
                                </a:lnTo>
                                <a:lnTo>
                                  <a:pt x="0" y="935037"/>
                                </a:lnTo>
                                <a:lnTo>
                                  <a:pt x="1184" y="980343"/>
                                </a:lnTo>
                                <a:lnTo>
                                  <a:pt x="4703" y="1025092"/>
                                </a:lnTo>
                                <a:lnTo>
                                  <a:pt x="10501" y="1069236"/>
                                </a:lnTo>
                                <a:lnTo>
                                  <a:pt x="18525" y="1112725"/>
                                </a:lnTo>
                                <a:lnTo>
                                  <a:pt x="28721" y="1155511"/>
                                </a:lnTo>
                                <a:lnTo>
                                  <a:pt x="41036" y="1197544"/>
                                </a:lnTo>
                                <a:lnTo>
                                  <a:pt x="55415" y="1238776"/>
                                </a:lnTo>
                                <a:lnTo>
                                  <a:pt x="71805" y="1279158"/>
                                </a:lnTo>
                                <a:lnTo>
                                  <a:pt x="90152" y="1318640"/>
                                </a:lnTo>
                                <a:lnTo>
                                  <a:pt x="110402" y="1357174"/>
                                </a:lnTo>
                                <a:lnTo>
                                  <a:pt x="132501" y="1394711"/>
                                </a:lnTo>
                                <a:lnTo>
                                  <a:pt x="156395" y="1431201"/>
                                </a:lnTo>
                                <a:lnTo>
                                  <a:pt x="182031" y="1466596"/>
                                </a:lnTo>
                                <a:lnTo>
                                  <a:pt x="209355" y="1500847"/>
                                </a:lnTo>
                                <a:lnTo>
                                  <a:pt x="238313" y="1533904"/>
                                </a:lnTo>
                                <a:lnTo>
                                  <a:pt x="268851" y="1565720"/>
                                </a:lnTo>
                                <a:lnTo>
                                  <a:pt x="300915" y="1596243"/>
                                </a:lnTo>
                                <a:lnTo>
                                  <a:pt x="334452" y="1625427"/>
                                </a:lnTo>
                                <a:lnTo>
                                  <a:pt x="369407" y="1653222"/>
                                </a:lnTo>
                                <a:lnTo>
                                  <a:pt x="405727" y="1679578"/>
                                </a:lnTo>
                                <a:lnTo>
                                  <a:pt x="443358" y="1704447"/>
                                </a:lnTo>
                                <a:lnTo>
                                  <a:pt x="482247" y="1727780"/>
                                </a:lnTo>
                                <a:lnTo>
                                  <a:pt x="522339" y="1749528"/>
                                </a:lnTo>
                                <a:lnTo>
                                  <a:pt x="563580" y="1769642"/>
                                </a:lnTo>
                                <a:lnTo>
                                  <a:pt x="605917" y="1788072"/>
                                </a:lnTo>
                                <a:lnTo>
                                  <a:pt x="649296" y="1804771"/>
                                </a:lnTo>
                                <a:lnTo>
                                  <a:pt x="693663" y="1819688"/>
                                </a:lnTo>
                                <a:lnTo>
                                  <a:pt x="738965" y="1832776"/>
                                </a:lnTo>
                                <a:lnTo>
                                  <a:pt x="785146" y="1843984"/>
                                </a:lnTo>
                                <a:lnTo>
                                  <a:pt x="832155" y="1853264"/>
                                </a:lnTo>
                                <a:lnTo>
                                  <a:pt x="879936" y="1860567"/>
                                </a:lnTo>
                                <a:lnTo>
                                  <a:pt x="928436" y="1865845"/>
                                </a:lnTo>
                                <a:lnTo>
                                  <a:pt x="977602" y="1869047"/>
                                </a:lnTo>
                                <a:lnTo>
                                  <a:pt x="1027379" y="1870125"/>
                                </a:lnTo>
                                <a:close/>
                              </a:path>
                            </a:pathLst>
                          </a:custGeom>
                          <a:ln w="12700">
                            <a:solidFill>
                              <a:srgbClr val="F68D39"/>
                            </a:solidFill>
                            <a:prstDash val="solid"/>
                          </a:ln>
                        </wps:spPr>
                        <wps:bodyPr wrap="square" lIns="0" tIns="0" rIns="0" bIns="0" rtlCol="0">
                          <a:prstTxWarp prst="textNoShape">
                            <a:avLst/>
                          </a:prstTxWarp>
                          <a:noAutofit/>
                        </wps:bodyPr>
                      </wps:wsp>
                      <wps:wsp>
                        <wps:cNvPr id="1240107460" name="Text Box 2"/>
                        <wps:cNvSpPr txBox="1"/>
                        <wps:spPr>
                          <a:xfrm>
                            <a:off x="314325" y="352425"/>
                            <a:ext cx="1504950" cy="1323975"/>
                          </a:xfrm>
                          <a:prstGeom prst="rect">
                            <a:avLst/>
                          </a:prstGeom>
                          <a:noFill/>
                          <a:ln w="6350">
                            <a:noFill/>
                          </a:ln>
                        </wps:spPr>
                        <wps:txbx>
                          <w:txbxContent>
                            <w:p w14:paraId="4EFEB2FE" w14:textId="76861E23" w:rsidR="007D720C" w:rsidRDefault="007D720C" w:rsidP="007D720C">
                              <w:pPr>
                                <w:spacing w:after="0" w:line="240" w:lineRule="auto"/>
                              </w:pPr>
                              <w:r>
                                <w:rPr>
                                  <w:b/>
                                  <w:bCs/>
                                  <w:color w:val="EF6E0B" w:themeColor="accent4"/>
                                </w:rPr>
                                <w:t>Psychosocial</w:t>
                              </w:r>
                            </w:p>
                            <w:p w14:paraId="1C25891A" w14:textId="43D66C5A" w:rsidR="007D720C" w:rsidRDefault="007D720C" w:rsidP="007D720C">
                              <w:pPr>
                                <w:pStyle w:val="ListBullet3"/>
                                <w:spacing w:after="20" w:line="240" w:lineRule="auto"/>
                                <w:ind w:left="173" w:hanging="173"/>
                              </w:pPr>
                              <w:r>
                                <w:t>Trauma from the Typhoon</w:t>
                              </w:r>
                            </w:p>
                            <w:p w14:paraId="67096137" w14:textId="1F5BD816" w:rsidR="007D720C" w:rsidRDefault="007D720C" w:rsidP="007D720C">
                              <w:pPr>
                                <w:pStyle w:val="ListBullet3"/>
                                <w:spacing w:after="20" w:line="240" w:lineRule="auto"/>
                                <w:ind w:left="173" w:hanging="173"/>
                              </w:pPr>
                              <w:r>
                                <w:t>Anxiety/stress from lack of information/participation in the response</w:t>
                              </w:r>
                            </w:p>
                            <w:p w14:paraId="0470325C" w14:textId="5DE9F694" w:rsidR="007D720C" w:rsidRDefault="007D720C" w:rsidP="007D720C">
                              <w:pPr>
                                <w:pStyle w:val="ListBullet3"/>
                                <w:spacing w:after="20" w:line="240" w:lineRule="auto"/>
                                <w:ind w:left="173" w:hanging="173"/>
                              </w:pPr>
                              <w:r>
                                <w:t>Fear of insecurity</w:t>
                              </w:r>
                            </w:p>
                            <w:p w14:paraId="4E12D138" w14:textId="58FA902E" w:rsidR="007D720C" w:rsidRDefault="007D720C" w:rsidP="007D720C">
                              <w:pPr>
                                <w:pStyle w:val="ListBullet3"/>
                                <w:spacing w:after="20" w:line="240" w:lineRule="auto"/>
                                <w:ind w:left="173" w:hanging="173"/>
                              </w:pPr>
                              <w:r>
                                <w:t>Lack of communication with family/friends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0DF615" id="Group 6" o:spid="_x0000_s1048" style="position:absolute;margin-left:0;margin-top:377.85pt;width:161.75pt;height:147.25pt;z-index:251754496;mso-position-horizontal:left;mso-position-horizontal-relative:margin" coordsize="20548,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">
                <v:shape id="Graphic 462" o:spid="_x0000_s1049" style="position:absolute;width:20548;height:18706;visibility:visible;mso-wrap-style:square;v-text-anchor:top" coordsize="2054860,18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" path="m1027379,1870125r49776,-1078l1126321,1865845r48500,-5278l1222602,1853264r47009,-9280l1315793,1832776r45301,-13088l1405461,1804771r43379,-16699l1491177,1769642r41242,-20114l1572511,1727780r38888,-23333l1649030,1679578r36320,-26356l1720306,1625427r33537,-29184l1785907,1565720r30538,-31816l1845402,1500847r27324,-34251l1898362,1431201r23895,-36490l1944356,1357174r20250,-38534l1982952,1279158r16390,-40382l2013721,1197544r12315,-42033l2036232,1112725r8025,-43489l2050055,1025092r3518,-44749l2054758,935037r-1185,-45301l2050055,844991r-5798,-44140l2036232,757365r-10196,-42783l2013721,672552r-14379,-41229l1982952,590944r-18346,-39480l1944356,512933r-22099,-37535l1898362,438910r-25636,-35393l1845402,369268r-28957,-33056l1785907,304398r-32064,-30523l1720306,244692r-34956,-27793l1649030,190543r-37631,-24868l1572511,142342r-40092,-21747l1491177,100482,1448840,82052,1405461,65353,1361094,50436,1315793,37349,1269611,26141r-47009,-9280l1174821,9557,1126321,4280,1077155,1078,1027379,,977602,1078,928436,4280,879936,9557r-47781,7304l785146,26141,738965,37349,693663,50436,649296,65353,605917,82052r-42337,18430l522339,120595r-40092,21747l443358,165675r-37631,24868l369407,216899r-34955,27793l300915,273875r-32064,30523l238313,336212r-28958,33056l182031,403517r-25636,35393l132501,475398r-22099,37535l90152,551464,71805,590944,55415,631323,41036,672552,28721,714582,18525,757365r-8024,43486l4703,844991,1184,889736,,935037r1184,45306l4703,1025092r5798,44144l18525,1112725r10196,42786l41036,1197544r14379,41232l71805,1279158r18347,39482l110402,1357174r22099,37537l156395,1431201r25636,35395l209355,1500847r28958,33057l268851,1565720r32064,30523l334452,1625427r34955,27795l405727,1679578r37631,24869l482247,1727780r40092,21748l563580,1769642r42337,18430l649296,1804771r44367,14917l738965,1832776r46181,11208l832155,1853264r47781,7303l928436,1865845r49166,3202l1027379,1870125xe" filled="f" strokecolor="#f68d39" strokeweight="1pt">
                  <v:path arrowok="t"/>
                </v:shape>
                <v:shape id="Text Box 2" o:spid="_x0000_s1050" type="#_x0000_t202" style="position:absolute;left:3143;top:3524;width:15049;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" filled="f" stroked="f" strokeweight=".5pt">
                  <v:textbox inset="0,0,0,0">
                    <w:txbxContent>
                      <w:p w14:paraId="4EFEB2FE" w14:textId="76861E23" w:rsidR="007D720C" w:rsidRDefault="007D720C" w:rsidP="007D720C">
                        <w:pPr>
                          <w:spacing w:after="0" w:line="240" w:lineRule="auto"/>
                        </w:pPr>
                        <w:r>
                          <w:rPr>
                            <w:b/>
                            <w:bCs/>
                            <w:color w:val="EF6E0B" w:themeColor="accent4"/>
                          </w:rPr>
                          <w:t>Psychosocial</w:t>
                        </w:r>
                      </w:p>
                      <w:p w14:paraId="1C25891A" w14:textId="43D66C5A" w:rsidR="007D720C" w:rsidRDefault="007D720C" w:rsidP="007D720C">
                        <w:pPr>
                          <w:pStyle w:val="ListBullet3"/>
                          <w:spacing w:after="20" w:line="240" w:lineRule="auto"/>
                          <w:ind w:left="173" w:hanging="173"/>
                        </w:pPr>
                        <w:r>
                          <w:t>Trauma from the Typhoon</w:t>
                        </w:r>
                      </w:p>
                      <w:p w14:paraId="67096137" w14:textId="1F5BD816" w:rsidR="007D720C" w:rsidRDefault="007D720C" w:rsidP="007D720C">
                        <w:pPr>
                          <w:pStyle w:val="ListBullet3"/>
                          <w:spacing w:after="20" w:line="240" w:lineRule="auto"/>
                          <w:ind w:left="173" w:hanging="173"/>
                        </w:pPr>
                        <w:r>
                          <w:t>Anxiety/stress from lack of information/participation in the response</w:t>
                        </w:r>
                      </w:p>
                      <w:p w14:paraId="0470325C" w14:textId="5DE9F694" w:rsidR="007D720C" w:rsidRDefault="007D720C" w:rsidP="007D720C">
                        <w:pPr>
                          <w:pStyle w:val="ListBullet3"/>
                          <w:spacing w:after="20" w:line="240" w:lineRule="auto"/>
                          <w:ind w:left="173" w:hanging="173"/>
                        </w:pPr>
                        <w:r>
                          <w:t>Fear of insecurity</w:t>
                        </w:r>
                      </w:p>
                      <w:p w14:paraId="4E12D138" w14:textId="58FA902E" w:rsidR="007D720C" w:rsidRDefault="007D720C" w:rsidP="007D720C">
                        <w:pPr>
                          <w:pStyle w:val="ListBullet3"/>
                          <w:spacing w:after="20" w:line="240" w:lineRule="auto"/>
                          <w:ind w:left="173" w:hanging="173"/>
                        </w:pPr>
                        <w:r>
                          <w:t>Lack of communication with family/friends</w:t>
                        </w:r>
                      </w:p>
                    </w:txbxContent>
                  </v:textbox>
                </v:shape>
                <w10:wrap anchorx="margin"/>
              </v:group>
            </w:pict>
          </mc:Fallback>
        </mc:AlternateContent>
      </w:r>
      <w:r w:rsidR="00037F34">
        <w:rPr>
          <w:noProof/>
        </w:rPr>
        <mc:AlternateContent>
          <mc:Choice Requires="wps">
            <w:drawing>
              <wp:anchor distT="0" distB="0" distL="0" distR="0" simplePos="0" relativeHeight="251741184" behindDoc="0" locked="0" layoutInCell="1" allowOverlap="1" wp14:anchorId="2E4ACB16" wp14:editId="26241D8F">
                <wp:simplePos x="0" y="0"/>
                <wp:positionH relativeFrom="margin">
                  <wp:align>left</wp:align>
                </wp:positionH>
                <wp:positionV relativeFrom="paragraph">
                  <wp:posOffset>7029450</wp:posOffset>
                </wp:positionV>
                <wp:extent cx="3190875" cy="854710"/>
                <wp:effectExtent l="0" t="0" r="9525" b="254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854710"/>
                        </a:xfrm>
                        <a:prstGeom prst="rect">
                          <a:avLst/>
                        </a:prstGeom>
                        <a:solidFill>
                          <a:srgbClr val="FFF0E4"/>
                        </a:solidFill>
                      </wps:spPr>
                      <wps:txbx>
                        <w:txbxContent>
                          <w:p w14:paraId="5B77A26F" w14:textId="77777777" w:rsidR="00B712D3" w:rsidRPr="00993A12" w:rsidRDefault="00B712D3" w:rsidP="00E76A14">
                            <w:pPr>
                              <w:spacing w:before="138" w:after="60" w:line="240" w:lineRule="auto"/>
                              <w:ind w:left="173"/>
                              <w:rPr>
                                <w:rFonts w:asciiTheme="minorHAnsi" w:hAnsiTheme="minorHAnsi" w:cstheme="minorHAnsi"/>
                                <w:b/>
                                <w:color w:val="000000"/>
                                <w:sz w:val="20"/>
                              </w:rPr>
                            </w:pPr>
                            <w:r w:rsidRPr="00993A12">
                              <w:rPr>
                                <w:rFonts w:asciiTheme="minorHAnsi" w:hAnsiTheme="minorHAnsi" w:cstheme="minorHAnsi"/>
                                <w:b/>
                                <w:color w:val="F68D39"/>
                                <w:spacing w:val="-10"/>
                                <w:sz w:val="20"/>
                              </w:rPr>
                              <w:t>Key</w:t>
                            </w:r>
                            <w:r w:rsidRPr="00993A12">
                              <w:rPr>
                                <w:rFonts w:asciiTheme="minorHAnsi" w:hAnsiTheme="minorHAnsi" w:cstheme="minorHAnsi"/>
                                <w:b/>
                                <w:color w:val="F68D39"/>
                                <w:spacing w:val="-6"/>
                                <w:sz w:val="20"/>
                              </w:rPr>
                              <w:t xml:space="preserve"> </w:t>
                            </w:r>
                            <w:r w:rsidRPr="00993A12">
                              <w:rPr>
                                <w:rFonts w:asciiTheme="minorHAnsi" w:hAnsiTheme="minorHAnsi" w:cstheme="minorHAnsi"/>
                                <w:b/>
                                <w:color w:val="F68D39"/>
                                <w:spacing w:val="-2"/>
                                <w:sz w:val="20"/>
                              </w:rPr>
                              <w:t>facts:</w:t>
                            </w:r>
                          </w:p>
                          <w:p w14:paraId="179F720A" w14:textId="77777777" w:rsidR="00B712D3" w:rsidRPr="00993A12" w:rsidRDefault="00B712D3" w:rsidP="00E76A14">
                            <w:pPr>
                              <w:pStyle w:val="BodyText"/>
                              <w:spacing w:before="76" w:after="40" w:line="240" w:lineRule="auto"/>
                              <w:ind w:left="173"/>
                              <w:rPr>
                                <w:rFonts w:cstheme="minorHAnsi"/>
                                <w:color w:val="000000"/>
                              </w:rPr>
                            </w:pPr>
                            <w:r w:rsidRPr="00993A12">
                              <w:rPr>
                                <w:rFonts w:cstheme="minorHAnsi"/>
                                <w:color w:val="231F20"/>
                              </w:rPr>
                              <w:t>Approx.</w:t>
                            </w:r>
                            <w:r w:rsidRPr="00993A12">
                              <w:rPr>
                                <w:rFonts w:cstheme="minorHAnsi"/>
                                <w:color w:val="231F20"/>
                                <w:spacing w:val="3"/>
                              </w:rPr>
                              <w:t xml:space="preserve"> </w:t>
                            </w:r>
                            <w:r w:rsidRPr="00993A12">
                              <w:rPr>
                                <w:rFonts w:cstheme="minorHAnsi"/>
                                <w:color w:val="231F20"/>
                              </w:rPr>
                              <w:t>6,000</w:t>
                            </w:r>
                            <w:r w:rsidRPr="00993A12">
                              <w:rPr>
                                <w:rFonts w:cstheme="minorHAnsi"/>
                                <w:color w:val="231F20"/>
                                <w:spacing w:val="5"/>
                              </w:rPr>
                              <w:t xml:space="preserve"> </w:t>
                            </w:r>
                            <w:r w:rsidRPr="00993A12">
                              <w:rPr>
                                <w:rFonts w:cstheme="minorHAnsi"/>
                                <w:color w:val="231F20"/>
                              </w:rPr>
                              <w:t>deaths;</w:t>
                            </w:r>
                            <w:r w:rsidRPr="00993A12">
                              <w:rPr>
                                <w:rFonts w:cstheme="minorHAnsi"/>
                                <w:color w:val="231F20"/>
                                <w:spacing w:val="6"/>
                              </w:rPr>
                              <w:t xml:space="preserve"> </w:t>
                            </w:r>
                            <w:r w:rsidRPr="00993A12">
                              <w:rPr>
                                <w:rFonts w:cstheme="minorHAnsi"/>
                                <w:color w:val="231F20"/>
                              </w:rPr>
                              <w:t>over</w:t>
                            </w:r>
                            <w:r w:rsidRPr="00993A12">
                              <w:rPr>
                                <w:rFonts w:cstheme="minorHAnsi"/>
                                <w:color w:val="231F20"/>
                                <w:spacing w:val="5"/>
                              </w:rPr>
                              <w:t xml:space="preserve"> </w:t>
                            </w:r>
                            <w:r w:rsidRPr="00993A12">
                              <w:rPr>
                                <w:rFonts w:cstheme="minorHAnsi"/>
                                <w:color w:val="231F20"/>
                              </w:rPr>
                              <w:t>1,700</w:t>
                            </w:r>
                            <w:r w:rsidRPr="00993A12">
                              <w:rPr>
                                <w:rFonts w:cstheme="minorHAnsi"/>
                                <w:color w:val="231F20"/>
                                <w:spacing w:val="6"/>
                              </w:rPr>
                              <w:t xml:space="preserve"> </w:t>
                            </w:r>
                            <w:r w:rsidRPr="00993A12">
                              <w:rPr>
                                <w:rFonts w:cstheme="minorHAnsi"/>
                                <w:color w:val="231F20"/>
                                <w:spacing w:val="-2"/>
                              </w:rPr>
                              <w:t>missing;</w:t>
                            </w:r>
                          </w:p>
                          <w:p w14:paraId="5AE6AAD2" w14:textId="6689C773" w:rsidR="00B712D3" w:rsidRPr="00993A12" w:rsidRDefault="00B712D3" w:rsidP="00E76A14">
                            <w:pPr>
                              <w:pStyle w:val="BodyText"/>
                              <w:spacing w:before="24" w:after="40" w:line="240" w:lineRule="auto"/>
                              <w:ind w:left="173"/>
                              <w:rPr>
                                <w:rFonts w:cstheme="minorHAnsi"/>
                                <w:color w:val="000000"/>
                              </w:rPr>
                            </w:pPr>
                            <w:r w:rsidRPr="00993A12">
                              <w:rPr>
                                <w:rFonts w:cstheme="minorHAnsi"/>
                                <w:color w:val="231F20"/>
                              </w:rPr>
                              <w:t>4.1</w:t>
                            </w:r>
                            <w:r w:rsidRPr="00993A12">
                              <w:rPr>
                                <w:rFonts w:cstheme="minorHAnsi"/>
                                <w:color w:val="231F20"/>
                                <w:spacing w:val="4"/>
                              </w:rPr>
                              <w:t xml:space="preserve"> </w:t>
                            </w:r>
                            <w:r w:rsidRPr="00993A12">
                              <w:rPr>
                                <w:rFonts w:cstheme="minorHAnsi"/>
                                <w:color w:val="231F20"/>
                              </w:rPr>
                              <w:t>million</w:t>
                            </w:r>
                            <w:r w:rsidRPr="00993A12">
                              <w:rPr>
                                <w:rFonts w:cstheme="minorHAnsi"/>
                                <w:color w:val="231F20"/>
                                <w:spacing w:val="5"/>
                              </w:rPr>
                              <w:t xml:space="preserve"> </w:t>
                            </w:r>
                            <w:r w:rsidRPr="00993A12">
                              <w:rPr>
                                <w:rFonts w:cstheme="minorHAnsi"/>
                                <w:color w:val="231F20"/>
                              </w:rPr>
                              <w:t>displaced;</w:t>
                            </w:r>
                            <w:r w:rsidRPr="00993A12">
                              <w:rPr>
                                <w:rFonts w:cstheme="minorHAnsi"/>
                                <w:color w:val="231F20"/>
                                <w:spacing w:val="5"/>
                              </w:rPr>
                              <w:t xml:space="preserve"> </w:t>
                            </w:r>
                            <w:r w:rsidRPr="00993A12">
                              <w:rPr>
                                <w:rFonts w:cstheme="minorHAnsi"/>
                                <w:color w:val="231F20"/>
                              </w:rPr>
                              <w:t>14</w:t>
                            </w:r>
                            <w:r w:rsidRPr="00993A12">
                              <w:rPr>
                                <w:rFonts w:cstheme="minorHAnsi"/>
                                <w:color w:val="231F20"/>
                                <w:spacing w:val="5"/>
                              </w:rPr>
                              <w:t xml:space="preserve"> </w:t>
                            </w:r>
                            <w:r w:rsidRPr="00993A12">
                              <w:rPr>
                                <w:rFonts w:cstheme="minorHAnsi"/>
                                <w:color w:val="231F20"/>
                              </w:rPr>
                              <w:t>million</w:t>
                            </w:r>
                            <w:r w:rsidRPr="00993A12">
                              <w:rPr>
                                <w:rFonts w:cstheme="minorHAnsi"/>
                                <w:color w:val="231F20"/>
                                <w:spacing w:val="5"/>
                              </w:rPr>
                              <w:t xml:space="preserve"> </w:t>
                            </w:r>
                            <w:r w:rsidRPr="00993A12">
                              <w:rPr>
                                <w:rFonts w:cstheme="minorHAnsi"/>
                                <w:color w:val="231F20"/>
                              </w:rPr>
                              <w:t>people</w:t>
                            </w:r>
                            <w:r w:rsidRPr="00993A12">
                              <w:rPr>
                                <w:rFonts w:cstheme="minorHAnsi"/>
                                <w:color w:val="231F20"/>
                                <w:spacing w:val="5"/>
                              </w:rPr>
                              <w:t xml:space="preserve"> </w:t>
                            </w:r>
                            <w:r w:rsidRPr="00993A12">
                              <w:rPr>
                                <w:rFonts w:cstheme="minorHAnsi"/>
                                <w:color w:val="231F20"/>
                                <w:spacing w:val="-2"/>
                              </w:rPr>
                              <w:t>affected;</w:t>
                            </w:r>
                            <w:r w:rsidR="00006BCD">
                              <w:rPr>
                                <w:rFonts w:cstheme="minorHAnsi"/>
                                <w:color w:val="231F20"/>
                                <w:spacing w:val="-2"/>
                              </w:rPr>
                              <w:t xml:space="preserve"> </w:t>
                            </w:r>
                          </w:p>
                          <w:p w14:paraId="5E34152D" w14:textId="4AB98DBF" w:rsidR="00B712D3" w:rsidRPr="00993A12" w:rsidRDefault="00006BCD" w:rsidP="00E76A14">
                            <w:pPr>
                              <w:pStyle w:val="BodyText"/>
                              <w:spacing w:before="24"/>
                              <w:ind w:left="173"/>
                              <w:rPr>
                                <w:rFonts w:cstheme="minorHAnsi"/>
                                <w:color w:val="000000"/>
                              </w:rPr>
                            </w:pPr>
                            <w:r>
                              <w:rPr>
                                <w:rFonts w:cstheme="minorHAnsi"/>
                                <w:color w:val="231F20"/>
                              </w:rPr>
                              <w:t>1.1 million houses damaged</w:t>
                            </w:r>
                          </w:p>
                        </w:txbxContent>
                      </wps:txbx>
                      <wps:bodyPr wrap="square" lIns="0" tIns="0" rIns="0" bIns="0" rtlCol="0">
                        <a:noAutofit/>
                      </wps:bodyPr>
                    </wps:wsp>
                  </a:graphicData>
                </a:graphic>
              </wp:anchor>
            </w:drawing>
          </mc:Choice>
          <mc:Fallback>
            <w:pict>
              <v:shape w14:anchorId="2E4ACB16" id="Textbox 464" o:spid="_x0000_s1051" type="#_x0000_t202" style="position:absolute;margin-left:0;margin-top:553.5pt;width:251.25pt;height:67.3pt;z-index:251741184;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" fillcolor="#fff0e4" stroked="f">
                <v:textbox inset="0,0,0,0">
                  <w:txbxContent>
                    <w:p w14:paraId="5B77A26F" w14:textId="77777777" w:rsidR="00B712D3" w:rsidRPr="00993A12" w:rsidRDefault="00B712D3" w:rsidP="00E76A14">
                      <w:pPr>
                        <w:spacing w:before="138" w:after="60" w:line="240" w:lineRule="auto"/>
                        <w:ind w:left="173"/>
                        <w:rPr>
                          <w:rFonts w:asciiTheme="minorHAnsi" w:hAnsiTheme="minorHAnsi" w:cstheme="minorHAnsi"/>
                          <w:b/>
                          <w:color w:val="000000"/>
                          <w:sz w:val="20"/>
                        </w:rPr>
                      </w:pPr>
                      <w:r w:rsidRPr="00993A12">
                        <w:rPr>
                          <w:rFonts w:asciiTheme="minorHAnsi" w:hAnsiTheme="minorHAnsi" w:cstheme="minorHAnsi"/>
                          <w:b/>
                          <w:color w:val="F68D39"/>
                          <w:spacing w:val="-10"/>
                          <w:sz w:val="20"/>
                        </w:rPr>
                        <w:t>Key</w:t>
                      </w:r>
                      <w:r w:rsidRPr="00993A12">
                        <w:rPr>
                          <w:rFonts w:asciiTheme="minorHAnsi" w:hAnsiTheme="minorHAnsi" w:cstheme="minorHAnsi"/>
                          <w:b/>
                          <w:color w:val="F68D39"/>
                          <w:spacing w:val="-6"/>
                          <w:sz w:val="20"/>
                        </w:rPr>
                        <w:t xml:space="preserve"> </w:t>
                      </w:r>
                      <w:r w:rsidRPr="00993A12">
                        <w:rPr>
                          <w:rFonts w:asciiTheme="minorHAnsi" w:hAnsiTheme="minorHAnsi" w:cstheme="minorHAnsi"/>
                          <w:b/>
                          <w:color w:val="F68D39"/>
                          <w:spacing w:val="-2"/>
                          <w:sz w:val="20"/>
                        </w:rPr>
                        <w:t>facts:</w:t>
                      </w:r>
                    </w:p>
                    <w:p w14:paraId="179F720A" w14:textId="77777777" w:rsidR="00B712D3" w:rsidRPr="00993A12" w:rsidRDefault="00B712D3" w:rsidP="00E76A14">
                      <w:pPr>
                        <w:pStyle w:val="BodyText"/>
                        <w:spacing w:before="76" w:after="40" w:line="240" w:lineRule="auto"/>
                        <w:ind w:left="173"/>
                        <w:rPr>
                          <w:rFonts w:cstheme="minorHAnsi"/>
                          <w:color w:val="000000"/>
                        </w:rPr>
                      </w:pPr>
                      <w:r w:rsidRPr="00993A12">
                        <w:rPr>
                          <w:rFonts w:cstheme="minorHAnsi"/>
                          <w:color w:val="231F20"/>
                        </w:rPr>
                        <w:t>Approx.</w:t>
                      </w:r>
                      <w:r w:rsidRPr="00993A12">
                        <w:rPr>
                          <w:rFonts w:cstheme="minorHAnsi"/>
                          <w:color w:val="231F20"/>
                          <w:spacing w:val="3"/>
                        </w:rPr>
                        <w:t xml:space="preserve"> </w:t>
                      </w:r>
                      <w:r w:rsidRPr="00993A12">
                        <w:rPr>
                          <w:rFonts w:cstheme="minorHAnsi"/>
                          <w:color w:val="231F20"/>
                        </w:rPr>
                        <w:t>6,000</w:t>
                      </w:r>
                      <w:r w:rsidRPr="00993A12">
                        <w:rPr>
                          <w:rFonts w:cstheme="minorHAnsi"/>
                          <w:color w:val="231F20"/>
                          <w:spacing w:val="5"/>
                        </w:rPr>
                        <w:t xml:space="preserve"> </w:t>
                      </w:r>
                      <w:r w:rsidRPr="00993A12">
                        <w:rPr>
                          <w:rFonts w:cstheme="minorHAnsi"/>
                          <w:color w:val="231F20"/>
                        </w:rPr>
                        <w:t>deaths;</w:t>
                      </w:r>
                      <w:r w:rsidRPr="00993A12">
                        <w:rPr>
                          <w:rFonts w:cstheme="minorHAnsi"/>
                          <w:color w:val="231F20"/>
                          <w:spacing w:val="6"/>
                        </w:rPr>
                        <w:t xml:space="preserve"> </w:t>
                      </w:r>
                      <w:r w:rsidRPr="00993A12">
                        <w:rPr>
                          <w:rFonts w:cstheme="minorHAnsi"/>
                          <w:color w:val="231F20"/>
                        </w:rPr>
                        <w:t>over</w:t>
                      </w:r>
                      <w:r w:rsidRPr="00993A12">
                        <w:rPr>
                          <w:rFonts w:cstheme="minorHAnsi"/>
                          <w:color w:val="231F20"/>
                          <w:spacing w:val="5"/>
                        </w:rPr>
                        <w:t xml:space="preserve"> </w:t>
                      </w:r>
                      <w:r w:rsidRPr="00993A12">
                        <w:rPr>
                          <w:rFonts w:cstheme="minorHAnsi"/>
                          <w:color w:val="231F20"/>
                        </w:rPr>
                        <w:t>1,700</w:t>
                      </w:r>
                      <w:r w:rsidRPr="00993A12">
                        <w:rPr>
                          <w:rFonts w:cstheme="minorHAnsi"/>
                          <w:color w:val="231F20"/>
                          <w:spacing w:val="6"/>
                        </w:rPr>
                        <w:t xml:space="preserve"> </w:t>
                      </w:r>
                      <w:r w:rsidRPr="00993A12">
                        <w:rPr>
                          <w:rFonts w:cstheme="minorHAnsi"/>
                          <w:color w:val="231F20"/>
                          <w:spacing w:val="-2"/>
                        </w:rPr>
                        <w:t>missing;</w:t>
                      </w:r>
                    </w:p>
                    <w:p w14:paraId="5AE6AAD2" w14:textId="6689C773" w:rsidR="00B712D3" w:rsidRPr="00993A12" w:rsidRDefault="00B712D3" w:rsidP="00E76A14">
                      <w:pPr>
                        <w:pStyle w:val="BodyText"/>
                        <w:spacing w:before="24" w:after="40" w:line="240" w:lineRule="auto"/>
                        <w:ind w:left="173"/>
                        <w:rPr>
                          <w:rFonts w:cstheme="minorHAnsi"/>
                          <w:color w:val="000000"/>
                        </w:rPr>
                      </w:pPr>
                      <w:r w:rsidRPr="00993A12">
                        <w:rPr>
                          <w:rFonts w:cstheme="minorHAnsi"/>
                          <w:color w:val="231F20"/>
                        </w:rPr>
                        <w:t>4.1</w:t>
                      </w:r>
                      <w:r w:rsidRPr="00993A12">
                        <w:rPr>
                          <w:rFonts w:cstheme="minorHAnsi"/>
                          <w:color w:val="231F20"/>
                          <w:spacing w:val="4"/>
                        </w:rPr>
                        <w:t xml:space="preserve"> </w:t>
                      </w:r>
                      <w:r w:rsidRPr="00993A12">
                        <w:rPr>
                          <w:rFonts w:cstheme="minorHAnsi"/>
                          <w:color w:val="231F20"/>
                        </w:rPr>
                        <w:t>million</w:t>
                      </w:r>
                      <w:r w:rsidRPr="00993A12">
                        <w:rPr>
                          <w:rFonts w:cstheme="minorHAnsi"/>
                          <w:color w:val="231F20"/>
                          <w:spacing w:val="5"/>
                        </w:rPr>
                        <w:t xml:space="preserve"> </w:t>
                      </w:r>
                      <w:r w:rsidRPr="00993A12">
                        <w:rPr>
                          <w:rFonts w:cstheme="minorHAnsi"/>
                          <w:color w:val="231F20"/>
                        </w:rPr>
                        <w:t>displaced;</w:t>
                      </w:r>
                      <w:r w:rsidRPr="00993A12">
                        <w:rPr>
                          <w:rFonts w:cstheme="minorHAnsi"/>
                          <w:color w:val="231F20"/>
                          <w:spacing w:val="5"/>
                        </w:rPr>
                        <w:t xml:space="preserve"> </w:t>
                      </w:r>
                      <w:r w:rsidRPr="00993A12">
                        <w:rPr>
                          <w:rFonts w:cstheme="minorHAnsi"/>
                          <w:color w:val="231F20"/>
                        </w:rPr>
                        <w:t>14</w:t>
                      </w:r>
                      <w:r w:rsidRPr="00993A12">
                        <w:rPr>
                          <w:rFonts w:cstheme="minorHAnsi"/>
                          <w:color w:val="231F20"/>
                          <w:spacing w:val="5"/>
                        </w:rPr>
                        <w:t xml:space="preserve"> </w:t>
                      </w:r>
                      <w:r w:rsidRPr="00993A12">
                        <w:rPr>
                          <w:rFonts w:cstheme="minorHAnsi"/>
                          <w:color w:val="231F20"/>
                        </w:rPr>
                        <w:t>million</w:t>
                      </w:r>
                      <w:r w:rsidRPr="00993A12">
                        <w:rPr>
                          <w:rFonts w:cstheme="minorHAnsi"/>
                          <w:color w:val="231F20"/>
                          <w:spacing w:val="5"/>
                        </w:rPr>
                        <w:t xml:space="preserve"> </w:t>
                      </w:r>
                      <w:r w:rsidRPr="00993A12">
                        <w:rPr>
                          <w:rFonts w:cstheme="minorHAnsi"/>
                          <w:color w:val="231F20"/>
                        </w:rPr>
                        <w:t>people</w:t>
                      </w:r>
                      <w:r w:rsidRPr="00993A12">
                        <w:rPr>
                          <w:rFonts w:cstheme="minorHAnsi"/>
                          <w:color w:val="231F20"/>
                          <w:spacing w:val="5"/>
                        </w:rPr>
                        <w:t xml:space="preserve"> </w:t>
                      </w:r>
                      <w:r w:rsidRPr="00993A12">
                        <w:rPr>
                          <w:rFonts w:cstheme="minorHAnsi"/>
                          <w:color w:val="231F20"/>
                          <w:spacing w:val="-2"/>
                        </w:rPr>
                        <w:t>affected;</w:t>
                      </w:r>
                      <w:r w:rsidR="00006BCD">
                        <w:rPr>
                          <w:rFonts w:cstheme="minorHAnsi"/>
                          <w:color w:val="231F20"/>
                          <w:spacing w:val="-2"/>
                        </w:rPr>
                        <w:t xml:space="preserve"> </w:t>
                      </w:r>
                    </w:p>
                    <w:p w14:paraId="5E34152D" w14:textId="4AB98DBF" w:rsidR="00B712D3" w:rsidRPr="00993A12" w:rsidRDefault="00006BCD" w:rsidP="00E76A14">
                      <w:pPr>
                        <w:pStyle w:val="BodyText"/>
                        <w:spacing w:before="24"/>
                        <w:ind w:left="173"/>
                        <w:rPr>
                          <w:rFonts w:cstheme="minorHAnsi"/>
                          <w:color w:val="000000"/>
                        </w:rPr>
                      </w:pPr>
                      <w:r>
                        <w:rPr>
                          <w:rFonts w:cstheme="minorHAnsi"/>
                          <w:color w:val="231F20"/>
                        </w:rPr>
                        <w:t>1.1 million houses damaged</w:t>
                      </w:r>
                    </w:p>
                  </w:txbxContent>
                </v:textbox>
                <w10:wrap anchorx="margin"/>
              </v:shape>
            </w:pict>
          </mc:Fallback>
        </mc:AlternateContent>
      </w:r>
      <w:r w:rsidR="00037F34">
        <w:rPr>
          <w:rFonts w:cstheme="minorHAnsi"/>
          <w:noProof/>
          <w:color w:val="231F20"/>
          <w:spacing w:val="-2"/>
        </w:rPr>
        <mc:AlternateContent>
          <mc:Choice Requires="wpg">
            <w:drawing>
              <wp:anchor distT="0" distB="0" distL="114300" distR="114300" simplePos="0" relativeHeight="251751424" behindDoc="0" locked="0" layoutInCell="1" allowOverlap="1" wp14:anchorId="0F9734A0" wp14:editId="56C483E1">
                <wp:simplePos x="0" y="0"/>
                <wp:positionH relativeFrom="column">
                  <wp:posOffset>-390525</wp:posOffset>
                </wp:positionH>
                <wp:positionV relativeFrom="paragraph">
                  <wp:posOffset>2700020</wp:posOffset>
                </wp:positionV>
                <wp:extent cx="1860542" cy="1715695"/>
                <wp:effectExtent l="0" t="0" r="26035" b="18415"/>
                <wp:wrapNone/>
                <wp:docPr id="974234365" name="Group 7"/>
                <wp:cNvGraphicFramePr/>
                <a:graphic xmlns:a="http://schemas.openxmlformats.org/drawingml/2006/main">
                  <a:graphicData uri="http://schemas.microsoft.com/office/word/2010/wordprocessingGroup">
                    <wpg:wgp>
                      <wpg:cNvGrpSpPr/>
                      <wpg:grpSpPr>
                        <a:xfrm>
                          <a:off x="0" y="0"/>
                          <a:ext cx="1860542" cy="1715695"/>
                          <a:chOff x="0" y="0"/>
                          <a:chExt cx="1860542" cy="1715695"/>
                        </a:xfrm>
                      </wpg:grpSpPr>
                      <wps:wsp>
                        <wps:cNvPr id="461" name="Graphic 461"/>
                        <wps:cNvSpPr/>
                        <wps:spPr>
                          <a:xfrm>
                            <a:off x="0" y="0"/>
                            <a:ext cx="1860542" cy="1715695"/>
                          </a:xfrm>
                          <a:custGeom>
                            <a:avLst/>
                            <a:gdLst/>
                            <a:ahLst/>
                            <a:cxnLst/>
                            <a:rect l="l" t="t" r="r" b="b"/>
                            <a:pathLst>
                              <a:path w="1860550" h="1715770">
                                <a:moveTo>
                                  <a:pt x="929970" y="1715287"/>
                                </a:moveTo>
                                <a:lnTo>
                                  <a:pt x="979360" y="1714098"/>
                                </a:lnTo>
                                <a:lnTo>
                                  <a:pt x="1028079" y="1710571"/>
                                </a:lnTo>
                                <a:lnTo>
                                  <a:pt x="1076062" y="1704766"/>
                                </a:lnTo>
                                <a:lnTo>
                                  <a:pt x="1123244" y="1696740"/>
                                </a:lnTo>
                                <a:lnTo>
                                  <a:pt x="1169563" y="1686555"/>
                                </a:lnTo>
                                <a:lnTo>
                                  <a:pt x="1214953" y="1674269"/>
                                </a:lnTo>
                                <a:lnTo>
                                  <a:pt x="1259350" y="1659941"/>
                                </a:lnTo>
                                <a:lnTo>
                                  <a:pt x="1302691" y="1643630"/>
                                </a:lnTo>
                                <a:lnTo>
                                  <a:pt x="1344909" y="1625396"/>
                                </a:lnTo>
                                <a:lnTo>
                                  <a:pt x="1385943" y="1605298"/>
                                </a:lnTo>
                                <a:lnTo>
                                  <a:pt x="1425726" y="1583396"/>
                                </a:lnTo>
                                <a:lnTo>
                                  <a:pt x="1464195" y="1559748"/>
                                </a:lnTo>
                                <a:lnTo>
                                  <a:pt x="1501286" y="1534414"/>
                                </a:lnTo>
                                <a:lnTo>
                                  <a:pt x="1536934" y="1507454"/>
                                </a:lnTo>
                                <a:lnTo>
                                  <a:pt x="1571075" y="1478925"/>
                                </a:lnTo>
                                <a:lnTo>
                                  <a:pt x="1603644" y="1448889"/>
                                </a:lnTo>
                                <a:lnTo>
                                  <a:pt x="1634579" y="1417403"/>
                                </a:lnTo>
                                <a:lnTo>
                                  <a:pt x="1663813" y="1384528"/>
                                </a:lnTo>
                                <a:lnTo>
                                  <a:pt x="1691283" y="1350322"/>
                                </a:lnTo>
                                <a:lnTo>
                                  <a:pt x="1716926" y="1314845"/>
                                </a:lnTo>
                                <a:lnTo>
                                  <a:pt x="1740675" y="1278155"/>
                                </a:lnTo>
                                <a:lnTo>
                                  <a:pt x="1762468" y="1240313"/>
                                </a:lnTo>
                                <a:lnTo>
                                  <a:pt x="1782239" y="1201378"/>
                                </a:lnTo>
                                <a:lnTo>
                                  <a:pt x="1799926" y="1161409"/>
                                </a:lnTo>
                                <a:lnTo>
                                  <a:pt x="1815462" y="1120464"/>
                                </a:lnTo>
                                <a:lnTo>
                                  <a:pt x="1828785" y="1078604"/>
                                </a:lnTo>
                                <a:lnTo>
                                  <a:pt x="1839829" y="1035888"/>
                                </a:lnTo>
                                <a:lnTo>
                                  <a:pt x="1848531" y="992374"/>
                                </a:lnTo>
                                <a:lnTo>
                                  <a:pt x="1854827" y="948123"/>
                                </a:lnTo>
                                <a:lnTo>
                                  <a:pt x="1858651" y="903193"/>
                                </a:lnTo>
                                <a:lnTo>
                                  <a:pt x="1859940" y="857643"/>
                                </a:lnTo>
                                <a:lnTo>
                                  <a:pt x="1858651" y="812094"/>
                                </a:lnTo>
                                <a:lnTo>
                                  <a:pt x="1854827" y="767164"/>
                                </a:lnTo>
                                <a:lnTo>
                                  <a:pt x="1848531" y="722912"/>
                                </a:lnTo>
                                <a:lnTo>
                                  <a:pt x="1839829" y="679399"/>
                                </a:lnTo>
                                <a:lnTo>
                                  <a:pt x="1828785" y="636682"/>
                                </a:lnTo>
                                <a:lnTo>
                                  <a:pt x="1815462" y="594822"/>
                                </a:lnTo>
                                <a:lnTo>
                                  <a:pt x="1799926" y="553878"/>
                                </a:lnTo>
                                <a:lnTo>
                                  <a:pt x="1782239" y="513908"/>
                                </a:lnTo>
                                <a:lnTo>
                                  <a:pt x="1762468" y="474973"/>
                                </a:lnTo>
                                <a:lnTo>
                                  <a:pt x="1740675" y="437131"/>
                                </a:lnTo>
                                <a:lnTo>
                                  <a:pt x="1716926" y="400442"/>
                                </a:lnTo>
                                <a:lnTo>
                                  <a:pt x="1691283" y="364965"/>
                                </a:lnTo>
                                <a:lnTo>
                                  <a:pt x="1663813" y="330759"/>
                                </a:lnTo>
                                <a:lnTo>
                                  <a:pt x="1634579" y="297883"/>
                                </a:lnTo>
                                <a:lnTo>
                                  <a:pt x="1603644" y="266398"/>
                                </a:lnTo>
                                <a:lnTo>
                                  <a:pt x="1571075" y="236361"/>
                                </a:lnTo>
                                <a:lnTo>
                                  <a:pt x="1536934" y="207833"/>
                                </a:lnTo>
                                <a:lnTo>
                                  <a:pt x="1501286" y="180872"/>
                                </a:lnTo>
                                <a:lnTo>
                                  <a:pt x="1464195" y="155538"/>
                                </a:lnTo>
                                <a:lnTo>
                                  <a:pt x="1425726" y="131890"/>
                                </a:lnTo>
                                <a:lnTo>
                                  <a:pt x="1385943" y="109988"/>
                                </a:lnTo>
                                <a:lnTo>
                                  <a:pt x="1344909" y="89890"/>
                                </a:lnTo>
                                <a:lnTo>
                                  <a:pt x="1302691" y="71656"/>
                                </a:lnTo>
                                <a:lnTo>
                                  <a:pt x="1259350" y="55346"/>
                                </a:lnTo>
                                <a:lnTo>
                                  <a:pt x="1214953" y="41018"/>
                                </a:lnTo>
                                <a:lnTo>
                                  <a:pt x="1169563" y="28731"/>
                                </a:lnTo>
                                <a:lnTo>
                                  <a:pt x="1123244" y="18546"/>
                                </a:lnTo>
                                <a:lnTo>
                                  <a:pt x="1076062" y="10521"/>
                                </a:lnTo>
                                <a:lnTo>
                                  <a:pt x="1028079" y="4715"/>
                                </a:lnTo>
                                <a:lnTo>
                                  <a:pt x="979360" y="1188"/>
                                </a:lnTo>
                                <a:lnTo>
                                  <a:pt x="929970" y="0"/>
                                </a:lnTo>
                                <a:lnTo>
                                  <a:pt x="880579" y="1188"/>
                                </a:lnTo>
                                <a:lnTo>
                                  <a:pt x="831861" y="4715"/>
                                </a:lnTo>
                                <a:lnTo>
                                  <a:pt x="783878" y="10521"/>
                                </a:lnTo>
                                <a:lnTo>
                                  <a:pt x="736695" y="18546"/>
                                </a:lnTo>
                                <a:lnTo>
                                  <a:pt x="690376" y="28731"/>
                                </a:lnTo>
                                <a:lnTo>
                                  <a:pt x="644986" y="41018"/>
                                </a:lnTo>
                                <a:lnTo>
                                  <a:pt x="600589" y="55346"/>
                                </a:lnTo>
                                <a:lnTo>
                                  <a:pt x="557249" y="71656"/>
                                </a:lnTo>
                                <a:lnTo>
                                  <a:pt x="515030" y="89890"/>
                                </a:lnTo>
                                <a:lnTo>
                                  <a:pt x="473997" y="109988"/>
                                </a:lnTo>
                                <a:lnTo>
                                  <a:pt x="434214" y="131890"/>
                                </a:lnTo>
                                <a:lnTo>
                                  <a:pt x="395744" y="155538"/>
                                </a:lnTo>
                                <a:lnTo>
                                  <a:pt x="358654" y="180872"/>
                                </a:lnTo>
                                <a:lnTo>
                                  <a:pt x="323006" y="207833"/>
                                </a:lnTo>
                                <a:lnTo>
                                  <a:pt x="288865" y="236361"/>
                                </a:lnTo>
                                <a:lnTo>
                                  <a:pt x="256295" y="266398"/>
                                </a:lnTo>
                                <a:lnTo>
                                  <a:pt x="225361" y="297883"/>
                                </a:lnTo>
                                <a:lnTo>
                                  <a:pt x="196126" y="330759"/>
                                </a:lnTo>
                                <a:lnTo>
                                  <a:pt x="168656" y="364965"/>
                                </a:lnTo>
                                <a:lnTo>
                                  <a:pt x="143014" y="400442"/>
                                </a:lnTo>
                                <a:lnTo>
                                  <a:pt x="119264" y="437131"/>
                                </a:lnTo>
                                <a:lnTo>
                                  <a:pt x="97472" y="474973"/>
                                </a:lnTo>
                                <a:lnTo>
                                  <a:pt x="77700" y="513908"/>
                                </a:lnTo>
                                <a:lnTo>
                                  <a:pt x="60014" y="553878"/>
                                </a:lnTo>
                                <a:lnTo>
                                  <a:pt x="44477" y="594822"/>
                                </a:lnTo>
                                <a:lnTo>
                                  <a:pt x="31155" y="636682"/>
                                </a:lnTo>
                                <a:lnTo>
                                  <a:pt x="20110" y="679399"/>
                                </a:lnTo>
                                <a:lnTo>
                                  <a:pt x="11408" y="722912"/>
                                </a:lnTo>
                                <a:lnTo>
                                  <a:pt x="5113" y="767164"/>
                                </a:lnTo>
                                <a:lnTo>
                                  <a:pt x="1289" y="812094"/>
                                </a:lnTo>
                                <a:lnTo>
                                  <a:pt x="0" y="857643"/>
                                </a:lnTo>
                                <a:lnTo>
                                  <a:pt x="1289" y="903193"/>
                                </a:lnTo>
                                <a:lnTo>
                                  <a:pt x="5113" y="948123"/>
                                </a:lnTo>
                                <a:lnTo>
                                  <a:pt x="11408" y="992374"/>
                                </a:lnTo>
                                <a:lnTo>
                                  <a:pt x="20110" y="1035888"/>
                                </a:lnTo>
                                <a:lnTo>
                                  <a:pt x="31155" y="1078604"/>
                                </a:lnTo>
                                <a:lnTo>
                                  <a:pt x="44477" y="1120464"/>
                                </a:lnTo>
                                <a:lnTo>
                                  <a:pt x="60014" y="1161409"/>
                                </a:lnTo>
                                <a:lnTo>
                                  <a:pt x="77700" y="1201378"/>
                                </a:lnTo>
                                <a:lnTo>
                                  <a:pt x="97472" y="1240313"/>
                                </a:lnTo>
                                <a:lnTo>
                                  <a:pt x="119264" y="1278155"/>
                                </a:lnTo>
                                <a:lnTo>
                                  <a:pt x="143014" y="1314845"/>
                                </a:lnTo>
                                <a:lnTo>
                                  <a:pt x="168656" y="1350322"/>
                                </a:lnTo>
                                <a:lnTo>
                                  <a:pt x="196126" y="1384528"/>
                                </a:lnTo>
                                <a:lnTo>
                                  <a:pt x="225361" y="1417403"/>
                                </a:lnTo>
                                <a:lnTo>
                                  <a:pt x="256295" y="1448889"/>
                                </a:lnTo>
                                <a:lnTo>
                                  <a:pt x="288865" y="1478925"/>
                                </a:lnTo>
                                <a:lnTo>
                                  <a:pt x="323006" y="1507454"/>
                                </a:lnTo>
                                <a:lnTo>
                                  <a:pt x="358654" y="1534414"/>
                                </a:lnTo>
                                <a:lnTo>
                                  <a:pt x="395744" y="1559748"/>
                                </a:lnTo>
                                <a:lnTo>
                                  <a:pt x="434214" y="1583396"/>
                                </a:lnTo>
                                <a:lnTo>
                                  <a:pt x="473997" y="1605298"/>
                                </a:lnTo>
                                <a:lnTo>
                                  <a:pt x="515030" y="1625396"/>
                                </a:lnTo>
                                <a:lnTo>
                                  <a:pt x="557249" y="1643630"/>
                                </a:lnTo>
                                <a:lnTo>
                                  <a:pt x="600589" y="1659941"/>
                                </a:lnTo>
                                <a:lnTo>
                                  <a:pt x="644986" y="1674269"/>
                                </a:lnTo>
                                <a:lnTo>
                                  <a:pt x="690376" y="1686555"/>
                                </a:lnTo>
                                <a:lnTo>
                                  <a:pt x="736695" y="1696740"/>
                                </a:lnTo>
                                <a:lnTo>
                                  <a:pt x="783878" y="1704766"/>
                                </a:lnTo>
                                <a:lnTo>
                                  <a:pt x="831861" y="1710571"/>
                                </a:lnTo>
                                <a:lnTo>
                                  <a:pt x="880579" y="1714098"/>
                                </a:lnTo>
                                <a:lnTo>
                                  <a:pt x="929970" y="1715287"/>
                                </a:lnTo>
                                <a:close/>
                              </a:path>
                            </a:pathLst>
                          </a:custGeom>
                          <a:ln w="12699">
                            <a:solidFill>
                              <a:srgbClr val="F68D39"/>
                            </a:solidFill>
                            <a:prstDash val="solid"/>
                          </a:ln>
                        </wps:spPr>
                        <wps:bodyPr wrap="square" lIns="0" tIns="0" rIns="0" bIns="0" rtlCol="0">
                          <a:prstTxWarp prst="textNoShape">
                            <a:avLst/>
                          </a:prstTxWarp>
                          <a:noAutofit/>
                        </wps:bodyPr>
                      </wps:wsp>
                      <wps:wsp>
                        <wps:cNvPr id="237340185" name="Text Box 2"/>
                        <wps:cNvSpPr txBox="1"/>
                        <wps:spPr>
                          <a:xfrm>
                            <a:off x="276225" y="352425"/>
                            <a:ext cx="1504950" cy="1123950"/>
                          </a:xfrm>
                          <a:prstGeom prst="rect">
                            <a:avLst/>
                          </a:prstGeom>
                          <a:noFill/>
                          <a:ln w="6350">
                            <a:noFill/>
                          </a:ln>
                        </wps:spPr>
                        <wps:txbx>
                          <w:txbxContent>
                            <w:p w14:paraId="38930041" w14:textId="23EA8197" w:rsidR="007D720C" w:rsidRDefault="007D720C" w:rsidP="007D720C">
                              <w:pPr>
                                <w:spacing w:after="0" w:line="240" w:lineRule="auto"/>
                              </w:pPr>
                              <w:r>
                                <w:rPr>
                                  <w:b/>
                                  <w:bCs/>
                                  <w:color w:val="EF6E0B" w:themeColor="accent4"/>
                                </w:rPr>
                                <w:t>Labor/economic vulnerability</w:t>
                              </w:r>
                            </w:p>
                            <w:p w14:paraId="7A7D8431" w14:textId="2321B057" w:rsidR="007D720C" w:rsidRDefault="007D720C" w:rsidP="007D720C">
                              <w:pPr>
                                <w:pStyle w:val="ListBullet3"/>
                                <w:spacing w:after="20" w:line="240" w:lineRule="auto"/>
                                <w:ind w:left="173" w:hanging="173"/>
                              </w:pPr>
                              <w:r>
                                <w:t>Risk of exploitative work practices, especially children and women</w:t>
                              </w:r>
                            </w:p>
                            <w:p w14:paraId="3C45500D" w14:textId="2E5550A1" w:rsidR="007D720C" w:rsidRDefault="007D720C" w:rsidP="007D720C">
                              <w:pPr>
                                <w:pStyle w:val="ListBullet3"/>
                                <w:spacing w:after="20" w:line="240" w:lineRule="auto"/>
                                <w:ind w:left="173" w:hanging="173"/>
                              </w:pPr>
                              <w:r>
                                <w:t>Trafficking—loss of homes and livelihoods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9734A0" id="Group 7" o:spid="_x0000_s1052" style="position:absolute;margin-left:-30.75pt;margin-top:212.6pt;width:146.5pt;height:135.1pt;z-index:251751424" coordsize="18605,1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">
                <v:shape id="Graphic 461" o:spid="_x0000_s1053" style="position:absolute;width:18605;height:17156;visibility:visible;mso-wrap-style:square;v-text-anchor:top" coordsize="1860550,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" path="m929970,1715287r49390,-1189l1028079,1710571r47983,-5805l1123244,1696740r46319,-10185l1214953,1674269r44397,-14328l1302691,1643630r42218,-18234l1385943,1605298r39783,-21902l1464195,1559748r37091,-25334l1536934,1507454r34141,-28529l1603644,1448889r30935,-31486l1663813,1384528r27470,-34206l1716926,1314845r23749,-36690l1762468,1240313r19771,-38935l1799926,1161409r15536,-40945l1828785,1078604r11044,-42716l1848531,992374r6296,-44251l1858651,903193r1289,-45550l1858651,812094r-3824,-44930l1848531,722912r-8702,-43513l1828785,636682r-13323,-41860l1799926,553878r-17687,-39970l1762468,474973r-21793,-37842l1716926,400442r-25643,-35477l1663813,330759r-29234,-32876l1603644,266398r-32569,-30037l1536934,207833r-35648,-26961l1464195,155538r-38469,-23648l1385943,109988,1344909,89890,1302691,71656,1259350,55346,1214953,41018,1169563,28731,1123244,18546r-47182,-8025l1028079,4715,979360,1188,929970,,880579,1188,831861,4715r-47983,5806l736695,18546,690376,28731,644986,41018,600589,55346,557249,71656,515030,89890r-41033,20098l434214,131890r-38470,23648l358654,180872r-35648,26961l288865,236361r-32570,30037l225361,297883r-29235,32876l168656,364965r-25642,35477l119264,437131,97472,474973,77700,513908,60014,553878,44477,594822,31155,636682,20110,679399r-8702,43513l5113,767164,1289,812094,,857643r1289,45550l5113,948123r6295,44251l20110,1035888r11045,42716l44477,1120464r15537,40945l77700,1201378r19772,38935l119264,1278155r23750,36690l168656,1350322r27470,34206l225361,1417403r30934,31486l288865,1478925r34141,28529l358654,1534414r37090,25334l434214,1583396r39783,21902l515030,1625396r42219,18234l600589,1659941r44397,14328l690376,1686555r46319,10185l783878,1704766r47983,5805l880579,1714098r49391,1189xe" filled="f" strokecolor="#f68d39" strokeweight=".35275mm">
                  <v:path arrowok="t"/>
                </v:shape>
                <v:shape id="Text Box 2" o:spid="_x0000_s1054" type="#_x0000_t202" style="position:absolute;left:2762;top:3524;width:1504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" filled="f" stroked="f" strokeweight=".5pt">
                  <v:textbox inset="0,0,0,0">
                    <w:txbxContent>
                      <w:p w14:paraId="38930041" w14:textId="23EA8197" w:rsidR="007D720C" w:rsidRDefault="007D720C" w:rsidP="007D720C">
                        <w:pPr>
                          <w:spacing w:after="0" w:line="240" w:lineRule="auto"/>
                        </w:pPr>
                        <w:r>
                          <w:rPr>
                            <w:b/>
                            <w:bCs/>
                            <w:color w:val="EF6E0B" w:themeColor="accent4"/>
                          </w:rPr>
                          <w:t>Labor/economic vulnerability</w:t>
                        </w:r>
                      </w:p>
                      <w:p w14:paraId="7A7D8431" w14:textId="2321B057" w:rsidR="007D720C" w:rsidRDefault="007D720C" w:rsidP="007D720C">
                        <w:pPr>
                          <w:pStyle w:val="ListBullet3"/>
                          <w:spacing w:after="20" w:line="240" w:lineRule="auto"/>
                          <w:ind w:left="173" w:hanging="173"/>
                        </w:pPr>
                        <w:r>
                          <w:t>Risk of exploitative work practices, especially children and women</w:t>
                        </w:r>
                      </w:p>
                      <w:p w14:paraId="3C45500D" w14:textId="2E5550A1" w:rsidR="007D720C" w:rsidRDefault="007D720C" w:rsidP="007D720C">
                        <w:pPr>
                          <w:pStyle w:val="ListBullet3"/>
                          <w:spacing w:after="20" w:line="240" w:lineRule="auto"/>
                          <w:ind w:left="173" w:hanging="173"/>
                        </w:pPr>
                        <w:r>
                          <w:t>Trafficking—loss of homes and livelihoods</w:t>
                        </w:r>
                      </w:p>
                    </w:txbxContent>
                  </v:textbox>
                </v:shape>
              </v:group>
            </w:pict>
          </mc:Fallback>
        </mc:AlternateContent>
      </w:r>
      <w:r w:rsidR="00037F34">
        <w:rPr>
          <w:rFonts w:cstheme="minorHAnsi"/>
          <w:noProof/>
          <w:color w:val="231F20"/>
          <w:spacing w:val="-2"/>
        </w:rPr>
        <mc:AlternateContent>
          <mc:Choice Requires="wpg">
            <w:drawing>
              <wp:anchor distT="0" distB="0" distL="114300" distR="114300" simplePos="0" relativeHeight="251763712" behindDoc="0" locked="0" layoutInCell="1" allowOverlap="1" wp14:anchorId="2E41FEC5" wp14:editId="22930894">
                <wp:simplePos x="0" y="0"/>
                <wp:positionH relativeFrom="column">
                  <wp:posOffset>3397250</wp:posOffset>
                </wp:positionH>
                <wp:positionV relativeFrom="paragraph">
                  <wp:posOffset>4112895</wp:posOffset>
                </wp:positionV>
                <wp:extent cx="2653019" cy="1763318"/>
                <wp:effectExtent l="0" t="0" r="14605" b="27940"/>
                <wp:wrapNone/>
                <wp:docPr id="466962719" name="Group 9"/>
                <wp:cNvGraphicFramePr/>
                <a:graphic xmlns:a="http://schemas.openxmlformats.org/drawingml/2006/main">
                  <a:graphicData uri="http://schemas.microsoft.com/office/word/2010/wordprocessingGroup">
                    <wpg:wgp>
                      <wpg:cNvGrpSpPr/>
                      <wpg:grpSpPr>
                        <a:xfrm>
                          <a:off x="0" y="0"/>
                          <a:ext cx="2653019" cy="1763318"/>
                          <a:chOff x="0" y="0"/>
                          <a:chExt cx="2653019" cy="1763318"/>
                        </a:xfrm>
                      </wpg:grpSpPr>
                      <wps:wsp>
                        <wps:cNvPr id="457" name="Graphic 457"/>
                        <wps:cNvSpPr/>
                        <wps:spPr>
                          <a:xfrm>
                            <a:off x="0" y="0"/>
                            <a:ext cx="2653019" cy="1763318"/>
                          </a:xfrm>
                          <a:custGeom>
                            <a:avLst/>
                            <a:gdLst/>
                            <a:ahLst/>
                            <a:cxnLst/>
                            <a:rect l="l" t="t" r="r" b="b"/>
                            <a:pathLst>
                              <a:path w="2653030" h="1763395">
                                <a:moveTo>
                                  <a:pt x="1326248" y="1763267"/>
                                </a:moveTo>
                                <a:lnTo>
                                  <a:pt x="1383778" y="1762453"/>
                                </a:lnTo>
                                <a:lnTo>
                                  <a:pt x="1440682" y="1760031"/>
                                </a:lnTo>
                                <a:lnTo>
                                  <a:pt x="1496911" y="1756035"/>
                                </a:lnTo>
                                <a:lnTo>
                                  <a:pt x="1552414" y="1750499"/>
                                </a:lnTo>
                                <a:lnTo>
                                  <a:pt x="1607141" y="1743454"/>
                                </a:lnTo>
                                <a:lnTo>
                                  <a:pt x="1661044" y="1734935"/>
                                </a:lnTo>
                                <a:lnTo>
                                  <a:pt x="1714071" y="1724974"/>
                                </a:lnTo>
                                <a:lnTo>
                                  <a:pt x="1766174" y="1713604"/>
                                </a:lnTo>
                                <a:lnTo>
                                  <a:pt x="1817303" y="1700859"/>
                                </a:lnTo>
                                <a:lnTo>
                                  <a:pt x="1867407" y="1686772"/>
                                </a:lnTo>
                                <a:lnTo>
                                  <a:pt x="1916437" y="1671375"/>
                                </a:lnTo>
                                <a:lnTo>
                                  <a:pt x="1964344" y="1654701"/>
                                </a:lnTo>
                                <a:lnTo>
                                  <a:pt x="2011078" y="1636785"/>
                                </a:lnTo>
                                <a:lnTo>
                                  <a:pt x="2056588" y="1617658"/>
                                </a:lnTo>
                                <a:lnTo>
                                  <a:pt x="2100825" y="1597355"/>
                                </a:lnTo>
                                <a:lnTo>
                                  <a:pt x="2143740" y="1575907"/>
                                </a:lnTo>
                                <a:lnTo>
                                  <a:pt x="2185282" y="1553349"/>
                                </a:lnTo>
                                <a:lnTo>
                                  <a:pt x="2225401" y="1529713"/>
                                </a:lnTo>
                                <a:lnTo>
                                  <a:pt x="2264049" y="1505032"/>
                                </a:lnTo>
                                <a:lnTo>
                                  <a:pt x="2301175" y="1479340"/>
                                </a:lnTo>
                                <a:lnTo>
                                  <a:pt x="2336730" y="1452669"/>
                                </a:lnTo>
                                <a:lnTo>
                                  <a:pt x="2370663" y="1425052"/>
                                </a:lnTo>
                                <a:lnTo>
                                  <a:pt x="2402925" y="1396524"/>
                                </a:lnTo>
                                <a:lnTo>
                                  <a:pt x="2433467" y="1367116"/>
                                </a:lnTo>
                                <a:lnTo>
                                  <a:pt x="2462237" y="1336862"/>
                                </a:lnTo>
                                <a:lnTo>
                                  <a:pt x="2489188" y="1305794"/>
                                </a:lnTo>
                                <a:lnTo>
                                  <a:pt x="2514268" y="1273947"/>
                                </a:lnTo>
                                <a:lnTo>
                                  <a:pt x="2537429" y="1241353"/>
                                </a:lnTo>
                                <a:lnTo>
                                  <a:pt x="2558620" y="1208045"/>
                                </a:lnTo>
                                <a:lnTo>
                                  <a:pt x="2577792" y="1174056"/>
                                </a:lnTo>
                                <a:lnTo>
                                  <a:pt x="2594894" y="1139419"/>
                                </a:lnTo>
                                <a:lnTo>
                                  <a:pt x="2609878" y="1104168"/>
                                </a:lnTo>
                                <a:lnTo>
                                  <a:pt x="2633289" y="1031955"/>
                                </a:lnTo>
                                <a:lnTo>
                                  <a:pt x="2647628" y="957680"/>
                                </a:lnTo>
                                <a:lnTo>
                                  <a:pt x="2652496" y="881608"/>
                                </a:lnTo>
                                <a:lnTo>
                                  <a:pt x="2651271" y="843364"/>
                                </a:lnTo>
                                <a:lnTo>
                                  <a:pt x="2641618" y="768159"/>
                                </a:lnTo>
                                <a:lnTo>
                                  <a:pt x="2622693" y="694883"/>
                                </a:lnTo>
                                <a:lnTo>
                                  <a:pt x="2594894" y="623801"/>
                                </a:lnTo>
                                <a:lnTo>
                                  <a:pt x="2577792" y="589166"/>
                                </a:lnTo>
                                <a:lnTo>
                                  <a:pt x="2558620" y="555179"/>
                                </a:lnTo>
                                <a:lnTo>
                                  <a:pt x="2537429" y="521872"/>
                                </a:lnTo>
                                <a:lnTo>
                                  <a:pt x="2514268" y="489280"/>
                                </a:lnTo>
                                <a:lnTo>
                                  <a:pt x="2489188" y="457434"/>
                                </a:lnTo>
                                <a:lnTo>
                                  <a:pt x="2462237" y="426368"/>
                                </a:lnTo>
                                <a:lnTo>
                                  <a:pt x="2433467" y="396116"/>
                                </a:lnTo>
                                <a:lnTo>
                                  <a:pt x="2402925" y="366710"/>
                                </a:lnTo>
                                <a:lnTo>
                                  <a:pt x="2370663" y="338183"/>
                                </a:lnTo>
                                <a:lnTo>
                                  <a:pt x="2336730" y="310569"/>
                                </a:lnTo>
                                <a:lnTo>
                                  <a:pt x="2301175" y="283900"/>
                                </a:lnTo>
                                <a:lnTo>
                                  <a:pt x="2264049" y="258210"/>
                                </a:lnTo>
                                <a:lnTo>
                                  <a:pt x="2225401" y="233531"/>
                                </a:lnTo>
                                <a:lnTo>
                                  <a:pt x="2185282" y="209897"/>
                                </a:lnTo>
                                <a:lnTo>
                                  <a:pt x="2143740" y="187340"/>
                                </a:lnTo>
                                <a:lnTo>
                                  <a:pt x="2100825" y="165895"/>
                                </a:lnTo>
                                <a:lnTo>
                                  <a:pt x="2056588" y="145593"/>
                                </a:lnTo>
                                <a:lnTo>
                                  <a:pt x="2011078" y="126468"/>
                                </a:lnTo>
                                <a:lnTo>
                                  <a:pt x="1964344" y="108554"/>
                                </a:lnTo>
                                <a:lnTo>
                                  <a:pt x="1916437" y="91882"/>
                                </a:lnTo>
                                <a:lnTo>
                                  <a:pt x="1867407" y="76487"/>
                                </a:lnTo>
                                <a:lnTo>
                                  <a:pt x="1817303" y="62401"/>
                                </a:lnTo>
                                <a:lnTo>
                                  <a:pt x="1766174" y="49657"/>
                                </a:lnTo>
                                <a:lnTo>
                                  <a:pt x="1714071" y="38289"/>
                                </a:lnTo>
                                <a:lnTo>
                                  <a:pt x="1661044" y="28329"/>
                                </a:lnTo>
                                <a:lnTo>
                                  <a:pt x="1607141" y="19810"/>
                                </a:lnTo>
                                <a:lnTo>
                                  <a:pt x="1552414" y="12767"/>
                                </a:lnTo>
                                <a:lnTo>
                                  <a:pt x="1496911" y="7231"/>
                                </a:lnTo>
                                <a:lnTo>
                                  <a:pt x="1440682" y="3235"/>
                                </a:lnTo>
                                <a:lnTo>
                                  <a:pt x="1383778" y="814"/>
                                </a:lnTo>
                                <a:lnTo>
                                  <a:pt x="1326248" y="0"/>
                                </a:lnTo>
                                <a:lnTo>
                                  <a:pt x="1268717" y="814"/>
                                </a:lnTo>
                                <a:lnTo>
                                  <a:pt x="1211813" y="3235"/>
                                </a:lnTo>
                                <a:lnTo>
                                  <a:pt x="1155585" y="7231"/>
                                </a:lnTo>
                                <a:lnTo>
                                  <a:pt x="1100082" y="12767"/>
                                </a:lnTo>
                                <a:lnTo>
                                  <a:pt x="1045354" y="19810"/>
                                </a:lnTo>
                                <a:lnTo>
                                  <a:pt x="991452" y="28329"/>
                                </a:lnTo>
                                <a:lnTo>
                                  <a:pt x="938424" y="38289"/>
                                </a:lnTo>
                                <a:lnTo>
                                  <a:pt x="886322" y="49657"/>
                                </a:lnTo>
                                <a:lnTo>
                                  <a:pt x="835193" y="62401"/>
                                </a:lnTo>
                                <a:lnTo>
                                  <a:pt x="785089" y="76487"/>
                                </a:lnTo>
                                <a:lnTo>
                                  <a:pt x="736058" y="91882"/>
                                </a:lnTo>
                                <a:lnTo>
                                  <a:pt x="688151" y="108554"/>
                                </a:lnTo>
                                <a:lnTo>
                                  <a:pt x="641418" y="126468"/>
                                </a:lnTo>
                                <a:lnTo>
                                  <a:pt x="595908" y="145593"/>
                                </a:lnTo>
                                <a:lnTo>
                                  <a:pt x="551671" y="165895"/>
                                </a:lnTo>
                                <a:lnTo>
                                  <a:pt x="508756" y="187340"/>
                                </a:lnTo>
                                <a:lnTo>
                                  <a:pt x="467214" y="209897"/>
                                </a:lnTo>
                                <a:lnTo>
                                  <a:pt x="427094" y="233531"/>
                                </a:lnTo>
                                <a:lnTo>
                                  <a:pt x="388446" y="258210"/>
                                </a:lnTo>
                                <a:lnTo>
                                  <a:pt x="351320" y="283900"/>
                                </a:lnTo>
                                <a:lnTo>
                                  <a:pt x="315766" y="310569"/>
                                </a:lnTo>
                                <a:lnTo>
                                  <a:pt x="281833" y="338183"/>
                                </a:lnTo>
                                <a:lnTo>
                                  <a:pt x="249570" y="366710"/>
                                </a:lnTo>
                                <a:lnTo>
                                  <a:pt x="219029" y="396116"/>
                                </a:lnTo>
                                <a:lnTo>
                                  <a:pt x="190258" y="426368"/>
                                </a:lnTo>
                                <a:lnTo>
                                  <a:pt x="163308" y="457434"/>
                                </a:lnTo>
                                <a:lnTo>
                                  <a:pt x="138227" y="489280"/>
                                </a:lnTo>
                                <a:lnTo>
                                  <a:pt x="115067" y="521872"/>
                                </a:lnTo>
                                <a:lnTo>
                                  <a:pt x="93876" y="555179"/>
                                </a:lnTo>
                                <a:lnTo>
                                  <a:pt x="74704" y="589166"/>
                                </a:lnTo>
                                <a:lnTo>
                                  <a:pt x="57602" y="623801"/>
                                </a:lnTo>
                                <a:lnTo>
                                  <a:pt x="42618" y="659051"/>
                                </a:lnTo>
                                <a:lnTo>
                                  <a:pt x="19206" y="731263"/>
                                </a:lnTo>
                                <a:lnTo>
                                  <a:pt x="4868" y="805537"/>
                                </a:lnTo>
                                <a:lnTo>
                                  <a:pt x="0" y="881608"/>
                                </a:lnTo>
                                <a:lnTo>
                                  <a:pt x="1225" y="919852"/>
                                </a:lnTo>
                                <a:lnTo>
                                  <a:pt x="10878" y="995058"/>
                                </a:lnTo>
                                <a:lnTo>
                                  <a:pt x="29803" y="1068336"/>
                                </a:lnTo>
                                <a:lnTo>
                                  <a:pt x="57602" y="1139419"/>
                                </a:lnTo>
                                <a:lnTo>
                                  <a:pt x="74704" y="1174056"/>
                                </a:lnTo>
                                <a:lnTo>
                                  <a:pt x="93876" y="1208045"/>
                                </a:lnTo>
                                <a:lnTo>
                                  <a:pt x="115067" y="1241353"/>
                                </a:lnTo>
                                <a:lnTo>
                                  <a:pt x="138227" y="1273947"/>
                                </a:lnTo>
                                <a:lnTo>
                                  <a:pt x="163308" y="1305794"/>
                                </a:lnTo>
                                <a:lnTo>
                                  <a:pt x="190258" y="1336862"/>
                                </a:lnTo>
                                <a:lnTo>
                                  <a:pt x="219029" y="1367116"/>
                                </a:lnTo>
                                <a:lnTo>
                                  <a:pt x="249570" y="1396524"/>
                                </a:lnTo>
                                <a:lnTo>
                                  <a:pt x="281833" y="1425052"/>
                                </a:lnTo>
                                <a:lnTo>
                                  <a:pt x="315766" y="1452669"/>
                                </a:lnTo>
                                <a:lnTo>
                                  <a:pt x="351320" y="1479340"/>
                                </a:lnTo>
                                <a:lnTo>
                                  <a:pt x="388446" y="1505032"/>
                                </a:lnTo>
                                <a:lnTo>
                                  <a:pt x="427094" y="1529713"/>
                                </a:lnTo>
                                <a:lnTo>
                                  <a:pt x="467214" y="1553349"/>
                                </a:lnTo>
                                <a:lnTo>
                                  <a:pt x="508756" y="1575907"/>
                                </a:lnTo>
                                <a:lnTo>
                                  <a:pt x="551671" y="1597355"/>
                                </a:lnTo>
                                <a:lnTo>
                                  <a:pt x="595908" y="1617658"/>
                                </a:lnTo>
                                <a:lnTo>
                                  <a:pt x="641418" y="1636785"/>
                                </a:lnTo>
                                <a:lnTo>
                                  <a:pt x="688151" y="1654701"/>
                                </a:lnTo>
                                <a:lnTo>
                                  <a:pt x="736058" y="1671375"/>
                                </a:lnTo>
                                <a:lnTo>
                                  <a:pt x="785089" y="1686772"/>
                                </a:lnTo>
                                <a:lnTo>
                                  <a:pt x="835193" y="1700859"/>
                                </a:lnTo>
                                <a:lnTo>
                                  <a:pt x="886322" y="1713604"/>
                                </a:lnTo>
                                <a:lnTo>
                                  <a:pt x="938424" y="1724974"/>
                                </a:lnTo>
                                <a:lnTo>
                                  <a:pt x="991452" y="1734935"/>
                                </a:lnTo>
                                <a:lnTo>
                                  <a:pt x="1045354" y="1743454"/>
                                </a:lnTo>
                                <a:lnTo>
                                  <a:pt x="1100082" y="1750499"/>
                                </a:lnTo>
                                <a:lnTo>
                                  <a:pt x="1155585" y="1756035"/>
                                </a:lnTo>
                                <a:lnTo>
                                  <a:pt x="1211813" y="1760031"/>
                                </a:lnTo>
                                <a:lnTo>
                                  <a:pt x="1268717" y="1762453"/>
                                </a:lnTo>
                                <a:lnTo>
                                  <a:pt x="1326248" y="1763267"/>
                                </a:lnTo>
                                <a:close/>
                              </a:path>
                            </a:pathLst>
                          </a:custGeom>
                          <a:ln w="12700">
                            <a:solidFill>
                              <a:srgbClr val="F68D39"/>
                            </a:solidFill>
                            <a:prstDash val="solid"/>
                          </a:ln>
                        </wps:spPr>
                        <wps:bodyPr wrap="square" lIns="0" tIns="0" rIns="0" bIns="0" rtlCol="0">
                          <a:prstTxWarp prst="textNoShape">
                            <a:avLst/>
                          </a:prstTxWarp>
                          <a:noAutofit/>
                        </wps:bodyPr>
                      </wps:wsp>
                      <wps:wsp>
                        <wps:cNvPr id="1100544421" name="Text Box 2"/>
                        <wps:cNvSpPr txBox="1"/>
                        <wps:spPr>
                          <a:xfrm>
                            <a:off x="342900" y="333375"/>
                            <a:ext cx="2200275" cy="1133475"/>
                          </a:xfrm>
                          <a:prstGeom prst="rect">
                            <a:avLst/>
                          </a:prstGeom>
                          <a:noFill/>
                          <a:ln w="6350">
                            <a:noFill/>
                          </a:ln>
                        </wps:spPr>
                        <wps:txbx>
                          <w:txbxContent>
                            <w:p w14:paraId="6E6232B3" w14:textId="66A26F57" w:rsidR="00E76A14" w:rsidRDefault="00E76A14" w:rsidP="00E76A14">
                              <w:pPr>
                                <w:spacing w:after="0" w:line="240" w:lineRule="auto"/>
                              </w:pPr>
                              <w:r>
                                <w:rPr>
                                  <w:b/>
                                  <w:bCs/>
                                  <w:color w:val="EF6E0B" w:themeColor="accent4"/>
                                </w:rPr>
                                <w:t>Housing, land and property</w:t>
                              </w:r>
                            </w:p>
                            <w:p w14:paraId="555C2639" w14:textId="52F21200" w:rsidR="00E76A14" w:rsidRDefault="00E76A14" w:rsidP="00E76A14">
                              <w:pPr>
                                <w:pStyle w:val="ListBullet3"/>
                                <w:spacing w:after="20" w:line="240" w:lineRule="auto"/>
                                <w:ind w:left="173" w:hanging="173"/>
                              </w:pPr>
                              <w:r>
                                <w:t>Linked to issue of ID documents and loss of land titles</w:t>
                              </w:r>
                            </w:p>
                            <w:p w14:paraId="0A0A8F9D" w14:textId="680418FD" w:rsidR="00E76A14" w:rsidRDefault="00E76A14" w:rsidP="00E76A14">
                              <w:pPr>
                                <w:pStyle w:val="ListBullet3"/>
                                <w:spacing w:after="20" w:line="240" w:lineRule="auto"/>
                                <w:ind w:left="173" w:hanging="173"/>
                              </w:pPr>
                              <w:r>
                                <w:t>Relocation of families form “unsafe” zones</w:t>
                              </w:r>
                            </w:p>
                            <w:p w14:paraId="07518BE6" w14:textId="64B57532" w:rsidR="00E76A14" w:rsidRPr="00F90546" w:rsidRDefault="00E76A14" w:rsidP="00E76A14">
                              <w:pPr>
                                <w:pStyle w:val="ListBullet3"/>
                                <w:spacing w:after="20" w:line="240" w:lineRule="auto"/>
                                <w:ind w:left="173" w:hanging="173"/>
                              </w:pPr>
                              <w:r>
                                <w:t>Vulnerable groups requiring support to repair/rebuild risk exploitation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41FEC5" id="Group 9" o:spid="_x0000_s1055" style="position:absolute;margin-left:267.5pt;margin-top:323.85pt;width:208.9pt;height:138.85pt;z-index:251763712" coordsize="26530,1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">
                <v:shape id="Graphic 457" o:spid="_x0000_s1056" style="position:absolute;width:26530;height:17633;visibility:visible;mso-wrap-style:square;v-text-anchor:top" coordsize="2653030,176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" path="m1326248,1763267r57530,-814l1440682,1760031r56229,-3996l1552414,1750499r54727,-7045l1661044,1734935r53027,-9961l1766174,1713604r51129,-12745l1867407,1686772r49030,-15397l1964344,1654701r46734,-17916l2056588,1617658r44237,-20303l2143740,1575907r41542,-22558l2225401,1529713r38648,-24681l2301175,1479340r35555,-26671l2370663,1425052r32262,-28528l2433467,1367116r28770,-30254l2489188,1305794r25080,-31847l2537429,1241353r21191,-33308l2577792,1174056r17102,-34637l2609878,1104168r23411,-72213l2647628,957680r4868,-76072l2651271,843364r-9653,-75205l2622693,694883r-27799,-71082l2577792,589166r-19172,-33987l2537429,521872r-23161,-32592l2489188,457434r-26951,-31066l2433467,396116r-30542,-29406l2370663,338183r-33933,-27614l2301175,283900r-37126,-25690l2225401,233531r-40119,-23634l2143740,187340r-42915,-21445l2056588,145593r-45510,-19125l1964344,108554,1916437,91882,1867407,76487,1817303,62401,1766174,49657,1714071,38289r-53027,-9960l1607141,19810r-54727,-7043l1496911,7231,1440682,3235,1383778,814,1326248,r-57531,814l1211813,3235r-56228,3996l1100082,12767r-54728,7043l991452,28329r-53028,9960l886322,49657,835193,62401,785089,76487,736058,91882r-47907,16672l641418,126468r-45510,19125l551671,165895r-42915,21445l467214,209897r-40120,23634l388446,258210r-37126,25690l315766,310569r-33933,27614l249570,366710r-30541,29406l190258,426368r-26950,31066l138227,489280r-23160,32592l93876,555179,74704,589166,57602,623801,42618,659051,19206,731263,4868,805537,,881608r1225,38244l10878,995058r18925,73278l57602,1139419r17102,34637l93876,1208045r21191,33308l138227,1273947r25081,31847l190258,1336862r28771,30254l249570,1396524r32263,28528l315766,1452669r35554,26671l388446,1505032r38648,24681l467214,1553349r41542,22558l551671,1597355r44237,20303l641418,1636785r46733,17916l736058,1671375r49031,15397l835193,1700859r51129,12745l938424,1724974r53028,9961l1045354,1743454r54728,7045l1155585,1756035r56228,3996l1268717,1762453r57531,814xe" filled="f" strokecolor="#f68d39" strokeweight="1pt">
                  <v:path arrowok="t"/>
                </v:shape>
                <v:shape id="Text Box 2" o:spid="_x0000_s1057" type="#_x0000_t202" style="position:absolute;left:3429;top:3333;width:22002;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" filled="f" stroked="f" strokeweight=".5pt">
                  <v:textbox inset="0,0,0,0">
                    <w:txbxContent>
                      <w:p w14:paraId="6E6232B3" w14:textId="66A26F57" w:rsidR="00E76A14" w:rsidRDefault="00E76A14" w:rsidP="00E76A14">
                        <w:pPr>
                          <w:spacing w:after="0" w:line="240" w:lineRule="auto"/>
                        </w:pPr>
                        <w:r>
                          <w:rPr>
                            <w:b/>
                            <w:bCs/>
                            <w:color w:val="EF6E0B" w:themeColor="accent4"/>
                          </w:rPr>
                          <w:t>Housing, land and property</w:t>
                        </w:r>
                      </w:p>
                      <w:p w14:paraId="555C2639" w14:textId="52F21200" w:rsidR="00E76A14" w:rsidRDefault="00E76A14" w:rsidP="00E76A14">
                        <w:pPr>
                          <w:pStyle w:val="ListBullet3"/>
                          <w:spacing w:after="20" w:line="240" w:lineRule="auto"/>
                          <w:ind w:left="173" w:hanging="173"/>
                        </w:pPr>
                        <w:r>
                          <w:t>Linked to issue of ID documents and loss of land titles</w:t>
                        </w:r>
                      </w:p>
                      <w:p w14:paraId="0A0A8F9D" w14:textId="680418FD" w:rsidR="00E76A14" w:rsidRDefault="00E76A14" w:rsidP="00E76A14">
                        <w:pPr>
                          <w:pStyle w:val="ListBullet3"/>
                          <w:spacing w:after="20" w:line="240" w:lineRule="auto"/>
                          <w:ind w:left="173" w:hanging="173"/>
                        </w:pPr>
                        <w:r>
                          <w:t>Relocation of families form “unsafe” zones</w:t>
                        </w:r>
                      </w:p>
                      <w:p w14:paraId="07518BE6" w14:textId="64B57532" w:rsidR="00E76A14" w:rsidRPr="00F90546" w:rsidRDefault="00E76A14" w:rsidP="00E76A14">
                        <w:pPr>
                          <w:pStyle w:val="ListBullet3"/>
                          <w:spacing w:after="20" w:line="240" w:lineRule="auto"/>
                          <w:ind w:left="173" w:hanging="173"/>
                        </w:pPr>
                        <w:r>
                          <w:t>Vulnerable groups requiring support to repair/rebuild risk exploitation</w:t>
                        </w:r>
                      </w:p>
                    </w:txbxContent>
                  </v:textbox>
                </v:shape>
              </v:group>
            </w:pict>
          </mc:Fallback>
        </mc:AlternateContent>
      </w:r>
      <w:r w:rsidR="00037F34">
        <w:rPr>
          <w:rFonts w:cstheme="minorHAnsi"/>
          <w:noProof/>
          <w:color w:val="231F20"/>
          <w:spacing w:val="-2"/>
        </w:rPr>
        <mc:AlternateContent>
          <mc:Choice Requires="wpg">
            <w:drawing>
              <wp:anchor distT="0" distB="0" distL="114300" distR="114300" simplePos="0" relativeHeight="251766784" behindDoc="0" locked="0" layoutInCell="1" allowOverlap="1" wp14:anchorId="52193777" wp14:editId="7DBCC7AA">
                <wp:simplePos x="0" y="0"/>
                <wp:positionH relativeFrom="margin">
                  <wp:align>right</wp:align>
                </wp:positionH>
                <wp:positionV relativeFrom="paragraph">
                  <wp:posOffset>2245360</wp:posOffset>
                </wp:positionV>
                <wp:extent cx="1952625" cy="1464881"/>
                <wp:effectExtent l="0" t="0" r="28575" b="21590"/>
                <wp:wrapNone/>
                <wp:docPr id="1009435841" name="Group 10"/>
                <wp:cNvGraphicFramePr/>
                <a:graphic xmlns:a="http://schemas.openxmlformats.org/drawingml/2006/main">
                  <a:graphicData uri="http://schemas.microsoft.com/office/word/2010/wordprocessingGroup">
                    <wpg:wgp>
                      <wpg:cNvGrpSpPr/>
                      <wpg:grpSpPr>
                        <a:xfrm>
                          <a:off x="0" y="0"/>
                          <a:ext cx="1952625" cy="1464881"/>
                          <a:chOff x="0" y="0"/>
                          <a:chExt cx="1952625" cy="1464881"/>
                        </a:xfrm>
                      </wpg:grpSpPr>
                      <wps:wsp>
                        <wps:cNvPr id="116195110" name="Graphic 460"/>
                        <wps:cNvSpPr/>
                        <wps:spPr>
                          <a:xfrm>
                            <a:off x="0" y="0"/>
                            <a:ext cx="1952625" cy="1464881"/>
                          </a:xfrm>
                          <a:custGeom>
                            <a:avLst/>
                            <a:gdLst/>
                            <a:ahLst/>
                            <a:cxnLst/>
                            <a:rect l="l" t="t" r="r" b="b"/>
                            <a:pathLst>
                              <a:path w="2112645" h="1464945">
                                <a:moveTo>
                                  <a:pt x="1056017" y="1464513"/>
                                </a:moveTo>
                                <a:lnTo>
                                  <a:pt x="1112101" y="1463498"/>
                                </a:lnTo>
                                <a:lnTo>
                                  <a:pt x="1167423" y="1460486"/>
                                </a:lnTo>
                                <a:lnTo>
                                  <a:pt x="1221909" y="1455529"/>
                                </a:lnTo>
                                <a:lnTo>
                                  <a:pt x="1275487" y="1448676"/>
                                </a:lnTo>
                                <a:lnTo>
                                  <a:pt x="1328083" y="1439980"/>
                                </a:lnTo>
                                <a:lnTo>
                                  <a:pt x="1379625" y="1429489"/>
                                </a:lnTo>
                                <a:lnTo>
                                  <a:pt x="1430040" y="1417254"/>
                                </a:lnTo>
                                <a:lnTo>
                                  <a:pt x="1479254" y="1403327"/>
                                </a:lnTo>
                                <a:lnTo>
                                  <a:pt x="1527195" y="1387758"/>
                                </a:lnTo>
                                <a:lnTo>
                                  <a:pt x="1573790" y="1370598"/>
                                </a:lnTo>
                                <a:lnTo>
                                  <a:pt x="1618965" y="1351896"/>
                                </a:lnTo>
                                <a:lnTo>
                                  <a:pt x="1662648" y="1331705"/>
                                </a:lnTo>
                                <a:lnTo>
                                  <a:pt x="1704766" y="1310073"/>
                                </a:lnTo>
                                <a:lnTo>
                                  <a:pt x="1745246" y="1287053"/>
                                </a:lnTo>
                                <a:lnTo>
                                  <a:pt x="1784015" y="1262694"/>
                                </a:lnTo>
                                <a:lnTo>
                                  <a:pt x="1820999" y="1237048"/>
                                </a:lnTo>
                                <a:lnTo>
                                  <a:pt x="1856126" y="1210164"/>
                                </a:lnTo>
                                <a:lnTo>
                                  <a:pt x="1889323" y="1182094"/>
                                </a:lnTo>
                                <a:lnTo>
                                  <a:pt x="1920517" y="1152887"/>
                                </a:lnTo>
                                <a:lnTo>
                                  <a:pt x="1949635" y="1122596"/>
                                </a:lnTo>
                                <a:lnTo>
                                  <a:pt x="1976604" y="1091269"/>
                                </a:lnTo>
                                <a:lnTo>
                                  <a:pt x="2001350" y="1058959"/>
                                </a:lnTo>
                                <a:lnTo>
                                  <a:pt x="2023802" y="1025715"/>
                                </a:lnTo>
                                <a:lnTo>
                                  <a:pt x="2043886" y="991588"/>
                                </a:lnTo>
                                <a:lnTo>
                                  <a:pt x="2061528" y="956629"/>
                                </a:lnTo>
                                <a:lnTo>
                                  <a:pt x="2076657" y="920888"/>
                                </a:lnTo>
                                <a:lnTo>
                                  <a:pt x="2089198" y="884416"/>
                                </a:lnTo>
                                <a:lnTo>
                                  <a:pt x="2099080" y="847264"/>
                                </a:lnTo>
                                <a:lnTo>
                                  <a:pt x="2106228" y="809482"/>
                                </a:lnTo>
                                <a:lnTo>
                                  <a:pt x="2110571" y="771121"/>
                                </a:lnTo>
                                <a:lnTo>
                                  <a:pt x="2112035" y="732231"/>
                                </a:lnTo>
                                <a:lnTo>
                                  <a:pt x="2110571" y="693341"/>
                                </a:lnTo>
                                <a:lnTo>
                                  <a:pt x="2106228" y="654980"/>
                                </a:lnTo>
                                <a:lnTo>
                                  <a:pt x="2099080" y="617199"/>
                                </a:lnTo>
                                <a:lnTo>
                                  <a:pt x="2089198" y="580047"/>
                                </a:lnTo>
                                <a:lnTo>
                                  <a:pt x="2076657" y="543577"/>
                                </a:lnTo>
                                <a:lnTo>
                                  <a:pt x="2061528" y="507838"/>
                                </a:lnTo>
                                <a:lnTo>
                                  <a:pt x="2043886" y="472880"/>
                                </a:lnTo>
                                <a:lnTo>
                                  <a:pt x="2023802" y="438755"/>
                                </a:lnTo>
                                <a:lnTo>
                                  <a:pt x="2001350" y="405513"/>
                                </a:lnTo>
                                <a:lnTo>
                                  <a:pt x="1976604" y="373205"/>
                                </a:lnTo>
                                <a:lnTo>
                                  <a:pt x="1949635" y="341880"/>
                                </a:lnTo>
                                <a:lnTo>
                                  <a:pt x="1920517" y="311591"/>
                                </a:lnTo>
                                <a:lnTo>
                                  <a:pt x="1889323" y="282387"/>
                                </a:lnTo>
                                <a:lnTo>
                                  <a:pt x="1856126" y="254319"/>
                                </a:lnTo>
                                <a:lnTo>
                                  <a:pt x="1820999" y="227438"/>
                                </a:lnTo>
                                <a:lnTo>
                                  <a:pt x="1784015" y="201794"/>
                                </a:lnTo>
                                <a:lnTo>
                                  <a:pt x="1745246" y="177437"/>
                                </a:lnTo>
                                <a:lnTo>
                                  <a:pt x="1704766" y="154420"/>
                                </a:lnTo>
                                <a:lnTo>
                                  <a:pt x="1662648" y="132791"/>
                                </a:lnTo>
                                <a:lnTo>
                                  <a:pt x="1618965" y="112601"/>
                                </a:lnTo>
                                <a:lnTo>
                                  <a:pt x="1573790" y="93902"/>
                                </a:lnTo>
                                <a:lnTo>
                                  <a:pt x="1527195" y="76744"/>
                                </a:lnTo>
                                <a:lnTo>
                                  <a:pt x="1479254" y="61176"/>
                                </a:lnTo>
                                <a:lnTo>
                                  <a:pt x="1430040" y="47251"/>
                                </a:lnTo>
                                <a:lnTo>
                                  <a:pt x="1379625" y="35019"/>
                                </a:lnTo>
                                <a:lnTo>
                                  <a:pt x="1328083" y="24529"/>
                                </a:lnTo>
                                <a:lnTo>
                                  <a:pt x="1275487" y="15833"/>
                                </a:lnTo>
                                <a:lnTo>
                                  <a:pt x="1221909" y="8982"/>
                                </a:lnTo>
                                <a:lnTo>
                                  <a:pt x="1167423" y="4025"/>
                                </a:lnTo>
                                <a:lnTo>
                                  <a:pt x="1112101" y="1014"/>
                                </a:lnTo>
                                <a:lnTo>
                                  <a:pt x="1056017" y="0"/>
                                </a:lnTo>
                                <a:lnTo>
                                  <a:pt x="999933" y="1014"/>
                                </a:lnTo>
                                <a:lnTo>
                                  <a:pt x="944612" y="4025"/>
                                </a:lnTo>
                                <a:lnTo>
                                  <a:pt x="890126" y="8982"/>
                                </a:lnTo>
                                <a:lnTo>
                                  <a:pt x="836548" y="15833"/>
                                </a:lnTo>
                                <a:lnTo>
                                  <a:pt x="783952" y="24529"/>
                                </a:lnTo>
                                <a:lnTo>
                                  <a:pt x="732410" y="35019"/>
                                </a:lnTo>
                                <a:lnTo>
                                  <a:pt x="681995" y="47251"/>
                                </a:lnTo>
                                <a:lnTo>
                                  <a:pt x="632781" y="61176"/>
                                </a:lnTo>
                                <a:lnTo>
                                  <a:pt x="584840" y="76744"/>
                                </a:lnTo>
                                <a:lnTo>
                                  <a:pt x="538245" y="93902"/>
                                </a:lnTo>
                                <a:lnTo>
                                  <a:pt x="493069" y="112601"/>
                                </a:lnTo>
                                <a:lnTo>
                                  <a:pt x="449386" y="132791"/>
                                </a:lnTo>
                                <a:lnTo>
                                  <a:pt x="407268" y="154420"/>
                                </a:lnTo>
                                <a:lnTo>
                                  <a:pt x="366788" y="177437"/>
                                </a:lnTo>
                                <a:lnTo>
                                  <a:pt x="328020" y="201794"/>
                                </a:lnTo>
                                <a:lnTo>
                                  <a:pt x="291035" y="227438"/>
                                </a:lnTo>
                                <a:lnTo>
                                  <a:pt x="255908" y="254319"/>
                                </a:lnTo>
                                <a:lnTo>
                                  <a:pt x="222711" y="282387"/>
                                </a:lnTo>
                                <a:lnTo>
                                  <a:pt x="191517" y="311591"/>
                                </a:lnTo>
                                <a:lnTo>
                                  <a:pt x="162399" y="341880"/>
                                </a:lnTo>
                                <a:lnTo>
                                  <a:pt x="135431" y="373205"/>
                                </a:lnTo>
                                <a:lnTo>
                                  <a:pt x="110684" y="405513"/>
                                </a:lnTo>
                                <a:lnTo>
                                  <a:pt x="88232" y="438755"/>
                                </a:lnTo>
                                <a:lnTo>
                                  <a:pt x="68149" y="472880"/>
                                </a:lnTo>
                                <a:lnTo>
                                  <a:pt x="50506" y="507838"/>
                                </a:lnTo>
                                <a:lnTo>
                                  <a:pt x="35378" y="543577"/>
                                </a:lnTo>
                                <a:lnTo>
                                  <a:pt x="22836" y="580047"/>
                                </a:lnTo>
                                <a:lnTo>
                                  <a:pt x="12955" y="617199"/>
                                </a:lnTo>
                                <a:lnTo>
                                  <a:pt x="5806" y="654980"/>
                                </a:lnTo>
                                <a:lnTo>
                                  <a:pt x="1463" y="693341"/>
                                </a:lnTo>
                                <a:lnTo>
                                  <a:pt x="0" y="732231"/>
                                </a:lnTo>
                                <a:lnTo>
                                  <a:pt x="1463" y="771121"/>
                                </a:lnTo>
                                <a:lnTo>
                                  <a:pt x="5806" y="809482"/>
                                </a:lnTo>
                                <a:lnTo>
                                  <a:pt x="12955" y="847264"/>
                                </a:lnTo>
                                <a:lnTo>
                                  <a:pt x="22836" y="884416"/>
                                </a:lnTo>
                                <a:lnTo>
                                  <a:pt x="35378" y="920888"/>
                                </a:lnTo>
                                <a:lnTo>
                                  <a:pt x="50506" y="956629"/>
                                </a:lnTo>
                                <a:lnTo>
                                  <a:pt x="68149" y="991588"/>
                                </a:lnTo>
                                <a:lnTo>
                                  <a:pt x="88232" y="1025715"/>
                                </a:lnTo>
                                <a:lnTo>
                                  <a:pt x="110684" y="1058959"/>
                                </a:lnTo>
                                <a:lnTo>
                                  <a:pt x="135431" y="1091269"/>
                                </a:lnTo>
                                <a:lnTo>
                                  <a:pt x="162399" y="1122596"/>
                                </a:lnTo>
                                <a:lnTo>
                                  <a:pt x="191517" y="1152887"/>
                                </a:lnTo>
                                <a:lnTo>
                                  <a:pt x="222711" y="1182094"/>
                                </a:lnTo>
                                <a:lnTo>
                                  <a:pt x="255908" y="1210164"/>
                                </a:lnTo>
                                <a:lnTo>
                                  <a:pt x="291035" y="1237048"/>
                                </a:lnTo>
                                <a:lnTo>
                                  <a:pt x="328020" y="1262694"/>
                                </a:lnTo>
                                <a:lnTo>
                                  <a:pt x="366788" y="1287053"/>
                                </a:lnTo>
                                <a:lnTo>
                                  <a:pt x="407268" y="1310073"/>
                                </a:lnTo>
                                <a:lnTo>
                                  <a:pt x="449386" y="1331705"/>
                                </a:lnTo>
                                <a:lnTo>
                                  <a:pt x="493069" y="1351896"/>
                                </a:lnTo>
                                <a:lnTo>
                                  <a:pt x="538245" y="1370598"/>
                                </a:lnTo>
                                <a:lnTo>
                                  <a:pt x="584840" y="1387758"/>
                                </a:lnTo>
                                <a:lnTo>
                                  <a:pt x="632781" y="1403327"/>
                                </a:lnTo>
                                <a:lnTo>
                                  <a:pt x="681995" y="1417254"/>
                                </a:lnTo>
                                <a:lnTo>
                                  <a:pt x="732410" y="1429489"/>
                                </a:lnTo>
                                <a:lnTo>
                                  <a:pt x="783952" y="1439980"/>
                                </a:lnTo>
                                <a:lnTo>
                                  <a:pt x="836548" y="1448676"/>
                                </a:lnTo>
                                <a:lnTo>
                                  <a:pt x="890126" y="1455529"/>
                                </a:lnTo>
                                <a:lnTo>
                                  <a:pt x="944612" y="1460486"/>
                                </a:lnTo>
                                <a:lnTo>
                                  <a:pt x="999933" y="1463498"/>
                                </a:lnTo>
                                <a:lnTo>
                                  <a:pt x="1056017" y="1464513"/>
                                </a:lnTo>
                                <a:close/>
                              </a:path>
                            </a:pathLst>
                          </a:custGeom>
                          <a:ln w="12699">
                            <a:solidFill>
                              <a:srgbClr val="F68D39"/>
                            </a:solidFill>
                            <a:prstDash val="solid"/>
                          </a:ln>
                        </wps:spPr>
                        <wps:bodyPr wrap="square" lIns="0" tIns="0" rIns="0" bIns="0" rtlCol="0">
                          <a:prstTxWarp prst="textNoShape">
                            <a:avLst/>
                          </a:prstTxWarp>
                          <a:noAutofit/>
                        </wps:bodyPr>
                      </wps:wsp>
                      <wps:wsp>
                        <wps:cNvPr id="1993478518" name="Text Box 2"/>
                        <wps:cNvSpPr txBox="1"/>
                        <wps:spPr>
                          <a:xfrm>
                            <a:off x="190500" y="304800"/>
                            <a:ext cx="1504950" cy="914400"/>
                          </a:xfrm>
                          <a:prstGeom prst="rect">
                            <a:avLst/>
                          </a:prstGeom>
                          <a:noFill/>
                          <a:ln w="6350">
                            <a:noFill/>
                          </a:ln>
                        </wps:spPr>
                        <wps:txbx>
                          <w:txbxContent>
                            <w:p w14:paraId="6454E9EB" w14:textId="2F00C8E1" w:rsidR="00E76A14" w:rsidRDefault="00E76A14" w:rsidP="00E76A14">
                              <w:pPr>
                                <w:spacing w:after="0" w:line="240" w:lineRule="auto"/>
                              </w:pPr>
                              <w:r>
                                <w:rPr>
                                  <w:b/>
                                  <w:bCs/>
                                  <w:color w:val="EF6E0B" w:themeColor="accent4"/>
                                </w:rPr>
                                <w:t>Documentation</w:t>
                              </w:r>
                            </w:p>
                            <w:p w14:paraId="289ED994" w14:textId="49591838" w:rsidR="00E76A14" w:rsidRDefault="00E76A14" w:rsidP="00E76A14">
                              <w:pPr>
                                <w:pStyle w:val="ListBullet3"/>
                                <w:spacing w:after="20" w:line="240" w:lineRule="auto"/>
                                <w:ind w:left="173" w:hanging="173"/>
                              </w:pPr>
                              <w:r>
                                <w:t>Loss of birth certificates/ID papers: limits access to key essential services</w:t>
                              </w:r>
                            </w:p>
                            <w:p w14:paraId="710DCA3F" w14:textId="35620995" w:rsidR="00E76A14" w:rsidRDefault="00E76A14" w:rsidP="00E76A14">
                              <w:pPr>
                                <w:pStyle w:val="ListBullet3"/>
                                <w:spacing w:after="20" w:line="240" w:lineRule="auto"/>
                                <w:ind w:left="173" w:hanging="173"/>
                              </w:pPr>
                              <w:r>
                                <w:t>Loss of land title documents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193777" id="Group 10" o:spid="_x0000_s1058" style="position:absolute;margin-left:102.55pt;margin-top:176.8pt;width:153.75pt;height:115.35pt;z-index:251766784;mso-position-horizontal:right;mso-position-horizontal-relative:margin" coordsize="19526,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">
                <v:shape id="Graphic 460" o:spid="_x0000_s1059" style="position:absolute;width:19526;height:14648;visibility:visible;mso-wrap-style:square;v-text-anchor:top" coordsize="2112645,14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" path="m1056017,1464513r56084,-1015l1167423,1460486r54486,-4957l1275487,1448676r52596,-8696l1379625,1429489r50415,-12235l1479254,1403327r47941,-15569l1573790,1370598r45175,-18702l1662648,1331705r42118,-21632l1745246,1287053r38769,-24359l1820999,1237048r35127,-26884l1889323,1182094r31194,-29207l1949635,1122596r26969,-31327l2001350,1058959r22452,-33244l2043886,991588r17642,-34959l2076657,920888r12541,-36472l2099080,847264r7148,-37782l2110571,771121r1464,-38890l2110571,693341r-4343,-38361l2099080,617199r-9882,-37152l2076657,543577r-15129,-35739l2043886,472880r-20084,-34125l2001350,405513r-24746,-32308l1949635,341880r-29118,-30289l1889323,282387r-33197,-28068l1820999,227438r-36984,-25644l1745246,177437r-40480,-23017l1662648,132791r-43683,-20190l1573790,93902,1527195,76744,1479254,61176,1430040,47251,1379625,35019,1328083,24529r-52596,-8696l1221909,8982,1167423,4025,1112101,1014,1056017,,999933,1014,944612,4025,890126,8982r-53578,6851l783952,24529,732410,35019,681995,47251,632781,61176,584840,76744,538245,93902r-45176,18699l449386,132791r-42118,21629l366788,177437r-38768,24357l291035,227438r-35127,26881l222711,282387r-31194,29204l162399,341880r-26968,31325l110684,405513,88232,438755,68149,472880,50506,507838,35378,543577,22836,580047r-9881,37152l5806,654980,1463,693341,,732231r1463,38890l5806,809482r7149,37782l22836,884416r12542,36472l50506,956629r17643,34959l88232,1025715r22452,33244l135431,1091269r26968,31327l191517,1152887r31194,29207l255908,1210164r35127,26884l328020,1262694r38768,24359l407268,1310073r42118,21632l493069,1351896r45176,18702l584840,1387758r47941,15569l681995,1417254r50415,12235l783952,1439980r52596,8696l890126,1455529r54486,4957l999933,1463498r56084,1015xe" filled="f" strokecolor="#f68d39" strokeweight=".35275mm">
                  <v:path arrowok="t"/>
                </v:shape>
                <v:shape id="Text Box 2" o:spid="_x0000_s1060" type="#_x0000_t202" style="position:absolute;left:1905;top:3048;width:1504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" filled="f" stroked="f" strokeweight=".5pt">
                  <v:textbox inset="0,0,0,0">
                    <w:txbxContent>
                      <w:p w14:paraId="6454E9EB" w14:textId="2F00C8E1" w:rsidR="00E76A14" w:rsidRDefault="00E76A14" w:rsidP="00E76A14">
                        <w:pPr>
                          <w:spacing w:after="0" w:line="240" w:lineRule="auto"/>
                        </w:pPr>
                        <w:r>
                          <w:rPr>
                            <w:b/>
                            <w:bCs/>
                            <w:color w:val="EF6E0B" w:themeColor="accent4"/>
                          </w:rPr>
                          <w:t>Documentation</w:t>
                        </w:r>
                      </w:p>
                      <w:p w14:paraId="289ED994" w14:textId="49591838" w:rsidR="00E76A14" w:rsidRDefault="00E76A14" w:rsidP="00E76A14">
                        <w:pPr>
                          <w:pStyle w:val="ListBullet3"/>
                          <w:spacing w:after="20" w:line="240" w:lineRule="auto"/>
                          <w:ind w:left="173" w:hanging="173"/>
                        </w:pPr>
                        <w:r>
                          <w:t>Loss of birth certificates/ID papers: limits access to key essential services</w:t>
                        </w:r>
                      </w:p>
                      <w:p w14:paraId="710DCA3F" w14:textId="35620995" w:rsidR="00E76A14" w:rsidRDefault="00E76A14" w:rsidP="00E76A14">
                        <w:pPr>
                          <w:pStyle w:val="ListBullet3"/>
                          <w:spacing w:after="20" w:line="240" w:lineRule="auto"/>
                          <w:ind w:left="173" w:hanging="173"/>
                        </w:pPr>
                        <w:r>
                          <w:t>Loss of land title documents</w:t>
                        </w:r>
                      </w:p>
                    </w:txbxContent>
                  </v:textbox>
                </v:shape>
                <w10:wrap anchorx="margin"/>
              </v:group>
            </w:pict>
          </mc:Fallback>
        </mc:AlternateContent>
      </w:r>
      <w:bookmarkEnd w:id="63"/>
      <w:r w:rsidR="00037F34">
        <w:rPr>
          <w:iCs/>
          <w:color w:val="414042"/>
          <w:spacing w:val="-2"/>
          <w:sz w:val="19"/>
          <w:szCs w:val="19"/>
          <w:lang w:val="fr-FR"/>
        </w:rPr>
        <w:br w:type="page"/>
      </w:r>
    </w:p>
    <w:p w14:paraId="2F219962" w14:textId="20071571" w:rsidR="00037F34" w:rsidRDefault="00037F34" w:rsidP="00037F34">
      <w:pPr>
        <w:pStyle w:val="Heading1"/>
        <w:rPr>
          <w:lang w:val="fr-FR"/>
        </w:rPr>
      </w:pPr>
      <w:bookmarkStart w:id="64" w:name="_Toc158194106"/>
      <w:r>
        <w:lastRenderedPageBreak/>
        <w:t>Annex</w:t>
      </w:r>
      <w:r>
        <w:rPr>
          <w:lang w:val="fr-FR"/>
        </w:rPr>
        <w:t xml:space="preserve"> 3: Common Protection Risks</w:t>
      </w:r>
      <w:bookmarkEnd w:id="64"/>
    </w:p>
    <w:tbl>
      <w:tblPr>
        <w:tblW w:w="9072" w:type="dxa"/>
        <w:tblLayout w:type="fixed"/>
        <w:tblCellMar>
          <w:left w:w="58" w:type="dxa"/>
          <w:right w:w="58" w:type="dxa"/>
        </w:tblCellMar>
        <w:tblLook w:val="01E0" w:firstRow="1" w:lastRow="1" w:firstColumn="1" w:lastColumn="1" w:noHBand="0" w:noVBand="0"/>
      </w:tblPr>
      <w:tblGrid>
        <w:gridCol w:w="2206"/>
        <w:gridCol w:w="6866"/>
      </w:tblGrid>
      <w:tr w:rsidR="00037F34" w:rsidRPr="00037F34" w14:paraId="14C65D1A" w14:textId="77777777" w:rsidTr="00B2366C">
        <w:trPr>
          <w:cantSplit/>
          <w:trHeight w:val="1728"/>
        </w:trPr>
        <w:tc>
          <w:tcPr>
            <w:tcW w:w="2054" w:type="dxa"/>
            <w:tcBorders>
              <w:top w:val="single" w:sz="4" w:space="0" w:color="7095AC"/>
              <w:bottom w:val="single" w:sz="4" w:space="0" w:color="7095AC"/>
            </w:tcBorders>
            <w:shd w:val="clear" w:color="auto" w:fill="E8F6FC"/>
          </w:tcPr>
          <w:p w14:paraId="378A33BD" w14:textId="57BFBD61"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z w:val="19"/>
                <w:szCs w:val="19"/>
              </w:rPr>
              <w:t xml:space="preserve">Sexual and </w:t>
            </w:r>
            <w:r w:rsidRPr="00890C97">
              <w:rPr>
                <w:rFonts w:asciiTheme="minorHAnsi" w:hAnsiTheme="minorHAnsi" w:cstheme="minorHAnsi"/>
                <w:b/>
                <w:color w:val="6D6E71"/>
                <w:spacing w:val="-2"/>
                <w:sz w:val="19"/>
                <w:szCs w:val="19"/>
              </w:rPr>
              <w:t>gender-based violence</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pacing w:val="-2"/>
                <w:sz w:val="19"/>
                <w:szCs w:val="19"/>
              </w:rPr>
              <w:t>(</w:t>
            </w:r>
            <w:r w:rsidR="00B2366C" w:rsidRPr="00890C97">
              <w:rPr>
                <w:rFonts w:asciiTheme="minorHAnsi" w:hAnsiTheme="minorHAnsi" w:cstheme="minorHAnsi"/>
                <w:b/>
                <w:color w:val="6D6E71"/>
                <w:spacing w:val="-2"/>
                <w:sz w:val="19"/>
                <w:szCs w:val="19"/>
              </w:rPr>
              <w:t>SGB</w:t>
            </w:r>
            <w:r w:rsidR="00B2366C">
              <w:rPr>
                <w:rFonts w:asciiTheme="minorHAnsi" w:hAnsiTheme="minorHAnsi" w:cstheme="minorHAnsi"/>
                <w:b/>
                <w:color w:val="6D6E71"/>
                <w:spacing w:val="-2"/>
                <w:sz w:val="19"/>
                <w:szCs w:val="19"/>
              </w:rPr>
              <w:t>V</w:t>
            </w:r>
            <w:r w:rsidRPr="00890C97">
              <w:rPr>
                <w:rFonts w:asciiTheme="minorHAnsi" w:hAnsiTheme="minorHAnsi" w:cstheme="minorHAnsi"/>
                <w:b/>
                <w:color w:val="6D6E71"/>
                <w:spacing w:val="-2"/>
                <w:sz w:val="19"/>
                <w:szCs w:val="19"/>
              </w:rPr>
              <w:t>)</w:t>
            </w:r>
          </w:p>
        </w:tc>
        <w:tc>
          <w:tcPr>
            <w:tcW w:w="6394" w:type="dxa"/>
            <w:tcBorders>
              <w:top w:val="single" w:sz="4" w:space="0" w:color="7095AC"/>
              <w:bottom w:val="single" w:sz="4" w:space="0" w:color="7095AC"/>
            </w:tcBorders>
            <w:shd w:val="clear" w:color="auto" w:fill="E8F6FC"/>
          </w:tcPr>
          <w:p w14:paraId="4BEFA7CF"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Sexual</w:t>
            </w:r>
            <w:r w:rsidRPr="00890C97">
              <w:rPr>
                <w:rFonts w:asciiTheme="minorHAnsi" w:hAnsiTheme="minorHAnsi" w:cstheme="minorHAnsi"/>
                <w:color w:val="6D6E71"/>
                <w:spacing w:val="5"/>
                <w:sz w:val="18"/>
                <w:szCs w:val="18"/>
              </w:rPr>
              <w:t xml:space="preserve"> </w:t>
            </w:r>
            <w:r w:rsidRPr="00890C97">
              <w:rPr>
                <w:rFonts w:asciiTheme="minorHAnsi" w:hAnsiTheme="minorHAnsi" w:cstheme="minorHAnsi"/>
                <w:color w:val="6D6E71"/>
                <w:spacing w:val="-2"/>
                <w:sz w:val="18"/>
                <w:szCs w:val="18"/>
              </w:rPr>
              <w:t>violence</w:t>
            </w:r>
          </w:p>
          <w:p w14:paraId="44059B59"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Physical violence</w:t>
            </w:r>
          </w:p>
          <w:p w14:paraId="2625756F"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lang w:val="fr-FR"/>
              </w:rPr>
            </w:pPr>
            <w:r w:rsidRPr="00890C97">
              <w:rPr>
                <w:rFonts w:asciiTheme="minorHAnsi" w:hAnsiTheme="minorHAnsi" w:cstheme="minorHAnsi"/>
                <w:color w:val="6D6E71"/>
                <w:sz w:val="18"/>
                <w:szCs w:val="18"/>
                <w:lang w:val="fr-FR"/>
              </w:rPr>
              <w:t>Psychological violence (emotional abuse, isolation)</w:t>
            </w:r>
          </w:p>
          <w:p w14:paraId="0616DD79" w14:textId="7C593FC2" w:rsidR="00037F34" w:rsidRPr="00890C97" w:rsidRDefault="00037F34" w:rsidP="000657BF">
            <w:pPr>
              <w:pStyle w:val="TableParagraph"/>
              <w:numPr>
                <w:ilvl w:val="0"/>
                <w:numId w:val="110"/>
              </w:numPr>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Harmful practices</w:t>
            </w:r>
            <w:r w:rsidR="00B00C7A">
              <w:rPr>
                <w:rFonts w:asciiTheme="minorHAnsi" w:hAnsiTheme="minorHAnsi" w:cstheme="minorHAnsi"/>
                <w:color w:val="6D6E71"/>
                <w:sz w:val="18"/>
                <w:szCs w:val="18"/>
              </w:rPr>
              <w:t xml:space="preserve">—such as </w:t>
            </w:r>
            <w:r w:rsidRPr="00890C97">
              <w:rPr>
                <w:rFonts w:asciiTheme="minorHAnsi" w:hAnsiTheme="minorHAnsi" w:cstheme="minorHAnsi"/>
                <w:color w:val="6D6E71"/>
                <w:sz w:val="18"/>
                <w:szCs w:val="18"/>
              </w:rPr>
              <w:t>female genital mutilation/cutting, early or forced marriage, “honor” crimes, witchcraft accusations or female infanticide</w:t>
            </w:r>
          </w:p>
          <w:p w14:paraId="363B1CA3" w14:textId="6F131DEF" w:rsidR="00037F34" w:rsidRPr="00890C97" w:rsidRDefault="00037F34" w:rsidP="000657BF">
            <w:pPr>
              <w:pStyle w:val="TableParagraph"/>
              <w:numPr>
                <w:ilvl w:val="0"/>
                <w:numId w:val="110"/>
              </w:numPr>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Increase in negative coping mechanisms</w:t>
            </w:r>
            <w:r w:rsidR="00B2366C">
              <w:rPr>
                <w:rFonts w:asciiTheme="minorHAnsi" w:hAnsiTheme="minorHAnsi" w:cstheme="minorHAnsi"/>
                <w:color w:val="6D6E71"/>
                <w:sz w:val="18"/>
                <w:szCs w:val="18"/>
              </w:rPr>
              <w:t>—</w:t>
            </w:r>
            <w:r w:rsidRPr="00890C97">
              <w:rPr>
                <w:rFonts w:asciiTheme="minorHAnsi" w:hAnsiTheme="minorHAnsi" w:cstheme="minorHAnsi"/>
                <w:color w:val="6D6E71"/>
                <w:sz w:val="18"/>
                <w:szCs w:val="18"/>
              </w:rPr>
              <w:t>such as early or forced marriage, sex in exchange of favors/food</w:t>
            </w:r>
          </w:p>
        </w:tc>
      </w:tr>
      <w:tr w:rsidR="00037F34" w:rsidRPr="00037F34" w14:paraId="46108DDF" w14:textId="77777777" w:rsidTr="00B2366C">
        <w:trPr>
          <w:cantSplit/>
          <w:trHeight w:val="1728"/>
        </w:trPr>
        <w:tc>
          <w:tcPr>
            <w:tcW w:w="2054" w:type="dxa"/>
            <w:tcBorders>
              <w:top w:val="single" w:sz="4" w:space="0" w:color="7095AC"/>
              <w:bottom w:val="single" w:sz="4" w:space="0" w:color="7095AC"/>
            </w:tcBorders>
          </w:tcPr>
          <w:p w14:paraId="18EE77A7" w14:textId="77777777"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pacing w:val="-4"/>
                <w:sz w:val="19"/>
                <w:szCs w:val="19"/>
              </w:rPr>
              <w:t>Child</w:t>
            </w:r>
            <w:r w:rsidRPr="00890C97">
              <w:rPr>
                <w:rFonts w:asciiTheme="minorHAnsi" w:hAnsiTheme="minorHAnsi" w:cstheme="minorHAnsi"/>
                <w:b/>
                <w:color w:val="6D6E71"/>
                <w:spacing w:val="-6"/>
                <w:sz w:val="19"/>
                <w:szCs w:val="19"/>
              </w:rPr>
              <w:t xml:space="preserve"> </w:t>
            </w:r>
            <w:r w:rsidRPr="00890C97">
              <w:rPr>
                <w:rFonts w:asciiTheme="minorHAnsi" w:hAnsiTheme="minorHAnsi" w:cstheme="minorHAnsi"/>
                <w:b/>
                <w:color w:val="6D6E71"/>
                <w:spacing w:val="-2"/>
                <w:sz w:val="19"/>
                <w:szCs w:val="19"/>
              </w:rPr>
              <w:t>protection</w:t>
            </w:r>
          </w:p>
        </w:tc>
        <w:tc>
          <w:tcPr>
            <w:tcW w:w="6394" w:type="dxa"/>
            <w:tcBorders>
              <w:top w:val="single" w:sz="4" w:space="0" w:color="7095AC"/>
              <w:bottom w:val="single" w:sz="4" w:space="0" w:color="7095AC"/>
            </w:tcBorders>
          </w:tcPr>
          <w:p w14:paraId="0F7106E8" w14:textId="2D635F52"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Physical violence</w:t>
            </w:r>
            <w:r w:rsidR="00B2366C">
              <w:rPr>
                <w:rFonts w:asciiTheme="minorHAnsi" w:hAnsiTheme="minorHAnsi" w:cstheme="minorHAnsi"/>
                <w:color w:val="6D6E71"/>
                <w:sz w:val="18"/>
                <w:szCs w:val="18"/>
              </w:rPr>
              <w:t>—</w:t>
            </w:r>
            <w:r w:rsidRPr="00890C97">
              <w:rPr>
                <w:rFonts w:asciiTheme="minorHAnsi" w:hAnsiTheme="minorHAnsi" w:cstheme="minorHAnsi"/>
                <w:color w:val="6D6E71"/>
                <w:sz w:val="18"/>
                <w:szCs w:val="18"/>
              </w:rPr>
              <w:t>such as corporal punishment</w:t>
            </w:r>
          </w:p>
          <w:p w14:paraId="7E229F76"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Sexual violence</w:t>
            </w:r>
          </w:p>
          <w:p w14:paraId="114C6004"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Forced recruitment to armed groups or gangs</w:t>
            </w:r>
          </w:p>
          <w:p w14:paraId="3A0C2D87"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Child labor</w:t>
            </w:r>
          </w:p>
          <w:p w14:paraId="003B771A"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Separation or unaccompanied minors</w:t>
            </w:r>
          </w:p>
          <w:p w14:paraId="0454D8DF"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Psychosocial distress and mental disorder</w:t>
            </w:r>
          </w:p>
        </w:tc>
      </w:tr>
      <w:tr w:rsidR="00037F34" w:rsidRPr="00037F34" w14:paraId="6B5B6166" w14:textId="77777777" w:rsidTr="00B2366C">
        <w:trPr>
          <w:cantSplit/>
          <w:trHeight w:val="1728"/>
        </w:trPr>
        <w:tc>
          <w:tcPr>
            <w:tcW w:w="2054" w:type="dxa"/>
            <w:tcBorders>
              <w:top w:val="single" w:sz="4" w:space="0" w:color="7095AC"/>
              <w:bottom w:val="single" w:sz="4" w:space="0" w:color="7095AC"/>
            </w:tcBorders>
            <w:shd w:val="clear" w:color="auto" w:fill="E8F6FC"/>
          </w:tcPr>
          <w:p w14:paraId="041F8855" w14:textId="77777777"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pacing w:val="-4"/>
                <w:sz w:val="19"/>
                <w:szCs w:val="19"/>
              </w:rPr>
              <w:t>Physical</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safety</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 xml:space="preserve">of </w:t>
            </w:r>
            <w:r w:rsidRPr="00890C97">
              <w:rPr>
                <w:rFonts w:asciiTheme="minorHAnsi" w:hAnsiTheme="minorHAnsi" w:cstheme="minorHAnsi"/>
                <w:b/>
                <w:color w:val="6D6E71"/>
                <w:spacing w:val="-2"/>
                <w:sz w:val="19"/>
                <w:szCs w:val="19"/>
              </w:rPr>
              <w:t>civilians</w:t>
            </w:r>
          </w:p>
        </w:tc>
        <w:tc>
          <w:tcPr>
            <w:tcW w:w="6394" w:type="dxa"/>
            <w:tcBorders>
              <w:top w:val="single" w:sz="4" w:space="0" w:color="7095AC"/>
              <w:bottom w:val="single" w:sz="4" w:space="0" w:color="7095AC"/>
            </w:tcBorders>
            <w:shd w:val="clear" w:color="auto" w:fill="E8F6FC"/>
          </w:tcPr>
          <w:p w14:paraId="48BDC9D1"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General insecurity and criminality</w:t>
            </w:r>
          </w:p>
          <w:p w14:paraId="33F445D2"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Forced displacement</w:t>
            </w:r>
          </w:p>
          <w:p w14:paraId="3D275C89"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Deliberate controls on freedom of movement (conflict scenario)</w:t>
            </w:r>
          </w:p>
          <w:p w14:paraId="2A15C60B" w14:textId="43EDEDFD" w:rsidR="00037F34" w:rsidRPr="00890C97" w:rsidRDefault="00037F34" w:rsidP="000657BF">
            <w:pPr>
              <w:pStyle w:val="TableParagraph"/>
              <w:numPr>
                <w:ilvl w:val="0"/>
                <w:numId w:val="110"/>
              </w:numPr>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Deliberate targeting of civilian or protected infrastructure</w:t>
            </w:r>
            <w:r w:rsidR="00B2366C">
              <w:rPr>
                <w:rFonts w:asciiTheme="minorHAnsi" w:hAnsiTheme="minorHAnsi" w:cstheme="minorHAnsi"/>
                <w:color w:val="6D6E71"/>
                <w:sz w:val="18"/>
                <w:szCs w:val="18"/>
              </w:rPr>
              <w:t>—</w:t>
            </w:r>
            <w:r w:rsidRPr="00890C97">
              <w:rPr>
                <w:rFonts w:asciiTheme="minorHAnsi" w:hAnsiTheme="minorHAnsi" w:cstheme="minorHAnsi"/>
                <w:color w:val="6D6E71"/>
                <w:sz w:val="18"/>
                <w:szCs w:val="18"/>
              </w:rPr>
              <w:t>such as schools, hospitals</w:t>
            </w:r>
            <w:r w:rsidR="00B2366C">
              <w:rPr>
                <w:rFonts w:asciiTheme="minorHAnsi" w:hAnsiTheme="minorHAnsi" w:cstheme="minorHAnsi"/>
                <w:color w:val="6D6E71"/>
                <w:sz w:val="18"/>
                <w:szCs w:val="18"/>
              </w:rPr>
              <w:t xml:space="preserve">, </w:t>
            </w:r>
            <w:r w:rsidRPr="00890C97">
              <w:rPr>
                <w:rFonts w:asciiTheme="minorHAnsi" w:hAnsiTheme="minorHAnsi" w:cstheme="minorHAnsi"/>
                <w:color w:val="6D6E71"/>
                <w:sz w:val="18"/>
                <w:szCs w:val="18"/>
              </w:rPr>
              <w:t>conflict scenario</w:t>
            </w:r>
          </w:p>
          <w:p w14:paraId="205B5868" w14:textId="0D2BD399"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Landmines and explosive remnants of war</w:t>
            </w:r>
          </w:p>
        </w:tc>
      </w:tr>
      <w:tr w:rsidR="00037F34" w:rsidRPr="00037F34" w14:paraId="163AFF20" w14:textId="77777777" w:rsidTr="00B2366C">
        <w:trPr>
          <w:cantSplit/>
          <w:trHeight w:val="1728"/>
        </w:trPr>
        <w:tc>
          <w:tcPr>
            <w:tcW w:w="2054" w:type="dxa"/>
            <w:tcBorders>
              <w:top w:val="single" w:sz="4" w:space="0" w:color="7095AC"/>
              <w:bottom w:val="single" w:sz="4" w:space="0" w:color="7095AC"/>
            </w:tcBorders>
          </w:tcPr>
          <w:p w14:paraId="2BB47B2B" w14:textId="77777777"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pacing w:val="-2"/>
                <w:sz w:val="19"/>
                <w:szCs w:val="19"/>
              </w:rPr>
              <w:t>Housing,</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pacing w:val="-2"/>
                <w:sz w:val="19"/>
                <w:szCs w:val="19"/>
              </w:rPr>
              <w:t>land</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pacing w:val="-2"/>
                <w:sz w:val="19"/>
                <w:szCs w:val="19"/>
              </w:rPr>
              <w:t>and property</w:t>
            </w:r>
          </w:p>
        </w:tc>
        <w:tc>
          <w:tcPr>
            <w:tcW w:w="6394" w:type="dxa"/>
            <w:tcBorders>
              <w:top w:val="single" w:sz="4" w:space="0" w:color="7095AC"/>
              <w:bottom w:val="single" w:sz="4" w:space="0" w:color="7095AC"/>
            </w:tcBorders>
          </w:tcPr>
          <w:p w14:paraId="45E5F6DD" w14:textId="19CFD901"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 xml:space="preserve">Forced or natural </w:t>
            </w:r>
            <w:r w:rsidR="009D7DCD">
              <w:rPr>
                <w:rFonts w:asciiTheme="minorHAnsi" w:hAnsiTheme="minorHAnsi" w:cstheme="minorHAnsi"/>
                <w:color w:val="6D6E71"/>
                <w:sz w:val="18"/>
                <w:szCs w:val="18"/>
              </w:rPr>
              <w:t>hazard</w:t>
            </w:r>
            <w:r w:rsidR="00B2366C">
              <w:rPr>
                <w:rFonts w:asciiTheme="minorHAnsi" w:hAnsiTheme="minorHAnsi" w:cstheme="minorHAnsi"/>
                <w:color w:val="6D6E71"/>
                <w:sz w:val="18"/>
                <w:szCs w:val="18"/>
              </w:rPr>
              <w:t>-</w:t>
            </w:r>
            <w:r w:rsidRPr="00890C97">
              <w:rPr>
                <w:rFonts w:asciiTheme="minorHAnsi" w:hAnsiTheme="minorHAnsi" w:cstheme="minorHAnsi"/>
                <w:color w:val="6D6E71"/>
                <w:sz w:val="18"/>
                <w:szCs w:val="18"/>
              </w:rPr>
              <w:t>induced displacement</w:t>
            </w:r>
          </w:p>
          <w:p w14:paraId="223C58C0"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Loss of land tenure documentation (lost or destroyed)</w:t>
            </w:r>
          </w:p>
          <w:p w14:paraId="002576C6"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Forced evictions</w:t>
            </w:r>
          </w:p>
          <w:p w14:paraId="384A462C"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Destruction of property</w:t>
            </w:r>
          </w:p>
          <w:p w14:paraId="1472E154" w14:textId="77777777" w:rsidR="00037F34" w:rsidRPr="00890C97" w:rsidRDefault="00037F34" w:rsidP="000657BF">
            <w:pPr>
              <w:pStyle w:val="TableParagraph"/>
              <w:numPr>
                <w:ilvl w:val="0"/>
                <w:numId w:val="110"/>
              </w:numPr>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Lack of land, property and housing rights for specific groups (women, persons with disabilities, marginalized groups)</w:t>
            </w:r>
          </w:p>
        </w:tc>
      </w:tr>
      <w:tr w:rsidR="00037F34" w:rsidRPr="00037F34" w14:paraId="33D7E946" w14:textId="77777777" w:rsidTr="00B2366C">
        <w:trPr>
          <w:cantSplit/>
          <w:trHeight w:val="1728"/>
        </w:trPr>
        <w:tc>
          <w:tcPr>
            <w:tcW w:w="2054" w:type="dxa"/>
            <w:tcBorders>
              <w:top w:val="single" w:sz="4" w:space="0" w:color="7095AC"/>
              <w:bottom w:val="single" w:sz="4" w:space="0" w:color="7095AC"/>
            </w:tcBorders>
            <w:shd w:val="clear" w:color="auto" w:fill="E8F6FC"/>
          </w:tcPr>
          <w:p w14:paraId="705A3D86" w14:textId="55C4C9E3"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z w:val="19"/>
                <w:szCs w:val="19"/>
              </w:rPr>
              <w:t xml:space="preserve">Risks associated with loss of </w:t>
            </w:r>
            <w:r w:rsidRPr="00890C97">
              <w:rPr>
                <w:rFonts w:asciiTheme="minorHAnsi" w:hAnsiTheme="minorHAnsi" w:cstheme="minorHAnsi"/>
                <w:b/>
                <w:color w:val="6D6E71"/>
                <w:spacing w:val="-2"/>
                <w:sz w:val="19"/>
                <w:szCs w:val="19"/>
              </w:rPr>
              <w:t xml:space="preserve">livelihoods, household </w:t>
            </w:r>
            <w:r w:rsidRPr="00890C97">
              <w:rPr>
                <w:rFonts w:asciiTheme="minorHAnsi" w:hAnsiTheme="minorHAnsi" w:cstheme="minorHAnsi"/>
                <w:b/>
                <w:color w:val="6D6E71"/>
                <w:spacing w:val="-4"/>
                <w:sz w:val="19"/>
                <w:szCs w:val="19"/>
              </w:rPr>
              <w:t>income</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and</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 xml:space="preserve">other </w:t>
            </w:r>
            <w:r w:rsidRPr="00890C97">
              <w:rPr>
                <w:rFonts w:asciiTheme="minorHAnsi" w:hAnsiTheme="minorHAnsi" w:cstheme="minorHAnsi"/>
                <w:b/>
                <w:color w:val="6D6E71"/>
                <w:sz w:val="19"/>
                <w:szCs w:val="19"/>
              </w:rPr>
              <w:t>economic</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z w:val="19"/>
                <w:szCs w:val="19"/>
              </w:rPr>
              <w:t>threats</w:t>
            </w:r>
          </w:p>
        </w:tc>
        <w:tc>
          <w:tcPr>
            <w:tcW w:w="6394" w:type="dxa"/>
            <w:tcBorders>
              <w:top w:val="single" w:sz="4" w:space="0" w:color="7095AC"/>
              <w:bottom w:val="single" w:sz="4" w:space="0" w:color="7095AC"/>
            </w:tcBorders>
            <w:shd w:val="clear" w:color="auto" w:fill="E8F6FC"/>
          </w:tcPr>
          <w:p w14:paraId="50F721C8" w14:textId="7981F116" w:rsidR="00037F34" w:rsidRPr="00890C97" w:rsidRDefault="00037F34" w:rsidP="000657BF">
            <w:pPr>
              <w:pStyle w:val="TableParagraph"/>
              <w:numPr>
                <w:ilvl w:val="0"/>
                <w:numId w:val="110"/>
              </w:numPr>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Refers to any risks that obstructs economic well</w:t>
            </w:r>
            <w:r w:rsidR="00B2366C">
              <w:rPr>
                <w:rFonts w:asciiTheme="minorHAnsi" w:hAnsiTheme="minorHAnsi" w:cstheme="minorHAnsi"/>
                <w:color w:val="6D6E71"/>
                <w:sz w:val="18"/>
                <w:szCs w:val="18"/>
              </w:rPr>
              <w:t>-</w:t>
            </w:r>
            <w:r w:rsidRPr="00890C97">
              <w:rPr>
                <w:rFonts w:asciiTheme="minorHAnsi" w:hAnsiTheme="minorHAnsi" w:cstheme="minorHAnsi"/>
                <w:color w:val="6D6E71"/>
                <w:sz w:val="18"/>
                <w:szCs w:val="18"/>
              </w:rPr>
              <w:t>being</w:t>
            </w:r>
            <w:r w:rsidR="00B2366C">
              <w:rPr>
                <w:rFonts w:asciiTheme="minorHAnsi" w:hAnsiTheme="minorHAnsi" w:cstheme="minorHAnsi"/>
                <w:color w:val="6D6E71"/>
                <w:sz w:val="18"/>
                <w:szCs w:val="18"/>
              </w:rPr>
              <w:t>—</w:t>
            </w:r>
            <w:r w:rsidRPr="00890C97">
              <w:rPr>
                <w:rFonts w:asciiTheme="minorHAnsi" w:hAnsiTheme="minorHAnsi" w:cstheme="minorHAnsi"/>
                <w:color w:val="6D6E71"/>
                <w:sz w:val="18"/>
                <w:szCs w:val="18"/>
              </w:rPr>
              <w:t>such as closure of business venture, bankruptcy, applying loans to loan sharks and other informal credit systems</w:t>
            </w:r>
          </w:p>
        </w:tc>
      </w:tr>
      <w:tr w:rsidR="00037F34" w:rsidRPr="00037F34" w14:paraId="7CA700FB" w14:textId="77777777" w:rsidTr="00B2366C">
        <w:trPr>
          <w:cantSplit/>
          <w:trHeight w:val="1728"/>
        </w:trPr>
        <w:tc>
          <w:tcPr>
            <w:tcW w:w="2054" w:type="dxa"/>
            <w:tcBorders>
              <w:top w:val="single" w:sz="4" w:space="0" w:color="7095AC"/>
              <w:bottom w:val="single" w:sz="4" w:space="0" w:color="7095AC"/>
            </w:tcBorders>
          </w:tcPr>
          <w:p w14:paraId="7D1CE051" w14:textId="77777777"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z w:val="19"/>
                <w:szCs w:val="19"/>
              </w:rPr>
              <w:t>Exclusion or lack</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z w:val="19"/>
                <w:szCs w:val="19"/>
              </w:rPr>
              <w:t>of</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z w:val="19"/>
                <w:szCs w:val="19"/>
              </w:rPr>
              <w:t xml:space="preserve">access </w:t>
            </w:r>
            <w:r w:rsidRPr="00890C97">
              <w:rPr>
                <w:rFonts w:asciiTheme="minorHAnsi" w:hAnsiTheme="minorHAnsi" w:cstheme="minorHAnsi"/>
                <w:b/>
                <w:color w:val="6D6E71"/>
                <w:spacing w:val="-2"/>
                <w:sz w:val="19"/>
                <w:szCs w:val="19"/>
              </w:rPr>
              <w:t>to</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pacing w:val="-2"/>
                <w:sz w:val="19"/>
                <w:szCs w:val="19"/>
              </w:rPr>
              <w:t>services</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pacing w:val="-2"/>
                <w:sz w:val="19"/>
                <w:szCs w:val="19"/>
              </w:rPr>
              <w:t xml:space="preserve">(to </w:t>
            </w:r>
            <w:r w:rsidRPr="00890C97">
              <w:rPr>
                <w:rFonts w:asciiTheme="minorHAnsi" w:hAnsiTheme="minorHAnsi" w:cstheme="minorHAnsi"/>
                <w:b/>
                <w:color w:val="6D6E71"/>
                <w:sz w:val="19"/>
                <w:szCs w:val="19"/>
              </w:rPr>
              <w:t xml:space="preserve">be discussed </w:t>
            </w:r>
            <w:r w:rsidRPr="00890C97">
              <w:rPr>
                <w:rFonts w:asciiTheme="minorHAnsi" w:hAnsiTheme="minorHAnsi" w:cstheme="minorHAnsi"/>
                <w:b/>
                <w:color w:val="6D6E71"/>
                <w:spacing w:val="-4"/>
                <w:sz w:val="19"/>
                <w:szCs w:val="19"/>
              </w:rPr>
              <w:t>with</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 xml:space="preserve">reference </w:t>
            </w:r>
            <w:r w:rsidRPr="00890C97">
              <w:rPr>
                <w:rFonts w:asciiTheme="minorHAnsi" w:hAnsiTheme="minorHAnsi" w:cstheme="minorHAnsi"/>
                <w:b/>
                <w:color w:val="6D6E71"/>
                <w:spacing w:val="-2"/>
                <w:sz w:val="19"/>
                <w:szCs w:val="19"/>
              </w:rPr>
              <w:t>to</w:t>
            </w:r>
            <w:r w:rsidRPr="00890C97">
              <w:rPr>
                <w:rFonts w:asciiTheme="minorHAnsi" w:hAnsiTheme="minorHAnsi" w:cstheme="minorHAnsi"/>
                <w:b/>
                <w:color w:val="6D6E71"/>
                <w:spacing w:val="-13"/>
                <w:sz w:val="19"/>
                <w:szCs w:val="19"/>
              </w:rPr>
              <w:t xml:space="preserve"> </w:t>
            </w:r>
            <w:r w:rsidRPr="00890C97">
              <w:rPr>
                <w:rFonts w:asciiTheme="minorHAnsi" w:hAnsiTheme="minorHAnsi" w:cstheme="minorHAnsi"/>
                <w:b/>
                <w:color w:val="6D6E71"/>
                <w:spacing w:val="-2"/>
                <w:sz w:val="19"/>
                <w:szCs w:val="19"/>
              </w:rPr>
              <w:t>particularly vulnerable groups)</w:t>
            </w:r>
          </w:p>
        </w:tc>
        <w:tc>
          <w:tcPr>
            <w:tcW w:w="6394" w:type="dxa"/>
            <w:tcBorders>
              <w:top w:val="single" w:sz="4" w:space="0" w:color="7095AC"/>
              <w:bottom w:val="single" w:sz="4" w:space="0" w:color="7095AC"/>
            </w:tcBorders>
          </w:tcPr>
          <w:p w14:paraId="57D684FA"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Lack of information on available services or assistance</w:t>
            </w:r>
          </w:p>
          <w:p w14:paraId="5BB846E8"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Lack of documentation</w:t>
            </w:r>
          </w:p>
          <w:p w14:paraId="47851530" w14:textId="090AE13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Exclusion/marginalization/stigmatization of specific groups</w:t>
            </w:r>
          </w:p>
          <w:p w14:paraId="578AA349" w14:textId="24F14A8A" w:rsidR="00037F34" w:rsidRPr="00890C97" w:rsidRDefault="00037F34" w:rsidP="000657BF">
            <w:pPr>
              <w:pStyle w:val="TableParagraph"/>
              <w:numPr>
                <w:ilvl w:val="0"/>
                <w:numId w:val="110"/>
              </w:numPr>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Language and literacy barriers to accessing services or information on services</w:t>
            </w:r>
          </w:p>
        </w:tc>
      </w:tr>
      <w:tr w:rsidR="00037F34" w:rsidRPr="00037F34" w14:paraId="5CDAA3DA" w14:textId="77777777" w:rsidTr="00B2366C">
        <w:trPr>
          <w:cantSplit/>
          <w:trHeight w:val="1728"/>
        </w:trPr>
        <w:tc>
          <w:tcPr>
            <w:tcW w:w="2054" w:type="dxa"/>
            <w:tcBorders>
              <w:top w:val="single" w:sz="4" w:space="0" w:color="7095AC"/>
              <w:bottom w:val="single" w:sz="8" w:space="0" w:color="7095AC"/>
            </w:tcBorders>
            <w:shd w:val="clear" w:color="auto" w:fill="E8F6FC"/>
          </w:tcPr>
          <w:p w14:paraId="2DDD98BE" w14:textId="016EB727" w:rsidR="00037F34" w:rsidRPr="00890C97" w:rsidRDefault="00037F34" w:rsidP="000657BF">
            <w:pPr>
              <w:pStyle w:val="TableParagraph"/>
              <w:rPr>
                <w:rFonts w:asciiTheme="minorHAnsi" w:hAnsiTheme="minorHAnsi" w:cstheme="minorHAnsi"/>
                <w:b/>
                <w:sz w:val="19"/>
                <w:szCs w:val="19"/>
              </w:rPr>
            </w:pPr>
            <w:r w:rsidRPr="00890C97">
              <w:rPr>
                <w:rFonts w:asciiTheme="minorHAnsi" w:hAnsiTheme="minorHAnsi" w:cstheme="minorHAnsi"/>
                <w:b/>
                <w:color w:val="6D6E71"/>
                <w:spacing w:val="-4"/>
                <w:sz w:val="19"/>
                <w:szCs w:val="19"/>
              </w:rPr>
              <w:t>Risks</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posed</w:t>
            </w:r>
            <w:r w:rsidRPr="00890C97">
              <w:rPr>
                <w:rFonts w:asciiTheme="minorHAnsi" w:hAnsiTheme="minorHAnsi" w:cstheme="minorHAnsi"/>
                <w:b/>
                <w:color w:val="6D6E71"/>
                <w:spacing w:val="-11"/>
                <w:sz w:val="19"/>
                <w:szCs w:val="19"/>
              </w:rPr>
              <w:t xml:space="preserve"> </w:t>
            </w:r>
            <w:r w:rsidRPr="00890C97">
              <w:rPr>
                <w:rFonts w:asciiTheme="minorHAnsi" w:hAnsiTheme="minorHAnsi" w:cstheme="minorHAnsi"/>
                <w:b/>
                <w:color w:val="6D6E71"/>
                <w:spacing w:val="-4"/>
                <w:sz w:val="19"/>
                <w:szCs w:val="19"/>
              </w:rPr>
              <w:t xml:space="preserve">by </w:t>
            </w:r>
            <w:r w:rsidRPr="00890C97">
              <w:rPr>
                <w:rFonts w:asciiTheme="minorHAnsi" w:hAnsiTheme="minorHAnsi" w:cstheme="minorHAnsi"/>
                <w:b/>
                <w:color w:val="6D6E71"/>
                <w:sz w:val="19"/>
                <w:szCs w:val="19"/>
              </w:rPr>
              <w:t>external aid/</w:t>
            </w:r>
            <w:r w:rsidRPr="00890C97">
              <w:rPr>
                <w:rFonts w:asciiTheme="minorHAnsi" w:hAnsiTheme="minorHAnsi" w:cstheme="minorHAnsi"/>
                <w:b/>
                <w:color w:val="6D6E71"/>
                <w:spacing w:val="-2"/>
                <w:sz w:val="19"/>
                <w:szCs w:val="19"/>
              </w:rPr>
              <w:t>development actors</w:t>
            </w:r>
          </w:p>
        </w:tc>
        <w:tc>
          <w:tcPr>
            <w:tcW w:w="6394" w:type="dxa"/>
            <w:tcBorders>
              <w:top w:val="single" w:sz="4" w:space="0" w:color="7095AC"/>
              <w:bottom w:val="single" w:sz="8" w:space="0" w:color="7095AC"/>
            </w:tcBorders>
            <w:shd w:val="clear" w:color="auto" w:fill="E8F6FC"/>
          </w:tcPr>
          <w:p w14:paraId="293978BB" w14:textId="0F75012D" w:rsidR="00037F34" w:rsidRPr="00890C97" w:rsidRDefault="00037F34" w:rsidP="000657BF">
            <w:pPr>
              <w:pStyle w:val="TableParagraph"/>
              <w:numPr>
                <w:ilvl w:val="0"/>
                <w:numId w:val="110"/>
              </w:numPr>
              <w:ind w:left="144" w:hanging="144"/>
              <w:rPr>
                <w:rFonts w:asciiTheme="minorHAnsi" w:hAnsiTheme="minorHAnsi" w:cstheme="minorHAnsi"/>
                <w:color w:val="6D6E71"/>
                <w:sz w:val="18"/>
                <w:szCs w:val="18"/>
              </w:rPr>
            </w:pPr>
            <w:r w:rsidRPr="00890C97">
              <w:rPr>
                <w:rFonts w:asciiTheme="minorHAnsi" w:hAnsiTheme="minorHAnsi" w:cstheme="minorHAnsi"/>
                <w:color w:val="6D6E71"/>
                <w:sz w:val="18"/>
                <w:szCs w:val="18"/>
              </w:rPr>
              <w:t>Exploitation and abuse of power by anyone linked to humanitarian assistance and development programs</w:t>
            </w:r>
          </w:p>
          <w:p w14:paraId="1CD97142" w14:textId="77777777" w:rsidR="00037F34" w:rsidRPr="00890C97" w:rsidRDefault="00037F34" w:rsidP="000657BF">
            <w:pPr>
              <w:pStyle w:val="TableParagraph"/>
              <w:numPr>
                <w:ilvl w:val="0"/>
                <w:numId w:val="110"/>
              </w:numPr>
              <w:tabs>
                <w:tab w:val="left" w:pos="293"/>
              </w:tabs>
              <w:ind w:left="144" w:hanging="144"/>
              <w:rPr>
                <w:rFonts w:asciiTheme="minorHAnsi" w:hAnsiTheme="minorHAnsi" w:cstheme="minorHAnsi"/>
                <w:sz w:val="18"/>
                <w:szCs w:val="18"/>
              </w:rPr>
            </w:pPr>
            <w:r w:rsidRPr="00890C97">
              <w:rPr>
                <w:rFonts w:asciiTheme="minorHAnsi" w:hAnsiTheme="minorHAnsi" w:cstheme="minorHAnsi"/>
                <w:color w:val="6D6E71"/>
                <w:sz w:val="18"/>
                <w:szCs w:val="18"/>
              </w:rPr>
              <w:t>Other forms of humiliating or degrading behavior</w:t>
            </w:r>
          </w:p>
        </w:tc>
      </w:tr>
    </w:tbl>
    <w:p w14:paraId="57492281" w14:textId="1BBC2A7B" w:rsidR="00037F34" w:rsidRPr="00037F34" w:rsidRDefault="00037F34" w:rsidP="00037F34">
      <w:pPr>
        <w:pStyle w:val="CRSText"/>
      </w:pPr>
    </w:p>
    <w:sectPr w:rsidR="00037F34" w:rsidRPr="00037F34" w:rsidSect="00866CE8">
      <w:headerReference w:type="first" r:id="rId38"/>
      <w:endnotePr>
        <w:numFmt w:val="upperRoman"/>
      </w:endnotePr>
      <w:pgSz w:w="11904" w:h="16836"/>
      <w:pgMar w:top="1440" w:right="1440" w:bottom="1440" w:left="1440"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50C6" w14:textId="77777777" w:rsidR="00866CE8" w:rsidRDefault="00866CE8" w:rsidP="00C33D1D">
      <w:pPr>
        <w:spacing w:after="0" w:line="240" w:lineRule="auto"/>
      </w:pPr>
      <w:r>
        <w:separator/>
      </w:r>
    </w:p>
  </w:endnote>
  <w:endnote w:type="continuationSeparator" w:id="0">
    <w:p w14:paraId="3944055C" w14:textId="77777777" w:rsidR="00866CE8" w:rsidRDefault="00866CE8"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A00002FF" w:usb1="40000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Gotham Bold">
    <w:altName w:val="Calibri"/>
    <w:panose1 w:val="00000000000000000000"/>
    <w:charset w:val="00"/>
    <w:family w:val="modern"/>
    <w:notTrueType/>
    <w:pitch w:val="variable"/>
    <w:sig w:usb0="A00002FF" w:usb1="4000005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D6E4" w14:textId="77777777" w:rsidR="00016B33" w:rsidRPr="00A476A2" w:rsidRDefault="00016B33" w:rsidP="00F82D5B">
    <w:pPr>
      <w:pStyle w:val="Footer"/>
      <w:framePr w:w="11890" w:h="482" w:hRule="exact" w:wrap="notBeside" w:y="15960"/>
    </w:pPr>
  </w:p>
  <w:sdt>
    <w:sdtPr>
      <w:rPr>
        <w:rStyle w:val="PageNumber"/>
      </w:rPr>
      <w:id w:val="1208993608"/>
      <w:docPartObj>
        <w:docPartGallery w:val="Page Numbers (Bottom of Page)"/>
        <w:docPartUnique/>
      </w:docPartObj>
    </w:sdtPr>
    <w:sdtEndPr>
      <w:rPr>
        <w:rStyle w:val="DefaultParagraphFont"/>
        <w:b w:val="0"/>
        <w:sz w:val="15"/>
      </w:rPr>
    </w:sdtEndPr>
    <w:sdtContent>
      <w:p w14:paraId="08FF13A2" w14:textId="296E0C64" w:rsidR="00BE79AA" w:rsidRPr="006A4AB7" w:rsidRDefault="00BE79AA" w:rsidP="00F82D5B">
        <w:pPr>
          <w:pStyle w:val="Footer"/>
          <w:framePr w:w="11904" w:h="485" w:hRule="exact" w:wrap="notBeside" w:y="15948"/>
          <w:rPr>
            <w:rStyle w:val="PageNumber"/>
          </w:rPr>
        </w:pPr>
        <w:r w:rsidRPr="006A4AB7">
          <w:rPr>
            <w:rStyle w:val="PageNumber"/>
          </w:rPr>
          <w:t>—</w:t>
        </w:r>
        <w:r w:rsidR="00F82D5B">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2</w:t>
        </w:r>
        <w:r w:rsidRPr="006A4AB7">
          <w:rPr>
            <w:rStyle w:val="PageNumber"/>
          </w:rPr>
          <w:fldChar w:fldCharType="end"/>
        </w:r>
        <w:r w:rsidR="00F82D5B">
          <w:rPr>
            <w:rStyle w:val="PageNumber"/>
          </w:rPr>
          <w:t xml:space="preserve"> </w:t>
        </w:r>
        <w:r w:rsidRPr="006A4AB7">
          <w:rPr>
            <w:rStyle w:val="PageNumber"/>
          </w:rPr>
          <w:t>—</w:t>
        </w:r>
      </w:p>
      <w:p w14:paraId="3CA0F3D6" w14:textId="78DFD523" w:rsidR="00BE79AA" w:rsidRPr="00A476A2" w:rsidRDefault="00000000" w:rsidP="00F82D5B">
        <w:pPr>
          <w:pStyle w:val="Footer"/>
          <w:framePr w:w="11904" w:h="485" w:hRule="exact" w:wrap="notBeside" w:y="15948"/>
        </w:pPr>
        <w:fldSimple w:instr=" STYLEREF &quot;Title,Publication Title&quot; \* MERGEFORMAT ">
          <w:r w:rsidR="00AF04D9">
            <w:rPr>
              <w:noProof/>
            </w:rPr>
            <w:t>Community-Led Disaster Risk Management + Protection Facilitation Guide</w:t>
          </w:r>
        </w:fldSimple>
      </w:p>
    </w:sdtContent>
  </w:sdt>
  <w:p w14:paraId="2E5FA048" w14:textId="77777777" w:rsidR="00510B3F" w:rsidRPr="00BE79AA" w:rsidRDefault="00510B3F" w:rsidP="00F82D5B">
    <w:pPr>
      <w:pStyle w:val="Footer"/>
      <w:framePr w:w="11904" w:h="485" w:hRule="exact" w:wrap="notBeside" w:y="159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8557533"/>
      <w:docPartObj>
        <w:docPartGallery w:val="Page Numbers (Bottom of Page)"/>
        <w:docPartUnique/>
      </w:docPartObj>
    </w:sdtPr>
    <w:sdtEndPr>
      <w:rPr>
        <w:rStyle w:val="DefaultParagraphFont"/>
        <w:b w:val="0"/>
        <w:sz w:val="15"/>
      </w:rPr>
    </w:sdtEndPr>
    <w:sdtContent>
      <w:p w14:paraId="71836BA0" w14:textId="77777777" w:rsidR="00C952BC" w:rsidRPr="006A4AB7" w:rsidRDefault="00C952BC" w:rsidP="00C952BC">
        <w:pPr>
          <w:pStyle w:val="Footer"/>
          <w:framePr w:wrap="notBeside"/>
          <w:rPr>
            <w:rStyle w:val="PageNumber"/>
          </w:rPr>
        </w:pPr>
        <w:r w:rsidRPr="006A4AB7">
          <w:rPr>
            <w:rStyle w:val="PageNumber"/>
          </w:rPr>
          <w:t>—</w:t>
        </w:r>
        <w:r>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3</w:t>
        </w:r>
        <w:r w:rsidRPr="006A4AB7">
          <w:rPr>
            <w:rStyle w:val="PageNumber"/>
          </w:rPr>
          <w:fldChar w:fldCharType="end"/>
        </w:r>
        <w:r>
          <w:rPr>
            <w:rStyle w:val="PageNumber"/>
          </w:rPr>
          <w:t xml:space="preserve"> </w:t>
        </w:r>
        <w:r w:rsidRPr="006A4AB7">
          <w:rPr>
            <w:rStyle w:val="PageNumber"/>
          </w:rPr>
          <w:t>—</w:t>
        </w:r>
      </w:p>
      <w:p w14:paraId="59C4C47F" w14:textId="56F9F40E" w:rsidR="00C952BC" w:rsidRPr="00A476A2" w:rsidRDefault="00000000" w:rsidP="00C952BC">
        <w:pPr>
          <w:pStyle w:val="Footer"/>
          <w:framePr w:wrap="notBeside"/>
        </w:pPr>
        <w:fldSimple w:instr=" STYLEREF &quot;Title,Publication Title&quot; \* MERGEFORMAT ">
          <w:r w:rsidR="00AF04D9">
            <w:rPr>
              <w:noProof/>
            </w:rPr>
            <w:t>Community-Led Disaster Risk Management + Protection Facilitation Guide</w:t>
          </w:r>
        </w:fldSimple>
      </w:p>
    </w:sdtContent>
  </w:sdt>
  <w:p w14:paraId="77ADDF2F" w14:textId="77777777" w:rsidR="00510B3F" w:rsidRPr="00C952BC" w:rsidRDefault="00510B3F" w:rsidP="00C952BC">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4AA1C" w14:textId="77777777" w:rsidR="00866CE8" w:rsidRDefault="00866CE8" w:rsidP="00C33D1D">
      <w:pPr>
        <w:spacing w:after="0" w:line="240" w:lineRule="auto"/>
      </w:pPr>
      <w:r>
        <w:separator/>
      </w:r>
    </w:p>
  </w:footnote>
  <w:footnote w:type="continuationSeparator" w:id="0">
    <w:p w14:paraId="0329CC06" w14:textId="77777777" w:rsidR="00866CE8" w:rsidRDefault="00866CE8" w:rsidP="00C33D1D">
      <w:pPr>
        <w:spacing w:after="0" w:line="240" w:lineRule="auto"/>
      </w:pPr>
      <w:r>
        <w:continuationSeparator/>
      </w:r>
    </w:p>
  </w:footnote>
  <w:footnote w:id="1">
    <w:p w14:paraId="3ECC99A9" w14:textId="3A847D79" w:rsidR="007068AB" w:rsidRPr="009D7DCD" w:rsidRDefault="007068AB" w:rsidP="008A2ACE">
      <w:pPr>
        <w:pStyle w:val="FootnoteText"/>
        <w:jc w:val="both"/>
        <w:rPr>
          <w:szCs w:val="15"/>
        </w:rPr>
      </w:pPr>
      <w:r w:rsidRPr="009D7DCD">
        <w:rPr>
          <w:rStyle w:val="FootnoteReference"/>
          <w:szCs w:val="15"/>
        </w:rPr>
        <w:footnoteRef/>
      </w:r>
      <w:r w:rsidRPr="009D7DCD">
        <w:rPr>
          <w:szCs w:val="15"/>
        </w:rPr>
        <w:t xml:space="preserve"> </w:t>
      </w:r>
      <w:r w:rsidR="009D7DCD" w:rsidRPr="009D7DCD">
        <w:rPr>
          <w:szCs w:val="15"/>
        </w:rPr>
        <w:t>Guide to Bubble Analysis:</w:t>
      </w:r>
      <w:r w:rsidRPr="009D7DCD">
        <w:rPr>
          <w:rFonts w:cstheme="minorHAnsi"/>
          <w:color w:val="231F20"/>
          <w:spacing w:val="35"/>
          <w:szCs w:val="15"/>
        </w:rPr>
        <w:t xml:space="preserve"> </w:t>
      </w:r>
      <w:r w:rsidRPr="009D7DCD">
        <w:rPr>
          <w:rFonts w:cstheme="minorHAnsi"/>
          <w:color w:val="231F20"/>
          <w:szCs w:val="15"/>
        </w:rPr>
        <w:t xml:space="preserve">https://efom.crs.org/wp-content/uploads/2019/05/CRS-Protection-Risk-Analsyis-Guide- </w:t>
      </w:r>
      <w:r w:rsidRPr="009D7DCD">
        <w:rPr>
          <w:rFonts w:cstheme="minorHAnsi"/>
          <w:color w:val="231F20"/>
          <w:spacing w:val="-2"/>
          <w:w w:val="110"/>
          <w:szCs w:val="15"/>
        </w:rPr>
        <w:t>May-2019.pdf.</w:t>
      </w:r>
    </w:p>
  </w:footnote>
  <w:footnote w:id="2">
    <w:p w14:paraId="2AAF71D1" w14:textId="28EB1041" w:rsidR="007068AB" w:rsidRPr="00AD00F4" w:rsidRDefault="007068AB" w:rsidP="007068AB">
      <w:pPr>
        <w:spacing w:before="100"/>
        <w:rPr>
          <w:rFonts w:asciiTheme="minorHAnsi" w:hAnsiTheme="minorHAnsi" w:cstheme="minorHAnsi"/>
          <w:sz w:val="15"/>
          <w:szCs w:val="15"/>
        </w:rPr>
      </w:pPr>
      <w:r w:rsidRPr="00AD00F4">
        <w:rPr>
          <w:rStyle w:val="FootnoteReference"/>
          <w:sz w:val="15"/>
          <w:szCs w:val="15"/>
        </w:rPr>
        <w:footnoteRef/>
      </w:r>
      <w:r w:rsidRPr="00AD00F4">
        <w:rPr>
          <w:sz w:val="15"/>
          <w:szCs w:val="15"/>
        </w:rPr>
        <w:t xml:space="preserve"> </w:t>
      </w:r>
      <w:r w:rsidRPr="00AD00F4">
        <w:rPr>
          <w:rFonts w:asciiTheme="minorHAnsi" w:hAnsiTheme="minorHAnsi" w:cstheme="minorHAnsi"/>
          <w:i/>
          <w:iCs/>
          <w:color w:val="231F20"/>
          <w:sz w:val="15"/>
          <w:szCs w:val="15"/>
        </w:rPr>
        <w:t>Developing</w:t>
      </w:r>
      <w:r w:rsidRPr="00AD00F4">
        <w:rPr>
          <w:rFonts w:asciiTheme="minorHAnsi" w:hAnsiTheme="minorHAnsi" w:cstheme="minorHAnsi"/>
          <w:i/>
          <w:iCs/>
          <w:color w:val="231F20"/>
          <w:spacing w:val="8"/>
          <w:sz w:val="15"/>
          <w:szCs w:val="15"/>
        </w:rPr>
        <w:t xml:space="preserve"> </w:t>
      </w:r>
      <w:r w:rsidRPr="00AD00F4">
        <w:rPr>
          <w:rFonts w:asciiTheme="minorHAnsi" w:hAnsiTheme="minorHAnsi" w:cstheme="minorHAnsi"/>
          <w:i/>
          <w:iCs/>
          <w:color w:val="231F20"/>
          <w:sz w:val="15"/>
          <w:szCs w:val="15"/>
        </w:rPr>
        <w:t>a</w:t>
      </w:r>
      <w:r w:rsidRPr="00AD00F4">
        <w:rPr>
          <w:rFonts w:asciiTheme="minorHAnsi" w:hAnsiTheme="minorHAnsi" w:cstheme="minorHAnsi"/>
          <w:i/>
          <w:iCs/>
          <w:color w:val="231F20"/>
          <w:spacing w:val="8"/>
          <w:sz w:val="15"/>
          <w:szCs w:val="15"/>
        </w:rPr>
        <w:t xml:space="preserve"> </w:t>
      </w:r>
      <w:r w:rsidRPr="00AD00F4">
        <w:rPr>
          <w:rFonts w:asciiTheme="minorHAnsi" w:hAnsiTheme="minorHAnsi" w:cstheme="minorHAnsi"/>
          <w:i/>
          <w:iCs/>
          <w:color w:val="231F20"/>
          <w:sz w:val="15"/>
          <w:szCs w:val="15"/>
        </w:rPr>
        <w:t>Referral</w:t>
      </w:r>
      <w:r w:rsidRPr="00AD00F4">
        <w:rPr>
          <w:rFonts w:asciiTheme="minorHAnsi" w:hAnsiTheme="minorHAnsi" w:cstheme="minorHAnsi"/>
          <w:i/>
          <w:iCs/>
          <w:color w:val="231F20"/>
          <w:spacing w:val="7"/>
          <w:sz w:val="15"/>
          <w:szCs w:val="15"/>
        </w:rPr>
        <w:t xml:space="preserve"> </w:t>
      </w:r>
      <w:r w:rsidRPr="00AD00F4">
        <w:rPr>
          <w:rFonts w:asciiTheme="minorHAnsi" w:hAnsiTheme="minorHAnsi" w:cstheme="minorHAnsi"/>
          <w:i/>
          <w:iCs/>
          <w:color w:val="231F20"/>
          <w:sz w:val="15"/>
          <w:szCs w:val="15"/>
        </w:rPr>
        <w:t>Pathway</w:t>
      </w:r>
      <w:r w:rsidRPr="00AD00F4">
        <w:rPr>
          <w:rFonts w:asciiTheme="minorHAnsi" w:hAnsiTheme="minorHAnsi" w:cstheme="minorHAnsi"/>
          <w:i/>
          <w:iCs/>
          <w:color w:val="231F20"/>
          <w:spacing w:val="8"/>
          <w:sz w:val="15"/>
          <w:szCs w:val="15"/>
        </w:rPr>
        <w:t xml:space="preserve"> </w:t>
      </w:r>
      <w:r w:rsidRPr="00AD00F4">
        <w:rPr>
          <w:rFonts w:asciiTheme="minorHAnsi" w:hAnsiTheme="minorHAnsi" w:cstheme="minorHAnsi"/>
          <w:i/>
          <w:iCs/>
          <w:color w:val="231F20"/>
          <w:sz w:val="15"/>
          <w:szCs w:val="15"/>
        </w:rPr>
        <w:t>for</w:t>
      </w:r>
      <w:r w:rsidRPr="00AD00F4">
        <w:rPr>
          <w:rFonts w:asciiTheme="minorHAnsi" w:hAnsiTheme="minorHAnsi" w:cstheme="minorHAnsi"/>
          <w:i/>
          <w:iCs/>
          <w:color w:val="231F20"/>
          <w:spacing w:val="8"/>
          <w:sz w:val="15"/>
          <w:szCs w:val="15"/>
        </w:rPr>
        <w:t xml:space="preserve"> </w:t>
      </w:r>
      <w:r w:rsidRPr="00AD00F4">
        <w:rPr>
          <w:rFonts w:asciiTheme="minorHAnsi" w:hAnsiTheme="minorHAnsi" w:cstheme="minorHAnsi"/>
          <w:i/>
          <w:iCs/>
          <w:color w:val="231F20"/>
          <w:sz w:val="15"/>
          <w:szCs w:val="15"/>
        </w:rPr>
        <w:t>Essential</w:t>
      </w:r>
      <w:r w:rsidRPr="00AD00F4">
        <w:rPr>
          <w:rFonts w:asciiTheme="minorHAnsi" w:hAnsiTheme="minorHAnsi" w:cstheme="minorHAnsi"/>
          <w:i/>
          <w:iCs/>
          <w:color w:val="231F20"/>
          <w:spacing w:val="8"/>
          <w:sz w:val="15"/>
          <w:szCs w:val="15"/>
        </w:rPr>
        <w:t xml:space="preserve"> </w:t>
      </w:r>
      <w:r w:rsidRPr="00AD00F4">
        <w:rPr>
          <w:rFonts w:asciiTheme="minorHAnsi" w:hAnsiTheme="minorHAnsi" w:cstheme="minorHAnsi"/>
          <w:i/>
          <w:iCs/>
          <w:color w:val="231F20"/>
          <w:sz w:val="15"/>
          <w:szCs w:val="15"/>
        </w:rPr>
        <w:t>Protection</w:t>
      </w:r>
      <w:r w:rsidRPr="00AD00F4">
        <w:rPr>
          <w:rFonts w:asciiTheme="minorHAnsi" w:hAnsiTheme="minorHAnsi" w:cstheme="minorHAnsi"/>
          <w:i/>
          <w:iCs/>
          <w:color w:val="231F20"/>
          <w:spacing w:val="8"/>
          <w:sz w:val="15"/>
          <w:szCs w:val="15"/>
        </w:rPr>
        <w:t xml:space="preserve"> </w:t>
      </w:r>
      <w:r w:rsidRPr="00AD00F4">
        <w:rPr>
          <w:rFonts w:asciiTheme="minorHAnsi" w:hAnsiTheme="minorHAnsi" w:cstheme="minorHAnsi"/>
          <w:i/>
          <w:iCs/>
          <w:color w:val="231F20"/>
          <w:spacing w:val="-2"/>
          <w:sz w:val="15"/>
          <w:szCs w:val="15"/>
        </w:rPr>
        <w:t>Services.</w:t>
      </w:r>
    </w:p>
    <w:p w14:paraId="7FE49A95" w14:textId="27AE18FF" w:rsidR="007068AB" w:rsidRDefault="007068AB">
      <w:pPr>
        <w:pStyle w:val="FootnoteText"/>
      </w:pPr>
    </w:p>
  </w:footnote>
  <w:footnote w:id="3">
    <w:p w14:paraId="4788AC61" w14:textId="7484642A" w:rsidR="005D10D1" w:rsidRDefault="005D10D1">
      <w:pPr>
        <w:pStyle w:val="FootnoteText"/>
      </w:pPr>
      <w:r>
        <w:rPr>
          <w:rStyle w:val="FootnoteReference"/>
        </w:rPr>
        <w:footnoteRef/>
      </w:r>
      <w:r>
        <w:t xml:space="preserve"> As stated in the directions on how to prepare, at least one staff member leading this session must be able to provide support to people who get distressed. When possible, staff can refer people to local psychosocial support and services.</w:t>
      </w:r>
    </w:p>
  </w:footnote>
  <w:footnote w:id="4">
    <w:p w14:paraId="2A7806D3" w14:textId="1DCDFFE3" w:rsidR="008A64C1" w:rsidRDefault="008A64C1">
      <w:pPr>
        <w:pStyle w:val="FootnoteText"/>
      </w:pPr>
      <w:r>
        <w:rPr>
          <w:rStyle w:val="FootnoteReference"/>
        </w:rPr>
        <w:footnoteRef/>
      </w:r>
      <w:r>
        <w:t xml:space="preserve"> Adjust the time frame of “historic” depending on the group. Another thing to consider is when the community is settled in the current location.</w:t>
      </w:r>
    </w:p>
  </w:footnote>
  <w:footnote w:id="5">
    <w:p w14:paraId="4185E062" w14:textId="1E92F279" w:rsidR="00AD00F4" w:rsidRDefault="00AD00F4">
      <w:pPr>
        <w:pStyle w:val="FootnoteText"/>
      </w:pPr>
      <w:r>
        <w:rPr>
          <w:rStyle w:val="FootnoteReference"/>
        </w:rPr>
        <w:footnoteRef/>
      </w:r>
      <w:r>
        <w:t xml:space="preserve"> It is important to do the communication preferences session with different groups separately. For example, this may mean a session with people who share the same language, age group, gender, etc. Make sure the communication preferences of different groups are included in the final communication plan.</w:t>
      </w:r>
    </w:p>
  </w:footnote>
  <w:footnote w:id="6">
    <w:p w14:paraId="66D546CF" w14:textId="0D4E5CAE" w:rsidR="00AD00F4" w:rsidRDefault="00AD00F4">
      <w:pPr>
        <w:pStyle w:val="FootnoteText"/>
      </w:pPr>
      <w:r>
        <w:rPr>
          <w:rStyle w:val="FootnoteReference"/>
        </w:rPr>
        <w:footnoteRef/>
      </w:r>
      <w:r>
        <w:t xml:space="preserve"> </w:t>
      </w:r>
      <w:r w:rsidRPr="00AD00F4">
        <w:rPr>
          <w:i/>
          <w:iCs/>
        </w:rPr>
        <w:t>Developing a Referral Pathway for Essential Protection Services.</w:t>
      </w:r>
    </w:p>
  </w:footnote>
  <w:footnote w:id="7">
    <w:p w14:paraId="0EA41D5B" w14:textId="22D4B864" w:rsidR="001D22DC" w:rsidRDefault="001D22DC">
      <w:pPr>
        <w:pStyle w:val="FootnoteText"/>
      </w:pPr>
      <w:r>
        <w:rPr>
          <w:rStyle w:val="FootnoteReference"/>
        </w:rPr>
        <w:footnoteRef/>
      </w:r>
      <w:r>
        <w:t xml:space="preserve"> Key Protection Service Providers includes security forces (e.g. police) and people who provide services for health, SGBV, child protection, mental health</w:t>
      </w:r>
      <w:r w:rsidR="00A77ACF">
        <w:t>,</w:t>
      </w:r>
      <w:r>
        <w:t xml:space="preserve"> psychosocial support and legal support.</w:t>
      </w:r>
    </w:p>
  </w:footnote>
  <w:footnote w:id="8">
    <w:p w14:paraId="27F0E8C0" w14:textId="13EB97AB" w:rsidR="000519E1" w:rsidRDefault="000519E1" w:rsidP="001B05C3">
      <w:pPr>
        <w:pStyle w:val="FootnoteText"/>
        <w:rPr>
          <w:sz w:val="14"/>
        </w:rPr>
      </w:pPr>
      <w:r w:rsidRPr="001B05C3">
        <w:rPr>
          <w:rStyle w:val="FootnoteTextChar"/>
          <w:vertAlign w:val="superscript"/>
        </w:rPr>
        <w:footnoteRef/>
      </w:r>
      <w:r w:rsidRPr="001B05C3">
        <w:rPr>
          <w:rStyle w:val="FootnoteTextChar"/>
          <w:vertAlign w:val="superscript"/>
        </w:rPr>
        <w:t xml:space="preserve"> </w:t>
      </w:r>
      <w:r w:rsidRPr="001B05C3">
        <w:rPr>
          <w:rStyle w:val="FootnoteTextChar"/>
        </w:rPr>
        <w:t>The Body Map and the Risk Mapping tools for children and young people are adapted from Save the Children</w:t>
      </w:r>
      <w:r w:rsidR="001B05C3">
        <w:rPr>
          <w:rStyle w:val="FootnoteTextChar"/>
        </w:rPr>
        <w:t>:</w:t>
      </w:r>
      <w:r w:rsidRPr="001B05C3">
        <w:rPr>
          <w:rStyle w:val="FootnoteTextChar"/>
        </w:rPr>
        <w:t xml:space="preserve"> A Kit of Tools for Participatory Research and Evaluation</w:t>
      </w:r>
      <w:r>
        <w:rPr>
          <w:color w:val="231F20"/>
          <w:sz w:val="14"/>
        </w:rPr>
        <w:t xml:space="preserve"> with Children, Young People and Adults; Available at: https://</w:t>
      </w:r>
      <w:r>
        <w:rPr>
          <w:color w:val="231F20"/>
          <w:spacing w:val="40"/>
          <w:sz w:val="14"/>
        </w:rPr>
        <w:t xml:space="preserve"> </w:t>
      </w:r>
      <w:r>
        <w:rPr>
          <w:color w:val="231F20"/>
          <w:spacing w:val="-2"/>
          <w:sz w:val="14"/>
        </w:rPr>
        <w:t>resourcecentre.savethechildren.net/pdf/kit-of-tools_1.pdf/.</w:t>
      </w:r>
    </w:p>
    <w:p w14:paraId="5DFE4B1A" w14:textId="601DD17C" w:rsidR="000519E1" w:rsidRDefault="000519E1">
      <w:pPr>
        <w:pStyle w:val="FootnoteText"/>
      </w:pPr>
    </w:p>
  </w:footnote>
  <w:footnote w:id="9">
    <w:p w14:paraId="28FAAF1E" w14:textId="6A6893B5" w:rsidR="00B13E1C" w:rsidRPr="00B13E1C" w:rsidRDefault="00B13E1C" w:rsidP="00B13E1C">
      <w:pPr>
        <w:pStyle w:val="ListParagraph"/>
        <w:widowControl w:val="0"/>
        <w:numPr>
          <w:ilvl w:val="0"/>
          <w:numId w:val="0"/>
        </w:numPr>
        <w:tabs>
          <w:tab w:val="left" w:pos="1421"/>
        </w:tabs>
        <w:autoSpaceDE w:val="0"/>
        <w:autoSpaceDN w:val="0"/>
        <w:spacing w:before="76" w:after="0" w:line="257" w:lineRule="auto"/>
        <w:contextualSpacing w:val="0"/>
        <w:rPr>
          <w:sz w:val="15"/>
          <w:szCs w:val="15"/>
        </w:rPr>
      </w:pPr>
      <w:r w:rsidRPr="00B13E1C">
        <w:rPr>
          <w:rStyle w:val="FootnoteReference"/>
          <w:sz w:val="15"/>
          <w:szCs w:val="15"/>
        </w:rPr>
        <w:footnoteRef/>
      </w:r>
      <w:r w:rsidRPr="00B13E1C">
        <w:rPr>
          <w:sz w:val="15"/>
          <w:szCs w:val="15"/>
        </w:rPr>
        <w:t xml:space="preserve"> </w:t>
      </w:r>
      <w:r w:rsidRPr="00B13E1C">
        <w:rPr>
          <w:color w:val="231F20"/>
          <w:sz w:val="15"/>
          <w:szCs w:val="15"/>
        </w:rPr>
        <w:t>Guide</w:t>
      </w:r>
      <w:r w:rsidR="003C4D3C">
        <w:rPr>
          <w:color w:val="231F20"/>
          <w:sz w:val="15"/>
          <w:szCs w:val="15"/>
        </w:rPr>
        <w:t xml:space="preserve"> to Bubble Analysis:</w:t>
      </w:r>
      <w:r w:rsidRPr="00B13E1C">
        <w:rPr>
          <w:color w:val="231F20"/>
          <w:spacing w:val="31"/>
          <w:sz w:val="15"/>
          <w:szCs w:val="15"/>
        </w:rPr>
        <w:t xml:space="preserve"> </w:t>
      </w:r>
      <w:r w:rsidRPr="00B13E1C">
        <w:rPr>
          <w:color w:val="231F20"/>
          <w:sz w:val="15"/>
          <w:szCs w:val="15"/>
        </w:rPr>
        <w:t xml:space="preserve">https://efom.crs.org/wp-content/uploads/2019/05/CRS-Protection-Risk-Analsyis-Guide- </w:t>
      </w:r>
      <w:r w:rsidRPr="00B13E1C">
        <w:rPr>
          <w:color w:val="231F20"/>
          <w:spacing w:val="-2"/>
          <w:sz w:val="15"/>
          <w:szCs w:val="15"/>
        </w:rPr>
        <w:t>May-2019.pdf</w:t>
      </w:r>
      <w:r>
        <w:rPr>
          <w:color w:val="231F20"/>
          <w:spacing w:val="-2"/>
          <w:sz w:val="15"/>
          <w:szCs w:val="15"/>
        </w:rPr>
        <w:t>.</w:t>
      </w:r>
    </w:p>
    <w:p w14:paraId="0D5BB993" w14:textId="341CDD9D" w:rsidR="00B13E1C" w:rsidRDefault="00B13E1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48B4" w14:textId="77777777" w:rsidR="00B55450" w:rsidRPr="008C418A" w:rsidRDefault="00B55450" w:rsidP="00A476A2">
    <w:pPr>
      <w:pStyle w:val="Header"/>
      <w:framePr w:wrap="notBeside"/>
    </w:pPr>
  </w:p>
  <w:p w14:paraId="17871203" w14:textId="3615348C" w:rsidR="00B55450" w:rsidRDefault="00B55450" w:rsidP="005620C3">
    <w:pPr>
      <w:pStyle w:val="CRS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7966" w14:textId="3D0D4540" w:rsidR="00130837" w:rsidRDefault="00130837" w:rsidP="00A045D7">
    <w:pPr>
      <w:pStyle w:val="CRSText"/>
    </w:pPr>
    <w:r>
      <w:rPr>
        <w:noProof/>
      </w:rPr>
      <w:drawing>
        <wp:anchor distT="0" distB="0" distL="114300" distR="114300" simplePos="0" relativeHeight="251683840" behindDoc="0" locked="0" layoutInCell="1" allowOverlap="1" wp14:anchorId="39A49ADA" wp14:editId="1FF33318">
          <wp:simplePos x="0" y="0"/>
          <wp:positionH relativeFrom="column">
            <wp:posOffset>3132455</wp:posOffset>
          </wp:positionH>
          <wp:positionV relativeFrom="paragraph">
            <wp:posOffset>230505</wp:posOffset>
          </wp:positionV>
          <wp:extent cx="1695600" cy="624960"/>
          <wp:effectExtent l="0" t="0" r="0" b="0"/>
          <wp:wrapNone/>
          <wp:docPr id="501010946" name="Picture 5010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2816" behindDoc="1" locked="1" layoutInCell="1" allowOverlap="1" wp14:anchorId="1A6E4054" wp14:editId="41267700">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AC66E"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Y9/udaMIsjCAkjghICEhISBxQkJCQEJC4mCfw0+AoMCBHwKQpicl&#10;ANtoJBKeb7eWiwBTtuene6aq+hzpk0Aad3fdCq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P/Zs7sbt5EtCqNPk88EMnFMDMZkYofgh4nROPBuuN2W1BRVJOtnLeAD7ly4JbJK&#10;bx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1950AF3A" wp14:editId="475EF24D">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983C"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0825096" wp14:editId="425A5173">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E726C"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00EE474D"/>
    <w:multiLevelType w:val="hybridMultilevel"/>
    <w:tmpl w:val="1AEA0856"/>
    <w:lvl w:ilvl="0" w:tplc="1E2A8F52">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746F708">
      <w:numFmt w:val="bullet"/>
      <w:lvlText w:val="•"/>
      <w:lvlJc w:val="left"/>
      <w:pPr>
        <w:ind w:left="597" w:hanging="116"/>
      </w:pPr>
      <w:rPr>
        <w:rFonts w:hint="default"/>
        <w:lang w:val="en-US" w:eastAsia="en-US" w:bidi="ar-SA"/>
      </w:rPr>
    </w:lvl>
    <w:lvl w:ilvl="2" w:tplc="81947ED8">
      <w:numFmt w:val="bullet"/>
      <w:lvlText w:val="•"/>
      <w:lvlJc w:val="left"/>
      <w:pPr>
        <w:ind w:left="935" w:hanging="116"/>
      </w:pPr>
      <w:rPr>
        <w:rFonts w:hint="default"/>
        <w:lang w:val="en-US" w:eastAsia="en-US" w:bidi="ar-SA"/>
      </w:rPr>
    </w:lvl>
    <w:lvl w:ilvl="3" w:tplc="CB900FAE">
      <w:numFmt w:val="bullet"/>
      <w:lvlText w:val="•"/>
      <w:lvlJc w:val="left"/>
      <w:pPr>
        <w:ind w:left="1272" w:hanging="116"/>
      </w:pPr>
      <w:rPr>
        <w:rFonts w:hint="default"/>
        <w:lang w:val="en-US" w:eastAsia="en-US" w:bidi="ar-SA"/>
      </w:rPr>
    </w:lvl>
    <w:lvl w:ilvl="4" w:tplc="C79AED86">
      <w:numFmt w:val="bullet"/>
      <w:lvlText w:val="•"/>
      <w:lvlJc w:val="left"/>
      <w:pPr>
        <w:ind w:left="1610" w:hanging="116"/>
      </w:pPr>
      <w:rPr>
        <w:rFonts w:hint="default"/>
        <w:lang w:val="en-US" w:eastAsia="en-US" w:bidi="ar-SA"/>
      </w:rPr>
    </w:lvl>
    <w:lvl w:ilvl="5" w:tplc="AB72E58A">
      <w:numFmt w:val="bullet"/>
      <w:lvlText w:val="•"/>
      <w:lvlJc w:val="left"/>
      <w:pPr>
        <w:ind w:left="1947" w:hanging="116"/>
      </w:pPr>
      <w:rPr>
        <w:rFonts w:hint="default"/>
        <w:lang w:val="en-US" w:eastAsia="en-US" w:bidi="ar-SA"/>
      </w:rPr>
    </w:lvl>
    <w:lvl w:ilvl="6" w:tplc="81DA04F8">
      <w:numFmt w:val="bullet"/>
      <w:lvlText w:val="•"/>
      <w:lvlJc w:val="left"/>
      <w:pPr>
        <w:ind w:left="2285" w:hanging="116"/>
      </w:pPr>
      <w:rPr>
        <w:rFonts w:hint="default"/>
        <w:lang w:val="en-US" w:eastAsia="en-US" w:bidi="ar-SA"/>
      </w:rPr>
    </w:lvl>
    <w:lvl w:ilvl="7" w:tplc="DE9A650A">
      <w:numFmt w:val="bullet"/>
      <w:lvlText w:val="•"/>
      <w:lvlJc w:val="left"/>
      <w:pPr>
        <w:ind w:left="2622" w:hanging="116"/>
      </w:pPr>
      <w:rPr>
        <w:rFonts w:hint="default"/>
        <w:lang w:val="en-US" w:eastAsia="en-US" w:bidi="ar-SA"/>
      </w:rPr>
    </w:lvl>
    <w:lvl w:ilvl="8" w:tplc="B99AE370">
      <w:numFmt w:val="bullet"/>
      <w:lvlText w:val="•"/>
      <w:lvlJc w:val="left"/>
      <w:pPr>
        <w:ind w:left="2960" w:hanging="116"/>
      </w:pPr>
      <w:rPr>
        <w:rFonts w:hint="default"/>
        <w:lang w:val="en-US" w:eastAsia="en-US" w:bidi="ar-SA"/>
      </w:rPr>
    </w:lvl>
  </w:abstractNum>
  <w:abstractNum w:abstractNumId="10" w15:restartNumberingAfterBreak="0">
    <w:nsid w:val="0139075C"/>
    <w:multiLevelType w:val="hybridMultilevel"/>
    <w:tmpl w:val="1C6A7EBA"/>
    <w:lvl w:ilvl="0" w:tplc="0942965C">
      <w:numFmt w:val="bullet"/>
      <w:lvlText w:val="•"/>
      <w:lvlJc w:val="left"/>
      <w:pPr>
        <w:ind w:left="19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6EA5960">
      <w:numFmt w:val="bullet"/>
      <w:lvlText w:val="•"/>
      <w:lvlJc w:val="left"/>
      <w:pPr>
        <w:ind w:left="428" w:hanging="116"/>
      </w:pPr>
      <w:rPr>
        <w:rFonts w:hint="default"/>
        <w:lang w:val="en-US" w:eastAsia="en-US" w:bidi="ar-SA"/>
      </w:rPr>
    </w:lvl>
    <w:lvl w:ilvl="2" w:tplc="247E5E90">
      <w:numFmt w:val="bullet"/>
      <w:lvlText w:val="•"/>
      <w:lvlJc w:val="left"/>
      <w:pPr>
        <w:ind w:left="657" w:hanging="116"/>
      </w:pPr>
      <w:rPr>
        <w:rFonts w:hint="default"/>
        <w:lang w:val="en-US" w:eastAsia="en-US" w:bidi="ar-SA"/>
      </w:rPr>
    </w:lvl>
    <w:lvl w:ilvl="3" w:tplc="3B629198">
      <w:numFmt w:val="bullet"/>
      <w:lvlText w:val="•"/>
      <w:lvlJc w:val="left"/>
      <w:pPr>
        <w:ind w:left="886" w:hanging="116"/>
      </w:pPr>
      <w:rPr>
        <w:rFonts w:hint="default"/>
        <w:lang w:val="en-US" w:eastAsia="en-US" w:bidi="ar-SA"/>
      </w:rPr>
    </w:lvl>
    <w:lvl w:ilvl="4" w:tplc="EAE8793A">
      <w:numFmt w:val="bullet"/>
      <w:lvlText w:val="•"/>
      <w:lvlJc w:val="left"/>
      <w:pPr>
        <w:ind w:left="1115" w:hanging="116"/>
      </w:pPr>
      <w:rPr>
        <w:rFonts w:hint="default"/>
        <w:lang w:val="en-US" w:eastAsia="en-US" w:bidi="ar-SA"/>
      </w:rPr>
    </w:lvl>
    <w:lvl w:ilvl="5" w:tplc="28F83D04">
      <w:numFmt w:val="bullet"/>
      <w:lvlText w:val="•"/>
      <w:lvlJc w:val="left"/>
      <w:pPr>
        <w:ind w:left="1344" w:hanging="116"/>
      </w:pPr>
      <w:rPr>
        <w:rFonts w:hint="default"/>
        <w:lang w:val="en-US" w:eastAsia="en-US" w:bidi="ar-SA"/>
      </w:rPr>
    </w:lvl>
    <w:lvl w:ilvl="6" w:tplc="2C04EE00">
      <w:numFmt w:val="bullet"/>
      <w:lvlText w:val="•"/>
      <w:lvlJc w:val="left"/>
      <w:pPr>
        <w:ind w:left="1572" w:hanging="116"/>
      </w:pPr>
      <w:rPr>
        <w:rFonts w:hint="default"/>
        <w:lang w:val="en-US" w:eastAsia="en-US" w:bidi="ar-SA"/>
      </w:rPr>
    </w:lvl>
    <w:lvl w:ilvl="7" w:tplc="F57EAC6E">
      <w:numFmt w:val="bullet"/>
      <w:lvlText w:val="•"/>
      <w:lvlJc w:val="left"/>
      <w:pPr>
        <w:ind w:left="1801" w:hanging="116"/>
      </w:pPr>
      <w:rPr>
        <w:rFonts w:hint="default"/>
        <w:lang w:val="en-US" w:eastAsia="en-US" w:bidi="ar-SA"/>
      </w:rPr>
    </w:lvl>
    <w:lvl w:ilvl="8" w:tplc="91502D68">
      <w:numFmt w:val="bullet"/>
      <w:lvlText w:val="•"/>
      <w:lvlJc w:val="left"/>
      <w:pPr>
        <w:ind w:left="2030" w:hanging="116"/>
      </w:pPr>
      <w:rPr>
        <w:rFonts w:hint="default"/>
        <w:lang w:val="en-US" w:eastAsia="en-US" w:bidi="ar-SA"/>
      </w:rPr>
    </w:lvl>
  </w:abstractNum>
  <w:abstractNum w:abstractNumId="11"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2A359FD"/>
    <w:multiLevelType w:val="hybridMultilevel"/>
    <w:tmpl w:val="070CC2A4"/>
    <w:lvl w:ilvl="0" w:tplc="9428680C">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044ACBEE">
      <w:numFmt w:val="bullet"/>
      <w:lvlText w:val="•"/>
      <w:lvlJc w:val="left"/>
      <w:pPr>
        <w:ind w:left="1040" w:hanging="116"/>
      </w:pPr>
      <w:rPr>
        <w:rFonts w:hint="default"/>
        <w:lang w:val="en-US" w:eastAsia="en-US" w:bidi="ar-SA"/>
      </w:rPr>
    </w:lvl>
    <w:lvl w:ilvl="2" w:tplc="0CD259D6">
      <w:numFmt w:val="bullet"/>
      <w:lvlText w:val="•"/>
      <w:lvlJc w:val="left"/>
      <w:pPr>
        <w:ind w:left="1781" w:hanging="116"/>
      </w:pPr>
      <w:rPr>
        <w:rFonts w:hint="default"/>
        <w:lang w:val="en-US" w:eastAsia="en-US" w:bidi="ar-SA"/>
      </w:rPr>
    </w:lvl>
    <w:lvl w:ilvl="3" w:tplc="C2E44CE4">
      <w:numFmt w:val="bullet"/>
      <w:lvlText w:val="•"/>
      <w:lvlJc w:val="left"/>
      <w:pPr>
        <w:ind w:left="2522" w:hanging="116"/>
      </w:pPr>
      <w:rPr>
        <w:rFonts w:hint="default"/>
        <w:lang w:val="en-US" w:eastAsia="en-US" w:bidi="ar-SA"/>
      </w:rPr>
    </w:lvl>
    <w:lvl w:ilvl="4" w:tplc="45F67148">
      <w:numFmt w:val="bullet"/>
      <w:lvlText w:val="•"/>
      <w:lvlJc w:val="left"/>
      <w:pPr>
        <w:ind w:left="3263" w:hanging="116"/>
      </w:pPr>
      <w:rPr>
        <w:rFonts w:hint="default"/>
        <w:lang w:val="en-US" w:eastAsia="en-US" w:bidi="ar-SA"/>
      </w:rPr>
    </w:lvl>
    <w:lvl w:ilvl="5" w:tplc="35F8CE26">
      <w:numFmt w:val="bullet"/>
      <w:lvlText w:val="•"/>
      <w:lvlJc w:val="left"/>
      <w:pPr>
        <w:ind w:left="4004" w:hanging="116"/>
      </w:pPr>
      <w:rPr>
        <w:rFonts w:hint="default"/>
        <w:lang w:val="en-US" w:eastAsia="en-US" w:bidi="ar-SA"/>
      </w:rPr>
    </w:lvl>
    <w:lvl w:ilvl="6" w:tplc="2C60B1CC">
      <w:numFmt w:val="bullet"/>
      <w:lvlText w:val="•"/>
      <w:lvlJc w:val="left"/>
      <w:pPr>
        <w:ind w:left="4744" w:hanging="116"/>
      </w:pPr>
      <w:rPr>
        <w:rFonts w:hint="default"/>
        <w:lang w:val="en-US" w:eastAsia="en-US" w:bidi="ar-SA"/>
      </w:rPr>
    </w:lvl>
    <w:lvl w:ilvl="7" w:tplc="6CB8440C">
      <w:numFmt w:val="bullet"/>
      <w:lvlText w:val="•"/>
      <w:lvlJc w:val="left"/>
      <w:pPr>
        <w:ind w:left="5485" w:hanging="116"/>
      </w:pPr>
      <w:rPr>
        <w:rFonts w:hint="default"/>
        <w:lang w:val="en-US" w:eastAsia="en-US" w:bidi="ar-SA"/>
      </w:rPr>
    </w:lvl>
    <w:lvl w:ilvl="8" w:tplc="F558D6FE">
      <w:numFmt w:val="bullet"/>
      <w:lvlText w:val="•"/>
      <w:lvlJc w:val="left"/>
      <w:pPr>
        <w:ind w:left="6226" w:hanging="116"/>
      </w:pPr>
      <w:rPr>
        <w:rFonts w:hint="default"/>
        <w:lang w:val="en-US" w:eastAsia="en-US" w:bidi="ar-SA"/>
      </w:rPr>
    </w:lvl>
  </w:abstractNum>
  <w:abstractNum w:abstractNumId="13" w15:restartNumberingAfterBreak="0">
    <w:nsid w:val="05677743"/>
    <w:multiLevelType w:val="hybridMultilevel"/>
    <w:tmpl w:val="303CD5AE"/>
    <w:lvl w:ilvl="0" w:tplc="FC585012">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C46C4B2">
      <w:numFmt w:val="bullet"/>
      <w:lvlText w:val="•"/>
      <w:lvlJc w:val="left"/>
      <w:pPr>
        <w:ind w:left="1040" w:hanging="116"/>
      </w:pPr>
      <w:rPr>
        <w:rFonts w:hint="default"/>
        <w:lang w:val="en-US" w:eastAsia="en-US" w:bidi="ar-SA"/>
      </w:rPr>
    </w:lvl>
    <w:lvl w:ilvl="2" w:tplc="8C6A5DB4">
      <w:numFmt w:val="bullet"/>
      <w:lvlText w:val="•"/>
      <w:lvlJc w:val="left"/>
      <w:pPr>
        <w:ind w:left="1781" w:hanging="116"/>
      </w:pPr>
      <w:rPr>
        <w:rFonts w:hint="default"/>
        <w:lang w:val="en-US" w:eastAsia="en-US" w:bidi="ar-SA"/>
      </w:rPr>
    </w:lvl>
    <w:lvl w:ilvl="3" w:tplc="30E427A0">
      <w:numFmt w:val="bullet"/>
      <w:lvlText w:val="•"/>
      <w:lvlJc w:val="left"/>
      <w:pPr>
        <w:ind w:left="2522" w:hanging="116"/>
      </w:pPr>
      <w:rPr>
        <w:rFonts w:hint="default"/>
        <w:lang w:val="en-US" w:eastAsia="en-US" w:bidi="ar-SA"/>
      </w:rPr>
    </w:lvl>
    <w:lvl w:ilvl="4" w:tplc="911C4792">
      <w:numFmt w:val="bullet"/>
      <w:lvlText w:val="•"/>
      <w:lvlJc w:val="left"/>
      <w:pPr>
        <w:ind w:left="3263" w:hanging="116"/>
      </w:pPr>
      <w:rPr>
        <w:rFonts w:hint="default"/>
        <w:lang w:val="en-US" w:eastAsia="en-US" w:bidi="ar-SA"/>
      </w:rPr>
    </w:lvl>
    <w:lvl w:ilvl="5" w:tplc="320E8B00">
      <w:numFmt w:val="bullet"/>
      <w:lvlText w:val="•"/>
      <w:lvlJc w:val="left"/>
      <w:pPr>
        <w:ind w:left="4004" w:hanging="116"/>
      </w:pPr>
      <w:rPr>
        <w:rFonts w:hint="default"/>
        <w:lang w:val="en-US" w:eastAsia="en-US" w:bidi="ar-SA"/>
      </w:rPr>
    </w:lvl>
    <w:lvl w:ilvl="6" w:tplc="28A247AA">
      <w:numFmt w:val="bullet"/>
      <w:lvlText w:val="•"/>
      <w:lvlJc w:val="left"/>
      <w:pPr>
        <w:ind w:left="4744" w:hanging="116"/>
      </w:pPr>
      <w:rPr>
        <w:rFonts w:hint="default"/>
        <w:lang w:val="en-US" w:eastAsia="en-US" w:bidi="ar-SA"/>
      </w:rPr>
    </w:lvl>
    <w:lvl w:ilvl="7" w:tplc="953451A6">
      <w:numFmt w:val="bullet"/>
      <w:lvlText w:val="•"/>
      <w:lvlJc w:val="left"/>
      <w:pPr>
        <w:ind w:left="5485" w:hanging="116"/>
      </w:pPr>
      <w:rPr>
        <w:rFonts w:hint="default"/>
        <w:lang w:val="en-US" w:eastAsia="en-US" w:bidi="ar-SA"/>
      </w:rPr>
    </w:lvl>
    <w:lvl w:ilvl="8" w:tplc="A894AB8C">
      <w:numFmt w:val="bullet"/>
      <w:lvlText w:val="•"/>
      <w:lvlJc w:val="left"/>
      <w:pPr>
        <w:ind w:left="6226" w:hanging="116"/>
      </w:pPr>
      <w:rPr>
        <w:rFonts w:hint="default"/>
        <w:lang w:val="en-US" w:eastAsia="en-US" w:bidi="ar-SA"/>
      </w:rPr>
    </w:lvl>
  </w:abstractNum>
  <w:abstractNum w:abstractNumId="14" w15:restartNumberingAfterBreak="0">
    <w:nsid w:val="08E72E49"/>
    <w:multiLevelType w:val="hybridMultilevel"/>
    <w:tmpl w:val="B05C5D0A"/>
    <w:lvl w:ilvl="0" w:tplc="A246F218">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C56DE34">
      <w:numFmt w:val="bullet"/>
      <w:lvlText w:val="•"/>
      <w:lvlJc w:val="left"/>
      <w:pPr>
        <w:ind w:left="1003" w:hanging="116"/>
      </w:pPr>
      <w:rPr>
        <w:rFonts w:hint="default"/>
        <w:lang w:val="en-US" w:eastAsia="en-US" w:bidi="ar-SA"/>
      </w:rPr>
    </w:lvl>
    <w:lvl w:ilvl="2" w:tplc="0CA68ED4">
      <w:numFmt w:val="bullet"/>
      <w:lvlText w:val="•"/>
      <w:lvlJc w:val="left"/>
      <w:pPr>
        <w:ind w:left="1747" w:hanging="116"/>
      </w:pPr>
      <w:rPr>
        <w:rFonts w:hint="default"/>
        <w:lang w:val="en-US" w:eastAsia="en-US" w:bidi="ar-SA"/>
      </w:rPr>
    </w:lvl>
    <w:lvl w:ilvl="3" w:tplc="D9D68108">
      <w:numFmt w:val="bullet"/>
      <w:lvlText w:val="•"/>
      <w:lvlJc w:val="left"/>
      <w:pPr>
        <w:ind w:left="2491" w:hanging="116"/>
      </w:pPr>
      <w:rPr>
        <w:rFonts w:hint="default"/>
        <w:lang w:val="en-US" w:eastAsia="en-US" w:bidi="ar-SA"/>
      </w:rPr>
    </w:lvl>
    <w:lvl w:ilvl="4" w:tplc="8C8EAF02">
      <w:numFmt w:val="bullet"/>
      <w:lvlText w:val="•"/>
      <w:lvlJc w:val="left"/>
      <w:pPr>
        <w:ind w:left="3234" w:hanging="116"/>
      </w:pPr>
      <w:rPr>
        <w:rFonts w:hint="default"/>
        <w:lang w:val="en-US" w:eastAsia="en-US" w:bidi="ar-SA"/>
      </w:rPr>
    </w:lvl>
    <w:lvl w:ilvl="5" w:tplc="4BF8F954">
      <w:numFmt w:val="bullet"/>
      <w:lvlText w:val="•"/>
      <w:lvlJc w:val="left"/>
      <w:pPr>
        <w:ind w:left="3978" w:hanging="116"/>
      </w:pPr>
      <w:rPr>
        <w:rFonts w:hint="default"/>
        <w:lang w:val="en-US" w:eastAsia="en-US" w:bidi="ar-SA"/>
      </w:rPr>
    </w:lvl>
    <w:lvl w:ilvl="6" w:tplc="D64251C2">
      <w:numFmt w:val="bullet"/>
      <w:lvlText w:val="•"/>
      <w:lvlJc w:val="left"/>
      <w:pPr>
        <w:ind w:left="4722" w:hanging="116"/>
      </w:pPr>
      <w:rPr>
        <w:rFonts w:hint="default"/>
        <w:lang w:val="en-US" w:eastAsia="en-US" w:bidi="ar-SA"/>
      </w:rPr>
    </w:lvl>
    <w:lvl w:ilvl="7" w:tplc="CF94025C">
      <w:numFmt w:val="bullet"/>
      <w:lvlText w:val="•"/>
      <w:lvlJc w:val="left"/>
      <w:pPr>
        <w:ind w:left="5465" w:hanging="116"/>
      </w:pPr>
      <w:rPr>
        <w:rFonts w:hint="default"/>
        <w:lang w:val="en-US" w:eastAsia="en-US" w:bidi="ar-SA"/>
      </w:rPr>
    </w:lvl>
    <w:lvl w:ilvl="8" w:tplc="D304BF08">
      <w:numFmt w:val="bullet"/>
      <w:lvlText w:val="•"/>
      <w:lvlJc w:val="left"/>
      <w:pPr>
        <w:ind w:left="6209" w:hanging="116"/>
      </w:pPr>
      <w:rPr>
        <w:rFonts w:hint="default"/>
        <w:lang w:val="en-US" w:eastAsia="en-US" w:bidi="ar-SA"/>
      </w:rPr>
    </w:lvl>
  </w:abstractNum>
  <w:abstractNum w:abstractNumId="15" w15:restartNumberingAfterBreak="0">
    <w:nsid w:val="0D7E5058"/>
    <w:multiLevelType w:val="hybridMultilevel"/>
    <w:tmpl w:val="F0BAC320"/>
    <w:lvl w:ilvl="0" w:tplc="415AA44A">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3BBAAF6A">
      <w:numFmt w:val="bullet"/>
      <w:lvlText w:val="•"/>
      <w:lvlJc w:val="left"/>
      <w:pPr>
        <w:ind w:left="961" w:hanging="116"/>
      </w:pPr>
      <w:rPr>
        <w:rFonts w:hint="default"/>
        <w:lang w:val="en-US" w:eastAsia="en-US" w:bidi="ar-SA"/>
      </w:rPr>
    </w:lvl>
    <w:lvl w:ilvl="2" w:tplc="F5B00284">
      <w:numFmt w:val="bullet"/>
      <w:lvlText w:val="•"/>
      <w:lvlJc w:val="left"/>
      <w:pPr>
        <w:ind w:left="1622" w:hanging="116"/>
      </w:pPr>
      <w:rPr>
        <w:rFonts w:hint="default"/>
        <w:lang w:val="en-US" w:eastAsia="en-US" w:bidi="ar-SA"/>
      </w:rPr>
    </w:lvl>
    <w:lvl w:ilvl="3" w:tplc="F5FED390">
      <w:numFmt w:val="bullet"/>
      <w:lvlText w:val="•"/>
      <w:lvlJc w:val="left"/>
      <w:pPr>
        <w:ind w:left="2283" w:hanging="116"/>
      </w:pPr>
      <w:rPr>
        <w:rFonts w:hint="default"/>
        <w:lang w:val="en-US" w:eastAsia="en-US" w:bidi="ar-SA"/>
      </w:rPr>
    </w:lvl>
    <w:lvl w:ilvl="4" w:tplc="F910A826">
      <w:numFmt w:val="bullet"/>
      <w:lvlText w:val="•"/>
      <w:lvlJc w:val="left"/>
      <w:pPr>
        <w:ind w:left="2944" w:hanging="116"/>
      </w:pPr>
      <w:rPr>
        <w:rFonts w:hint="default"/>
        <w:lang w:val="en-US" w:eastAsia="en-US" w:bidi="ar-SA"/>
      </w:rPr>
    </w:lvl>
    <w:lvl w:ilvl="5" w:tplc="501CB256">
      <w:numFmt w:val="bullet"/>
      <w:lvlText w:val="•"/>
      <w:lvlJc w:val="left"/>
      <w:pPr>
        <w:ind w:left="3605" w:hanging="116"/>
      </w:pPr>
      <w:rPr>
        <w:rFonts w:hint="default"/>
        <w:lang w:val="en-US" w:eastAsia="en-US" w:bidi="ar-SA"/>
      </w:rPr>
    </w:lvl>
    <w:lvl w:ilvl="6" w:tplc="2EC6A936">
      <w:numFmt w:val="bullet"/>
      <w:lvlText w:val="•"/>
      <w:lvlJc w:val="left"/>
      <w:pPr>
        <w:ind w:left="4266" w:hanging="116"/>
      </w:pPr>
      <w:rPr>
        <w:rFonts w:hint="default"/>
        <w:lang w:val="en-US" w:eastAsia="en-US" w:bidi="ar-SA"/>
      </w:rPr>
    </w:lvl>
    <w:lvl w:ilvl="7" w:tplc="F1387D38">
      <w:numFmt w:val="bullet"/>
      <w:lvlText w:val="•"/>
      <w:lvlJc w:val="left"/>
      <w:pPr>
        <w:ind w:left="4927" w:hanging="116"/>
      </w:pPr>
      <w:rPr>
        <w:rFonts w:hint="default"/>
        <w:lang w:val="en-US" w:eastAsia="en-US" w:bidi="ar-SA"/>
      </w:rPr>
    </w:lvl>
    <w:lvl w:ilvl="8" w:tplc="6118531A">
      <w:numFmt w:val="bullet"/>
      <w:lvlText w:val="•"/>
      <w:lvlJc w:val="left"/>
      <w:pPr>
        <w:ind w:left="5588" w:hanging="116"/>
      </w:pPr>
      <w:rPr>
        <w:rFonts w:hint="default"/>
        <w:lang w:val="en-US" w:eastAsia="en-US" w:bidi="ar-SA"/>
      </w:rPr>
    </w:lvl>
  </w:abstractNum>
  <w:abstractNum w:abstractNumId="16" w15:restartNumberingAfterBreak="0">
    <w:nsid w:val="0D9074D3"/>
    <w:multiLevelType w:val="hybridMultilevel"/>
    <w:tmpl w:val="4078BA24"/>
    <w:lvl w:ilvl="0" w:tplc="B00A19EC">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B860BE86">
      <w:numFmt w:val="bullet"/>
      <w:lvlText w:val="•"/>
      <w:lvlJc w:val="left"/>
      <w:pPr>
        <w:ind w:left="446" w:hanging="116"/>
      </w:pPr>
      <w:rPr>
        <w:rFonts w:hint="default"/>
        <w:lang w:val="en-US" w:eastAsia="en-US" w:bidi="ar-SA"/>
      </w:rPr>
    </w:lvl>
    <w:lvl w:ilvl="2" w:tplc="AFCEE124">
      <w:numFmt w:val="bullet"/>
      <w:lvlText w:val="•"/>
      <w:lvlJc w:val="left"/>
      <w:pPr>
        <w:ind w:left="653" w:hanging="116"/>
      </w:pPr>
      <w:rPr>
        <w:rFonts w:hint="default"/>
        <w:lang w:val="en-US" w:eastAsia="en-US" w:bidi="ar-SA"/>
      </w:rPr>
    </w:lvl>
    <w:lvl w:ilvl="3" w:tplc="B1EE826A">
      <w:numFmt w:val="bullet"/>
      <w:lvlText w:val="•"/>
      <w:lvlJc w:val="left"/>
      <w:pPr>
        <w:ind w:left="859" w:hanging="116"/>
      </w:pPr>
      <w:rPr>
        <w:rFonts w:hint="default"/>
        <w:lang w:val="en-US" w:eastAsia="en-US" w:bidi="ar-SA"/>
      </w:rPr>
    </w:lvl>
    <w:lvl w:ilvl="4" w:tplc="B9C67774">
      <w:numFmt w:val="bullet"/>
      <w:lvlText w:val="•"/>
      <w:lvlJc w:val="left"/>
      <w:pPr>
        <w:ind w:left="1066" w:hanging="116"/>
      </w:pPr>
      <w:rPr>
        <w:rFonts w:hint="default"/>
        <w:lang w:val="en-US" w:eastAsia="en-US" w:bidi="ar-SA"/>
      </w:rPr>
    </w:lvl>
    <w:lvl w:ilvl="5" w:tplc="37040E62">
      <w:numFmt w:val="bullet"/>
      <w:lvlText w:val="•"/>
      <w:lvlJc w:val="left"/>
      <w:pPr>
        <w:ind w:left="1273" w:hanging="116"/>
      </w:pPr>
      <w:rPr>
        <w:rFonts w:hint="default"/>
        <w:lang w:val="en-US" w:eastAsia="en-US" w:bidi="ar-SA"/>
      </w:rPr>
    </w:lvl>
    <w:lvl w:ilvl="6" w:tplc="3738C9D0">
      <w:numFmt w:val="bullet"/>
      <w:lvlText w:val="•"/>
      <w:lvlJc w:val="left"/>
      <w:pPr>
        <w:ind w:left="1479" w:hanging="116"/>
      </w:pPr>
      <w:rPr>
        <w:rFonts w:hint="default"/>
        <w:lang w:val="en-US" w:eastAsia="en-US" w:bidi="ar-SA"/>
      </w:rPr>
    </w:lvl>
    <w:lvl w:ilvl="7" w:tplc="ADD080E8">
      <w:numFmt w:val="bullet"/>
      <w:lvlText w:val="•"/>
      <w:lvlJc w:val="left"/>
      <w:pPr>
        <w:ind w:left="1686" w:hanging="116"/>
      </w:pPr>
      <w:rPr>
        <w:rFonts w:hint="default"/>
        <w:lang w:val="en-US" w:eastAsia="en-US" w:bidi="ar-SA"/>
      </w:rPr>
    </w:lvl>
    <w:lvl w:ilvl="8" w:tplc="DBAE250A">
      <w:numFmt w:val="bullet"/>
      <w:lvlText w:val="•"/>
      <w:lvlJc w:val="left"/>
      <w:pPr>
        <w:ind w:left="1892" w:hanging="116"/>
      </w:pPr>
      <w:rPr>
        <w:rFonts w:hint="default"/>
        <w:lang w:val="en-US" w:eastAsia="en-US" w:bidi="ar-SA"/>
      </w:rPr>
    </w:lvl>
  </w:abstractNum>
  <w:abstractNum w:abstractNumId="17" w15:restartNumberingAfterBreak="0">
    <w:nsid w:val="10280D20"/>
    <w:multiLevelType w:val="hybridMultilevel"/>
    <w:tmpl w:val="713A1D2C"/>
    <w:lvl w:ilvl="0" w:tplc="9EEA27BE">
      <w:numFmt w:val="bullet"/>
      <w:lvlText w:val="•"/>
      <w:lvlJc w:val="left"/>
      <w:pPr>
        <w:ind w:left="32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17BE3C3C">
      <w:numFmt w:val="bullet"/>
      <w:lvlText w:val="•"/>
      <w:lvlJc w:val="left"/>
      <w:pPr>
        <w:ind w:left="870" w:hanging="116"/>
      </w:pPr>
      <w:rPr>
        <w:rFonts w:hint="default"/>
        <w:lang w:val="en-US" w:eastAsia="en-US" w:bidi="ar-SA"/>
      </w:rPr>
    </w:lvl>
    <w:lvl w:ilvl="2" w:tplc="5142A3BE">
      <w:numFmt w:val="bullet"/>
      <w:lvlText w:val="•"/>
      <w:lvlJc w:val="left"/>
      <w:pPr>
        <w:ind w:left="1420" w:hanging="116"/>
      </w:pPr>
      <w:rPr>
        <w:rFonts w:hint="default"/>
        <w:lang w:val="en-US" w:eastAsia="en-US" w:bidi="ar-SA"/>
      </w:rPr>
    </w:lvl>
    <w:lvl w:ilvl="3" w:tplc="1C0A0FA0">
      <w:numFmt w:val="bullet"/>
      <w:lvlText w:val="•"/>
      <w:lvlJc w:val="left"/>
      <w:pPr>
        <w:ind w:left="1970" w:hanging="116"/>
      </w:pPr>
      <w:rPr>
        <w:rFonts w:hint="default"/>
        <w:lang w:val="en-US" w:eastAsia="en-US" w:bidi="ar-SA"/>
      </w:rPr>
    </w:lvl>
    <w:lvl w:ilvl="4" w:tplc="C8920448">
      <w:numFmt w:val="bullet"/>
      <w:lvlText w:val="•"/>
      <w:lvlJc w:val="left"/>
      <w:pPr>
        <w:ind w:left="2521" w:hanging="116"/>
      </w:pPr>
      <w:rPr>
        <w:rFonts w:hint="default"/>
        <w:lang w:val="en-US" w:eastAsia="en-US" w:bidi="ar-SA"/>
      </w:rPr>
    </w:lvl>
    <w:lvl w:ilvl="5" w:tplc="9E70B000">
      <w:numFmt w:val="bullet"/>
      <w:lvlText w:val="•"/>
      <w:lvlJc w:val="left"/>
      <w:pPr>
        <w:ind w:left="3071" w:hanging="116"/>
      </w:pPr>
      <w:rPr>
        <w:rFonts w:hint="default"/>
        <w:lang w:val="en-US" w:eastAsia="en-US" w:bidi="ar-SA"/>
      </w:rPr>
    </w:lvl>
    <w:lvl w:ilvl="6" w:tplc="6156BD00">
      <w:numFmt w:val="bullet"/>
      <w:lvlText w:val="•"/>
      <w:lvlJc w:val="left"/>
      <w:pPr>
        <w:ind w:left="3621" w:hanging="116"/>
      </w:pPr>
      <w:rPr>
        <w:rFonts w:hint="default"/>
        <w:lang w:val="en-US" w:eastAsia="en-US" w:bidi="ar-SA"/>
      </w:rPr>
    </w:lvl>
    <w:lvl w:ilvl="7" w:tplc="60228546">
      <w:numFmt w:val="bullet"/>
      <w:lvlText w:val="•"/>
      <w:lvlJc w:val="left"/>
      <w:pPr>
        <w:ind w:left="4172" w:hanging="116"/>
      </w:pPr>
      <w:rPr>
        <w:rFonts w:hint="default"/>
        <w:lang w:val="en-US" w:eastAsia="en-US" w:bidi="ar-SA"/>
      </w:rPr>
    </w:lvl>
    <w:lvl w:ilvl="8" w:tplc="3DC411E0">
      <w:numFmt w:val="bullet"/>
      <w:lvlText w:val="•"/>
      <w:lvlJc w:val="left"/>
      <w:pPr>
        <w:ind w:left="4722" w:hanging="116"/>
      </w:pPr>
      <w:rPr>
        <w:rFonts w:hint="default"/>
        <w:lang w:val="en-US" w:eastAsia="en-US" w:bidi="ar-SA"/>
      </w:rPr>
    </w:lvl>
  </w:abstractNum>
  <w:abstractNum w:abstractNumId="18" w15:restartNumberingAfterBreak="0">
    <w:nsid w:val="12C07FC0"/>
    <w:multiLevelType w:val="hybridMultilevel"/>
    <w:tmpl w:val="7F5C54D8"/>
    <w:lvl w:ilvl="0" w:tplc="44943D3A">
      <w:numFmt w:val="bullet"/>
      <w:lvlText w:val="•"/>
      <w:lvlJc w:val="left"/>
      <w:pPr>
        <w:ind w:left="32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296D384">
      <w:numFmt w:val="bullet"/>
      <w:lvlText w:val="•"/>
      <w:lvlJc w:val="left"/>
      <w:pPr>
        <w:ind w:left="1055" w:hanging="116"/>
      </w:pPr>
      <w:rPr>
        <w:rFonts w:hint="default"/>
        <w:lang w:val="en-US" w:eastAsia="en-US" w:bidi="ar-SA"/>
      </w:rPr>
    </w:lvl>
    <w:lvl w:ilvl="2" w:tplc="08E22958">
      <w:numFmt w:val="bullet"/>
      <w:lvlText w:val="•"/>
      <w:lvlJc w:val="left"/>
      <w:pPr>
        <w:ind w:left="1790" w:hanging="116"/>
      </w:pPr>
      <w:rPr>
        <w:rFonts w:hint="default"/>
        <w:lang w:val="en-US" w:eastAsia="en-US" w:bidi="ar-SA"/>
      </w:rPr>
    </w:lvl>
    <w:lvl w:ilvl="3" w:tplc="94449760">
      <w:numFmt w:val="bullet"/>
      <w:lvlText w:val="•"/>
      <w:lvlJc w:val="left"/>
      <w:pPr>
        <w:ind w:left="2526" w:hanging="116"/>
      </w:pPr>
      <w:rPr>
        <w:rFonts w:hint="default"/>
        <w:lang w:val="en-US" w:eastAsia="en-US" w:bidi="ar-SA"/>
      </w:rPr>
    </w:lvl>
    <w:lvl w:ilvl="4" w:tplc="CFAC9A76">
      <w:numFmt w:val="bullet"/>
      <w:lvlText w:val="•"/>
      <w:lvlJc w:val="left"/>
      <w:pPr>
        <w:ind w:left="3261" w:hanging="116"/>
      </w:pPr>
      <w:rPr>
        <w:rFonts w:hint="default"/>
        <w:lang w:val="en-US" w:eastAsia="en-US" w:bidi="ar-SA"/>
      </w:rPr>
    </w:lvl>
    <w:lvl w:ilvl="5" w:tplc="1662FC46">
      <w:numFmt w:val="bullet"/>
      <w:lvlText w:val="•"/>
      <w:lvlJc w:val="left"/>
      <w:pPr>
        <w:ind w:left="3997" w:hanging="116"/>
      </w:pPr>
      <w:rPr>
        <w:rFonts w:hint="default"/>
        <w:lang w:val="en-US" w:eastAsia="en-US" w:bidi="ar-SA"/>
      </w:rPr>
    </w:lvl>
    <w:lvl w:ilvl="6" w:tplc="B4FCBAE2">
      <w:numFmt w:val="bullet"/>
      <w:lvlText w:val="•"/>
      <w:lvlJc w:val="left"/>
      <w:pPr>
        <w:ind w:left="4732" w:hanging="116"/>
      </w:pPr>
      <w:rPr>
        <w:rFonts w:hint="default"/>
        <w:lang w:val="en-US" w:eastAsia="en-US" w:bidi="ar-SA"/>
      </w:rPr>
    </w:lvl>
    <w:lvl w:ilvl="7" w:tplc="F5045B8A">
      <w:numFmt w:val="bullet"/>
      <w:lvlText w:val="•"/>
      <w:lvlJc w:val="left"/>
      <w:pPr>
        <w:ind w:left="5467" w:hanging="116"/>
      </w:pPr>
      <w:rPr>
        <w:rFonts w:hint="default"/>
        <w:lang w:val="en-US" w:eastAsia="en-US" w:bidi="ar-SA"/>
      </w:rPr>
    </w:lvl>
    <w:lvl w:ilvl="8" w:tplc="54B4EA40">
      <w:numFmt w:val="bullet"/>
      <w:lvlText w:val="•"/>
      <w:lvlJc w:val="left"/>
      <w:pPr>
        <w:ind w:left="6203" w:hanging="116"/>
      </w:pPr>
      <w:rPr>
        <w:rFonts w:hint="default"/>
        <w:lang w:val="en-US" w:eastAsia="en-US" w:bidi="ar-SA"/>
      </w:rPr>
    </w:lvl>
  </w:abstractNum>
  <w:abstractNum w:abstractNumId="19" w15:restartNumberingAfterBreak="0">
    <w:nsid w:val="13235B71"/>
    <w:multiLevelType w:val="hybridMultilevel"/>
    <w:tmpl w:val="8280E088"/>
    <w:lvl w:ilvl="0" w:tplc="5F0E30DA">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5B27226">
      <w:numFmt w:val="bullet"/>
      <w:lvlText w:val="•"/>
      <w:lvlJc w:val="left"/>
      <w:pPr>
        <w:ind w:left="572" w:hanging="116"/>
      </w:pPr>
      <w:rPr>
        <w:rFonts w:hint="default"/>
        <w:lang w:val="en-US" w:eastAsia="en-US" w:bidi="ar-SA"/>
      </w:rPr>
    </w:lvl>
    <w:lvl w:ilvl="2" w:tplc="98268EBE">
      <w:numFmt w:val="bullet"/>
      <w:lvlText w:val="•"/>
      <w:lvlJc w:val="left"/>
      <w:pPr>
        <w:ind w:left="844" w:hanging="116"/>
      </w:pPr>
      <w:rPr>
        <w:rFonts w:hint="default"/>
        <w:lang w:val="en-US" w:eastAsia="en-US" w:bidi="ar-SA"/>
      </w:rPr>
    </w:lvl>
    <w:lvl w:ilvl="3" w:tplc="AA6EDE90">
      <w:numFmt w:val="bullet"/>
      <w:lvlText w:val="•"/>
      <w:lvlJc w:val="left"/>
      <w:pPr>
        <w:ind w:left="1116" w:hanging="116"/>
      </w:pPr>
      <w:rPr>
        <w:rFonts w:hint="default"/>
        <w:lang w:val="en-US" w:eastAsia="en-US" w:bidi="ar-SA"/>
      </w:rPr>
    </w:lvl>
    <w:lvl w:ilvl="4" w:tplc="EBFA83FC">
      <w:numFmt w:val="bullet"/>
      <w:lvlText w:val="•"/>
      <w:lvlJc w:val="left"/>
      <w:pPr>
        <w:ind w:left="1389" w:hanging="116"/>
      </w:pPr>
      <w:rPr>
        <w:rFonts w:hint="default"/>
        <w:lang w:val="en-US" w:eastAsia="en-US" w:bidi="ar-SA"/>
      </w:rPr>
    </w:lvl>
    <w:lvl w:ilvl="5" w:tplc="C602D5D6">
      <w:numFmt w:val="bullet"/>
      <w:lvlText w:val="•"/>
      <w:lvlJc w:val="left"/>
      <w:pPr>
        <w:ind w:left="1661" w:hanging="116"/>
      </w:pPr>
      <w:rPr>
        <w:rFonts w:hint="default"/>
        <w:lang w:val="en-US" w:eastAsia="en-US" w:bidi="ar-SA"/>
      </w:rPr>
    </w:lvl>
    <w:lvl w:ilvl="6" w:tplc="0C02E78A">
      <w:numFmt w:val="bullet"/>
      <w:lvlText w:val="•"/>
      <w:lvlJc w:val="left"/>
      <w:pPr>
        <w:ind w:left="1933" w:hanging="116"/>
      </w:pPr>
      <w:rPr>
        <w:rFonts w:hint="default"/>
        <w:lang w:val="en-US" w:eastAsia="en-US" w:bidi="ar-SA"/>
      </w:rPr>
    </w:lvl>
    <w:lvl w:ilvl="7" w:tplc="4AA2B380">
      <w:numFmt w:val="bullet"/>
      <w:lvlText w:val="•"/>
      <w:lvlJc w:val="left"/>
      <w:pPr>
        <w:ind w:left="2206" w:hanging="116"/>
      </w:pPr>
      <w:rPr>
        <w:rFonts w:hint="default"/>
        <w:lang w:val="en-US" w:eastAsia="en-US" w:bidi="ar-SA"/>
      </w:rPr>
    </w:lvl>
    <w:lvl w:ilvl="8" w:tplc="B78893A6">
      <w:numFmt w:val="bullet"/>
      <w:lvlText w:val="•"/>
      <w:lvlJc w:val="left"/>
      <w:pPr>
        <w:ind w:left="2478" w:hanging="116"/>
      </w:pPr>
      <w:rPr>
        <w:rFonts w:hint="default"/>
        <w:lang w:val="en-US" w:eastAsia="en-US" w:bidi="ar-SA"/>
      </w:rPr>
    </w:lvl>
  </w:abstractNum>
  <w:abstractNum w:abstractNumId="20" w15:restartNumberingAfterBreak="0">
    <w:nsid w:val="139D3536"/>
    <w:multiLevelType w:val="hybridMultilevel"/>
    <w:tmpl w:val="2A4279F0"/>
    <w:lvl w:ilvl="0" w:tplc="872E9620">
      <w:numFmt w:val="bullet"/>
      <w:lvlText w:val="•"/>
      <w:lvlJc w:val="left"/>
      <w:pPr>
        <w:ind w:left="2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F9248AC2">
      <w:numFmt w:val="bullet"/>
      <w:lvlText w:val="•"/>
      <w:lvlJc w:val="left"/>
      <w:pPr>
        <w:ind w:left="524" w:hanging="116"/>
      </w:pPr>
      <w:rPr>
        <w:rFonts w:hint="default"/>
        <w:lang w:val="en-US" w:eastAsia="en-US" w:bidi="ar-SA"/>
      </w:rPr>
    </w:lvl>
    <w:lvl w:ilvl="2" w:tplc="B08C97A8">
      <w:numFmt w:val="bullet"/>
      <w:lvlText w:val="•"/>
      <w:lvlJc w:val="left"/>
      <w:pPr>
        <w:ind w:left="848" w:hanging="116"/>
      </w:pPr>
      <w:rPr>
        <w:rFonts w:hint="default"/>
        <w:lang w:val="en-US" w:eastAsia="en-US" w:bidi="ar-SA"/>
      </w:rPr>
    </w:lvl>
    <w:lvl w:ilvl="3" w:tplc="ABBA92B0">
      <w:numFmt w:val="bullet"/>
      <w:lvlText w:val="•"/>
      <w:lvlJc w:val="left"/>
      <w:pPr>
        <w:ind w:left="1172" w:hanging="116"/>
      </w:pPr>
      <w:rPr>
        <w:rFonts w:hint="default"/>
        <w:lang w:val="en-US" w:eastAsia="en-US" w:bidi="ar-SA"/>
      </w:rPr>
    </w:lvl>
    <w:lvl w:ilvl="4" w:tplc="12022392">
      <w:numFmt w:val="bullet"/>
      <w:lvlText w:val="•"/>
      <w:lvlJc w:val="left"/>
      <w:pPr>
        <w:ind w:left="1496" w:hanging="116"/>
      </w:pPr>
      <w:rPr>
        <w:rFonts w:hint="default"/>
        <w:lang w:val="en-US" w:eastAsia="en-US" w:bidi="ar-SA"/>
      </w:rPr>
    </w:lvl>
    <w:lvl w:ilvl="5" w:tplc="E3BC433E">
      <w:numFmt w:val="bullet"/>
      <w:lvlText w:val="•"/>
      <w:lvlJc w:val="left"/>
      <w:pPr>
        <w:ind w:left="1821" w:hanging="116"/>
      </w:pPr>
      <w:rPr>
        <w:rFonts w:hint="default"/>
        <w:lang w:val="en-US" w:eastAsia="en-US" w:bidi="ar-SA"/>
      </w:rPr>
    </w:lvl>
    <w:lvl w:ilvl="6" w:tplc="F0FEF39E">
      <w:numFmt w:val="bullet"/>
      <w:lvlText w:val="•"/>
      <w:lvlJc w:val="left"/>
      <w:pPr>
        <w:ind w:left="2145" w:hanging="116"/>
      </w:pPr>
      <w:rPr>
        <w:rFonts w:hint="default"/>
        <w:lang w:val="en-US" w:eastAsia="en-US" w:bidi="ar-SA"/>
      </w:rPr>
    </w:lvl>
    <w:lvl w:ilvl="7" w:tplc="76587234">
      <w:numFmt w:val="bullet"/>
      <w:lvlText w:val="•"/>
      <w:lvlJc w:val="left"/>
      <w:pPr>
        <w:ind w:left="2469" w:hanging="116"/>
      </w:pPr>
      <w:rPr>
        <w:rFonts w:hint="default"/>
        <w:lang w:val="en-US" w:eastAsia="en-US" w:bidi="ar-SA"/>
      </w:rPr>
    </w:lvl>
    <w:lvl w:ilvl="8" w:tplc="9A0078E2">
      <w:numFmt w:val="bullet"/>
      <w:lvlText w:val="•"/>
      <w:lvlJc w:val="left"/>
      <w:pPr>
        <w:ind w:left="2793" w:hanging="116"/>
      </w:pPr>
      <w:rPr>
        <w:rFonts w:hint="default"/>
        <w:lang w:val="en-US" w:eastAsia="en-US" w:bidi="ar-SA"/>
      </w:rPr>
    </w:lvl>
  </w:abstractNum>
  <w:abstractNum w:abstractNumId="21" w15:restartNumberingAfterBreak="0">
    <w:nsid w:val="16586662"/>
    <w:multiLevelType w:val="hybridMultilevel"/>
    <w:tmpl w:val="F562354E"/>
    <w:lvl w:ilvl="0" w:tplc="45DA273C">
      <w:numFmt w:val="bullet"/>
      <w:lvlText w:val="•"/>
      <w:lvlJc w:val="left"/>
      <w:pPr>
        <w:ind w:left="258"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EA02B7C">
      <w:numFmt w:val="bullet"/>
      <w:lvlText w:val="•"/>
      <w:lvlJc w:val="left"/>
      <w:pPr>
        <w:ind w:left="469" w:hanging="116"/>
      </w:pPr>
      <w:rPr>
        <w:rFonts w:hint="default"/>
        <w:lang w:val="en-US" w:eastAsia="en-US" w:bidi="ar-SA"/>
      </w:rPr>
    </w:lvl>
    <w:lvl w:ilvl="2" w:tplc="8EF012B0">
      <w:numFmt w:val="bullet"/>
      <w:lvlText w:val="•"/>
      <w:lvlJc w:val="left"/>
      <w:pPr>
        <w:ind w:left="679" w:hanging="116"/>
      </w:pPr>
      <w:rPr>
        <w:rFonts w:hint="default"/>
        <w:lang w:val="en-US" w:eastAsia="en-US" w:bidi="ar-SA"/>
      </w:rPr>
    </w:lvl>
    <w:lvl w:ilvl="3" w:tplc="28D8560E">
      <w:numFmt w:val="bullet"/>
      <w:lvlText w:val="•"/>
      <w:lvlJc w:val="left"/>
      <w:pPr>
        <w:ind w:left="888" w:hanging="116"/>
      </w:pPr>
      <w:rPr>
        <w:rFonts w:hint="default"/>
        <w:lang w:val="en-US" w:eastAsia="en-US" w:bidi="ar-SA"/>
      </w:rPr>
    </w:lvl>
    <w:lvl w:ilvl="4" w:tplc="D026F340">
      <w:numFmt w:val="bullet"/>
      <w:lvlText w:val="•"/>
      <w:lvlJc w:val="left"/>
      <w:pPr>
        <w:ind w:left="1098" w:hanging="116"/>
      </w:pPr>
      <w:rPr>
        <w:rFonts w:hint="default"/>
        <w:lang w:val="en-US" w:eastAsia="en-US" w:bidi="ar-SA"/>
      </w:rPr>
    </w:lvl>
    <w:lvl w:ilvl="5" w:tplc="A0E89234">
      <w:numFmt w:val="bullet"/>
      <w:lvlText w:val="•"/>
      <w:lvlJc w:val="left"/>
      <w:pPr>
        <w:ind w:left="1307" w:hanging="116"/>
      </w:pPr>
      <w:rPr>
        <w:rFonts w:hint="default"/>
        <w:lang w:val="en-US" w:eastAsia="en-US" w:bidi="ar-SA"/>
      </w:rPr>
    </w:lvl>
    <w:lvl w:ilvl="6" w:tplc="474A37EA">
      <w:numFmt w:val="bullet"/>
      <w:lvlText w:val="•"/>
      <w:lvlJc w:val="left"/>
      <w:pPr>
        <w:ind w:left="1517" w:hanging="116"/>
      </w:pPr>
      <w:rPr>
        <w:rFonts w:hint="default"/>
        <w:lang w:val="en-US" w:eastAsia="en-US" w:bidi="ar-SA"/>
      </w:rPr>
    </w:lvl>
    <w:lvl w:ilvl="7" w:tplc="91B683B0">
      <w:numFmt w:val="bullet"/>
      <w:lvlText w:val="•"/>
      <w:lvlJc w:val="left"/>
      <w:pPr>
        <w:ind w:left="1726" w:hanging="116"/>
      </w:pPr>
      <w:rPr>
        <w:rFonts w:hint="default"/>
        <w:lang w:val="en-US" w:eastAsia="en-US" w:bidi="ar-SA"/>
      </w:rPr>
    </w:lvl>
    <w:lvl w:ilvl="8" w:tplc="5630EB74">
      <w:numFmt w:val="bullet"/>
      <w:lvlText w:val="•"/>
      <w:lvlJc w:val="left"/>
      <w:pPr>
        <w:ind w:left="1936" w:hanging="116"/>
      </w:pPr>
      <w:rPr>
        <w:rFonts w:hint="default"/>
        <w:lang w:val="en-US" w:eastAsia="en-US" w:bidi="ar-SA"/>
      </w:rPr>
    </w:lvl>
  </w:abstractNum>
  <w:abstractNum w:abstractNumId="22" w15:restartNumberingAfterBreak="0">
    <w:nsid w:val="16BE337C"/>
    <w:multiLevelType w:val="hybridMultilevel"/>
    <w:tmpl w:val="C8EEFC4C"/>
    <w:lvl w:ilvl="0" w:tplc="AFC6AD9A">
      <w:numFmt w:val="bullet"/>
      <w:lvlText w:val="•"/>
      <w:lvlJc w:val="left"/>
      <w:pPr>
        <w:ind w:left="32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0842E72">
      <w:numFmt w:val="bullet"/>
      <w:lvlText w:val="•"/>
      <w:lvlJc w:val="left"/>
      <w:pPr>
        <w:ind w:left="870" w:hanging="116"/>
      </w:pPr>
      <w:rPr>
        <w:rFonts w:hint="default"/>
        <w:lang w:val="en-US" w:eastAsia="en-US" w:bidi="ar-SA"/>
      </w:rPr>
    </w:lvl>
    <w:lvl w:ilvl="2" w:tplc="51EE8BDC">
      <w:numFmt w:val="bullet"/>
      <w:lvlText w:val="•"/>
      <w:lvlJc w:val="left"/>
      <w:pPr>
        <w:ind w:left="1420" w:hanging="116"/>
      </w:pPr>
      <w:rPr>
        <w:rFonts w:hint="default"/>
        <w:lang w:val="en-US" w:eastAsia="en-US" w:bidi="ar-SA"/>
      </w:rPr>
    </w:lvl>
    <w:lvl w:ilvl="3" w:tplc="E028115C">
      <w:numFmt w:val="bullet"/>
      <w:lvlText w:val="•"/>
      <w:lvlJc w:val="left"/>
      <w:pPr>
        <w:ind w:left="1970" w:hanging="116"/>
      </w:pPr>
      <w:rPr>
        <w:rFonts w:hint="default"/>
        <w:lang w:val="en-US" w:eastAsia="en-US" w:bidi="ar-SA"/>
      </w:rPr>
    </w:lvl>
    <w:lvl w:ilvl="4" w:tplc="7C8220F4">
      <w:numFmt w:val="bullet"/>
      <w:lvlText w:val="•"/>
      <w:lvlJc w:val="left"/>
      <w:pPr>
        <w:ind w:left="2521" w:hanging="116"/>
      </w:pPr>
      <w:rPr>
        <w:rFonts w:hint="default"/>
        <w:lang w:val="en-US" w:eastAsia="en-US" w:bidi="ar-SA"/>
      </w:rPr>
    </w:lvl>
    <w:lvl w:ilvl="5" w:tplc="70D87400">
      <w:numFmt w:val="bullet"/>
      <w:lvlText w:val="•"/>
      <w:lvlJc w:val="left"/>
      <w:pPr>
        <w:ind w:left="3071" w:hanging="116"/>
      </w:pPr>
      <w:rPr>
        <w:rFonts w:hint="default"/>
        <w:lang w:val="en-US" w:eastAsia="en-US" w:bidi="ar-SA"/>
      </w:rPr>
    </w:lvl>
    <w:lvl w:ilvl="6" w:tplc="AD40FAB6">
      <w:numFmt w:val="bullet"/>
      <w:lvlText w:val="•"/>
      <w:lvlJc w:val="left"/>
      <w:pPr>
        <w:ind w:left="3621" w:hanging="116"/>
      </w:pPr>
      <w:rPr>
        <w:rFonts w:hint="default"/>
        <w:lang w:val="en-US" w:eastAsia="en-US" w:bidi="ar-SA"/>
      </w:rPr>
    </w:lvl>
    <w:lvl w:ilvl="7" w:tplc="E3920766">
      <w:numFmt w:val="bullet"/>
      <w:lvlText w:val="•"/>
      <w:lvlJc w:val="left"/>
      <w:pPr>
        <w:ind w:left="4172" w:hanging="116"/>
      </w:pPr>
      <w:rPr>
        <w:rFonts w:hint="default"/>
        <w:lang w:val="en-US" w:eastAsia="en-US" w:bidi="ar-SA"/>
      </w:rPr>
    </w:lvl>
    <w:lvl w:ilvl="8" w:tplc="4638226E">
      <w:numFmt w:val="bullet"/>
      <w:lvlText w:val="•"/>
      <w:lvlJc w:val="left"/>
      <w:pPr>
        <w:ind w:left="4722" w:hanging="116"/>
      </w:pPr>
      <w:rPr>
        <w:rFonts w:hint="default"/>
        <w:lang w:val="en-US" w:eastAsia="en-US" w:bidi="ar-SA"/>
      </w:rPr>
    </w:lvl>
  </w:abstractNum>
  <w:abstractNum w:abstractNumId="23" w15:restartNumberingAfterBreak="0">
    <w:nsid w:val="17AF3C66"/>
    <w:multiLevelType w:val="hybridMultilevel"/>
    <w:tmpl w:val="3B6ABC86"/>
    <w:lvl w:ilvl="0" w:tplc="886C1380">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24" w15:restartNumberingAfterBreak="0">
    <w:nsid w:val="18221594"/>
    <w:multiLevelType w:val="hybridMultilevel"/>
    <w:tmpl w:val="16180052"/>
    <w:lvl w:ilvl="0" w:tplc="B2AE6CD6">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EA28DEE">
      <w:numFmt w:val="bullet"/>
      <w:lvlText w:val="•"/>
      <w:lvlJc w:val="left"/>
      <w:pPr>
        <w:ind w:left="659" w:hanging="116"/>
      </w:pPr>
      <w:rPr>
        <w:rFonts w:hint="default"/>
        <w:lang w:val="en-US" w:eastAsia="en-US" w:bidi="ar-SA"/>
      </w:rPr>
    </w:lvl>
    <w:lvl w:ilvl="2" w:tplc="72EAF7FC">
      <w:numFmt w:val="bullet"/>
      <w:lvlText w:val="•"/>
      <w:lvlJc w:val="left"/>
      <w:pPr>
        <w:ind w:left="1078" w:hanging="116"/>
      </w:pPr>
      <w:rPr>
        <w:rFonts w:hint="default"/>
        <w:lang w:val="en-US" w:eastAsia="en-US" w:bidi="ar-SA"/>
      </w:rPr>
    </w:lvl>
    <w:lvl w:ilvl="3" w:tplc="19260FE6">
      <w:numFmt w:val="bullet"/>
      <w:lvlText w:val="•"/>
      <w:lvlJc w:val="left"/>
      <w:pPr>
        <w:ind w:left="1497" w:hanging="116"/>
      </w:pPr>
      <w:rPr>
        <w:rFonts w:hint="default"/>
        <w:lang w:val="en-US" w:eastAsia="en-US" w:bidi="ar-SA"/>
      </w:rPr>
    </w:lvl>
    <w:lvl w:ilvl="4" w:tplc="327660E0">
      <w:numFmt w:val="bullet"/>
      <w:lvlText w:val="•"/>
      <w:lvlJc w:val="left"/>
      <w:pPr>
        <w:ind w:left="1917" w:hanging="116"/>
      </w:pPr>
      <w:rPr>
        <w:rFonts w:hint="default"/>
        <w:lang w:val="en-US" w:eastAsia="en-US" w:bidi="ar-SA"/>
      </w:rPr>
    </w:lvl>
    <w:lvl w:ilvl="5" w:tplc="D5A6FCD4">
      <w:numFmt w:val="bullet"/>
      <w:lvlText w:val="•"/>
      <w:lvlJc w:val="left"/>
      <w:pPr>
        <w:ind w:left="2336" w:hanging="116"/>
      </w:pPr>
      <w:rPr>
        <w:rFonts w:hint="default"/>
        <w:lang w:val="en-US" w:eastAsia="en-US" w:bidi="ar-SA"/>
      </w:rPr>
    </w:lvl>
    <w:lvl w:ilvl="6" w:tplc="DBD05CD2">
      <w:numFmt w:val="bullet"/>
      <w:lvlText w:val="•"/>
      <w:lvlJc w:val="left"/>
      <w:pPr>
        <w:ind w:left="2755" w:hanging="116"/>
      </w:pPr>
      <w:rPr>
        <w:rFonts w:hint="default"/>
        <w:lang w:val="en-US" w:eastAsia="en-US" w:bidi="ar-SA"/>
      </w:rPr>
    </w:lvl>
    <w:lvl w:ilvl="7" w:tplc="3A38D058">
      <w:numFmt w:val="bullet"/>
      <w:lvlText w:val="•"/>
      <w:lvlJc w:val="left"/>
      <w:pPr>
        <w:ind w:left="3175" w:hanging="116"/>
      </w:pPr>
      <w:rPr>
        <w:rFonts w:hint="default"/>
        <w:lang w:val="en-US" w:eastAsia="en-US" w:bidi="ar-SA"/>
      </w:rPr>
    </w:lvl>
    <w:lvl w:ilvl="8" w:tplc="374E0D50">
      <w:numFmt w:val="bullet"/>
      <w:lvlText w:val="•"/>
      <w:lvlJc w:val="left"/>
      <w:pPr>
        <w:ind w:left="3594" w:hanging="116"/>
      </w:pPr>
      <w:rPr>
        <w:rFonts w:hint="default"/>
        <w:lang w:val="en-US" w:eastAsia="en-US" w:bidi="ar-SA"/>
      </w:rPr>
    </w:lvl>
  </w:abstractNum>
  <w:abstractNum w:abstractNumId="25" w15:restartNumberingAfterBreak="0">
    <w:nsid w:val="196572C0"/>
    <w:multiLevelType w:val="hybridMultilevel"/>
    <w:tmpl w:val="22D008CE"/>
    <w:lvl w:ilvl="0" w:tplc="4A9C9686">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00424254">
      <w:numFmt w:val="bullet"/>
      <w:lvlText w:val="•"/>
      <w:lvlJc w:val="left"/>
      <w:pPr>
        <w:ind w:left="1037" w:hanging="116"/>
      </w:pPr>
      <w:rPr>
        <w:rFonts w:hint="default"/>
        <w:lang w:val="en-US" w:eastAsia="en-US" w:bidi="ar-SA"/>
      </w:rPr>
    </w:lvl>
    <w:lvl w:ilvl="2" w:tplc="0332EBA6">
      <w:numFmt w:val="bullet"/>
      <w:lvlText w:val="•"/>
      <w:lvlJc w:val="left"/>
      <w:pPr>
        <w:ind w:left="1774" w:hanging="116"/>
      </w:pPr>
      <w:rPr>
        <w:rFonts w:hint="default"/>
        <w:lang w:val="en-US" w:eastAsia="en-US" w:bidi="ar-SA"/>
      </w:rPr>
    </w:lvl>
    <w:lvl w:ilvl="3" w:tplc="F7A65278">
      <w:numFmt w:val="bullet"/>
      <w:lvlText w:val="•"/>
      <w:lvlJc w:val="left"/>
      <w:pPr>
        <w:ind w:left="2511" w:hanging="116"/>
      </w:pPr>
      <w:rPr>
        <w:rFonts w:hint="default"/>
        <w:lang w:val="en-US" w:eastAsia="en-US" w:bidi="ar-SA"/>
      </w:rPr>
    </w:lvl>
    <w:lvl w:ilvl="4" w:tplc="26C845BC">
      <w:numFmt w:val="bullet"/>
      <w:lvlText w:val="•"/>
      <w:lvlJc w:val="left"/>
      <w:pPr>
        <w:ind w:left="3249" w:hanging="116"/>
      </w:pPr>
      <w:rPr>
        <w:rFonts w:hint="default"/>
        <w:lang w:val="en-US" w:eastAsia="en-US" w:bidi="ar-SA"/>
      </w:rPr>
    </w:lvl>
    <w:lvl w:ilvl="5" w:tplc="8EC82C4A">
      <w:numFmt w:val="bullet"/>
      <w:lvlText w:val="•"/>
      <w:lvlJc w:val="left"/>
      <w:pPr>
        <w:ind w:left="3986" w:hanging="116"/>
      </w:pPr>
      <w:rPr>
        <w:rFonts w:hint="default"/>
        <w:lang w:val="en-US" w:eastAsia="en-US" w:bidi="ar-SA"/>
      </w:rPr>
    </w:lvl>
    <w:lvl w:ilvl="6" w:tplc="7C66E68A">
      <w:numFmt w:val="bullet"/>
      <w:lvlText w:val="•"/>
      <w:lvlJc w:val="left"/>
      <w:pPr>
        <w:ind w:left="4723" w:hanging="116"/>
      </w:pPr>
      <w:rPr>
        <w:rFonts w:hint="default"/>
        <w:lang w:val="en-US" w:eastAsia="en-US" w:bidi="ar-SA"/>
      </w:rPr>
    </w:lvl>
    <w:lvl w:ilvl="7" w:tplc="E7C0507E">
      <w:numFmt w:val="bullet"/>
      <w:lvlText w:val="•"/>
      <w:lvlJc w:val="left"/>
      <w:pPr>
        <w:ind w:left="5461" w:hanging="116"/>
      </w:pPr>
      <w:rPr>
        <w:rFonts w:hint="default"/>
        <w:lang w:val="en-US" w:eastAsia="en-US" w:bidi="ar-SA"/>
      </w:rPr>
    </w:lvl>
    <w:lvl w:ilvl="8" w:tplc="400C9B80">
      <w:numFmt w:val="bullet"/>
      <w:lvlText w:val="•"/>
      <w:lvlJc w:val="left"/>
      <w:pPr>
        <w:ind w:left="6198" w:hanging="116"/>
      </w:pPr>
      <w:rPr>
        <w:rFonts w:hint="default"/>
        <w:lang w:val="en-US" w:eastAsia="en-US" w:bidi="ar-SA"/>
      </w:rPr>
    </w:lvl>
  </w:abstractNum>
  <w:abstractNum w:abstractNumId="26" w15:restartNumberingAfterBreak="0">
    <w:nsid w:val="19F03474"/>
    <w:multiLevelType w:val="hybridMultilevel"/>
    <w:tmpl w:val="2BC23A10"/>
    <w:lvl w:ilvl="0" w:tplc="D6C26746">
      <w:numFmt w:val="bullet"/>
      <w:lvlText w:val="•"/>
      <w:lvlJc w:val="left"/>
      <w:pPr>
        <w:ind w:left="41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3020312">
      <w:numFmt w:val="bullet"/>
      <w:lvlText w:val="•"/>
      <w:lvlJc w:val="left"/>
      <w:pPr>
        <w:ind w:left="776" w:hanging="116"/>
      </w:pPr>
      <w:rPr>
        <w:rFonts w:hint="default"/>
        <w:lang w:val="en-US" w:eastAsia="en-US" w:bidi="ar-SA"/>
      </w:rPr>
    </w:lvl>
    <w:lvl w:ilvl="2" w:tplc="2D44F2F6">
      <w:numFmt w:val="bullet"/>
      <w:lvlText w:val="•"/>
      <w:lvlJc w:val="left"/>
      <w:pPr>
        <w:ind w:left="1133" w:hanging="116"/>
      </w:pPr>
      <w:rPr>
        <w:rFonts w:hint="default"/>
        <w:lang w:val="en-US" w:eastAsia="en-US" w:bidi="ar-SA"/>
      </w:rPr>
    </w:lvl>
    <w:lvl w:ilvl="3" w:tplc="8F2C2F62">
      <w:numFmt w:val="bullet"/>
      <w:lvlText w:val="•"/>
      <w:lvlJc w:val="left"/>
      <w:pPr>
        <w:ind w:left="1490" w:hanging="116"/>
      </w:pPr>
      <w:rPr>
        <w:rFonts w:hint="default"/>
        <w:lang w:val="en-US" w:eastAsia="en-US" w:bidi="ar-SA"/>
      </w:rPr>
    </w:lvl>
    <w:lvl w:ilvl="4" w:tplc="292E466C">
      <w:numFmt w:val="bullet"/>
      <w:lvlText w:val="•"/>
      <w:lvlJc w:val="left"/>
      <w:pPr>
        <w:ind w:left="1847" w:hanging="116"/>
      </w:pPr>
      <w:rPr>
        <w:rFonts w:hint="default"/>
        <w:lang w:val="en-US" w:eastAsia="en-US" w:bidi="ar-SA"/>
      </w:rPr>
    </w:lvl>
    <w:lvl w:ilvl="5" w:tplc="146E1122">
      <w:numFmt w:val="bullet"/>
      <w:lvlText w:val="•"/>
      <w:lvlJc w:val="left"/>
      <w:pPr>
        <w:ind w:left="2204" w:hanging="116"/>
      </w:pPr>
      <w:rPr>
        <w:rFonts w:hint="default"/>
        <w:lang w:val="en-US" w:eastAsia="en-US" w:bidi="ar-SA"/>
      </w:rPr>
    </w:lvl>
    <w:lvl w:ilvl="6" w:tplc="990E272C">
      <w:numFmt w:val="bullet"/>
      <w:lvlText w:val="•"/>
      <w:lvlJc w:val="left"/>
      <w:pPr>
        <w:ind w:left="2561" w:hanging="116"/>
      </w:pPr>
      <w:rPr>
        <w:rFonts w:hint="default"/>
        <w:lang w:val="en-US" w:eastAsia="en-US" w:bidi="ar-SA"/>
      </w:rPr>
    </w:lvl>
    <w:lvl w:ilvl="7" w:tplc="1A7091AC">
      <w:numFmt w:val="bullet"/>
      <w:lvlText w:val="•"/>
      <w:lvlJc w:val="left"/>
      <w:pPr>
        <w:ind w:left="2918" w:hanging="116"/>
      </w:pPr>
      <w:rPr>
        <w:rFonts w:hint="default"/>
        <w:lang w:val="en-US" w:eastAsia="en-US" w:bidi="ar-SA"/>
      </w:rPr>
    </w:lvl>
    <w:lvl w:ilvl="8" w:tplc="1AAC89CA">
      <w:numFmt w:val="bullet"/>
      <w:lvlText w:val="•"/>
      <w:lvlJc w:val="left"/>
      <w:pPr>
        <w:ind w:left="3275" w:hanging="116"/>
      </w:pPr>
      <w:rPr>
        <w:rFonts w:hint="default"/>
        <w:lang w:val="en-US" w:eastAsia="en-US" w:bidi="ar-SA"/>
      </w:rPr>
    </w:lvl>
  </w:abstractNum>
  <w:abstractNum w:abstractNumId="27" w15:restartNumberingAfterBreak="0">
    <w:nsid w:val="1B9273AD"/>
    <w:multiLevelType w:val="hybridMultilevel"/>
    <w:tmpl w:val="F872D53A"/>
    <w:lvl w:ilvl="0" w:tplc="9192F22C">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61CFAFA">
      <w:numFmt w:val="bullet"/>
      <w:lvlText w:val="•"/>
      <w:lvlJc w:val="left"/>
      <w:pPr>
        <w:ind w:left="909" w:hanging="116"/>
      </w:pPr>
      <w:rPr>
        <w:rFonts w:hint="default"/>
        <w:lang w:val="en-US" w:eastAsia="en-US" w:bidi="ar-SA"/>
      </w:rPr>
    </w:lvl>
    <w:lvl w:ilvl="2" w:tplc="FEEC3A4C">
      <w:numFmt w:val="bullet"/>
      <w:lvlText w:val="•"/>
      <w:lvlJc w:val="left"/>
      <w:pPr>
        <w:ind w:left="1518" w:hanging="116"/>
      </w:pPr>
      <w:rPr>
        <w:rFonts w:hint="default"/>
        <w:lang w:val="en-US" w:eastAsia="en-US" w:bidi="ar-SA"/>
      </w:rPr>
    </w:lvl>
    <w:lvl w:ilvl="3" w:tplc="DA8CE502">
      <w:numFmt w:val="bullet"/>
      <w:lvlText w:val="•"/>
      <w:lvlJc w:val="left"/>
      <w:pPr>
        <w:ind w:left="2128" w:hanging="116"/>
      </w:pPr>
      <w:rPr>
        <w:rFonts w:hint="default"/>
        <w:lang w:val="en-US" w:eastAsia="en-US" w:bidi="ar-SA"/>
      </w:rPr>
    </w:lvl>
    <w:lvl w:ilvl="4" w:tplc="41664CEC">
      <w:numFmt w:val="bullet"/>
      <w:lvlText w:val="•"/>
      <w:lvlJc w:val="left"/>
      <w:pPr>
        <w:ind w:left="2737" w:hanging="116"/>
      </w:pPr>
      <w:rPr>
        <w:rFonts w:hint="default"/>
        <w:lang w:val="en-US" w:eastAsia="en-US" w:bidi="ar-SA"/>
      </w:rPr>
    </w:lvl>
    <w:lvl w:ilvl="5" w:tplc="69C078DC">
      <w:numFmt w:val="bullet"/>
      <w:lvlText w:val="•"/>
      <w:lvlJc w:val="left"/>
      <w:pPr>
        <w:ind w:left="3347" w:hanging="116"/>
      </w:pPr>
      <w:rPr>
        <w:rFonts w:hint="default"/>
        <w:lang w:val="en-US" w:eastAsia="en-US" w:bidi="ar-SA"/>
      </w:rPr>
    </w:lvl>
    <w:lvl w:ilvl="6" w:tplc="0F441D28">
      <w:numFmt w:val="bullet"/>
      <w:lvlText w:val="•"/>
      <w:lvlJc w:val="left"/>
      <w:pPr>
        <w:ind w:left="3956" w:hanging="116"/>
      </w:pPr>
      <w:rPr>
        <w:rFonts w:hint="default"/>
        <w:lang w:val="en-US" w:eastAsia="en-US" w:bidi="ar-SA"/>
      </w:rPr>
    </w:lvl>
    <w:lvl w:ilvl="7" w:tplc="F87088A8">
      <w:numFmt w:val="bullet"/>
      <w:lvlText w:val="•"/>
      <w:lvlJc w:val="left"/>
      <w:pPr>
        <w:ind w:left="4565" w:hanging="116"/>
      </w:pPr>
      <w:rPr>
        <w:rFonts w:hint="default"/>
        <w:lang w:val="en-US" w:eastAsia="en-US" w:bidi="ar-SA"/>
      </w:rPr>
    </w:lvl>
    <w:lvl w:ilvl="8" w:tplc="2040BF2C">
      <w:numFmt w:val="bullet"/>
      <w:lvlText w:val="•"/>
      <w:lvlJc w:val="left"/>
      <w:pPr>
        <w:ind w:left="5175" w:hanging="116"/>
      </w:pPr>
      <w:rPr>
        <w:rFonts w:hint="default"/>
        <w:lang w:val="en-US" w:eastAsia="en-US" w:bidi="ar-SA"/>
      </w:rPr>
    </w:lvl>
  </w:abstractNum>
  <w:abstractNum w:abstractNumId="28" w15:restartNumberingAfterBreak="0">
    <w:nsid w:val="1DB42D6A"/>
    <w:multiLevelType w:val="hybridMultilevel"/>
    <w:tmpl w:val="05F875CA"/>
    <w:lvl w:ilvl="0" w:tplc="62221F1A">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56E6D6E">
      <w:numFmt w:val="bullet"/>
      <w:lvlText w:val="•"/>
      <w:lvlJc w:val="left"/>
      <w:pPr>
        <w:ind w:left="597" w:hanging="116"/>
      </w:pPr>
      <w:rPr>
        <w:rFonts w:hint="default"/>
        <w:lang w:val="en-US" w:eastAsia="en-US" w:bidi="ar-SA"/>
      </w:rPr>
    </w:lvl>
    <w:lvl w:ilvl="2" w:tplc="703C1320">
      <w:numFmt w:val="bullet"/>
      <w:lvlText w:val="•"/>
      <w:lvlJc w:val="left"/>
      <w:pPr>
        <w:ind w:left="935" w:hanging="116"/>
      </w:pPr>
      <w:rPr>
        <w:rFonts w:hint="default"/>
        <w:lang w:val="en-US" w:eastAsia="en-US" w:bidi="ar-SA"/>
      </w:rPr>
    </w:lvl>
    <w:lvl w:ilvl="3" w:tplc="19CE461A">
      <w:numFmt w:val="bullet"/>
      <w:lvlText w:val="•"/>
      <w:lvlJc w:val="left"/>
      <w:pPr>
        <w:ind w:left="1272" w:hanging="116"/>
      </w:pPr>
      <w:rPr>
        <w:rFonts w:hint="default"/>
        <w:lang w:val="en-US" w:eastAsia="en-US" w:bidi="ar-SA"/>
      </w:rPr>
    </w:lvl>
    <w:lvl w:ilvl="4" w:tplc="A85C50E8">
      <w:numFmt w:val="bullet"/>
      <w:lvlText w:val="•"/>
      <w:lvlJc w:val="left"/>
      <w:pPr>
        <w:ind w:left="1610" w:hanging="116"/>
      </w:pPr>
      <w:rPr>
        <w:rFonts w:hint="default"/>
        <w:lang w:val="en-US" w:eastAsia="en-US" w:bidi="ar-SA"/>
      </w:rPr>
    </w:lvl>
    <w:lvl w:ilvl="5" w:tplc="31A02036">
      <w:numFmt w:val="bullet"/>
      <w:lvlText w:val="•"/>
      <w:lvlJc w:val="left"/>
      <w:pPr>
        <w:ind w:left="1947" w:hanging="116"/>
      </w:pPr>
      <w:rPr>
        <w:rFonts w:hint="default"/>
        <w:lang w:val="en-US" w:eastAsia="en-US" w:bidi="ar-SA"/>
      </w:rPr>
    </w:lvl>
    <w:lvl w:ilvl="6" w:tplc="2946E67A">
      <w:numFmt w:val="bullet"/>
      <w:lvlText w:val="•"/>
      <w:lvlJc w:val="left"/>
      <w:pPr>
        <w:ind w:left="2285" w:hanging="116"/>
      </w:pPr>
      <w:rPr>
        <w:rFonts w:hint="default"/>
        <w:lang w:val="en-US" w:eastAsia="en-US" w:bidi="ar-SA"/>
      </w:rPr>
    </w:lvl>
    <w:lvl w:ilvl="7" w:tplc="56FEDEE6">
      <w:numFmt w:val="bullet"/>
      <w:lvlText w:val="•"/>
      <w:lvlJc w:val="left"/>
      <w:pPr>
        <w:ind w:left="2622" w:hanging="116"/>
      </w:pPr>
      <w:rPr>
        <w:rFonts w:hint="default"/>
        <w:lang w:val="en-US" w:eastAsia="en-US" w:bidi="ar-SA"/>
      </w:rPr>
    </w:lvl>
    <w:lvl w:ilvl="8" w:tplc="A64099B4">
      <w:numFmt w:val="bullet"/>
      <w:lvlText w:val="•"/>
      <w:lvlJc w:val="left"/>
      <w:pPr>
        <w:ind w:left="2960" w:hanging="116"/>
      </w:pPr>
      <w:rPr>
        <w:rFonts w:hint="default"/>
        <w:lang w:val="en-US" w:eastAsia="en-US" w:bidi="ar-SA"/>
      </w:rPr>
    </w:lvl>
  </w:abstractNum>
  <w:abstractNum w:abstractNumId="29" w15:restartNumberingAfterBreak="0">
    <w:nsid w:val="207B3BA8"/>
    <w:multiLevelType w:val="hybridMultilevel"/>
    <w:tmpl w:val="C6B0D120"/>
    <w:lvl w:ilvl="0" w:tplc="61DC9B20">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A9EC647A">
      <w:numFmt w:val="bullet"/>
      <w:lvlText w:val="•"/>
      <w:lvlJc w:val="left"/>
      <w:pPr>
        <w:ind w:left="961" w:hanging="116"/>
      </w:pPr>
      <w:rPr>
        <w:rFonts w:hint="default"/>
        <w:lang w:val="en-US" w:eastAsia="en-US" w:bidi="ar-SA"/>
      </w:rPr>
    </w:lvl>
    <w:lvl w:ilvl="2" w:tplc="15C47650">
      <w:numFmt w:val="bullet"/>
      <w:lvlText w:val="•"/>
      <w:lvlJc w:val="left"/>
      <w:pPr>
        <w:ind w:left="1622" w:hanging="116"/>
      </w:pPr>
      <w:rPr>
        <w:rFonts w:hint="default"/>
        <w:lang w:val="en-US" w:eastAsia="en-US" w:bidi="ar-SA"/>
      </w:rPr>
    </w:lvl>
    <w:lvl w:ilvl="3" w:tplc="6EA05A72">
      <w:numFmt w:val="bullet"/>
      <w:lvlText w:val="•"/>
      <w:lvlJc w:val="left"/>
      <w:pPr>
        <w:ind w:left="2283" w:hanging="116"/>
      </w:pPr>
      <w:rPr>
        <w:rFonts w:hint="default"/>
        <w:lang w:val="en-US" w:eastAsia="en-US" w:bidi="ar-SA"/>
      </w:rPr>
    </w:lvl>
    <w:lvl w:ilvl="4" w:tplc="5BF66A3C">
      <w:numFmt w:val="bullet"/>
      <w:lvlText w:val="•"/>
      <w:lvlJc w:val="left"/>
      <w:pPr>
        <w:ind w:left="2944" w:hanging="116"/>
      </w:pPr>
      <w:rPr>
        <w:rFonts w:hint="default"/>
        <w:lang w:val="en-US" w:eastAsia="en-US" w:bidi="ar-SA"/>
      </w:rPr>
    </w:lvl>
    <w:lvl w:ilvl="5" w:tplc="07AEFCFA">
      <w:numFmt w:val="bullet"/>
      <w:lvlText w:val="•"/>
      <w:lvlJc w:val="left"/>
      <w:pPr>
        <w:ind w:left="3605" w:hanging="116"/>
      </w:pPr>
      <w:rPr>
        <w:rFonts w:hint="default"/>
        <w:lang w:val="en-US" w:eastAsia="en-US" w:bidi="ar-SA"/>
      </w:rPr>
    </w:lvl>
    <w:lvl w:ilvl="6" w:tplc="A0CC32AA">
      <w:numFmt w:val="bullet"/>
      <w:lvlText w:val="•"/>
      <w:lvlJc w:val="left"/>
      <w:pPr>
        <w:ind w:left="4266" w:hanging="116"/>
      </w:pPr>
      <w:rPr>
        <w:rFonts w:hint="default"/>
        <w:lang w:val="en-US" w:eastAsia="en-US" w:bidi="ar-SA"/>
      </w:rPr>
    </w:lvl>
    <w:lvl w:ilvl="7" w:tplc="EB7C9BC2">
      <w:numFmt w:val="bullet"/>
      <w:lvlText w:val="•"/>
      <w:lvlJc w:val="left"/>
      <w:pPr>
        <w:ind w:left="4927" w:hanging="116"/>
      </w:pPr>
      <w:rPr>
        <w:rFonts w:hint="default"/>
        <w:lang w:val="en-US" w:eastAsia="en-US" w:bidi="ar-SA"/>
      </w:rPr>
    </w:lvl>
    <w:lvl w:ilvl="8" w:tplc="D7C2D64C">
      <w:numFmt w:val="bullet"/>
      <w:lvlText w:val="•"/>
      <w:lvlJc w:val="left"/>
      <w:pPr>
        <w:ind w:left="5588" w:hanging="116"/>
      </w:pPr>
      <w:rPr>
        <w:rFonts w:hint="default"/>
        <w:lang w:val="en-US" w:eastAsia="en-US" w:bidi="ar-SA"/>
      </w:rPr>
    </w:lvl>
  </w:abstractNum>
  <w:abstractNum w:abstractNumId="30" w15:restartNumberingAfterBreak="0">
    <w:nsid w:val="209B149C"/>
    <w:multiLevelType w:val="hybridMultilevel"/>
    <w:tmpl w:val="B6D24F5A"/>
    <w:lvl w:ilvl="0" w:tplc="FFB80194">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31" w15:restartNumberingAfterBreak="0">
    <w:nsid w:val="213229E0"/>
    <w:multiLevelType w:val="hybridMultilevel"/>
    <w:tmpl w:val="840AFF6E"/>
    <w:lvl w:ilvl="0" w:tplc="A5DEA38E">
      <w:numFmt w:val="bullet"/>
      <w:lvlText w:val="•"/>
      <w:lvlJc w:val="left"/>
      <w:pPr>
        <w:ind w:left="3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F8D229C8">
      <w:numFmt w:val="bullet"/>
      <w:lvlText w:val="•"/>
      <w:lvlJc w:val="left"/>
      <w:pPr>
        <w:ind w:left="608" w:hanging="116"/>
      </w:pPr>
      <w:rPr>
        <w:rFonts w:hint="default"/>
        <w:lang w:val="en-US" w:eastAsia="en-US" w:bidi="ar-SA"/>
      </w:rPr>
    </w:lvl>
    <w:lvl w:ilvl="2" w:tplc="418ADEE2">
      <w:numFmt w:val="bullet"/>
      <w:lvlText w:val="•"/>
      <w:lvlJc w:val="left"/>
      <w:pPr>
        <w:ind w:left="816" w:hanging="116"/>
      </w:pPr>
      <w:rPr>
        <w:rFonts w:hint="default"/>
        <w:lang w:val="en-US" w:eastAsia="en-US" w:bidi="ar-SA"/>
      </w:rPr>
    </w:lvl>
    <w:lvl w:ilvl="3" w:tplc="276A6BE6">
      <w:numFmt w:val="bullet"/>
      <w:lvlText w:val="•"/>
      <w:lvlJc w:val="left"/>
      <w:pPr>
        <w:ind w:left="1024" w:hanging="116"/>
      </w:pPr>
      <w:rPr>
        <w:rFonts w:hint="default"/>
        <w:lang w:val="en-US" w:eastAsia="en-US" w:bidi="ar-SA"/>
      </w:rPr>
    </w:lvl>
    <w:lvl w:ilvl="4" w:tplc="DAC4328A">
      <w:numFmt w:val="bullet"/>
      <w:lvlText w:val="•"/>
      <w:lvlJc w:val="left"/>
      <w:pPr>
        <w:ind w:left="1232" w:hanging="116"/>
      </w:pPr>
      <w:rPr>
        <w:rFonts w:hint="default"/>
        <w:lang w:val="en-US" w:eastAsia="en-US" w:bidi="ar-SA"/>
      </w:rPr>
    </w:lvl>
    <w:lvl w:ilvl="5" w:tplc="4D7A9850">
      <w:numFmt w:val="bullet"/>
      <w:lvlText w:val="•"/>
      <w:lvlJc w:val="left"/>
      <w:pPr>
        <w:ind w:left="1441" w:hanging="116"/>
      </w:pPr>
      <w:rPr>
        <w:rFonts w:hint="default"/>
        <w:lang w:val="en-US" w:eastAsia="en-US" w:bidi="ar-SA"/>
      </w:rPr>
    </w:lvl>
    <w:lvl w:ilvl="6" w:tplc="A028BC9C">
      <w:numFmt w:val="bullet"/>
      <w:lvlText w:val="•"/>
      <w:lvlJc w:val="left"/>
      <w:pPr>
        <w:ind w:left="1649" w:hanging="116"/>
      </w:pPr>
      <w:rPr>
        <w:rFonts w:hint="default"/>
        <w:lang w:val="en-US" w:eastAsia="en-US" w:bidi="ar-SA"/>
      </w:rPr>
    </w:lvl>
    <w:lvl w:ilvl="7" w:tplc="4A26216A">
      <w:numFmt w:val="bullet"/>
      <w:lvlText w:val="•"/>
      <w:lvlJc w:val="left"/>
      <w:pPr>
        <w:ind w:left="1857" w:hanging="116"/>
      </w:pPr>
      <w:rPr>
        <w:rFonts w:hint="default"/>
        <w:lang w:val="en-US" w:eastAsia="en-US" w:bidi="ar-SA"/>
      </w:rPr>
    </w:lvl>
    <w:lvl w:ilvl="8" w:tplc="3DD45A8C">
      <w:numFmt w:val="bullet"/>
      <w:lvlText w:val="•"/>
      <w:lvlJc w:val="left"/>
      <w:pPr>
        <w:ind w:left="2065" w:hanging="116"/>
      </w:pPr>
      <w:rPr>
        <w:rFonts w:hint="default"/>
        <w:lang w:val="en-US" w:eastAsia="en-US" w:bidi="ar-SA"/>
      </w:rPr>
    </w:lvl>
  </w:abstractNum>
  <w:abstractNum w:abstractNumId="32" w15:restartNumberingAfterBreak="0">
    <w:nsid w:val="23F52C6B"/>
    <w:multiLevelType w:val="hybridMultilevel"/>
    <w:tmpl w:val="5AA004BC"/>
    <w:lvl w:ilvl="0" w:tplc="DFF42D98">
      <w:numFmt w:val="bullet"/>
      <w:lvlText w:val="•"/>
      <w:lvlJc w:val="left"/>
      <w:pPr>
        <w:ind w:left="3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7883BA2">
      <w:numFmt w:val="bullet"/>
      <w:lvlText w:val="•"/>
      <w:lvlJc w:val="left"/>
      <w:pPr>
        <w:ind w:left="608" w:hanging="116"/>
      </w:pPr>
      <w:rPr>
        <w:rFonts w:hint="default"/>
        <w:lang w:val="en-US" w:eastAsia="en-US" w:bidi="ar-SA"/>
      </w:rPr>
    </w:lvl>
    <w:lvl w:ilvl="2" w:tplc="359ADFAE">
      <w:numFmt w:val="bullet"/>
      <w:lvlText w:val="•"/>
      <w:lvlJc w:val="left"/>
      <w:pPr>
        <w:ind w:left="816" w:hanging="116"/>
      </w:pPr>
      <w:rPr>
        <w:rFonts w:hint="default"/>
        <w:lang w:val="en-US" w:eastAsia="en-US" w:bidi="ar-SA"/>
      </w:rPr>
    </w:lvl>
    <w:lvl w:ilvl="3" w:tplc="BF76C9A0">
      <w:numFmt w:val="bullet"/>
      <w:lvlText w:val="•"/>
      <w:lvlJc w:val="left"/>
      <w:pPr>
        <w:ind w:left="1024" w:hanging="116"/>
      </w:pPr>
      <w:rPr>
        <w:rFonts w:hint="default"/>
        <w:lang w:val="en-US" w:eastAsia="en-US" w:bidi="ar-SA"/>
      </w:rPr>
    </w:lvl>
    <w:lvl w:ilvl="4" w:tplc="BB96EA28">
      <w:numFmt w:val="bullet"/>
      <w:lvlText w:val="•"/>
      <w:lvlJc w:val="left"/>
      <w:pPr>
        <w:ind w:left="1232" w:hanging="116"/>
      </w:pPr>
      <w:rPr>
        <w:rFonts w:hint="default"/>
        <w:lang w:val="en-US" w:eastAsia="en-US" w:bidi="ar-SA"/>
      </w:rPr>
    </w:lvl>
    <w:lvl w:ilvl="5" w:tplc="C7DA881A">
      <w:numFmt w:val="bullet"/>
      <w:lvlText w:val="•"/>
      <w:lvlJc w:val="left"/>
      <w:pPr>
        <w:ind w:left="1441" w:hanging="116"/>
      </w:pPr>
      <w:rPr>
        <w:rFonts w:hint="default"/>
        <w:lang w:val="en-US" w:eastAsia="en-US" w:bidi="ar-SA"/>
      </w:rPr>
    </w:lvl>
    <w:lvl w:ilvl="6" w:tplc="D9981F82">
      <w:numFmt w:val="bullet"/>
      <w:lvlText w:val="•"/>
      <w:lvlJc w:val="left"/>
      <w:pPr>
        <w:ind w:left="1649" w:hanging="116"/>
      </w:pPr>
      <w:rPr>
        <w:rFonts w:hint="default"/>
        <w:lang w:val="en-US" w:eastAsia="en-US" w:bidi="ar-SA"/>
      </w:rPr>
    </w:lvl>
    <w:lvl w:ilvl="7" w:tplc="3888157E">
      <w:numFmt w:val="bullet"/>
      <w:lvlText w:val="•"/>
      <w:lvlJc w:val="left"/>
      <w:pPr>
        <w:ind w:left="1857" w:hanging="116"/>
      </w:pPr>
      <w:rPr>
        <w:rFonts w:hint="default"/>
        <w:lang w:val="en-US" w:eastAsia="en-US" w:bidi="ar-SA"/>
      </w:rPr>
    </w:lvl>
    <w:lvl w:ilvl="8" w:tplc="E48A158C">
      <w:numFmt w:val="bullet"/>
      <w:lvlText w:val="•"/>
      <w:lvlJc w:val="left"/>
      <w:pPr>
        <w:ind w:left="2065" w:hanging="116"/>
      </w:pPr>
      <w:rPr>
        <w:rFonts w:hint="default"/>
        <w:lang w:val="en-US" w:eastAsia="en-US" w:bidi="ar-SA"/>
      </w:rPr>
    </w:lvl>
  </w:abstractNum>
  <w:abstractNum w:abstractNumId="33" w15:restartNumberingAfterBreak="0">
    <w:nsid w:val="26A94FE9"/>
    <w:multiLevelType w:val="hybridMultilevel"/>
    <w:tmpl w:val="D9843D5E"/>
    <w:lvl w:ilvl="0" w:tplc="9DF65DE8">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0E80A97E">
      <w:numFmt w:val="bullet"/>
      <w:lvlText w:val="•"/>
      <w:lvlJc w:val="left"/>
      <w:pPr>
        <w:ind w:left="1003" w:hanging="116"/>
      </w:pPr>
      <w:rPr>
        <w:rFonts w:hint="default"/>
        <w:lang w:val="en-US" w:eastAsia="en-US" w:bidi="ar-SA"/>
      </w:rPr>
    </w:lvl>
    <w:lvl w:ilvl="2" w:tplc="BF14EACE">
      <w:numFmt w:val="bullet"/>
      <w:lvlText w:val="•"/>
      <w:lvlJc w:val="left"/>
      <w:pPr>
        <w:ind w:left="1747" w:hanging="116"/>
      </w:pPr>
      <w:rPr>
        <w:rFonts w:hint="default"/>
        <w:lang w:val="en-US" w:eastAsia="en-US" w:bidi="ar-SA"/>
      </w:rPr>
    </w:lvl>
    <w:lvl w:ilvl="3" w:tplc="71009086">
      <w:numFmt w:val="bullet"/>
      <w:lvlText w:val="•"/>
      <w:lvlJc w:val="left"/>
      <w:pPr>
        <w:ind w:left="2491" w:hanging="116"/>
      </w:pPr>
      <w:rPr>
        <w:rFonts w:hint="default"/>
        <w:lang w:val="en-US" w:eastAsia="en-US" w:bidi="ar-SA"/>
      </w:rPr>
    </w:lvl>
    <w:lvl w:ilvl="4" w:tplc="DBCA6D34">
      <w:numFmt w:val="bullet"/>
      <w:lvlText w:val="•"/>
      <w:lvlJc w:val="left"/>
      <w:pPr>
        <w:ind w:left="3234" w:hanging="116"/>
      </w:pPr>
      <w:rPr>
        <w:rFonts w:hint="default"/>
        <w:lang w:val="en-US" w:eastAsia="en-US" w:bidi="ar-SA"/>
      </w:rPr>
    </w:lvl>
    <w:lvl w:ilvl="5" w:tplc="D44CF3FC">
      <w:numFmt w:val="bullet"/>
      <w:lvlText w:val="•"/>
      <w:lvlJc w:val="left"/>
      <w:pPr>
        <w:ind w:left="3978" w:hanging="116"/>
      </w:pPr>
      <w:rPr>
        <w:rFonts w:hint="default"/>
        <w:lang w:val="en-US" w:eastAsia="en-US" w:bidi="ar-SA"/>
      </w:rPr>
    </w:lvl>
    <w:lvl w:ilvl="6" w:tplc="B9022078">
      <w:numFmt w:val="bullet"/>
      <w:lvlText w:val="•"/>
      <w:lvlJc w:val="left"/>
      <w:pPr>
        <w:ind w:left="4722" w:hanging="116"/>
      </w:pPr>
      <w:rPr>
        <w:rFonts w:hint="default"/>
        <w:lang w:val="en-US" w:eastAsia="en-US" w:bidi="ar-SA"/>
      </w:rPr>
    </w:lvl>
    <w:lvl w:ilvl="7" w:tplc="EAA67DAE">
      <w:numFmt w:val="bullet"/>
      <w:lvlText w:val="•"/>
      <w:lvlJc w:val="left"/>
      <w:pPr>
        <w:ind w:left="5465" w:hanging="116"/>
      </w:pPr>
      <w:rPr>
        <w:rFonts w:hint="default"/>
        <w:lang w:val="en-US" w:eastAsia="en-US" w:bidi="ar-SA"/>
      </w:rPr>
    </w:lvl>
    <w:lvl w:ilvl="8" w:tplc="1C3A1EEE">
      <w:numFmt w:val="bullet"/>
      <w:lvlText w:val="•"/>
      <w:lvlJc w:val="left"/>
      <w:pPr>
        <w:ind w:left="6209" w:hanging="116"/>
      </w:pPr>
      <w:rPr>
        <w:rFonts w:hint="default"/>
        <w:lang w:val="en-US" w:eastAsia="en-US" w:bidi="ar-SA"/>
      </w:rPr>
    </w:lvl>
  </w:abstractNum>
  <w:abstractNum w:abstractNumId="34" w15:restartNumberingAfterBreak="0">
    <w:nsid w:val="26CA4DC6"/>
    <w:multiLevelType w:val="hybridMultilevel"/>
    <w:tmpl w:val="E30E2D9E"/>
    <w:lvl w:ilvl="0" w:tplc="63BED838">
      <w:start w:val="1"/>
      <w:numFmt w:val="decimal"/>
      <w:lvlText w:val="%1."/>
      <w:lvlJc w:val="left"/>
      <w:pPr>
        <w:ind w:left="226" w:hanging="227"/>
        <w:jc w:val="right"/>
      </w:pPr>
      <w:rPr>
        <w:rFonts w:hint="default"/>
        <w:spacing w:val="0"/>
        <w:w w:val="100"/>
        <w:lang w:val="en-US" w:eastAsia="en-US" w:bidi="ar-SA"/>
      </w:rPr>
    </w:lvl>
    <w:lvl w:ilvl="1" w:tplc="770CA84E">
      <w:numFmt w:val="bullet"/>
      <w:lvlText w:val="•"/>
      <w:lvlJc w:val="left"/>
      <w:pPr>
        <w:ind w:left="733" w:hanging="116"/>
      </w:pPr>
      <w:rPr>
        <w:rFonts w:ascii="Gotham Book" w:eastAsia="Gotham Book" w:hAnsi="Gotham Book" w:cs="Gotham Book" w:hint="default"/>
        <w:spacing w:val="0"/>
        <w:w w:val="100"/>
        <w:lang w:val="en-US" w:eastAsia="en-US" w:bidi="ar-SA"/>
      </w:rPr>
    </w:lvl>
    <w:lvl w:ilvl="2" w:tplc="2D30D2E4">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14D8F4BC">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8F645100">
      <w:numFmt w:val="bullet"/>
      <w:lvlText w:val="•"/>
      <w:lvlJc w:val="left"/>
      <w:pPr>
        <w:ind w:left="846" w:hanging="116"/>
      </w:pPr>
      <w:rPr>
        <w:rFonts w:hint="default"/>
        <w:lang w:val="en-US" w:eastAsia="en-US" w:bidi="ar-SA"/>
      </w:rPr>
    </w:lvl>
    <w:lvl w:ilvl="5" w:tplc="FD9AB58A">
      <w:numFmt w:val="bullet"/>
      <w:lvlText w:val="•"/>
      <w:lvlJc w:val="left"/>
      <w:pPr>
        <w:ind w:left="1188" w:hanging="116"/>
      </w:pPr>
      <w:rPr>
        <w:rFonts w:hint="default"/>
        <w:lang w:val="en-US" w:eastAsia="en-US" w:bidi="ar-SA"/>
      </w:rPr>
    </w:lvl>
    <w:lvl w:ilvl="6" w:tplc="0E88E2CA">
      <w:numFmt w:val="bullet"/>
      <w:lvlText w:val="•"/>
      <w:lvlJc w:val="left"/>
      <w:pPr>
        <w:ind w:left="1531" w:hanging="116"/>
      </w:pPr>
      <w:rPr>
        <w:rFonts w:hint="default"/>
        <w:lang w:val="en-US" w:eastAsia="en-US" w:bidi="ar-SA"/>
      </w:rPr>
    </w:lvl>
    <w:lvl w:ilvl="7" w:tplc="17DA50CA">
      <w:numFmt w:val="bullet"/>
      <w:lvlText w:val="•"/>
      <w:lvlJc w:val="left"/>
      <w:pPr>
        <w:ind w:left="1874" w:hanging="116"/>
      </w:pPr>
      <w:rPr>
        <w:rFonts w:hint="default"/>
        <w:lang w:val="en-US" w:eastAsia="en-US" w:bidi="ar-SA"/>
      </w:rPr>
    </w:lvl>
    <w:lvl w:ilvl="8" w:tplc="AF68AD0E">
      <w:numFmt w:val="bullet"/>
      <w:lvlText w:val="•"/>
      <w:lvlJc w:val="left"/>
      <w:pPr>
        <w:ind w:left="2217" w:hanging="116"/>
      </w:pPr>
      <w:rPr>
        <w:rFonts w:hint="default"/>
        <w:lang w:val="en-US" w:eastAsia="en-US" w:bidi="ar-SA"/>
      </w:rPr>
    </w:lvl>
  </w:abstractNum>
  <w:abstractNum w:abstractNumId="35" w15:restartNumberingAfterBreak="0">
    <w:nsid w:val="27965A8F"/>
    <w:multiLevelType w:val="hybridMultilevel"/>
    <w:tmpl w:val="DAEC0FC4"/>
    <w:lvl w:ilvl="0" w:tplc="4EAC7412">
      <w:numFmt w:val="bullet"/>
      <w:lvlText w:val="•"/>
      <w:lvlJc w:val="left"/>
      <w:pPr>
        <w:ind w:left="26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B86E664">
      <w:numFmt w:val="bullet"/>
      <w:lvlText w:val="•"/>
      <w:lvlJc w:val="left"/>
      <w:pPr>
        <w:ind w:left="517" w:hanging="116"/>
      </w:pPr>
      <w:rPr>
        <w:rFonts w:hint="default"/>
        <w:lang w:val="en-US" w:eastAsia="en-US" w:bidi="ar-SA"/>
      </w:rPr>
    </w:lvl>
    <w:lvl w:ilvl="2" w:tplc="4628F1BA">
      <w:numFmt w:val="bullet"/>
      <w:lvlText w:val="•"/>
      <w:lvlJc w:val="left"/>
      <w:pPr>
        <w:ind w:left="774" w:hanging="116"/>
      </w:pPr>
      <w:rPr>
        <w:rFonts w:hint="default"/>
        <w:lang w:val="en-US" w:eastAsia="en-US" w:bidi="ar-SA"/>
      </w:rPr>
    </w:lvl>
    <w:lvl w:ilvl="3" w:tplc="139A3866">
      <w:numFmt w:val="bullet"/>
      <w:lvlText w:val="•"/>
      <w:lvlJc w:val="left"/>
      <w:pPr>
        <w:ind w:left="1031" w:hanging="116"/>
      </w:pPr>
      <w:rPr>
        <w:rFonts w:hint="default"/>
        <w:lang w:val="en-US" w:eastAsia="en-US" w:bidi="ar-SA"/>
      </w:rPr>
    </w:lvl>
    <w:lvl w:ilvl="4" w:tplc="155A7E26">
      <w:numFmt w:val="bullet"/>
      <w:lvlText w:val="•"/>
      <w:lvlJc w:val="left"/>
      <w:pPr>
        <w:ind w:left="1289" w:hanging="116"/>
      </w:pPr>
      <w:rPr>
        <w:rFonts w:hint="default"/>
        <w:lang w:val="en-US" w:eastAsia="en-US" w:bidi="ar-SA"/>
      </w:rPr>
    </w:lvl>
    <w:lvl w:ilvl="5" w:tplc="051668A8">
      <w:numFmt w:val="bullet"/>
      <w:lvlText w:val="•"/>
      <w:lvlJc w:val="left"/>
      <w:pPr>
        <w:ind w:left="1546" w:hanging="116"/>
      </w:pPr>
      <w:rPr>
        <w:rFonts w:hint="default"/>
        <w:lang w:val="en-US" w:eastAsia="en-US" w:bidi="ar-SA"/>
      </w:rPr>
    </w:lvl>
    <w:lvl w:ilvl="6" w:tplc="5AC6D0F2">
      <w:numFmt w:val="bullet"/>
      <w:lvlText w:val="•"/>
      <w:lvlJc w:val="left"/>
      <w:pPr>
        <w:ind w:left="1803" w:hanging="116"/>
      </w:pPr>
      <w:rPr>
        <w:rFonts w:hint="default"/>
        <w:lang w:val="en-US" w:eastAsia="en-US" w:bidi="ar-SA"/>
      </w:rPr>
    </w:lvl>
    <w:lvl w:ilvl="7" w:tplc="4A4CC512">
      <w:numFmt w:val="bullet"/>
      <w:lvlText w:val="•"/>
      <w:lvlJc w:val="left"/>
      <w:pPr>
        <w:ind w:left="2061" w:hanging="116"/>
      </w:pPr>
      <w:rPr>
        <w:rFonts w:hint="default"/>
        <w:lang w:val="en-US" w:eastAsia="en-US" w:bidi="ar-SA"/>
      </w:rPr>
    </w:lvl>
    <w:lvl w:ilvl="8" w:tplc="C44ACAD2">
      <w:numFmt w:val="bullet"/>
      <w:lvlText w:val="•"/>
      <w:lvlJc w:val="left"/>
      <w:pPr>
        <w:ind w:left="2318" w:hanging="116"/>
      </w:pPr>
      <w:rPr>
        <w:rFonts w:hint="default"/>
        <w:lang w:val="en-US" w:eastAsia="en-US" w:bidi="ar-SA"/>
      </w:rPr>
    </w:lvl>
  </w:abstractNum>
  <w:abstractNum w:abstractNumId="36" w15:restartNumberingAfterBreak="0">
    <w:nsid w:val="29100170"/>
    <w:multiLevelType w:val="hybridMultilevel"/>
    <w:tmpl w:val="CE449996"/>
    <w:lvl w:ilvl="0" w:tplc="8FD43668">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CB80094">
      <w:numFmt w:val="bullet"/>
      <w:lvlText w:val="•"/>
      <w:lvlJc w:val="left"/>
      <w:pPr>
        <w:ind w:left="659" w:hanging="116"/>
      </w:pPr>
      <w:rPr>
        <w:rFonts w:hint="default"/>
        <w:lang w:val="en-US" w:eastAsia="en-US" w:bidi="ar-SA"/>
      </w:rPr>
    </w:lvl>
    <w:lvl w:ilvl="2" w:tplc="ADC4E17A">
      <w:numFmt w:val="bullet"/>
      <w:lvlText w:val="•"/>
      <w:lvlJc w:val="left"/>
      <w:pPr>
        <w:ind w:left="1078" w:hanging="116"/>
      </w:pPr>
      <w:rPr>
        <w:rFonts w:hint="default"/>
        <w:lang w:val="en-US" w:eastAsia="en-US" w:bidi="ar-SA"/>
      </w:rPr>
    </w:lvl>
    <w:lvl w:ilvl="3" w:tplc="9808113A">
      <w:numFmt w:val="bullet"/>
      <w:lvlText w:val="•"/>
      <w:lvlJc w:val="left"/>
      <w:pPr>
        <w:ind w:left="1497" w:hanging="116"/>
      </w:pPr>
      <w:rPr>
        <w:rFonts w:hint="default"/>
        <w:lang w:val="en-US" w:eastAsia="en-US" w:bidi="ar-SA"/>
      </w:rPr>
    </w:lvl>
    <w:lvl w:ilvl="4" w:tplc="288AB5B8">
      <w:numFmt w:val="bullet"/>
      <w:lvlText w:val="•"/>
      <w:lvlJc w:val="left"/>
      <w:pPr>
        <w:ind w:left="1917" w:hanging="116"/>
      </w:pPr>
      <w:rPr>
        <w:rFonts w:hint="default"/>
        <w:lang w:val="en-US" w:eastAsia="en-US" w:bidi="ar-SA"/>
      </w:rPr>
    </w:lvl>
    <w:lvl w:ilvl="5" w:tplc="D02230B0">
      <w:numFmt w:val="bullet"/>
      <w:lvlText w:val="•"/>
      <w:lvlJc w:val="left"/>
      <w:pPr>
        <w:ind w:left="2336" w:hanging="116"/>
      </w:pPr>
      <w:rPr>
        <w:rFonts w:hint="default"/>
        <w:lang w:val="en-US" w:eastAsia="en-US" w:bidi="ar-SA"/>
      </w:rPr>
    </w:lvl>
    <w:lvl w:ilvl="6" w:tplc="431AB88C">
      <w:numFmt w:val="bullet"/>
      <w:lvlText w:val="•"/>
      <w:lvlJc w:val="left"/>
      <w:pPr>
        <w:ind w:left="2755" w:hanging="116"/>
      </w:pPr>
      <w:rPr>
        <w:rFonts w:hint="default"/>
        <w:lang w:val="en-US" w:eastAsia="en-US" w:bidi="ar-SA"/>
      </w:rPr>
    </w:lvl>
    <w:lvl w:ilvl="7" w:tplc="4516C086">
      <w:numFmt w:val="bullet"/>
      <w:lvlText w:val="•"/>
      <w:lvlJc w:val="left"/>
      <w:pPr>
        <w:ind w:left="3175" w:hanging="116"/>
      </w:pPr>
      <w:rPr>
        <w:rFonts w:hint="default"/>
        <w:lang w:val="en-US" w:eastAsia="en-US" w:bidi="ar-SA"/>
      </w:rPr>
    </w:lvl>
    <w:lvl w:ilvl="8" w:tplc="674AFAA6">
      <w:numFmt w:val="bullet"/>
      <w:lvlText w:val="•"/>
      <w:lvlJc w:val="left"/>
      <w:pPr>
        <w:ind w:left="3594" w:hanging="116"/>
      </w:pPr>
      <w:rPr>
        <w:rFonts w:hint="default"/>
        <w:lang w:val="en-US" w:eastAsia="en-US" w:bidi="ar-SA"/>
      </w:rPr>
    </w:lvl>
  </w:abstractNum>
  <w:abstractNum w:abstractNumId="37" w15:restartNumberingAfterBreak="0">
    <w:nsid w:val="299273C1"/>
    <w:multiLevelType w:val="hybridMultilevel"/>
    <w:tmpl w:val="182EF132"/>
    <w:lvl w:ilvl="0" w:tplc="9F4EFDF0">
      <w:numFmt w:val="bullet"/>
      <w:lvlText w:val="•"/>
      <w:lvlJc w:val="left"/>
      <w:pPr>
        <w:ind w:left="262"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BCEE89E">
      <w:numFmt w:val="bullet"/>
      <w:lvlText w:val="•"/>
      <w:lvlJc w:val="left"/>
      <w:pPr>
        <w:ind w:left="477" w:hanging="116"/>
      </w:pPr>
      <w:rPr>
        <w:rFonts w:hint="default"/>
        <w:lang w:val="en-US" w:eastAsia="en-US" w:bidi="ar-SA"/>
      </w:rPr>
    </w:lvl>
    <w:lvl w:ilvl="2" w:tplc="97D0920C">
      <w:numFmt w:val="bullet"/>
      <w:lvlText w:val="•"/>
      <w:lvlJc w:val="left"/>
      <w:pPr>
        <w:ind w:left="695" w:hanging="116"/>
      </w:pPr>
      <w:rPr>
        <w:rFonts w:hint="default"/>
        <w:lang w:val="en-US" w:eastAsia="en-US" w:bidi="ar-SA"/>
      </w:rPr>
    </w:lvl>
    <w:lvl w:ilvl="3" w:tplc="62468956">
      <w:numFmt w:val="bullet"/>
      <w:lvlText w:val="•"/>
      <w:lvlJc w:val="left"/>
      <w:pPr>
        <w:ind w:left="913" w:hanging="116"/>
      </w:pPr>
      <w:rPr>
        <w:rFonts w:hint="default"/>
        <w:lang w:val="en-US" w:eastAsia="en-US" w:bidi="ar-SA"/>
      </w:rPr>
    </w:lvl>
    <w:lvl w:ilvl="4" w:tplc="2FA89F84">
      <w:numFmt w:val="bullet"/>
      <w:lvlText w:val="•"/>
      <w:lvlJc w:val="left"/>
      <w:pPr>
        <w:ind w:left="1131" w:hanging="116"/>
      </w:pPr>
      <w:rPr>
        <w:rFonts w:hint="default"/>
        <w:lang w:val="en-US" w:eastAsia="en-US" w:bidi="ar-SA"/>
      </w:rPr>
    </w:lvl>
    <w:lvl w:ilvl="5" w:tplc="2C46DDD6">
      <w:numFmt w:val="bullet"/>
      <w:lvlText w:val="•"/>
      <w:lvlJc w:val="left"/>
      <w:pPr>
        <w:ind w:left="1349" w:hanging="116"/>
      </w:pPr>
      <w:rPr>
        <w:rFonts w:hint="default"/>
        <w:lang w:val="en-US" w:eastAsia="en-US" w:bidi="ar-SA"/>
      </w:rPr>
    </w:lvl>
    <w:lvl w:ilvl="6" w:tplc="0E622702">
      <w:numFmt w:val="bullet"/>
      <w:lvlText w:val="•"/>
      <w:lvlJc w:val="left"/>
      <w:pPr>
        <w:ind w:left="1566" w:hanging="116"/>
      </w:pPr>
      <w:rPr>
        <w:rFonts w:hint="default"/>
        <w:lang w:val="en-US" w:eastAsia="en-US" w:bidi="ar-SA"/>
      </w:rPr>
    </w:lvl>
    <w:lvl w:ilvl="7" w:tplc="FA261644">
      <w:numFmt w:val="bullet"/>
      <w:lvlText w:val="•"/>
      <w:lvlJc w:val="left"/>
      <w:pPr>
        <w:ind w:left="1784" w:hanging="116"/>
      </w:pPr>
      <w:rPr>
        <w:rFonts w:hint="default"/>
        <w:lang w:val="en-US" w:eastAsia="en-US" w:bidi="ar-SA"/>
      </w:rPr>
    </w:lvl>
    <w:lvl w:ilvl="8" w:tplc="8466E14C">
      <w:numFmt w:val="bullet"/>
      <w:lvlText w:val="•"/>
      <w:lvlJc w:val="left"/>
      <w:pPr>
        <w:ind w:left="2002" w:hanging="116"/>
      </w:pPr>
      <w:rPr>
        <w:rFonts w:hint="default"/>
        <w:lang w:val="en-US" w:eastAsia="en-US" w:bidi="ar-SA"/>
      </w:rPr>
    </w:lvl>
  </w:abstractNum>
  <w:abstractNum w:abstractNumId="38" w15:restartNumberingAfterBreak="0">
    <w:nsid w:val="29DC1049"/>
    <w:multiLevelType w:val="hybridMultilevel"/>
    <w:tmpl w:val="C7D24778"/>
    <w:lvl w:ilvl="0" w:tplc="180A960C">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CB0C41E4">
      <w:numFmt w:val="bullet"/>
      <w:lvlText w:val="•"/>
      <w:lvlJc w:val="left"/>
      <w:pPr>
        <w:ind w:left="1003" w:hanging="116"/>
      </w:pPr>
      <w:rPr>
        <w:rFonts w:hint="default"/>
        <w:lang w:val="en-US" w:eastAsia="en-US" w:bidi="ar-SA"/>
      </w:rPr>
    </w:lvl>
    <w:lvl w:ilvl="2" w:tplc="2F868300">
      <w:numFmt w:val="bullet"/>
      <w:lvlText w:val="•"/>
      <w:lvlJc w:val="left"/>
      <w:pPr>
        <w:ind w:left="1747" w:hanging="116"/>
      </w:pPr>
      <w:rPr>
        <w:rFonts w:hint="default"/>
        <w:lang w:val="en-US" w:eastAsia="en-US" w:bidi="ar-SA"/>
      </w:rPr>
    </w:lvl>
    <w:lvl w:ilvl="3" w:tplc="12B4F55A">
      <w:numFmt w:val="bullet"/>
      <w:lvlText w:val="•"/>
      <w:lvlJc w:val="left"/>
      <w:pPr>
        <w:ind w:left="2491" w:hanging="116"/>
      </w:pPr>
      <w:rPr>
        <w:rFonts w:hint="default"/>
        <w:lang w:val="en-US" w:eastAsia="en-US" w:bidi="ar-SA"/>
      </w:rPr>
    </w:lvl>
    <w:lvl w:ilvl="4" w:tplc="438E1BDE">
      <w:numFmt w:val="bullet"/>
      <w:lvlText w:val="•"/>
      <w:lvlJc w:val="left"/>
      <w:pPr>
        <w:ind w:left="3234" w:hanging="116"/>
      </w:pPr>
      <w:rPr>
        <w:rFonts w:hint="default"/>
        <w:lang w:val="en-US" w:eastAsia="en-US" w:bidi="ar-SA"/>
      </w:rPr>
    </w:lvl>
    <w:lvl w:ilvl="5" w:tplc="5ACA4EF2">
      <w:numFmt w:val="bullet"/>
      <w:lvlText w:val="•"/>
      <w:lvlJc w:val="left"/>
      <w:pPr>
        <w:ind w:left="3978" w:hanging="116"/>
      </w:pPr>
      <w:rPr>
        <w:rFonts w:hint="default"/>
        <w:lang w:val="en-US" w:eastAsia="en-US" w:bidi="ar-SA"/>
      </w:rPr>
    </w:lvl>
    <w:lvl w:ilvl="6" w:tplc="1068AD40">
      <w:numFmt w:val="bullet"/>
      <w:lvlText w:val="•"/>
      <w:lvlJc w:val="left"/>
      <w:pPr>
        <w:ind w:left="4722" w:hanging="116"/>
      </w:pPr>
      <w:rPr>
        <w:rFonts w:hint="default"/>
        <w:lang w:val="en-US" w:eastAsia="en-US" w:bidi="ar-SA"/>
      </w:rPr>
    </w:lvl>
    <w:lvl w:ilvl="7" w:tplc="DB90E1D2">
      <w:numFmt w:val="bullet"/>
      <w:lvlText w:val="•"/>
      <w:lvlJc w:val="left"/>
      <w:pPr>
        <w:ind w:left="5465" w:hanging="116"/>
      </w:pPr>
      <w:rPr>
        <w:rFonts w:hint="default"/>
        <w:lang w:val="en-US" w:eastAsia="en-US" w:bidi="ar-SA"/>
      </w:rPr>
    </w:lvl>
    <w:lvl w:ilvl="8" w:tplc="EB20EF84">
      <w:numFmt w:val="bullet"/>
      <w:lvlText w:val="•"/>
      <w:lvlJc w:val="left"/>
      <w:pPr>
        <w:ind w:left="6209" w:hanging="116"/>
      </w:pPr>
      <w:rPr>
        <w:rFonts w:hint="default"/>
        <w:lang w:val="en-US" w:eastAsia="en-US" w:bidi="ar-SA"/>
      </w:rPr>
    </w:lvl>
  </w:abstractNum>
  <w:abstractNum w:abstractNumId="39" w15:restartNumberingAfterBreak="0">
    <w:nsid w:val="2B547098"/>
    <w:multiLevelType w:val="hybridMultilevel"/>
    <w:tmpl w:val="763E8BD4"/>
    <w:lvl w:ilvl="0" w:tplc="C7BE5A9C">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51A0214">
      <w:numFmt w:val="bullet"/>
      <w:lvlText w:val="•"/>
      <w:lvlJc w:val="left"/>
      <w:pPr>
        <w:ind w:left="961" w:hanging="116"/>
      </w:pPr>
      <w:rPr>
        <w:rFonts w:hint="default"/>
        <w:lang w:val="en-US" w:eastAsia="en-US" w:bidi="ar-SA"/>
      </w:rPr>
    </w:lvl>
    <w:lvl w:ilvl="2" w:tplc="0E8C63D4">
      <w:numFmt w:val="bullet"/>
      <w:lvlText w:val="•"/>
      <w:lvlJc w:val="left"/>
      <w:pPr>
        <w:ind w:left="1622" w:hanging="116"/>
      </w:pPr>
      <w:rPr>
        <w:rFonts w:hint="default"/>
        <w:lang w:val="en-US" w:eastAsia="en-US" w:bidi="ar-SA"/>
      </w:rPr>
    </w:lvl>
    <w:lvl w:ilvl="3" w:tplc="234EB080">
      <w:numFmt w:val="bullet"/>
      <w:lvlText w:val="•"/>
      <w:lvlJc w:val="left"/>
      <w:pPr>
        <w:ind w:left="2283" w:hanging="116"/>
      </w:pPr>
      <w:rPr>
        <w:rFonts w:hint="default"/>
        <w:lang w:val="en-US" w:eastAsia="en-US" w:bidi="ar-SA"/>
      </w:rPr>
    </w:lvl>
    <w:lvl w:ilvl="4" w:tplc="C80C2906">
      <w:numFmt w:val="bullet"/>
      <w:lvlText w:val="•"/>
      <w:lvlJc w:val="left"/>
      <w:pPr>
        <w:ind w:left="2944" w:hanging="116"/>
      </w:pPr>
      <w:rPr>
        <w:rFonts w:hint="default"/>
        <w:lang w:val="en-US" w:eastAsia="en-US" w:bidi="ar-SA"/>
      </w:rPr>
    </w:lvl>
    <w:lvl w:ilvl="5" w:tplc="0E5ACE24">
      <w:numFmt w:val="bullet"/>
      <w:lvlText w:val="•"/>
      <w:lvlJc w:val="left"/>
      <w:pPr>
        <w:ind w:left="3605" w:hanging="116"/>
      </w:pPr>
      <w:rPr>
        <w:rFonts w:hint="default"/>
        <w:lang w:val="en-US" w:eastAsia="en-US" w:bidi="ar-SA"/>
      </w:rPr>
    </w:lvl>
    <w:lvl w:ilvl="6" w:tplc="B6683E40">
      <w:numFmt w:val="bullet"/>
      <w:lvlText w:val="•"/>
      <w:lvlJc w:val="left"/>
      <w:pPr>
        <w:ind w:left="4266" w:hanging="116"/>
      </w:pPr>
      <w:rPr>
        <w:rFonts w:hint="default"/>
        <w:lang w:val="en-US" w:eastAsia="en-US" w:bidi="ar-SA"/>
      </w:rPr>
    </w:lvl>
    <w:lvl w:ilvl="7" w:tplc="739A7016">
      <w:numFmt w:val="bullet"/>
      <w:lvlText w:val="•"/>
      <w:lvlJc w:val="left"/>
      <w:pPr>
        <w:ind w:left="4927" w:hanging="116"/>
      </w:pPr>
      <w:rPr>
        <w:rFonts w:hint="default"/>
        <w:lang w:val="en-US" w:eastAsia="en-US" w:bidi="ar-SA"/>
      </w:rPr>
    </w:lvl>
    <w:lvl w:ilvl="8" w:tplc="83E20492">
      <w:numFmt w:val="bullet"/>
      <w:lvlText w:val="•"/>
      <w:lvlJc w:val="left"/>
      <w:pPr>
        <w:ind w:left="5588" w:hanging="116"/>
      </w:pPr>
      <w:rPr>
        <w:rFonts w:hint="default"/>
        <w:lang w:val="en-US" w:eastAsia="en-US" w:bidi="ar-SA"/>
      </w:rPr>
    </w:lvl>
  </w:abstractNum>
  <w:abstractNum w:abstractNumId="40" w15:restartNumberingAfterBreak="0">
    <w:nsid w:val="2B837267"/>
    <w:multiLevelType w:val="hybridMultilevel"/>
    <w:tmpl w:val="71DC8A44"/>
    <w:lvl w:ilvl="0" w:tplc="D8526F12">
      <w:numFmt w:val="bullet"/>
      <w:lvlText w:val="•"/>
      <w:lvlJc w:val="left"/>
      <w:pPr>
        <w:ind w:left="1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EE0F098">
      <w:numFmt w:val="bullet"/>
      <w:lvlText w:val="•"/>
      <w:lvlJc w:val="left"/>
      <w:pPr>
        <w:ind w:left="517" w:hanging="116"/>
      </w:pPr>
      <w:rPr>
        <w:rFonts w:hint="default"/>
        <w:lang w:val="en-US" w:eastAsia="en-US" w:bidi="ar-SA"/>
      </w:rPr>
    </w:lvl>
    <w:lvl w:ilvl="2" w:tplc="8AB6F912">
      <w:numFmt w:val="bullet"/>
      <w:lvlText w:val="•"/>
      <w:lvlJc w:val="left"/>
      <w:pPr>
        <w:ind w:left="834" w:hanging="116"/>
      </w:pPr>
      <w:rPr>
        <w:rFonts w:hint="default"/>
        <w:lang w:val="en-US" w:eastAsia="en-US" w:bidi="ar-SA"/>
      </w:rPr>
    </w:lvl>
    <w:lvl w:ilvl="3" w:tplc="D2581A8C">
      <w:numFmt w:val="bullet"/>
      <w:lvlText w:val="•"/>
      <w:lvlJc w:val="left"/>
      <w:pPr>
        <w:ind w:left="1151" w:hanging="116"/>
      </w:pPr>
      <w:rPr>
        <w:rFonts w:hint="default"/>
        <w:lang w:val="en-US" w:eastAsia="en-US" w:bidi="ar-SA"/>
      </w:rPr>
    </w:lvl>
    <w:lvl w:ilvl="4" w:tplc="E9EECC9C">
      <w:numFmt w:val="bullet"/>
      <w:lvlText w:val="•"/>
      <w:lvlJc w:val="left"/>
      <w:pPr>
        <w:ind w:left="1468" w:hanging="116"/>
      </w:pPr>
      <w:rPr>
        <w:rFonts w:hint="default"/>
        <w:lang w:val="en-US" w:eastAsia="en-US" w:bidi="ar-SA"/>
      </w:rPr>
    </w:lvl>
    <w:lvl w:ilvl="5" w:tplc="0EB0D99C">
      <w:numFmt w:val="bullet"/>
      <w:lvlText w:val="•"/>
      <w:lvlJc w:val="left"/>
      <w:pPr>
        <w:ind w:left="1785" w:hanging="116"/>
      </w:pPr>
      <w:rPr>
        <w:rFonts w:hint="default"/>
        <w:lang w:val="en-US" w:eastAsia="en-US" w:bidi="ar-SA"/>
      </w:rPr>
    </w:lvl>
    <w:lvl w:ilvl="6" w:tplc="B8B22FE4">
      <w:numFmt w:val="bullet"/>
      <w:lvlText w:val="•"/>
      <w:lvlJc w:val="left"/>
      <w:pPr>
        <w:ind w:left="2102" w:hanging="116"/>
      </w:pPr>
      <w:rPr>
        <w:rFonts w:hint="default"/>
        <w:lang w:val="en-US" w:eastAsia="en-US" w:bidi="ar-SA"/>
      </w:rPr>
    </w:lvl>
    <w:lvl w:ilvl="7" w:tplc="8D2081A0">
      <w:numFmt w:val="bullet"/>
      <w:lvlText w:val="•"/>
      <w:lvlJc w:val="left"/>
      <w:pPr>
        <w:ind w:left="2419" w:hanging="116"/>
      </w:pPr>
      <w:rPr>
        <w:rFonts w:hint="default"/>
        <w:lang w:val="en-US" w:eastAsia="en-US" w:bidi="ar-SA"/>
      </w:rPr>
    </w:lvl>
    <w:lvl w:ilvl="8" w:tplc="719259B0">
      <w:numFmt w:val="bullet"/>
      <w:lvlText w:val="•"/>
      <w:lvlJc w:val="left"/>
      <w:pPr>
        <w:ind w:left="2736" w:hanging="116"/>
      </w:pPr>
      <w:rPr>
        <w:rFonts w:hint="default"/>
        <w:lang w:val="en-US" w:eastAsia="en-US" w:bidi="ar-SA"/>
      </w:rPr>
    </w:lvl>
  </w:abstractNum>
  <w:abstractNum w:abstractNumId="41" w15:restartNumberingAfterBreak="0">
    <w:nsid w:val="2E1D4C08"/>
    <w:multiLevelType w:val="hybridMultilevel"/>
    <w:tmpl w:val="E5466B4A"/>
    <w:lvl w:ilvl="0" w:tplc="91DACC10">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42" w15:restartNumberingAfterBreak="0">
    <w:nsid w:val="2F673C60"/>
    <w:multiLevelType w:val="hybridMultilevel"/>
    <w:tmpl w:val="030C4C34"/>
    <w:lvl w:ilvl="0" w:tplc="F3ACC5DE">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02A8542">
      <w:numFmt w:val="bullet"/>
      <w:lvlText w:val="•"/>
      <w:lvlJc w:val="left"/>
      <w:pPr>
        <w:ind w:left="1037" w:hanging="116"/>
      </w:pPr>
      <w:rPr>
        <w:rFonts w:hint="default"/>
        <w:lang w:val="en-US" w:eastAsia="en-US" w:bidi="ar-SA"/>
      </w:rPr>
    </w:lvl>
    <w:lvl w:ilvl="2" w:tplc="CB8EA48A">
      <w:numFmt w:val="bullet"/>
      <w:lvlText w:val="•"/>
      <w:lvlJc w:val="left"/>
      <w:pPr>
        <w:ind w:left="1774" w:hanging="116"/>
      </w:pPr>
      <w:rPr>
        <w:rFonts w:hint="default"/>
        <w:lang w:val="en-US" w:eastAsia="en-US" w:bidi="ar-SA"/>
      </w:rPr>
    </w:lvl>
    <w:lvl w:ilvl="3" w:tplc="E84426A0">
      <w:numFmt w:val="bullet"/>
      <w:lvlText w:val="•"/>
      <w:lvlJc w:val="left"/>
      <w:pPr>
        <w:ind w:left="2511" w:hanging="116"/>
      </w:pPr>
      <w:rPr>
        <w:rFonts w:hint="default"/>
        <w:lang w:val="en-US" w:eastAsia="en-US" w:bidi="ar-SA"/>
      </w:rPr>
    </w:lvl>
    <w:lvl w:ilvl="4" w:tplc="1C80A138">
      <w:numFmt w:val="bullet"/>
      <w:lvlText w:val="•"/>
      <w:lvlJc w:val="left"/>
      <w:pPr>
        <w:ind w:left="3249" w:hanging="116"/>
      </w:pPr>
      <w:rPr>
        <w:rFonts w:hint="default"/>
        <w:lang w:val="en-US" w:eastAsia="en-US" w:bidi="ar-SA"/>
      </w:rPr>
    </w:lvl>
    <w:lvl w:ilvl="5" w:tplc="64B4E7D0">
      <w:numFmt w:val="bullet"/>
      <w:lvlText w:val="•"/>
      <w:lvlJc w:val="left"/>
      <w:pPr>
        <w:ind w:left="3986" w:hanging="116"/>
      </w:pPr>
      <w:rPr>
        <w:rFonts w:hint="default"/>
        <w:lang w:val="en-US" w:eastAsia="en-US" w:bidi="ar-SA"/>
      </w:rPr>
    </w:lvl>
    <w:lvl w:ilvl="6" w:tplc="D2048B40">
      <w:numFmt w:val="bullet"/>
      <w:lvlText w:val="•"/>
      <w:lvlJc w:val="left"/>
      <w:pPr>
        <w:ind w:left="4723" w:hanging="116"/>
      </w:pPr>
      <w:rPr>
        <w:rFonts w:hint="default"/>
        <w:lang w:val="en-US" w:eastAsia="en-US" w:bidi="ar-SA"/>
      </w:rPr>
    </w:lvl>
    <w:lvl w:ilvl="7" w:tplc="C298EDB0">
      <w:numFmt w:val="bullet"/>
      <w:lvlText w:val="•"/>
      <w:lvlJc w:val="left"/>
      <w:pPr>
        <w:ind w:left="5461" w:hanging="116"/>
      </w:pPr>
      <w:rPr>
        <w:rFonts w:hint="default"/>
        <w:lang w:val="en-US" w:eastAsia="en-US" w:bidi="ar-SA"/>
      </w:rPr>
    </w:lvl>
    <w:lvl w:ilvl="8" w:tplc="2C8A2BC4">
      <w:numFmt w:val="bullet"/>
      <w:lvlText w:val="•"/>
      <w:lvlJc w:val="left"/>
      <w:pPr>
        <w:ind w:left="6198" w:hanging="116"/>
      </w:pPr>
      <w:rPr>
        <w:rFonts w:hint="default"/>
        <w:lang w:val="en-US" w:eastAsia="en-US" w:bidi="ar-SA"/>
      </w:rPr>
    </w:lvl>
  </w:abstractNum>
  <w:abstractNum w:abstractNumId="43" w15:restartNumberingAfterBreak="0">
    <w:nsid w:val="31123C28"/>
    <w:multiLevelType w:val="hybridMultilevel"/>
    <w:tmpl w:val="1076CDFE"/>
    <w:lvl w:ilvl="0" w:tplc="00504956">
      <w:numFmt w:val="bullet"/>
      <w:lvlText w:val="•"/>
      <w:lvlJc w:val="left"/>
      <w:pPr>
        <w:ind w:left="1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91A4A06">
      <w:numFmt w:val="bullet"/>
      <w:lvlText w:val="•"/>
      <w:lvlJc w:val="left"/>
      <w:pPr>
        <w:ind w:left="517" w:hanging="116"/>
      </w:pPr>
      <w:rPr>
        <w:rFonts w:hint="default"/>
        <w:lang w:val="en-US" w:eastAsia="en-US" w:bidi="ar-SA"/>
      </w:rPr>
    </w:lvl>
    <w:lvl w:ilvl="2" w:tplc="16DE8AD4">
      <w:numFmt w:val="bullet"/>
      <w:lvlText w:val="•"/>
      <w:lvlJc w:val="left"/>
      <w:pPr>
        <w:ind w:left="834" w:hanging="116"/>
      </w:pPr>
      <w:rPr>
        <w:rFonts w:hint="default"/>
        <w:lang w:val="en-US" w:eastAsia="en-US" w:bidi="ar-SA"/>
      </w:rPr>
    </w:lvl>
    <w:lvl w:ilvl="3" w:tplc="69BE2584">
      <w:numFmt w:val="bullet"/>
      <w:lvlText w:val="•"/>
      <w:lvlJc w:val="left"/>
      <w:pPr>
        <w:ind w:left="1151" w:hanging="116"/>
      </w:pPr>
      <w:rPr>
        <w:rFonts w:hint="default"/>
        <w:lang w:val="en-US" w:eastAsia="en-US" w:bidi="ar-SA"/>
      </w:rPr>
    </w:lvl>
    <w:lvl w:ilvl="4" w:tplc="93189650">
      <w:numFmt w:val="bullet"/>
      <w:lvlText w:val="•"/>
      <w:lvlJc w:val="left"/>
      <w:pPr>
        <w:ind w:left="1468" w:hanging="116"/>
      </w:pPr>
      <w:rPr>
        <w:rFonts w:hint="default"/>
        <w:lang w:val="en-US" w:eastAsia="en-US" w:bidi="ar-SA"/>
      </w:rPr>
    </w:lvl>
    <w:lvl w:ilvl="5" w:tplc="1E8A17A8">
      <w:numFmt w:val="bullet"/>
      <w:lvlText w:val="•"/>
      <w:lvlJc w:val="left"/>
      <w:pPr>
        <w:ind w:left="1785" w:hanging="116"/>
      </w:pPr>
      <w:rPr>
        <w:rFonts w:hint="default"/>
        <w:lang w:val="en-US" w:eastAsia="en-US" w:bidi="ar-SA"/>
      </w:rPr>
    </w:lvl>
    <w:lvl w:ilvl="6" w:tplc="F2D0A6E4">
      <w:numFmt w:val="bullet"/>
      <w:lvlText w:val="•"/>
      <w:lvlJc w:val="left"/>
      <w:pPr>
        <w:ind w:left="2102" w:hanging="116"/>
      </w:pPr>
      <w:rPr>
        <w:rFonts w:hint="default"/>
        <w:lang w:val="en-US" w:eastAsia="en-US" w:bidi="ar-SA"/>
      </w:rPr>
    </w:lvl>
    <w:lvl w:ilvl="7" w:tplc="E2A686EA">
      <w:numFmt w:val="bullet"/>
      <w:lvlText w:val="•"/>
      <w:lvlJc w:val="left"/>
      <w:pPr>
        <w:ind w:left="2419" w:hanging="116"/>
      </w:pPr>
      <w:rPr>
        <w:rFonts w:hint="default"/>
        <w:lang w:val="en-US" w:eastAsia="en-US" w:bidi="ar-SA"/>
      </w:rPr>
    </w:lvl>
    <w:lvl w:ilvl="8" w:tplc="2170126E">
      <w:numFmt w:val="bullet"/>
      <w:lvlText w:val="•"/>
      <w:lvlJc w:val="left"/>
      <w:pPr>
        <w:ind w:left="2736" w:hanging="116"/>
      </w:pPr>
      <w:rPr>
        <w:rFonts w:hint="default"/>
        <w:lang w:val="en-US" w:eastAsia="en-US" w:bidi="ar-SA"/>
      </w:rPr>
    </w:lvl>
  </w:abstractNum>
  <w:abstractNum w:abstractNumId="44" w15:restartNumberingAfterBreak="0">
    <w:nsid w:val="31986448"/>
    <w:multiLevelType w:val="hybridMultilevel"/>
    <w:tmpl w:val="F9C813C8"/>
    <w:lvl w:ilvl="0" w:tplc="2AA08344">
      <w:numFmt w:val="bullet"/>
      <w:lvlText w:val="•"/>
      <w:lvlJc w:val="left"/>
      <w:pPr>
        <w:ind w:left="311" w:hanging="171"/>
      </w:pPr>
      <w:rPr>
        <w:rFonts w:ascii="Gotham Book" w:eastAsia="Gotham Book" w:hAnsi="Gotham Book" w:cs="Gotham Book" w:hint="default"/>
        <w:b w:val="0"/>
        <w:bCs w:val="0"/>
        <w:i w:val="0"/>
        <w:iCs w:val="0"/>
        <w:color w:val="6D6E71"/>
        <w:spacing w:val="0"/>
        <w:w w:val="100"/>
        <w:sz w:val="16"/>
        <w:szCs w:val="16"/>
        <w:lang w:val="en-US" w:eastAsia="en-US" w:bidi="ar-SA"/>
      </w:rPr>
    </w:lvl>
    <w:lvl w:ilvl="1" w:tplc="51E2CA20">
      <w:numFmt w:val="bullet"/>
      <w:lvlText w:val="•"/>
      <w:lvlJc w:val="left"/>
      <w:pPr>
        <w:ind w:left="696" w:hanging="171"/>
      </w:pPr>
      <w:rPr>
        <w:rFonts w:hint="default"/>
        <w:lang w:val="en-US" w:eastAsia="en-US" w:bidi="ar-SA"/>
      </w:rPr>
    </w:lvl>
    <w:lvl w:ilvl="2" w:tplc="DB74B57C">
      <w:numFmt w:val="bullet"/>
      <w:lvlText w:val="•"/>
      <w:lvlJc w:val="left"/>
      <w:pPr>
        <w:ind w:left="1073" w:hanging="171"/>
      </w:pPr>
      <w:rPr>
        <w:rFonts w:hint="default"/>
        <w:lang w:val="en-US" w:eastAsia="en-US" w:bidi="ar-SA"/>
      </w:rPr>
    </w:lvl>
    <w:lvl w:ilvl="3" w:tplc="DB866080">
      <w:numFmt w:val="bullet"/>
      <w:lvlText w:val="•"/>
      <w:lvlJc w:val="left"/>
      <w:pPr>
        <w:ind w:left="1449" w:hanging="171"/>
      </w:pPr>
      <w:rPr>
        <w:rFonts w:hint="default"/>
        <w:lang w:val="en-US" w:eastAsia="en-US" w:bidi="ar-SA"/>
      </w:rPr>
    </w:lvl>
    <w:lvl w:ilvl="4" w:tplc="68A4FA58">
      <w:numFmt w:val="bullet"/>
      <w:lvlText w:val="•"/>
      <w:lvlJc w:val="left"/>
      <w:pPr>
        <w:ind w:left="1826" w:hanging="171"/>
      </w:pPr>
      <w:rPr>
        <w:rFonts w:hint="default"/>
        <w:lang w:val="en-US" w:eastAsia="en-US" w:bidi="ar-SA"/>
      </w:rPr>
    </w:lvl>
    <w:lvl w:ilvl="5" w:tplc="BDB20468">
      <w:numFmt w:val="bullet"/>
      <w:lvlText w:val="•"/>
      <w:lvlJc w:val="left"/>
      <w:pPr>
        <w:ind w:left="2202" w:hanging="171"/>
      </w:pPr>
      <w:rPr>
        <w:rFonts w:hint="default"/>
        <w:lang w:val="en-US" w:eastAsia="en-US" w:bidi="ar-SA"/>
      </w:rPr>
    </w:lvl>
    <w:lvl w:ilvl="6" w:tplc="7786E8DA">
      <w:numFmt w:val="bullet"/>
      <w:lvlText w:val="•"/>
      <w:lvlJc w:val="left"/>
      <w:pPr>
        <w:ind w:left="2579" w:hanging="171"/>
      </w:pPr>
      <w:rPr>
        <w:rFonts w:hint="default"/>
        <w:lang w:val="en-US" w:eastAsia="en-US" w:bidi="ar-SA"/>
      </w:rPr>
    </w:lvl>
    <w:lvl w:ilvl="7" w:tplc="86EEC814">
      <w:numFmt w:val="bullet"/>
      <w:lvlText w:val="•"/>
      <w:lvlJc w:val="left"/>
      <w:pPr>
        <w:ind w:left="2955" w:hanging="171"/>
      </w:pPr>
      <w:rPr>
        <w:rFonts w:hint="default"/>
        <w:lang w:val="en-US" w:eastAsia="en-US" w:bidi="ar-SA"/>
      </w:rPr>
    </w:lvl>
    <w:lvl w:ilvl="8" w:tplc="2B441F58">
      <w:numFmt w:val="bullet"/>
      <w:lvlText w:val="•"/>
      <w:lvlJc w:val="left"/>
      <w:pPr>
        <w:ind w:left="3332" w:hanging="171"/>
      </w:pPr>
      <w:rPr>
        <w:rFonts w:hint="default"/>
        <w:lang w:val="en-US" w:eastAsia="en-US" w:bidi="ar-SA"/>
      </w:rPr>
    </w:lvl>
  </w:abstractNum>
  <w:abstractNum w:abstractNumId="45" w15:restartNumberingAfterBreak="0">
    <w:nsid w:val="329E0BDE"/>
    <w:multiLevelType w:val="hybridMultilevel"/>
    <w:tmpl w:val="C6B6DB82"/>
    <w:lvl w:ilvl="0" w:tplc="87821A92">
      <w:numFmt w:val="bullet"/>
      <w:lvlText w:val="•"/>
      <w:lvlJc w:val="left"/>
      <w:pPr>
        <w:ind w:left="3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1FEBCE2">
      <w:numFmt w:val="bullet"/>
      <w:lvlText w:val="•"/>
      <w:lvlJc w:val="left"/>
      <w:pPr>
        <w:ind w:left="1074" w:hanging="116"/>
      </w:pPr>
      <w:rPr>
        <w:rFonts w:hint="default"/>
        <w:lang w:val="en-US" w:eastAsia="en-US" w:bidi="ar-SA"/>
      </w:rPr>
    </w:lvl>
    <w:lvl w:ilvl="2" w:tplc="98D49A54">
      <w:numFmt w:val="bullet"/>
      <w:lvlText w:val="•"/>
      <w:lvlJc w:val="left"/>
      <w:pPr>
        <w:ind w:left="1748" w:hanging="116"/>
      </w:pPr>
      <w:rPr>
        <w:rFonts w:hint="default"/>
        <w:lang w:val="en-US" w:eastAsia="en-US" w:bidi="ar-SA"/>
      </w:rPr>
    </w:lvl>
    <w:lvl w:ilvl="3" w:tplc="16FE6AC8">
      <w:numFmt w:val="bullet"/>
      <w:lvlText w:val="•"/>
      <w:lvlJc w:val="left"/>
      <w:pPr>
        <w:ind w:left="2422" w:hanging="116"/>
      </w:pPr>
      <w:rPr>
        <w:rFonts w:hint="default"/>
        <w:lang w:val="en-US" w:eastAsia="en-US" w:bidi="ar-SA"/>
      </w:rPr>
    </w:lvl>
    <w:lvl w:ilvl="4" w:tplc="F6EEC7FA">
      <w:numFmt w:val="bullet"/>
      <w:lvlText w:val="•"/>
      <w:lvlJc w:val="left"/>
      <w:pPr>
        <w:ind w:left="3097" w:hanging="116"/>
      </w:pPr>
      <w:rPr>
        <w:rFonts w:hint="default"/>
        <w:lang w:val="en-US" w:eastAsia="en-US" w:bidi="ar-SA"/>
      </w:rPr>
    </w:lvl>
    <w:lvl w:ilvl="5" w:tplc="452639AC">
      <w:numFmt w:val="bullet"/>
      <w:lvlText w:val="•"/>
      <w:lvlJc w:val="left"/>
      <w:pPr>
        <w:ind w:left="3771" w:hanging="116"/>
      </w:pPr>
      <w:rPr>
        <w:rFonts w:hint="default"/>
        <w:lang w:val="en-US" w:eastAsia="en-US" w:bidi="ar-SA"/>
      </w:rPr>
    </w:lvl>
    <w:lvl w:ilvl="6" w:tplc="E6AE4DA0">
      <w:numFmt w:val="bullet"/>
      <w:lvlText w:val="•"/>
      <w:lvlJc w:val="left"/>
      <w:pPr>
        <w:ind w:left="4445" w:hanging="116"/>
      </w:pPr>
      <w:rPr>
        <w:rFonts w:hint="default"/>
        <w:lang w:val="en-US" w:eastAsia="en-US" w:bidi="ar-SA"/>
      </w:rPr>
    </w:lvl>
    <w:lvl w:ilvl="7" w:tplc="6972C29A">
      <w:numFmt w:val="bullet"/>
      <w:lvlText w:val="•"/>
      <w:lvlJc w:val="left"/>
      <w:pPr>
        <w:ind w:left="5120" w:hanging="116"/>
      </w:pPr>
      <w:rPr>
        <w:rFonts w:hint="default"/>
        <w:lang w:val="en-US" w:eastAsia="en-US" w:bidi="ar-SA"/>
      </w:rPr>
    </w:lvl>
    <w:lvl w:ilvl="8" w:tplc="3D9E56EE">
      <w:numFmt w:val="bullet"/>
      <w:lvlText w:val="•"/>
      <w:lvlJc w:val="left"/>
      <w:pPr>
        <w:ind w:left="5794" w:hanging="116"/>
      </w:pPr>
      <w:rPr>
        <w:rFonts w:hint="default"/>
        <w:lang w:val="en-US" w:eastAsia="en-US" w:bidi="ar-SA"/>
      </w:rPr>
    </w:lvl>
  </w:abstractNum>
  <w:abstractNum w:abstractNumId="46" w15:restartNumberingAfterBreak="0">
    <w:nsid w:val="33272961"/>
    <w:multiLevelType w:val="hybridMultilevel"/>
    <w:tmpl w:val="2F32161A"/>
    <w:lvl w:ilvl="0" w:tplc="248EE5CC">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2D660F0">
      <w:numFmt w:val="bullet"/>
      <w:lvlText w:val="•"/>
      <w:lvlJc w:val="left"/>
      <w:pPr>
        <w:ind w:left="597" w:hanging="116"/>
      </w:pPr>
      <w:rPr>
        <w:rFonts w:hint="default"/>
        <w:lang w:val="en-US" w:eastAsia="en-US" w:bidi="ar-SA"/>
      </w:rPr>
    </w:lvl>
    <w:lvl w:ilvl="2" w:tplc="7426715A">
      <w:numFmt w:val="bullet"/>
      <w:lvlText w:val="•"/>
      <w:lvlJc w:val="left"/>
      <w:pPr>
        <w:ind w:left="935" w:hanging="116"/>
      </w:pPr>
      <w:rPr>
        <w:rFonts w:hint="default"/>
        <w:lang w:val="en-US" w:eastAsia="en-US" w:bidi="ar-SA"/>
      </w:rPr>
    </w:lvl>
    <w:lvl w:ilvl="3" w:tplc="E6421732">
      <w:numFmt w:val="bullet"/>
      <w:lvlText w:val="•"/>
      <w:lvlJc w:val="left"/>
      <w:pPr>
        <w:ind w:left="1272" w:hanging="116"/>
      </w:pPr>
      <w:rPr>
        <w:rFonts w:hint="default"/>
        <w:lang w:val="en-US" w:eastAsia="en-US" w:bidi="ar-SA"/>
      </w:rPr>
    </w:lvl>
    <w:lvl w:ilvl="4" w:tplc="2EF841D0">
      <w:numFmt w:val="bullet"/>
      <w:lvlText w:val="•"/>
      <w:lvlJc w:val="left"/>
      <w:pPr>
        <w:ind w:left="1610" w:hanging="116"/>
      </w:pPr>
      <w:rPr>
        <w:rFonts w:hint="default"/>
        <w:lang w:val="en-US" w:eastAsia="en-US" w:bidi="ar-SA"/>
      </w:rPr>
    </w:lvl>
    <w:lvl w:ilvl="5" w:tplc="284A270A">
      <w:numFmt w:val="bullet"/>
      <w:lvlText w:val="•"/>
      <w:lvlJc w:val="left"/>
      <w:pPr>
        <w:ind w:left="1947" w:hanging="116"/>
      </w:pPr>
      <w:rPr>
        <w:rFonts w:hint="default"/>
        <w:lang w:val="en-US" w:eastAsia="en-US" w:bidi="ar-SA"/>
      </w:rPr>
    </w:lvl>
    <w:lvl w:ilvl="6" w:tplc="007E22F8">
      <w:numFmt w:val="bullet"/>
      <w:lvlText w:val="•"/>
      <w:lvlJc w:val="left"/>
      <w:pPr>
        <w:ind w:left="2285" w:hanging="116"/>
      </w:pPr>
      <w:rPr>
        <w:rFonts w:hint="default"/>
        <w:lang w:val="en-US" w:eastAsia="en-US" w:bidi="ar-SA"/>
      </w:rPr>
    </w:lvl>
    <w:lvl w:ilvl="7" w:tplc="EF4CE9BE">
      <w:numFmt w:val="bullet"/>
      <w:lvlText w:val="•"/>
      <w:lvlJc w:val="left"/>
      <w:pPr>
        <w:ind w:left="2622" w:hanging="116"/>
      </w:pPr>
      <w:rPr>
        <w:rFonts w:hint="default"/>
        <w:lang w:val="en-US" w:eastAsia="en-US" w:bidi="ar-SA"/>
      </w:rPr>
    </w:lvl>
    <w:lvl w:ilvl="8" w:tplc="C86EBFA2">
      <w:numFmt w:val="bullet"/>
      <w:lvlText w:val="•"/>
      <w:lvlJc w:val="left"/>
      <w:pPr>
        <w:ind w:left="2960" w:hanging="116"/>
      </w:pPr>
      <w:rPr>
        <w:rFonts w:hint="default"/>
        <w:lang w:val="en-US" w:eastAsia="en-US" w:bidi="ar-SA"/>
      </w:rPr>
    </w:lvl>
  </w:abstractNum>
  <w:abstractNum w:abstractNumId="47" w15:restartNumberingAfterBreak="0">
    <w:nsid w:val="33631C5A"/>
    <w:multiLevelType w:val="hybridMultilevel"/>
    <w:tmpl w:val="BC661520"/>
    <w:lvl w:ilvl="0" w:tplc="E68081A4">
      <w:numFmt w:val="bullet"/>
      <w:lvlText w:val="•"/>
      <w:lvlJc w:val="left"/>
      <w:pPr>
        <w:ind w:left="311" w:hanging="171"/>
      </w:pPr>
      <w:rPr>
        <w:rFonts w:ascii="Gotham Book" w:eastAsia="Gotham Book" w:hAnsi="Gotham Book" w:cs="Gotham Book" w:hint="default"/>
        <w:b w:val="0"/>
        <w:bCs w:val="0"/>
        <w:i w:val="0"/>
        <w:iCs w:val="0"/>
        <w:color w:val="6D6E71"/>
        <w:spacing w:val="0"/>
        <w:w w:val="100"/>
        <w:sz w:val="16"/>
        <w:szCs w:val="16"/>
        <w:lang w:val="en-US" w:eastAsia="en-US" w:bidi="ar-SA"/>
      </w:rPr>
    </w:lvl>
    <w:lvl w:ilvl="1" w:tplc="CDDADF4A">
      <w:numFmt w:val="bullet"/>
      <w:lvlText w:val="•"/>
      <w:lvlJc w:val="left"/>
      <w:pPr>
        <w:ind w:left="696" w:hanging="171"/>
      </w:pPr>
      <w:rPr>
        <w:rFonts w:hint="default"/>
        <w:lang w:val="en-US" w:eastAsia="en-US" w:bidi="ar-SA"/>
      </w:rPr>
    </w:lvl>
    <w:lvl w:ilvl="2" w:tplc="AE627B4A">
      <w:numFmt w:val="bullet"/>
      <w:lvlText w:val="•"/>
      <w:lvlJc w:val="left"/>
      <w:pPr>
        <w:ind w:left="1073" w:hanging="171"/>
      </w:pPr>
      <w:rPr>
        <w:rFonts w:hint="default"/>
        <w:lang w:val="en-US" w:eastAsia="en-US" w:bidi="ar-SA"/>
      </w:rPr>
    </w:lvl>
    <w:lvl w:ilvl="3" w:tplc="36665664">
      <w:numFmt w:val="bullet"/>
      <w:lvlText w:val="•"/>
      <w:lvlJc w:val="left"/>
      <w:pPr>
        <w:ind w:left="1449" w:hanging="171"/>
      </w:pPr>
      <w:rPr>
        <w:rFonts w:hint="default"/>
        <w:lang w:val="en-US" w:eastAsia="en-US" w:bidi="ar-SA"/>
      </w:rPr>
    </w:lvl>
    <w:lvl w:ilvl="4" w:tplc="A4D89EDE">
      <w:numFmt w:val="bullet"/>
      <w:lvlText w:val="•"/>
      <w:lvlJc w:val="left"/>
      <w:pPr>
        <w:ind w:left="1826" w:hanging="171"/>
      </w:pPr>
      <w:rPr>
        <w:rFonts w:hint="default"/>
        <w:lang w:val="en-US" w:eastAsia="en-US" w:bidi="ar-SA"/>
      </w:rPr>
    </w:lvl>
    <w:lvl w:ilvl="5" w:tplc="10A04E12">
      <w:numFmt w:val="bullet"/>
      <w:lvlText w:val="•"/>
      <w:lvlJc w:val="left"/>
      <w:pPr>
        <w:ind w:left="2202" w:hanging="171"/>
      </w:pPr>
      <w:rPr>
        <w:rFonts w:hint="default"/>
        <w:lang w:val="en-US" w:eastAsia="en-US" w:bidi="ar-SA"/>
      </w:rPr>
    </w:lvl>
    <w:lvl w:ilvl="6" w:tplc="920EB2DE">
      <w:numFmt w:val="bullet"/>
      <w:lvlText w:val="•"/>
      <w:lvlJc w:val="left"/>
      <w:pPr>
        <w:ind w:left="2579" w:hanging="171"/>
      </w:pPr>
      <w:rPr>
        <w:rFonts w:hint="default"/>
        <w:lang w:val="en-US" w:eastAsia="en-US" w:bidi="ar-SA"/>
      </w:rPr>
    </w:lvl>
    <w:lvl w:ilvl="7" w:tplc="72E08A16">
      <w:numFmt w:val="bullet"/>
      <w:lvlText w:val="•"/>
      <w:lvlJc w:val="left"/>
      <w:pPr>
        <w:ind w:left="2955" w:hanging="171"/>
      </w:pPr>
      <w:rPr>
        <w:rFonts w:hint="default"/>
        <w:lang w:val="en-US" w:eastAsia="en-US" w:bidi="ar-SA"/>
      </w:rPr>
    </w:lvl>
    <w:lvl w:ilvl="8" w:tplc="07280454">
      <w:numFmt w:val="bullet"/>
      <w:lvlText w:val="•"/>
      <w:lvlJc w:val="left"/>
      <w:pPr>
        <w:ind w:left="3332" w:hanging="171"/>
      </w:pPr>
      <w:rPr>
        <w:rFonts w:hint="default"/>
        <w:lang w:val="en-US" w:eastAsia="en-US" w:bidi="ar-SA"/>
      </w:rPr>
    </w:lvl>
  </w:abstractNum>
  <w:abstractNum w:abstractNumId="48" w15:restartNumberingAfterBreak="0">
    <w:nsid w:val="33D95182"/>
    <w:multiLevelType w:val="hybridMultilevel"/>
    <w:tmpl w:val="724AFA5E"/>
    <w:lvl w:ilvl="0" w:tplc="6AB4E5EA">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C270ECCA">
      <w:numFmt w:val="bullet"/>
      <w:lvlText w:val="•"/>
      <w:lvlJc w:val="left"/>
      <w:pPr>
        <w:ind w:left="1040" w:hanging="116"/>
      </w:pPr>
      <w:rPr>
        <w:rFonts w:hint="default"/>
        <w:lang w:val="en-US" w:eastAsia="en-US" w:bidi="ar-SA"/>
      </w:rPr>
    </w:lvl>
    <w:lvl w:ilvl="2" w:tplc="AB486690">
      <w:numFmt w:val="bullet"/>
      <w:lvlText w:val="•"/>
      <w:lvlJc w:val="left"/>
      <w:pPr>
        <w:ind w:left="1781" w:hanging="116"/>
      </w:pPr>
      <w:rPr>
        <w:rFonts w:hint="default"/>
        <w:lang w:val="en-US" w:eastAsia="en-US" w:bidi="ar-SA"/>
      </w:rPr>
    </w:lvl>
    <w:lvl w:ilvl="3" w:tplc="F9888F94">
      <w:numFmt w:val="bullet"/>
      <w:lvlText w:val="•"/>
      <w:lvlJc w:val="left"/>
      <w:pPr>
        <w:ind w:left="2522" w:hanging="116"/>
      </w:pPr>
      <w:rPr>
        <w:rFonts w:hint="default"/>
        <w:lang w:val="en-US" w:eastAsia="en-US" w:bidi="ar-SA"/>
      </w:rPr>
    </w:lvl>
    <w:lvl w:ilvl="4" w:tplc="93DE2BF8">
      <w:numFmt w:val="bullet"/>
      <w:lvlText w:val="•"/>
      <w:lvlJc w:val="left"/>
      <w:pPr>
        <w:ind w:left="3263" w:hanging="116"/>
      </w:pPr>
      <w:rPr>
        <w:rFonts w:hint="default"/>
        <w:lang w:val="en-US" w:eastAsia="en-US" w:bidi="ar-SA"/>
      </w:rPr>
    </w:lvl>
    <w:lvl w:ilvl="5" w:tplc="2EE686E2">
      <w:numFmt w:val="bullet"/>
      <w:lvlText w:val="•"/>
      <w:lvlJc w:val="left"/>
      <w:pPr>
        <w:ind w:left="4004" w:hanging="116"/>
      </w:pPr>
      <w:rPr>
        <w:rFonts w:hint="default"/>
        <w:lang w:val="en-US" w:eastAsia="en-US" w:bidi="ar-SA"/>
      </w:rPr>
    </w:lvl>
    <w:lvl w:ilvl="6" w:tplc="06B6B852">
      <w:numFmt w:val="bullet"/>
      <w:lvlText w:val="•"/>
      <w:lvlJc w:val="left"/>
      <w:pPr>
        <w:ind w:left="4744" w:hanging="116"/>
      </w:pPr>
      <w:rPr>
        <w:rFonts w:hint="default"/>
        <w:lang w:val="en-US" w:eastAsia="en-US" w:bidi="ar-SA"/>
      </w:rPr>
    </w:lvl>
    <w:lvl w:ilvl="7" w:tplc="94B202B4">
      <w:numFmt w:val="bullet"/>
      <w:lvlText w:val="•"/>
      <w:lvlJc w:val="left"/>
      <w:pPr>
        <w:ind w:left="5485" w:hanging="116"/>
      </w:pPr>
      <w:rPr>
        <w:rFonts w:hint="default"/>
        <w:lang w:val="en-US" w:eastAsia="en-US" w:bidi="ar-SA"/>
      </w:rPr>
    </w:lvl>
    <w:lvl w:ilvl="8" w:tplc="194CBA2E">
      <w:numFmt w:val="bullet"/>
      <w:lvlText w:val="•"/>
      <w:lvlJc w:val="left"/>
      <w:pPr>
        <w:ind w:left="6226" w:hanging="116"/>
      </w:pPr>
      <w:rPr>
        <w:rFonts w:hint="default"/>
        <w:lang w:val="en-US" w:eastAsia="en-US" w:bidi="ar-SA"/>
      </w:rPr>
    </w:lvl>
  </w:abstractNum>
  <w:abstractNum w:abstractNumId="49" w15:restartNumberingAfterBreak="0">
    <w:nsid w:val="37976C62"/>
    <w:multiLevelType w:val="hybridMultilevel"/>
    <w:tmpl w:val="7778D428"/>
    <w:lvl w:ilvl="0" w:tplc="A1026BE8">
      <w:numFmt w:val="bullet"/>
      <w:lvlText w:val="•"/>
      <w:lvlJc w:val="left"/>
      <w:pPr>
        <w:ind w:left="23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6CCCC12">
      <w:numFmt w:val="bullet"/>
      <w:lvlText w:val="•"/>
      <w:lvlJc w:val="left"/>
      <w:pPr>
        <w:ind w:left="583" w:hanging="116"/>
      </w:pPr>
      <w:rPr>
        <w:rFonts w:hint="default"/>
        <w:lang w:val="en-US" w:eastAsia="en-US" w:bidi="ar-SA"/>
      </w:rPr>
    </w:lvl>
    <w:lvl w:ilvl="2" w:tplc="6F2A30CA">
      <w:numFmt w:val="bullet"/>
      <w:lvlText w:val="•"/>
      <w:lvlJc w:val="left"/>
      <w:pPr>
        <w:ind w:left="927" w:hanging="116"/>
      </w:pPr>
      <w:rPr>
        <w:rFonts w:hint="default"/>
        <w:lang w:val="en-US" w:eastAsia="en-US" w:bidi="ar-SA"/>
      </w:rPr>
    </w:lvl>
    <w:lvl w:ilvl="3" w:tplc="FBC696F4">
      <w:numFmt w:val="bullet"/>
      <w:lvlText w:val="•"/>
      <w:lvlJc w:val="left"/>
      <w:pPr>
        <w:ind w:left="1271" w:hanging="116"/>
      </w:pPr>
      <w:rPr>
        <w:rFonts w:hint="default"/>
        <w:lang w:val="en-US" w:eastAsia="en-US" w:bidi="ar-SA"/>
      </w:rPr>
    </w:lvl>
    <w:lvl w:ilvl="4" w:tplc="A68CC418">
      <w:numFmt w:val="bullet"/>
      <w:lvlText w:val="•"/>
      <w:lvlJc w:val="left"/>
      <w:pPr>
        <w:ind w:left="1615" w:hanging="116"/>
      </w:pPr>
      <w:rPr>
        <w:rFonts w:hint="default"/>
        <w:lang w:val="en-US" w:eastAsia="en-US" w:bidi="ar-SA"/>
      </w:rPr>
    </w:lvl>
    <w:lvl w:ilvl="5" w:tplc="684211E6">
      <w:numFmt w:val="bullet"/>
      <w:lvlText w:val="•"/>
      <w:lvlJc w:val="left"/>
      <w:pPr>
        <w:ind w:left="1959" w:hanging="116"/>
      </w:pPr>
      <w:rPr>
        <w:rFonts w:hint="default"/>
        <w:lang w:val="en-US" w:eastAsia="en-US" w:bidi="ar-SA"/>
      </w:rPr>
    </w:lvl>
    <w:lvl w:ilvl="6" w:tplc="249A84F2">
      <w:numFmt w:val="bullet"/>
      <w:lvlText w:val="•"/>
      <w:lvlJc w:val="left"/>
      <w:pPr>
        <w:ind w:left="2302" w:hanging="116"/>
      </w:pPr>
      <w:rPr>
        <w:rFonts w:hint="default"/>
        <w:lang w:val="en-US" w:eastAsia="en-US" w:bidi="ar-SA"/>
      </w:rPr>
    </w:lvl>
    <w:lvl w:ilvl="7" w:tplc="A31CDD9E">
      <w:numFmt w:val="bullet"/>
      <w:lvlText w:val="•"/>
      <w:lvlJc w:val="left"/>
      <w:pPr>
        <w:ind w:left="2646" w:hanging="116"/>
      </w:pPr>
      <w:rPr>
        <w:rFonts w:hint="default"/>
        <w:lang w:val="en-US" w:eastAsia="en-US" w:bidi="ar-SA"/>
      </w:rPr>
    </w:lvl>
    <w:lvl w:ilvl="8" w:tplc="A6F22B08">
      <w:numFmt w:val="bullet"/>
      <w:lvlText w:val="•"/>
      <w:lvlJc w:val="left"/>
      <w:pPr>
        <w:ind w:left="2990" w:hanging="116"/>
      </w:pPr>
      <w:rPr>
        <w:rFonts w:hint="default"/>
        <w:lang w:val="en-US" w:eastAsia="en-US" w:bidi="ar-SA"/>
      </w:rPr>
    </w:lvl>
  </w:abstractNum>
  <w:abstractNum w:abstractNumId="50" w15:restartNumberingAfterBreak="0">
    <w:nsid w:val="38F372AE"/>
    <w:multiLevelType w:val="hybridMultilevel"/>
    <w:tmpl w:val="7B642F28"/>
    <w:lvl w:ilvl="0" w:tplc="9FF858C2">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CEECEA4">
      <w:numFmt w:val="bullet"/>
      <w:lvlText w:val="•"/>
      <w:lvlJc w:val="left"/>
      <w:pPr>
        <w:ind w:left="1040" w:hanging="116"/>
      </w:pPr>
      <w:rPr>
        <w:rFonts w:hint="default"/>
        <w:lang w:val="en-US" w:eastAsia="en-US" w:bidi="ar-SA"/>
      </w:rPr>
    </w:lvl>
    <w:lvl w:ilvl="2" w:tplc="13924DBA">
      <w:numFmt w:val="bullet"/>
      <w:lvlText w:val="•"/>
      <w:lvlJc w:val="left"/>
      <w:pPr>
        <w:ind w:left="1781" w:hanging="116"/>
      </w:pPr>
      <w:rPr>
        <w:rFonts w:hint="default"/>
        <w:lang w:val="en-US" w:eastAsia="en-US" w:bidi="ar-SA"/>
      </w:rPr>
    </w:lvl>
    <w:lvl w:ilvl="3" w:tplc="3790D6F4">
      <w:numFmt w:val="bullet"/>
      <w:lvlText w:val="•"/>
      <w:lvlJc w:val="left"/>
      <w:pPr>
        <w:ind w:left="2522" w:hanging="116"/>
      </w:pPr>
      <w:rPr>
        <w:rFonts w:hint="default"/>
        <w:lang w:val="en-US" w:eastAsia="en-US" w:bidi="ar-SA"/>
      </w:rPr>
    </w:lvl>
    <w:lvl w:ilvl="4" w:tplc="E362D94E">
      <w:numFmt w:val="bullet"/>
      <w:lvlText w:val="•"/>
      <w:lvlJc w:val="left"/>
      <w:pPr>
        <w:ind w:left="3263" w:hanging="116"/>
      </w:pPr>
      <w:rPr>
        <w:rFonts w:hint="default"/>
        <w:lang w:val="en-US" w:eastAsia="en-US" w:bidi="ar-SA"/>
      </w:rPr>
    </w:lvl>
    <w:lvl w:ilvl="5" w:tplc="4002214E">
      <w:numFmt w:val="bullet"/>
      <w:lvlText w:val="•"/>
      <w:lvlJc w:val="left"/>
      <w:pPr>
        <w:ind w:left="4004" w:hanging="116"/>
      </w:pPr>
      <w:rPr>
        <w:rFonts w:hint="default"/>
        <w:lang w:val="en-US" w:eastAsia="en-US" w:bidi="ar-SA"/>
      </w:rPr>
    </w:lvl>
    <w:lvl w:ilvl="6" w:tplc="35C66058">
      <w:numFmt w:val="bullet"/>
      <w:lvlText w:val="•"/>
      <w:lvlJc w:val="left"/>
      <w:pPr>
        <w:ind w:left="4744" w:hanging="116"/>
      </w:pPr>
      <w:rPr>
        <w:rFonts w:hint="default"/>
        <w:lang w:val="en-US" w:eastAsia="en-US" w:bidi="ar-SA"/>
      </w:rPr>
    </w:lvl>
    <w:lvl w:ilvl="7" w:tplc="99FCF746">
      <w:numFmt w:val="bullet"/>
      <w:lvlText w:val="•"/>
      <w:lvlJc w:val="left"/>
      <w:pPr>
        <w:ind w:left="5485" w:hanging="116"/>
      </w:pPr>
      <w:rPr>
        <w:rFonts w:hint="default"/>
        <w:lang w:val="en-US" w:eastAsia="en-US" w:bidi="ar-SA"/>
      </w:rPr>
    </w:lvl>
    <w:lvl w:ilvl="8" w:tplc="CC02EA10">
      <w:numFmt w:val="bullet"/>
      <w:lvlText w:val="•"/>
      <w:lvlJc w:val="left"/>
      <w:pPr>
        <w:ind w:left="6226" w:hanging="116"/>
      </w:pPr>
      <w:rPr>
        <w:rFonts w:hint="default"/>
        <w:lang w:val="en-US" w:eastAsia="en-US" w:bidi="ar-SA"/>
      </w:rPr>
    </w:lvl>
  </w:abstractNum>
  <w:abstractNum w:abstractNumId="51" w15:restartNumberingAfterBreak="0">
    <w:nsid w:val="38FF572D"/>
    <w:multiLevelType w:val="hybridMultilevel"/>
    <w:tmpl w:val="66180938"/>
    <w:lvl w:ilvl="0" w:tplc="1728A4F8">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24C7C0A">
      <w:numFmt w:val="bullet"/>
      <w:lvlText w:val="•"/>
      <w:lvlJc w:val="left"/>
      <w:pPr>
        <w:ind w:left="996" w:hanging="116"/>
      </w:pPr>
      <w:rPr>
        <w:rFonts w:hint="default"/>
        <w:lang w:val="en-US" w:eastAsia="en-US" w:bidi="ar-SA"/>
      </w:rPr>
    </w:lvl>
    <w:lvl w:ilvl="2" w:tplc="F4447AEA">
      <w:numFmt w:val="bullet"/>
      <w:lvlText w:val="•"/>
      <w:lvlJc w:val="left"/>
      <w:pPr>
        <w:ind w:left="1732" w:hanging="116"/>
      </w:pPr>
      <w:rPr>
        <w:rFonts w:hint="default"/>
        <w:lang w:val="en-US" w:eastAsia="en-US" w:bidi="ar-SA"/>
      </w:rPr>
    </w:lvl>
    <w:lvl w:ilvl="3" w:tplc="F752AAF8">
      <w:numFmt w:val="bullet"/>
      <w:lvlText w:val="•"/>
      <w:lvlJc w:val="left"/>
      <w:pPr>
        <w:ind w:left="2469" w:hanging="116"/>
      </w:pPr>
      <w:rPr>
        <w:rFonts w:hint="default"/>
        <w:lang w:val="en-US" w:eastAsia="en-US" w:bidi="ar-SA"/>
      </w:rPr>
    </w:lvl>
    <w:lvl w:ilvl="4" w:tplc="60A4061C">
      <w:numFmt w:val="bullet"/>
      <w:lvlText w:val="•"/>
      <w:lvlJc w:val="left"/>
      <w:pPr>
        <w:ind w:left="3205" w:hanging="116"/>
      </w:pPr>
      <w:rPr>
        <w:rFonts w:hint="default"/>
        <w:lang w:val="en-US" w:eastAsia="en-US" w:bidi="ar-SA"/>
      </w:rPr>
    </w:lvl>
    <w:lvl w:ilvl="5" w:tplc="C85E3640">
      <w:numFmt w:val="bullet"/>
      <w:lvlText w:val="•"/>
      <w:lvlJc w:val="left"/>
      <w:pPr>
        <w:ind w:left="3942" w:hanging="116"/>
      </w:pPr>
      <w:rPr>
        <w:rFonts w:hint="default"/>
        <w:lang w:val="en-US" w:eastAsia="en-US" w:bidi="ar-SA"/>
      </w:rPr>
    </w:lvl>
    <w:lvl w:ilvl="6" w:tplc="A86CE00E">
      <w:numFmt w:val="bullet"/>
      <w:lvlText w:val="•"/>
      <w:lvlJc w:val="left"/>
      <w:pPr>
        <w:ind w:left="4678" w:hanging="116"/>
      </w:pPr>
      <w:rPr>
        <w:rFonts w:hint="default"/>
        <w:lang w:val="en-US" w:eastAsia="en-US" w:bidi="ar-SA"/>
      </w:rPr>
    </w:lvl>
    <w:lvl w:ilvl="7" w:tplc="FFDE9352">
      <w:numFmt w:val="bullet"/>
      <w:lvlText w:val="•"/>
      <w:lvlJc w:val="left"/>
      <w:pPr>
        <w:ind w:left="5414" w:hanging="116"/>
      </w:pPr>
      <w:rPr>
        <w:rFonts w:hint="default"/>
        <w:lang w:val="en-US" w:eastAsia="en-US" w:bidi="ar-SA"/>
      </w:rPr>
    </w:lvl>
    <w:lvl w:ilvl="8" w:tplc="59266648">
      <w:numFmt w:val="bullet"/>
      <w:lvlText w:val="•"/>
      <w:lvlJc w:val="left"/>
      <w:pPr>
        <w:ind w:left="6151" w:hanging="116"/>
      </w:pPr>
      <w:rPr>
        <w:rFonts w:hint="default"/>
        <w:lang w:val="en-US" w:eastAsia="en-US" w:bidi="ar-SA"/>
      </w:rPr>
    </w:lvl>
  </w:abstractNum>
  <w:abstractNum w:abstractNumId="52" w15:restartNumberingAfterBreak="0">
    <w:nsid w:val="392A2F07"/>
    <w:multiLevelType w:val="hybridMultilevel"/>
    <w:tmpl w:val="BC98A400"/>
    <w:lvl w:ilvl="0" w:tplc="44E6AC48">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1C4F3FE">
      <w:numFmt w:val="bullet"/>
      <w:lvlText w:val="•"/>
      <w:lvlJc w:val="left"/>
      <w:pPr>
        <w:ind w:left="909" w:hanging="116"/>
      </w:pPr>
      <w:rPr>
        <w:rFonts w:hint="default"/>
        <w:lang w:val="en-US" w:eastAsia="en-US" w:bidi="ar-SA"/>
      </w:rPr>
    </w:lvl>
    <w:lvl w:ilvl="2" w:tplc="E67CB33E">
      <w:numFmt w:val="bullet"/>
      <w:lvlText w:val="•"/>
      <w:lvlJc w:val="left"/>
      <w:pPr>
        <w:ind w:left="1518" w:hanging="116"/>
      </w:pPr>
      <w:rPr>
        <w:rFonts w:hint="default"/>
        <w:lang w:val="en-US" w:eastAsia="en-US" w:bidi="ar-SA"/>
      </w:rPr>
    </w:lvl>
    <w:lvl w:ilvl="3" w:tplc="C1D0D50E">
      <w:numFmt w:val="bullet"/>
      <w:lvlText w:val="•"/>
      <w:lvlJc w:val="left"/>
      <w:pPr>
        <w:ind w:left="2128" w:hanging="116"/>
      </w:pPr>
      <w:rPr>
        <w:rFonts w:hint="default"/>
        <w:lang w:val="en-US" w:eastAsia="en-US" w:bidi="ar-SA"/>
      </w:rPr>
    </w:lvl>
    <w:lvl w:ilvl="4" w:tplc="F98CF514">
      <w:numFmt w:val="bullet"/>
      <w:lvlText w:val="•"/>
      <w:lvlJc w:val="left"/>
      <w:pPr>
        <w:ind w:left="2737" w:hanging="116"/>
      </w:pPr>
      <w:rPr>
        <w:rFonts w:hint="default"/>
        <w:lang w:val="en-US" w:eastAsia="en-US" w:bidi="ar-SA"/>
      </w:rPr>
    </w:lvl>
    <w:lvl w:ilvl="5" w:tplc="8216EC6A">
      <w:numFmt w:val="bullet"/>
      <w:lvlText w:val="•"/>
      <w:lvlJc w:val="left"/>
      <w:pPr>
        <w:ind w:left="3347" w:hanging="116"/>
      </w:pPr>
      <w:rPr>
        <w:rFonts w:hint="default"/>
        <w:lang w:val="en-US" w:eastAsia="en-US" w:bidi="ar-SA"/>
      </w:rPr>
    </w:lvl>
    <w:lvl w:ilvl="6" w:tplc="2F181EE8">
      <w:numFmt w:val="bullet"/>
      <w:lvlText w:val="•"/>
      <w:lvlJc w:val="left"/>
      <w:pPr>
        <w:ind w:left="3956" w:hanging="116"/>
      </w:pPr>
      <w:rPr>
        <w:rFonts w:hint="default"/>
        <w:lang w:val="en-US" w:eastAsia="en-US" w:bidi="ar-SA"/>
      </w:rPr>
    </w:lvl>
    <w:lvl w:ilvl="7" w:tplc="24646EC0">
      <w:numFmt w:val="bullet"/>
      <w:lvlText w:val="•"/>
      <w:lvlJc w:val="left"/>
      <w:pPr>
        <w:ind w:left="4565" w:hanging="116"/>
      </w:pPr>
      <w:rPr>
        <w:rFonts w:hint="default"/>
        <w:lang w:val="en-US" w:eastAsia="en-US" w:bidi="ar-SA"/>
      </w:rPr>
    </w:lvl>
    <w:lvl w:ilvl="8" w:tplc="1B66799A">
      <w:numFmt w:val="bullet"/>
      <w:lvlText w:val="•"/>
      <w:lvlJc w:val="left"/>
      <w:pPr>
        <w:ind w:left="5175" w:hanging="116"/>
      </w:pPr>
      <w:rPr>
        <w:rFonts w:hint="default"/>
        <w:lang w:val="en-US" w:eastAsia="en-US" w:bidi="ar-SA"/>
      </w:rPr>
    </w:lvl>
  </w:abstractNum>
  <w:abstractNum w:abstractNumId="53" w15:restartNumberingAfterBreak="0">
    <w:nsid w:val="3A1E56B5"/>
    <w:multiLevelType w:val="hybridMultilevel"/>
    <w:tmpl w:val="6BF4F1C0"/>
    <w:lvl w:ilvl="0" w:tplc="1430F030">
      <w:numFmt w:val="bullet"/>
      <w:lvlText w:val="•"/>
      <w:lvlJc w:val="left"/>
      <w:pPr>
        <w:ind w:left="262"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195E90EC">
      <w:numFmt w:val="bullet"/>
      <w:lvlText w:val="•"/>
      <w:lvlJc w:val="left"/>
      <w:pPr>
        <w:ind w:left="477" w:hanging="116"/>
      </w:pPr>
      <w:rPr>
        <w:rFonts w:hint="default"/>
        <w:lang w:val="en-US" w:eastAsia="en-US" w:bidi="ar-SA"/>
      </w:rPr>
    </w:lvl>
    <w:lvl w:ilvl="2" w:tplc="2326AB92">
      <w:numFmt w:val="bullet"/>
      <w:lvlText w:val="•"/>
      <w:lvlJc w:val="left"/>
      <w:pPr>
        <w:ind w:left="695" w:hanging="116"/>
      </w:pPr>
      <w:rPr>
        <w:rFonts w:hint="default"/>
        <w:lang w:val="en-US" w:eastAsia="en-US" w:bidi="ar-SA"/>
      </w:rPr>
    </w:lvl>
    <w:lvl w:ilvl="3" w:tplc="A8345286">
      <w:numFmt w:val="bullet"/>
      <w:lvlText w:val="•"/>
      <w:lvlJc w:val="left"/>
      <w:pPr>
        <w:ind w:left="913" w:hanging="116"/>
      </w:pPr>
      <w:rPr>
        <w:rFonts w:hint="default"/>
        <w:lang w:val="en-US" w:eastAsia="en-US" w:bidi="ar-SA"/>
      </w:rPr>
    </w:lvl>
    <w:lvl w:ilvl="4" w:tplc="52502FDA">
      <w:numFmt w:val="bullet"/>
      <w:lvlText w:val="•"/>
      <w:lvlJc w:val="left"/>
      <w:pPr>
        <w:ind w:left="1131" w:hanging="116"/>
      </w:pPr>
      <w:rPr>
        <w:rFonts w:hint="default"/>
        <w:lang w:val="en-US" w:eastAsia="en-US" w:bidi="ar-SA"/>
      </w:rPr>
    </w:lvl>
    <w:lvl w:ilvl="5" w:tplc="26D053A2">
      <w:numFmt w:val="bullet"/>
      <w:lvlText w:val="•"/>
      <w:lvlJc w:val="left"/>
      <w:pPr>
        <w:ind w:left="1349" w:hanging="116"/>
      </w:pPr>
      <w:rPr>
        <w:rFonts w:hint="default"/>
        <w:lang w:val="en-US" w:eastAsia="en-US" w:bidi="ar-SA"/>
      </w:rPr>
    </w:lvl>
    <w:lvl w:ilvl="6" w:tplc="C218B83C">
      <w:numFmt w:val="bullet"/>
      <w:lvlText w:val="•"/>
      <w:lvlJc w:val="left"/>
      <w:pPr>
        <w:ind w:left="1566" w:hanging="116"/>
      </w:pPr>
      <w:rPr>
        <w:rFonts w:hint="default"/>
        <w:lang w:val="en-US" w:eastAsia="en-US" w:bidi="ar-SA"/>
      </w:rPr>
    </w:lvl>
    <w:lvl w:ilvl="7" w:tplc="4C76A6A6">
      <w:numFmt w:val="bullet"/>
      <w:lvlText w:val="•"/>
      <w:lvlJc w:val="left"/>
      <w:pPr>
        <w:ind w:left="1784" w:hanging="116"/>
      </w:pPr>
      <w:rPr>
        <w:rFonts w:hint="default"/>
        <w:lang w:val="en-US" w:eastAsia="en-US" w:bidi="ar-SA"/>
      </w:rPr>
    </w:lvl>
    <w:lvl w:ilvl="8" w:tplc="D89EA9FE">
      <w:numFmt w:val="bullet"/>
      <w:lvlText w:val="•"/>
      <w:lvlJc w:val="left"/>
      <w:pPr>
        <w:ind w:left="2002" w:hanging="116"/>
      </w:pPr>
      <w:rPr>
        <w:rFonts w:hint="default"/>
        <w:lang w:val="en-US" w:eastAsia="en-US" w:bidi="ar-SA"/>
      </w:rPr>
    </w:lvl>
  </w:abstractNum>
  <w:abstractNum w:abstractNumId="54" w15:restartNumberingAfterBreak="0">
    <w:nsid w:val="3BE57DF2"/>
    <w:multiLevelType w:val="hybridMultilevel"/>
    <w:tmpl w:val="24260846"/>
    <w:lvl w:ilvl="0" w:tplc="C204CF88">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82EC26A">
      <w:numFmt w:val="bullet"/>
      <w:lvlText w:val="•"/>
      <w:lvlJc w:val="left"/>
      <w:pPr>
        <w:ind w:left="659" w:hanging="116"/>
      </w:pPr>
      <w:rPr>
        <w:rFonts w:hint="default"/>
        <w:lang w:val="en-US" w:eastAsia="en-US" w:bidi="ar-SA"/>
      </w:rPr>
    </w:lvl>
    <w:lvl w:ilvl="2" w:tplc="D34807AE">
      <w:numFmt w:val="bullet"/>
      <w:lvlText w:val="•"/>
      <w:lvlJc w:val="left"/>
      <w:pPr>
        <w:ind w:left="1078" w:hanging="116"/>
      </w:pPr>
      <w:rPr>
        <w:rFonts w:hint="default"/>
        <w:lang w:val="en-US" w:eastAsia="en-US" w:bidi="ar-SA"/>
      </w:rPr>
    </w:lvl>
    <w:lvl w:ilvl="3" w:tplc="234A5886">
      <w:numFmt w:val="bullet"/>
      <w:lvlText w:val="•"/>
      <w:lvlJc w:val="left"/>
      <w:pPr>
        <w:ind w:left="1497" w:hanging="116"/>
      </w:pPr>
      <w:rPr>
        <w:rFonts w:hint="default"/>
        <w:lang w:val="en-US" w:eastAsia="en-US" w:bidi="ar-SA"/>
      </w:rPr>
    </w:lvl>
    <w:lvl w:ilvl="4" w:tplc="7C46EB92">
      <w:numFmt w:val="bullet"/>
      <w:lvlText w:val="•"/>
      <w:lvlJc w:val="left"/>
      <w:pPr>
        <w:ind w:left="1917" w:hanging="116"/>
      </w:pPr>
      <w:rPr>
        <w:rFonts w:hint="default"/>
        <w:lang w:val="en-US" w:eastAsia="en-US" w:bidi="ar-SA"/>
      </w:rPr>
    </w:lvl>
    <w:lvl w:ilvl="5" w:tplc="07B64C74">
      <w:numFmt w:val="bullet"/>
      <w:lvlText w:val="•"/>
      <w:lvlJc w:val="left"/>
      <w:pPr>
        <w:ind w:left="2336" w:hanging="116"/>
      </w:pPr>
      <w:rPr>
        <w:rFonts w:hint="default"/>
        <w:lang w:val="en-US" w:eastAsia="en-US" w:bidi="ar-SA"/>
      </w:rPr>
    </w:lvl>
    <w:lvl w:ilvl="6" w:tplc="91144290">
      <w:numFmt w:val="bullet"/>
      <w:lvlText w:val="•"/>
      <w:lvlJc w:val="left"/>
      <w:pPr>
        <w:ind w:left="2755" w:hanging="116"/>
      </w:pPr>
      <w:rPr>
        <w:rFonts w:hint="default"/>
        <w:lang w:val="en-US" w:eastAsia="en-US" w:bidi="ar-SA"/>
      </w:rPr>
    </w:lvl>
    <w:lvl w:ilvl="7" w:tplc="F0407F7C">
      <w:numFmt w:val="bullet"/>
      <w:lvlText w:val="•"/>
      <w:lvlJc w:val="left"/>
      <w:pPr>
        <w:ind w:left="3175" w:hanging="116"/>
      </w:pPr>
      <w:rPr>
        <w:rFonts w:hint="default"/>
        <w:lang w:val="en-US" w:eastAsia="en-US" w:bidi="ar-SA"/>
      </w:rPr>
    </w:lvl>
    <w:lvl w:ilvl="8" w:tplc="3AEAA476">
      <w:numFmt w:val="bullet"/>
      <w:lvlText w:val="•"/>
      <w:lvlJc w:val="left"/>
      <w:pPr>
        <w:ind w:left="3594" w:hanging="116"/>
      </w:pPr>
      <w:rPr>
        <w:rFonts w:hint="default"/>
        <w:lang w:val="en-US" w:eastAsia="en-US" w:bidi="ar-SA"/>
      </w:rPr>
    </w:lvl>
  </w:abstractNum>
  <w:abstractNum w:abstractNumId="55" w15:restartNumberingAfterBreak="0">
    <w:nsid w:val="3CE136D1"/>
    <w:multiLevelType w:val="hybridMultilevel"/>
    <w:tmpl w:val="6C683A92"/>
    <w:lvl w:ilvl="0" w:tplc="44A2863C">
      <w:numFmt w:val="bullet"/>
      <w:lvlText w:val="•"/>
      <w:lvlJc w:val="left"/>
      <w:pPr>
        <w:ind w:left="41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E986C78">
      <w:numFmt w:val="bullet"/>
      <w:lvlText w:val="•"/>
      <w:lvlJc w:val="left"/>
      <w:pPr>
        <w:ind w:left="776" w:hanging="116"/>
      </w:pPr>
      <w:rPr>
        <w:rFonts w:hint="default"/>
        <w:lang w:val="en-US" w:eastAsia="en-US" w:bidi="ar-SA"/>
      </w:rPr>
    </w:lvl>
    <w:lvl w:ilvl="2" w:tplc="95EA9674">
      <w:numFmt w:val="bullet"/>
      <w:lvlText w:val="•"/>
      <w:lvlJc w:val="left"/>
      <w:pPr>
        <w:ind w:left="1133" w:hanging="116"/>
      </w:pPr>
      <w:rPr>
        <w:rFonts w:hint="default"/>
        <w:lang w:val="en-US" w:eastAsia="en-US" w:bidi="ar-SA"/>
      </w:rPr>
    </w:lvl>
    <w:lvl w:ilvl="3" w:tplc="6E308FCE">
      <w:numFmt w:val="bullet"/>
      <w:lvlText w:val="•"/>
      <w:lvlJc w:val="left"/>
      <w:pPr>
        <w:ind w:left="1490" w:hanging="116"/>
      </w:pPr>
      <w:rPr>
        <w:rFonts w:hint="default"/>
        <w:lang w:val="en-US" w:eastAsia="en-US" w:bidi="ar-SA"/>
      </w:rPr>
    </w:lvl>
    <w:lvl w:ilvl="4" w:tplc="3DDA419E">
      <w:numFmt w:val="bullet"/>
      <w:lvlText w:val="•"/>
      <w:lvlJc w:val="left"/>
      <w:pPr>
        <w:ind w:left="1847" w:hanging="116"/>
      </w:pPr>
      <w:rPr>
        <w:rFonts w:hint="default"/>
        <w:lang w:val="en-US" w:eastAsia="en-US" w:bidi="ar-SA"/>
      </w:rPr>
    </w:lvl>
    <w:lvl w:ilvl="5" w:tplc="BBECFFBE">
      <w:numFmt w:val="bullet"/>
      <w:lvlText w:val="•"/>
      <w:lvlJc w:val="left"/>
      <w:pPr>
        <w:ind w:left="2204" w:hanging="116"/>
      </w:pPr>
      <w:rPr>
        <w:rFonts w:hint="default"/>
        <w:lang w:val="en-US" w:eastAsia="en-US" w:bidi="ar-SA"/>
      </w:rPr>
    </w:lvl>
    <w:lvl w:ilvl="6" w:tplc="A9024D1C">
      <w:numFmt w:val="bullet"/>
      <w:lvlText w:val="•"/>
      <w:lvlJc w:val="left"/>
      <w:pPr>
        <w:ind w:left="2561" w:hanging="116"/>
      </w:pPr>
      <w:rPr>
        <w:rFonts w:hint="default"/>
        <w:lang w:val="en-US" w:eastAsia="en-US" w:bidi="ar-SA"/>
      </w:rPr>
    </w:lvl>
    <w:lvl w:ilvl="7" w:tplc="8AC2D428">
      <w:numFmt w:val="bullet"/>
      <w:lvlText w:val="•"/>
      <w:lvlJc w:val="left"/>
      <w:pPr>
        <w:ind w:left="2918" w:hanging="116"/>
      </w:pPr>
      <w:rPr>
        <w:rFonts w:hint="default"/>
        <w:lang w:val="en-US" w:eastAsia="en-US" w:bidi="ar-SA"/>
      </w:rPr>
    </w:lvl>
    <w:lvl w:ilvl="8" w:tplc="9E7A5546">
      <w:numFmt w:val="bullet"/>
      <w:lvlText w:val="•"/>
      <w:lvlJc w:val="left"/>
      <w:pPr>
        <w:ind w:left="3275" w:hanging="116"/>
      </w:pPr>
      <w:rPr>
        <w:rFonts w:hint="default"/>
        <w:lang w:val="en-US" w:eastAsia="en-US" w:bidi="ar-SA"/>
      </w:rPr>
    </w:lvl>
  </w:abstractNum>
  <w:abstractNum w:abstractNumId="56" w15:restartNumberingAfterBreak="0">
    <w:nsid w:val="3D051BA8"/>
    <w:multiLevelType w:val="hybridMultilevel"/>
    <w:tmpl w:val="8924B6D8"/>
    <w:lvl w:ilvl="0" w:tplc="21A4DBA2">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894692C">
      <w:numFmt w:val="bullet"/>
      <w:lvlText w:val="•"/>
      <w:lvlJc w:val="left"/>
      <w:pPr>
        <w:ind w:left="909" w:hanging="116"/>
      </w:pPr>
      <w:rPr>
        <w:rFonts w:hint="default"/>
        <w:lang w:val="en-US" w:eastAsia="en-US" w:bidi="ar-SA"/>
      </w:rPr>
    </w:lvl>
    <w:lvl w:ilvl="2" w:tplc="12F476C0">
      <w:numFmt w:val="bullet"/>
      <w:lvlText w:val="•"/>
      <w:lvlJc w:val="left"/>
      <w:pPr>
        <w:ind w:left="1518" w:hanging="116"/>
      </w:pPr>
      <w:rPr>
        <w:rFonts w:hint="default"/>
        <w:lang w:val="en-US" w:eastAsia="en-US" w:bidi="ar-SA"/>
      </w:rPr>
    </w:lvl>
    <w:lvl w:ilvl="3" w:tplc="2A3EEFAA">
      <w:numFmt w:val="bullet"/>
      <w:lvlText w:val="•"/>
      <w:lvlJc w:val="left"/>
      <w:pPr>
        <w:ind w:left="2128" w:hanging="116"/>
      </w:pPr>
      <w:rPr>
        <w:rFonts w:hint="default"/>
        <w:lang w:val="en-US" w:eastAsia="en-US" w:bidi="ar-SA"/>
      </w:rPr>
    </w:lvl>
    <w:lvl w:ilvl="4" w:tplc="F49C9622">
      <w:numFmt w:val="bullet"/>
      <w:lvlText w:val="•"/>
      <w:lvlJc w:val="left"/>
      <w:pPr>
        <w:ind w:left="2737" w:hanging="116"/>
      </w:pPr>
      <w:rPr>
        <w:rFonts w:hint="default"/>
        <w:lang w:val="en-US" w:eastAsia="en-US" w:bidi="ar-SA"/>
      </w:rPr>
    </w:lvl>
    <w:lvl w:ilvl="5" w:tplc="27DA4734">
      <w:numFmt w:val="bullet"/>
      <w:lvlText w:val="•"/>
      <w:lvlJc w:val="left"/>
      <w:pPr>
        <w:ind w:left="3347" w:hanging="116"/>
      </w:pPr>
      <w:rPr>
        <w:rFonts w:hint="default"/>
        <w:lang w:val="en-US" w:eastAsia="en-US" w:bidi="ar-SA"/>
      </w:rPr>
    </w:lvl>
    <w:lvl w:ilvl="6" w:tplc="E842B640">
      <w:numFmt w:val="bullet"/>
      <w:lvlText w:val="•"/>
      <w:lvlJc w:val="left"/>
      <w:pPr>
        <w:ind w:left="3956" w:hanging="116"/>
      </w:pPr>
      <w:rPr>
        <w:rFonts w:hint="default"/>
        <w:lang w:val="en-US" w:eastAsia="en-US" w:bidi="ar-SA"/>
      </w:rPr>
    </w:lvl>
    <w:lvl w:ilvl="7" w:tplc="507CF52C">
      <w:numFmt w:val="bullet"/>
      <w:lvlText w:val="•"/>
      <w:lvlJc w:val="left"/>
      <w:pPr>
        <w:ind w:left="4565" w:hanging="116"/>
      </w:pPr>
      <w:rPr>
        <w:rFonts w:hint="default"/>
        <w:lang w:val="en-US" w:eastAsia="en-US" w:bidi="ar-SA"/>
      </w:rPr>
    </w:lvl>
    <w:lvl w:ilvl="8" w:tplc="1D30FF26">
      <w:numFmt w:val="bullet"/>
      <w:lvlText w:val="•"/>
      <w:lvlJc w:val="left"/>
      <w:pPr>
        <w:ind w:left="5175" w:hanging="116"/>
      </w:pPr>
      <w:rPr>
        <w:rFonts w:hint="default"/>
        <w:lang w:val="en-US" w:eastAsia="en-US" w:bidi="ar-SA"/>
      </w:rPr>
    </w:lvl>
  </w:abstractNum>
  <w:abstractNum w:abstractNumId="57" w15:restartNumberingAfterBreak="0">
    <w:nsid w:val="3F696445"/>
    <w:multiLevelType w:val="hybridMultilevel"/>
    <w:tmpl w:val="07525966"/>
    <w:lvl w:ilvl="0" w:tplc="10CEFF84">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FFEA134">
      <w:numFmt w:val="bullet"/>
      <w:lvlText w:val="•"/>
      <w:lvlJc w:val="left"/>
      <w:pPr>
        <w:ind w:left="446" w:hanging="116"/>
      </w:pPr>
      <w:rPr>
        <w:rFonts w:hint="default"/>
        <w:lang w:val="en-US" w:eastAsia="en-US" w:bidi="ar-SA"/>
      </w:rPr>
    </w:lvl>
    <w:lvl w:ilvl="2" w:tplc="B2B0BCCE">
      <w:numFmt w:val="bullet"/>
      <w:lvlText w:val="•"/>
      <w:lvlJc w:val="left"/>
      <w:pPr>
        <w:ind w:left="653" w:hanging="116"/>
      </w:pPr>
      <w:rPr>
        <w:rFonts w:hint="default"/>
        <w:lang w:val="en-US" w:eastAsia="en-US" w:bidi="ar-SA"/>
      </w:rPr>
    </w:lvl>
    <w:lvl w:ilvl="3" w:tplc="DB1EB4B2">
      <w:numFmt w:val="bullet"/>
      <w:lvlText w:val="•"/>
      <w:lvlJc w:val="left"/>
      <w:pPr>
        <w:ind w:left="859" w:hanging="116"/>
      </w:pPr>
      <w:rPr>
        <w:rFonts w:hint="default"/>
        <w:lang w:val="en-US" w:eastAsia="en-US" w:bidi="ar-SA"/>
      </w:rPr>
    </w:lvl>
    <w:lvl w:ilvl="4" w:tplc="C26C2076">
      <w:numFmt w:val="bullet"/>
      <w:lvlText w:val="•"/>
      <w:lvlJc w:val="left"/>
      <w:pPr>
        <w:ind w:left="1066" w:hanging="116"/>
      </w:pPr>
      <w:rPr>
        <w:rFonts w:hint="default"/>
        <w:lang w:val="en-US" w:eastAsia="en-US" w:bidi="ar-SA"/>
      </w:rPr>
    </w:lvl>
    <w:lvl w:ilvl="5" w:tplc="D8E2FBAC">
      <w:numFmt w:val="bullet"/>
      <w:lvlText w:val="•"/>
      <w:lvlJc w:val="left"/>
      <w:pPr>
        <w:ind w:left="1273" w:hanging="116"/>
      </w:pPr>
      <w:rPr>
        <w:rFonts w:hint="default"/>
        <w:lang w:val="en-US" w:eastAsia="en-US" w:bidi="ar-SA"/>
      </w:rPr>
    </w:lvl>
    <w:lvl w:ilvl="6" w:tplc="C060B064">
      <w:numFmt w:val="bullet"/>
      <w:lvlText w:val="•"/>
      <w:lvlJc w:val="left"/>
      <w:pPr>
        <w:ind w:left="1479" w:hanging="116"/>
      </w:pPr>
      <w:rPr>
        <w:rFonts w:hint="default"/>
        <w:lang w:val="en-US" w:eastAsia="en-US" w:bidi="ar-SA"/>
      </w:rPr>
    </w:lvl>
    <w:lvl w:ilvl="7" w:tplc="9A8EA924">
      <w:numFmt w:val="bullet"/>
      <w:lvlText w:val="•"/>
      <w:lvlJc w:val="left"/>
      <w:pPr>
        <w:ind w:left="1686" w:hanging="116"/>
      </w:pPr>
      <w:rPr>
        <w:rFonts w:hint="default"/>
        <w:lang w:val="en-US" w:eastAsia="en-US" w:bidi="ar-SA"/>
      </w:rPr>
    </w:lvl>
    <w:lvl w:ilvl="8" w:tplc="5012265E">
      <w:numFmt w:val="bullet"/>
      <w:lvlText w:val="•"/>
      <w:lvlJc w:val="left"/>
      <w:pPr>
        <w:ind w:left="1892" w:hanging="116"/>
      </w:pPr>
      <w:rPr>
        <w:rFonts w:hint="default"/>
        <w:lang w:val="en-US" w:eastAsia="en-US" w:bidi="ar-SA"/>
      </w:rPr>
    </w:lvl>
  </w:abstractNum>
  <w:abstractNum w:abstractNumId="58"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1E23747"/>
    <w:multiLevelType w:val="hybridMultilevel"/>
    <w:tmpl w:val="C05C382E"/>
    <w:lvl w:ilvl="0" w:tplc="8480975E">
      <w:numFmt w:val="bullet"/>
      <w:lvlText w:val="•"/>
      <w:lvlJc w:val="left"/>
      <w:pPr>
        <w:ind w:left="1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DF6631E">
      <w:numFmt w:val="bullet"/>
      <w:lvlText w:val="•"/>
      <w:lvlJc w:val="left"/>
      <w:pPr>
        <w:ind w:left="482" w:hanging="116"/>
      </w:pPr>
      <w:rPr>
        <w:rFonts w:hint="default"/>
        <w:lang w:val="en-US" w:eastAsia="en-US" w:bidi="ar-SA"/>
      </w:rPr>
    </w:lvl>
    <w:lvl w:ilvl="2" w:tplc="0DCA6376">
      <w:numFmt w:val="bullet"/>
      <w:lvlText w:val="•"/>
      <w:lvlJc w:val="left"/>
      <w:pPr>
        <w:ind w:left="764" w:hanging="116"/>
      </w:pPr>
      <w:rPr>
        <w:rFonts w:hint="default"/>
        <w:lang w:val="en-US" w:eastAsia="en-US" w:bidi="ar-SA"/>
      </w:rPr>
    </w:lvl>
    <w:lvl w:ilvl="3" w:tplc="173E27EC">
      <w:numFmt w:val="bullet"/>
      <w:lvlText w:val="•"/>
      <w:lvlJc w:val="left"/>
      <w:pPr>
        <w:ind w:left="1046" w:hanging="116"/>
      </w:pPr>
      <w:rPr>
        <w:rFonts w:hint="default"/>
        <w:lang w:val="en-US" w:eastAsia="en-US" w:bidi="ar-SA"/>
      </w:rPr>
    </w:lvl>
    <w:lvl w:ilvl="4" w:tplc="0D166D84">
      <w:numFmt w:val="bullet"/>
      <w:lvlText w:val="•"/>
      <w:lvlJc w:val="left"/>
      <w:pPr>
        <w:ind w:left="1329" w:hanging="116"/>
      </w:pPr>
      <w:rPr>
        <w:rFonts w:hint="default"/>
        <w:lang w:val="en-US" w:eastAsia="en-US" w:bidi="ar-SA"/>
      </w:rPr>
    </w:lvl>
    <w:lvl w:ilvl="5" w:tplc="DCD2EE5C">
      <w:numFmt w:val="bullet"/>
      <w:lvlText w:val="•"/>
      <w:lvlJc w:val="left"/>
      <w:pPr>
        <w:ind w:left="1611" w:hanging="116"/>
      </w:pPr>
      <w:rPr>
        <w:rFonts w:hint="default"/>
        <w:lang w:val="en-US" w:eastAsia="en-US" w:bidi="ar-SA"/>
      </w:rPr>
    </w:lvl>
    <w:lvl w:ilvl="6" w:tplc="DBFC09EE">
      <w:numFmt w:val="bullet"/>
      <w:lvlText w:val="•"/>
      <w:lvlJc w:val="left"/>
      <w:pPr>
        <w:ind w:left="1893" w:hanging="116"/>
      </w:pPr>
      <w:rPr>
        <w:rFonts w:hint="default"/>
        <w:lang w:val="en-US" w:eastAsia="en-US" w:bidi="ar-SA"/>
      </w:rPr>
    </w:lvl>
    <w:lvl w:ilvl="7" w:tplc="611E1894">
      <w:numFmt w:val="bullet"/>
      <w:lvlText w:val="•"/>
      <w:lvlJc w:val="left"/>
      <w:pPr>
        <w:ind w:left="2176" w:hanging="116"/>
      </w:pPr>
      <w:rPr>
        <w:rFonts w:hint="default"/>
        <w:lang w:val="en-US" w:eastAsia="en-US" w:bidi="ar-SA"/>
      </w:rPr>
    </w:lvl>
    <w:lvl w:ilvl="8" w:tplc="67408AFC">
      <w:numFmt w:val="bullet"/>
      <w:lvlText w:val="•"/>
      <w:lvlJc w:val="left"/>
      <w:pPr>
        <w:ind w:left="2458" w:hanging="116"/>
      </w:pPr>
      <w:rPr>
        <w:rFonts w:hint="default"/>
        <w:lang w:val="en-US" w:eastAsia="en-US" w:bidi="ar-SA"/>
      </w:rPr>
    </w:lvl>
  </w:abstractNum>
  <w:abstractNum w:abstractNumId="60" w15:restartNumberingAfterBreak="0">
    <w:nsid w:val="42962D0A"/>
    <w:multiLevelType w:val="hybridMultilevel"/>
    <w:tmpl w:val="3E824D56"/>
    <w:lvl w:ilvl="0" w:tplc="67F47954">
      <w:numFmt w:val="bullet"/>
      <w:lvlText w:val="•"/>
      <w:lvlJc w:val="left"/>
      <w:pPr>
        <w:ind w:left="361"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11D8F282">
      <w:numFmt w:val="bullet"/>
      <w:lvlText w:val="•"/>
      <w:lvlJc w:val="left"/>
      <w:pPr>
        <w:ind w:left="748" w:hanging="116"/>
      </w:pPr>
      <w:rPr>
        <w:rFonts w:hint="default"/>
        <w:lang w:val="en-US" w:eastAsia="en-US" w:bidi="ar-SA"/>
      </w:rPr>
    </w:lvl>
    <w:lvl w:ilvl="2" w:tplc="0FA20220">
      <w:numFmt w:val="bullet"/>
      <w:lvlText w:val="•"/>
      <w:lvlJc w:val="left"/>
      <w:pPr>
        <w:ind w:left="1137" w:hanging="116"/>
      </w:pPr>
      <w:rPr>
        <w:rFonts w:hint="default"/>
        <w:lang w:val="en-US" w:eastAsia="en-US" w:bidi="ar-SA"/>
      </w:rPr>
    </w:lvl>
    <w:lvl w:ilvl="3" w:tplc="D3AA9C9C">
      <w:numFmt w:val="bullet"/>
      <w:lvlText w:val="•"/>
      <w:lvlJc w:val="left"/>
      <w:pPr>
        <w:ind w:left="1525" w:hanging="116"/>
      </w:pPr>
      <w:rPr>
        <w:rFonts w:hint="default"/>
        <w:lang w:val="en-US" w:eastAsia="en-US" w:bidi="ar-SA"/>
      </w:rPr>
    </w:lvl>
    <w:lvl w:ilvl="4" w:tplc="79F06D80">
      <w:numFmt w:val="bullet"/>
      <w:lvlText w:val="•"/>
      <w:lvlJc w:val="left"/>
      <w:pPr>
        <w:ind w:left="1914" w:hanging="116"/>
      </w:pPr>
      <w:rPr>
        <w:rFonts w:hint="default"/>
        <w:lang w:val="en-US" w:eastAsia="en-US" w:bidi="ar-SA"/>
      </w:rPr>
    </w:lvl>
    <w:lvl w:ilvl="5" w:tplc="6A608526">
      <w:numFmt w:val="bullet"/>
      <w:lvlText w:val="•"/>
      <w:lvlJc w:val="left"/>
      <w:pPr>
        <w:ind w:left="2303" w:hanging="116"/>
      </w:pPr>
      <w:rPr>
        <w:rFonts w:hint="default"/>
        <w:lang w:val="en-US" w:eastAsia="en-US" w:bidi="ar-SA"/>
      </w:rPr>
    </w:lvl>
    <w:lvl w:ilvl="6" w:tplc="6DF60DBE">
      <w:numFmt w:val="bullet"/>
      <w:lvlText w:val="•"/>
      <w:lvlJc w:val="left"/>
      <w:pPr>
        <w:ind w:left="2691" w:hanging="116"/>
      </w:pPr>
      <w:rPr>
        <w:rFonts w:hint="default"/>
        <w:lang w:val="en-US" w:eastAsia="en-US" w:bidi="ar-SA"/>
      </w:rPr>
    </w:lvl>
    <w:lvl w:ilvl="7" w:tplc="89E827BA">
      <w:numFmt w:val="bullet"/>
      <w:lvlText w:val="•"/>
      <w:lvlJc w:val="left"/>
      <w:pPr>
        <w:ind w:left="3080" w:hanging="116"/>
      </w:pPr>
      <w:rPr>
        <w:rFonts w:hint="default"/>
        <w:lang w:val="en-US" w:eastAsia="en-US" w:bidi="ar-SA"/>
      </w:rPr>
    </w:lvl>
    <w:lvl w:ilvl="8" w:tplc="9220595E">
      <w:numFmt w:val="bullet"/>
      <w:lvlText w:val="•"/>
      <w:lvlJc w:val="left"/>
      <w:pPr>
        <w:ind w:left="3468" w:hanging="116"/>
      </w:pPr>
      <w:rPr>
        <w:rFonts w:hint="default"/>
        <w:lang w:val="en-US" w:eastAsia="en-US" w:bidi="ar-SA"/>
      </w:rPr>
    </w:lvl>
  </w:abstractNum>
  <w:abstractNum w:abstractNumId="61" w15:restartNumberingAfterBreak="0">
    <w:nsid w:val="42AF6F88"/>
    <w:multiLevelType w:val="hybridMultilevel"/>
    <w:tmpl w:val="E2C0A01C"/>
    <w:lvl w:ilvl="0" w:tplc="74B816A0">
      <w:start w:val="1"/>
      <w:numFmt w:val="bullet"/>
      <w:pStyle w:val="ListParagraph"/>
      <w:lvlText w:val=""/>
      <w:lvlJc w:val="left"/>
      <w:pPr>
        <w:ind w:left="1152" w:hanging="360"/>
      </w:pPr>
      <w:rPr>
        <w:rFonts w:ascii="Wingdings" w:hAnsi="Wingding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433641C9"/>
    <w:multiLevelType w:val="hybridMultilevel"/>
    <w:tmpl w:val="020A88CC"/>
    <w:lvl w:ilvl="0" w:tplc="A03CA844">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570A542">
      <w:numFmt w:val="bullet"/>
      <w:lvlText w:val="•"/>
      <w:lvlJc w:val="left"/>
      <w:pPr>
        <w:ind w:left="659" w:hanging="116"/>
      </w:pPr>
      <w:rPr>
        <w:rFonts w:hint="default"/>
        <w:lang w:val="en-US" w:eastAsia="en-US" w:bidi="ar-SA"/>
      </w:rPr>
    </w:lvl>
    <w:lvl w:ilvl="2" w:tplc="767277EE">
      <w:numFmt w:val="bullet"/>
      <w:lvlText w:val="•"/>
      <w:lvlJc w:val="left"/>
      <w:pPr>
        <w:ind w:left="1078" w:hanging="116"/>
      </w:pPr>
      <w:rPr>
        <w:rFonts w:hint="default"/>
        <w:lang w:val="en-US" w:eastAsia="en-US" w:bidi="ar-SA"/>
      </w:rPr>
    </w:lvl>
    <w:lvl w:ilvl="3" w:tplc="67E8C1DA">
      <w:numFmt w:val="bullet"/>
      <w:lvlText w:val="•"/>
      <w:lvlJc w:val="left"/>
      <w:pPr>
        <w:ind w:left="1497" w:hanging="116"/>
      </w:pPr>
      <w:rPr>
        <w:rFonts w:hint="default"/>
        <w:lang w:val="en-US" w:eastAsia="en-US" w:bidi="ar-SA"/>
      </w:rPr>
    </w:lvl>
    <w:lvl w:ilvl="4" w:tplc="665A21F4">
      <w:numFmt w:val="bullet"/>
      <w:lvlText w:val="•"/>
      <w:lvlJc w:val="left"/>
      <w:pPr>
        <w:ind w:left="1917" w:hanging="116"/>
      </w:pPr>
      <w:rPr>
        <w:rFonts w:hint="default"/>
        <w:lang w:val="en-US" w:eastAsia="en-US" w:bidi="ar-SA"/>
      </w:rPr>
    </w:lvl>
    <w:lvl w:ilvl="5" w:tplc="087490B0">
      <w:numFmt w:val="bullet"/>
      <w:lvlText w:val="•"/>
      <w:lvlJc w:val="left"/>
      <w:pPr>
        <w:ind w:left="2336" w:hanging="116"/>
      </w:pPr>
      <w:rPr>
        <w:rFonts w:hint="default"/>
        <w:lang w:val="en-US" w:eastAsia="en-US" w:bidi="ar-SA"/>
      </w:rPr>
    </w:lvl>
    <w:lvl w:ilvl="6" w:tplc="285469D4">
      <w:numFmt w:val="bullet"/>
      <w:lvlText w:val="•"/>
      <w:lvlJc w:val="left"/>
      <w:pPr>
        <w:ind w:left="2755" w:hanging="116"/>
      </w:pPr>
      <w:rPr>
        <w:rFonts w:hint="default"/>
        <w:lang w:val="en-US" w:eastAsia="en-US" w:bidi="ar-SA"/>
      </w:rPr>
    </w:lvl>
    <w:lvl w:ilvl="7" w:tplc="4B7E8B68">
      <w:numFmt w:val="bullet"/>
      <w:lvlText w:val="•"/>
      <w:lvlJc w:val="left"/>
      <w:pPr>
        <w:ind w:left="3175" w:hanging="116"/>
      </w:pPr>
      <w:rPr>
        <w:rFonts w:hint="default"/>
        <w:lang w:val="en-US" w:eastAsia="en-US" w:bidi="ar-SA"/>
      </w:rPr>
    </w:lvl>
    <w:lvl w:ilvl="8" w:tplc="94260B96">
      <w:numFmt w:val="bullet"/>
      <w:lvlText w:val="•"/>
      <w:lvlJc w:val="left"/>
      <w:pPr>
        <w:ind w:left="3594" w:hanging="116"/>
      </w:pPr>
      <w:rPr>
        <w:rFonts w:hint="default"/>
        <w:lang w:val="en-US" w:eastAsia="en-US" w:bidi="ar-SA"/>
      </w:rPr>
    </w:lvl>
  </w:abstractNum>
  <w:abstractNum w:abstractNumId="63" w15:restartNumberingAfterBreak="0">
    <w:nsid w:val="44B10007"/>
    <w:multiLevelType w:val="hybridMultilevel"/>
    <w:tmpl w:val="8C5AC76A"/>
    <w:lvl w:ilvl="0" w:tplc="BB96F7BA">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C70CBDE">
      <w:numFmt w:val="bullet"/>
      <w:lvlText w:val="•"/>
      <w:lvlJc w:val="left"/>
      <w:pPr>
        <w:ind w:left="909" w:hanging="116"/>
      </w:pPr>
      <w:rPr>
        <w:rFonts w:hint="default"/>
        <w:lang w:val="en-US" w:eastAsia="en-US" w:bidi="ar-SA"/>
      </w:rPr>
    </w:lvl>
    <w:lvl w:ilvl="2" w:tplc="BFD4A18A">
      <w:numFmt w:val="bullet"/>
      <w:lvlText w:val="•"/>
      <w:lvlJc w:val="left"/>
      <w:pPr>
        <w:ind w:left="1518" w:hanging="116"/>
      </w:pPr>
      <w:rPr>
        <w:rFonts w:hint="default"/>
        <w:lang w:val="en-US" w:eastAsia="en-US" w:bidi="ar-SA"/>
      </w:rPr>
    </w:lvl>
    <w:lvl w:ilvl="3" w:tplc="9620E604">
      <w:numFmt w:val="bullet"/>
      <w:lvlText w:val="•"/>
      <w:lvlJc w:val="left"/>
      <w:pPr>
        <w:ind w:left="2128" w:hanging="116"/>
      </w:pPr>
      <w:rPr>
        <w:rFonts w:hint="default"/>
        <w:lang w:val="en-US" w:eastAsia="en-US" w:bidi="ar-SA"/>
      </w:rPr>
    </w:lvl>
    <w:lvl w:ilvl="4" w:tplc="B97EA056">
      <w:numFmt w:val="bullet"/>
      <w:lvlText w:val="•"/>
      <w:lvlJc w:val="left"/>
      <w:pPr>
        <w:ind w:left="2737" w:hanging="116"/>
      </w:pPr>
      <w:rPr>
        <w:rFonts w:hint="default"/>
        <w:lang w:val="en-US" w:eastAsia="en-US" w:bidi="ar-SA"/>
      </w:rPr>
    </w:lvl>
    <w:lvl w:ilvl="5" w:tplc="7A6611B4">
      <w:numFmt w:val="bullet"/>
      <w:lvlText w:val="•"/>
      <w:lvlJc w:val="left"/>
      <w:pPr>
        <w:ind w:left="3347" w:hanging="116"/>
      </w:pPr>
      <w:rPr>
        <w:rFonts w:hint="default"/>
        <w:lang w:val="en-US" w:eastAsia="en-US" w:bidi="ar-SA"/>
      </w:rPr>
    </w:lvl>
    <w:lvl w:ilvl="6" w:tplc="A3488B6A">
      <w:numFmt w:val="bullet"/>
      <w:lvlText w:val="•"/>
      <w:lvlJc w:val="left"/>
      <w:pPr>
        <w:ind w:left="3956" w:hanging="116"/>
      </w:pPr>
      <w:rPr>
        <w:rFonts w:hint="default"/>
        <w:lang w:val="en-US" w:eastAsia="en-US" w:bidi="ar-SA"/>
      </w:rPr>
    </w:lvl>
    <w:lvl w:ilvl="7" w:tplc="FF40FF04">
      <w:numFmt w:val="bullet"/>
      <w:lvlText w:val="•"/>
      <w:lvlJc w:val="left"/>
      <w:pPr>
        <w:ind w:left="4565" w:hanging="116"/>
      </w:pPr>
      <w:rPr>
        <w:rFonts w:hint="default"/>
        <w:lang w:val="en-US" w:eastAsia="en-US" w:bidi="ar-SA"/>
      </w:rPr>
    </w:lvl>
    <w:lvl w:ilvl="8" w:tplc="0A0A824E">
      <w:numFmt w:val="bullet"/>
      <w:lvlText w:val="•"/>
      <w:lvlJc w:val="left"/>
      <w:pPr>
        <w:ind w:left="5175" w:hanging="116"/>
      </w:pPr>
      <w:rPr>
        <w:rFonts w:hint="default"/>
        <w:lang w:val="en-US" w:eastAsia="en-US" w:bidi="ar-SA"/>
      </w:rPr>
    </w:lvl>
  </w:abstractNum>
  <w:abstractNum w:abstractNumId="64" w15:restartNumberingAfterBreak="0">
    <w:nsid w:val="45144D03"/>
    <w:multiLevelType w:val="hybridMultilevel"/>
    <w:tmpl w:val="508C7F38"/>
    <w:lvl w:ilvl="0" w:tplc="E92CC370">
      <w:numFmt w:val="bullet"/>
      <w:lvlText w:val="•"/>
      <w:lvlJc w:val="left"/>
      <w:pPr>
        <w:ind w:left="262"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1EA2C8C">
      <w:numFmt w:val="bullet"/>
      <w:lvlText w:val="•"/>
      <w:lvlJc w:val="left"/>
      <w:pPr>
        <w:ind w:left="770" w:hanging="116"/>
      </w:pPr>
      <w:rPr>
        <w:rFonts w:hint="default"/>
        <w:lang w:val="en-US" w:eastAsia="en-US" w:bidi="ar-SA"/>
      </w:rPr>
    </w:lvl>
    <w:lvl w:ilvl="2" w:tplc="63484AAA">
      <w:numFmt w:val="bullet"/>
      <w:lvlText w:val="•"/>
      <w:lvlJc w:val="left"/>
      <w:pPr>
        <w:ind w:left="1280" w:hanging="116"/>
      </w:pPr>
      <w:rPr>
        <w:rFonts w:hint="default"/>
        <w:lang w:val="en-US" w:eastAsia="en-US" w:bidi="ar-SA"/>
      </w:rPr>
    </w:lvl>
    <w:lvl w:ilvl="3" w:tplc="E96460F6">
      <w:numFmt w:val="bullet"/>
      <w:lvlText w:val="•"/>
      <w:lvlJc w:val="left"/>
      <w:pPr>
        <w:ind w:left="1791" w:hanging="116"/>
      </w:pPr>
      <w:rPr>
        <w:rFonts w:hint="default"/>
        <w:lang w:val="en-US" w:eastAsia="en-US" w:bidi="ar-SA"/>
      </w:rPr>
    </w:lvl>
    <w:lvl w:ilvl="4" w:tplc="1754751C">
      <w:numFmt w:val="bullet"/>
      <w:lvlText w:val="•"/>
      <w:lvlJc w:val="left"/>
      <w:pPr>
        <w:ind w:left="2301" w:hanging="116"/>
      </w:pPr>
      <w:rPr>
        <w:rFonts w:hint="default"/>
        <w:lang w:val="en-US" w:eastAsia="en-US" w:bidi="ar-SA"/>
      </w:rPr>
    </w:lvl>
    <w:lvl w:ilvl="5" w:tplc="39E8EAF0">
      <w:numFmt w:val="bullet"/>
      <w:lvlText w:val="•"/>
      <w:lvlJc w:val="left"/>
      <w:pPr>
        <w:ind w:left="2812" w:hanging="116"/>
      </w:pPr>
      <w:rPr>
        <w:rFonts w:hint="default"/>
        <w:lang w:val="en-US" w:eastAsia="en-US" w:bidi="ar-SA"/>
      </w:rPr>
    </w:lvl>
    <w:lvl w:ilvl="6" w:tplc="A44EF4A6">
      <w:numFmt w:val="bullet"/>
      <w:lvlText w:val="•"/>
      <w:lvlJc w:val="left"/>
      <w:pPr>
        <w:ind w:left="3322" w:hanging="116"/>
      </w:pPr>
      <w:rPr>
        <w:rFonts w:hint="default"/>
        <w:lang w:val="en-US" w:eastAsia="en-US" w:bidi="ar-SA"/>
      </w:rPr>
    </w:lvl>
    <w:lvl w:ilvl="7" w:tplc="4CA01EFE">
      <w:numFmt w:val="bullet"/>
      <w:lvlText w:val="•"/>
      <w:lvlJc w:val="left"/>
      <w:pPr>
        <w:ind w:left="3832" w:hanging="116"/>
      </w:pPr>
      <w:rPr>
        <w:rFonts w:hint="default"/>
        <w:lang w:val="en-US" w:eastAsia="en-US" w:bidi="ar-SA"/>
      </w:rPr>
    </w:lvl>
    <w:lvl w:ilvl="8" w:tplc="37BE0352">
      <w:numFmt w:val="bullet"/>
      <w:lvlText w:val="•"/>
      <w:lvlJc w:val="left"/>
      <w:pPr>
        <w:ind w:left="4343" w:hanging="116"/>
      </w:pPr>
      <w:rPr>
        <w:rFonts w:hint="default"/>
        <w:lang w:val="en-US" w:eastAsia="en-US" w:bidi="ar-SA"/>
      </w:rPr>
    </w:lvl>
  </w:abstractNum>
  <w:abstractNum w:abstractNumId="65"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EB1A93"/>
    <w:multiLevelType w:val="hybridMultilevel"/>
    <w:tmpl w:val="3D623356"/>
    <w:lvl w:ilvl="0" w:tplc="D3B45DEC">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F65912"/>
    <w:multiLevelType w:val="hybridMultilevel"/>
    <w:tmpl w:val="A8CE9A7C"/>
    <w:lvl w:ilvl="0" w:tplc="28441B90">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1BC9BA0">
      <w:numFmt w:val="bullet"/>
      <w:lvlText w:val="•"/>
      <w:lvlJc w:val="left"/>
      <w:pPr>
        <w:ind w:left="1037" w:hanging="116"/>
      </w:pPr>
      <w:rPr>
        <w:rFonts w:hint="default"/>
        <w:lang w:val="en-US" w:eastAsia="en-US" w:bidi="ar-SA"/>
      </w:rPr>
    </w:lvl>
    <w:lvl w:ilvl="2" w:tplc="DB1C74AA">
      <w:numFmt w:val="bullet"/>
      <w:lvlText w:val="•"/>
      <w:lvlJc w:val="left"/>
      <w:pPr>
        <w:ind w:left="1774" w:hanging="116"/>
      </w:pPr>
      <w:rPr>
        <w:rFonts w:hint="default"/>
        <w:lang w:val="en-US" w:eastAsia="en-US" w:bidi="ar-SA"/>
      </w:rPr>
    </w:lvl>
    <w:lvl w:ilvl="3" w:tplc="291A4168">
      <w:numFmt w:val="bullet"/>
      <w:lvlText w:val="•"/>
      <w:lvlJc w:val="left"/>
      <w:pPr>
        <w:ind w:left="2511" w:hanging="116"/>
      </w:pPr>
      <w:rPr>
        <w:rFonts w:hint="default"/>
        <w:lang w:val="en-US" w:eastAsia="en-US" w:bidi="ar-SA"/>
      </w:rPr>
    </w:lvl>
    <w:lvl w:ilvl="4" w:tplc="81588DD2">
      <w:numFmt w:val="bullet"/>
      <w:lvlText w:val="•"/>
      <w:lvlJc w:val="left"/>
      <w:pPr>
        <w:ind w:left="3249" w:hanging="116"/>
      </w:pPr>
      <w:rPr>
        <w:rFonts w:hint="default"/>
        <w:lang w:val="en-US" w:eastAsia="en-US" w:bidi="ar-SA"/>
      </w:rPr>
    </w:lvl>
    <w:lvl w:ilvl="5" w:tplc="3B020796">
      <w:numFmt w:val="bullet"/>
      <w:lvlText w:val="•"/>
      <w:lvlJc w:val="left"/>
      <w:pPr>
        <w:ind w:left="3986" w:hanging="116"/>
      </w:pPr>
      <w:rPr>
        <w:rFonts w:hint="default"/>
        <w:lang w:val="en-US" w:eastAsia="en-US" w:bidi="ar-SA"/>
      </w:rPr>
    </w:lvl>
    <w:lvl w:ilvl="6" w:tplc="789EC5C4">
      <w:numFmt w:val="bullet"/>
      <w:lvlText w:val="•"/>
      <w:lvlJc w:val="left"/>
      <w:pPr>
        <w:ind w:left="4723" w:hanging="116"/>
      </w:pPr>
      <w:rPr>
        <w:rFonts w:hint="default"/>
        <w:lang w:val="en-US" w:eastAsia="en-US" w:bidi="ar-SA"/>
      </w:rPr>
    </w:lvl>
    <w:lvl w:ilvl="7" w:tplc="6EA076BC">
      <w:numFmt w:val="bullet"/>
      <w:lvlText w:val="•"/>
      <w:lvlJc w:val="left"/>
      <w:pPr>
        <w:ind w:left="5461" w:hanging="116"/>
      </w:pPr>
      <w:rPr>
        <w:rFonts w:hint="default"/>
        <w:lang w:val="en-US" w:eastAsia="en-US" w:bidi="ar-SA"/>
      </w:rPr>
    </w:lvl>
    <w:lvl w:ilvl="8" w:tplc="7AF0CF02">
      <w:numFmt w:val="bullet"/>
      <w:lvlText w:val="•"/>
      <w:lvlJc w:val="left"/>
      <w:pPr>
        <w:ind w:left="6198" w:hanging="116"/>
      </w:pPr>
      <w:rPr>
        <w:rFonts w:hint="default"/>
        <w:lang w:val="en-US" w:eastAsia="en-US" w:bidi="ar-SA"/>
      </w:rPr>
    </w:lvl>
  </w:abstractNum>
  <w:abstractNum w:abstractNumId="68" w15:restartNumberingAfterBreak="0">
    <w:nsid w:val="493D7CCB"/>
    <w:multiLevelType w:val="hybridMultilevel"/>
    <w:tmpl w:val="AEBE4D7E"/>
    <w:lvl w:ilvl="0" w:tplc="30E8A95A">
      <w:numFmt w:val="bullet"/>
      <w:lvlText w:val="•"/>
      <w:lvlJc w:val="left"/>
      <w:pPr>
        <w:ind w:left="576" w:hanging="171"/>
      </w:pPr>
      <w:rPr>
        <w:rFonts w:ascii="Gotham Book" w:eastAsia="Gotham Book" w:hAnsi="Gotham Book" w:cs="Gotham Book" w:hint="default"/>
        <w:b w:val="0"/>
        <w:bCs w:val="0"/>
        <w:i w:val="0"/>
        <w:iCs w:val="0"/>
        <w:color w:val="6D6E71"/>
        <w:spacing w:val="0"/>
        <w:w w:val="100"/>
        <w:sz w:val="16"/>
        <w:szCs w:val="16"/>
        <w:lang w:val="en-US" w:eastAsia="en-US" w:bidi="ar-SA"/>
      </w:rPr>
    </w:lvl>
    <w:lvl w:ilvl="1" w:tplc="509AAB92">
      <w:numFmt w:val="bullet"/>
      <w:lvlText w:val="•"/>
      <w:lvlJc w:val="left"/>
      <w:pPr>
        <w:ind w:left="1009" w:hanging="171"/>
      </w:pPr>
      <w:rPr>
        <w:rFonts w:hint="default"/>
        <w:lang w:val="en-US" w:eastAsia="en-US" w:bidi="ar-SA"/>
      </w:rPr>
    </w:lvl>
    <w:lvl w:ilvl="2" w:tplc="7E66A338">
      <w:numFmt w:val="bullet"/>
      <w:lvlText w:val="•"/>
      <w:lvlJc w:val="left"/>
      <w:pPr>
        <w:ind w:left="1438" w:hanging="171"/>
      </w:pPr>
      <w:rPr>
        <w:rFonts w:hint="default"/>
        <w:lang w:val="en-US" w:eastAsia="en-US" w:bidi="ar-SA"/>
      </w:rPr>
    </w:lvl>
    <w:lvl w:ilvl="3" w:tplc="3C2A986C">
      <w:numFmt w:val="bullet"/>
      <w:lvlText w:val="•"/>
      <w:lvlJc w:val="left"/>
      <w:pPr>
        <w:ind w:left="1867" w:hanging="171"/>
      </w:pPr>
      <w:rPr>
        <w:rFonts w:hint="default"/>
        <w:lang w:val="en-US" w:eastAsia="en-US" w:bidi="ar-SA"/>
      </w:rPr>
    </w:lvl>
    <w:lvl w:ilvl="4" w:tplc="F9A27256">
      <w:numFmt w:val="bullet"/>
      <w:lvlText w:val="•"/>
      <w:lvlJc w:val="left"/>
      <w:pPr>
        <w:ind w:left="2297" w:hanging="171"/>
      </w:pPr>
      <w:rPr>
        <w:rFonts w:hint="default"/>
        <w:lang w:val="en-US" w:eastAsia="en-US" w:bidi="ar-SA"/>
      </w:rPr>
    </w:lvl>
    <w:lvl w:ilvl="5" w:tplc="CB8AECB8">
      <w:numFmt w:val="bullet"/>
      <w:lvlText w:val="•"/>
      <w:lvlJc w:val="left"/>
      <w:pPr>
        <w:ind w:left="2726" w:hanging="171"/>
      </w:pPr>
      <w:rPr>
        <w:rFonts w:hint="default"/>
        <w:lang w:val="en-US" w:eastAsia="en-US" w:bidi="ar-SA"/>
      </w:rPr>
    </w:lvl>
    <w:lvl w:ilvl="6" w:tplc="0E0ADA74">
      <w:numFmt w:val="bullet"/>
      <w:lvlText w:val="•"/>
      <w:lvlJc w:val="left"/>
      <w:pPr>
        <w:ind w:left="3155" w:hanging="171"/>
      </w:pPr>
      <w:rPr>
        <w:rFonts w:hint="default"/>
        <w:lang w:val="en-US" w:eastAsia="en-US" w:bidi="ar-SA"/>
      </w:rPr>
    </w:lvl>
    <w:lvl w:ilvl="7" w:tplc="1832BF6C">
      <w:numFmt w:val="bullet"/>
      <w:lvlText w:val="•"/>
      <w:lvlJc w:val="left"/>
      <w:pPr>
        <w:ind w:left="3585" w:hanging="171"/>
      </w:pPr>
      <w:rPr>
        <w:rFonts w:hint="default"/>
        <w:lang w:val="en-US" w:eastAsia="en-US" w:bidi="ar-SA"/>
      </w:rPr>
    </w:lvl>
    <w:lvl w:ilvl="8" w:tplc="32B46AD2">
      <w:numFmt w:val="bullet"/>
      <w:lvlText w:val="•"/>
      <w:lvlJc w:val="left"/>
      <w:pPr>
        <w:ind w:left="4014" w:hanging="171"/>
      </w:pPr>
      <w:rPr>
        <w:rFonts w:hint="default"/>
        <w:lang w:val="en-US" w:eastAsia="en-US" w:bidi="ar-SA"/>
      </w:rPr>
    </w:lvl>
  </w:abstractNum>
  <w:abstractNum w:abstractNumId="69" w15:restartNumberingAfterBreak="0">
    <w:nsid w:val="4C0805A2"/>
    <w:multiLevelType w:val="hybridMultilevel"/>
    <w:tmpl w:val="7E98104A"/>
    <w:lvl w:ilvl="0" w:tplc="6D664BC8">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0141D84">
      <w:numFmt w:val="bullet"/>
      <w:lvlText w:val="•"/>
      <w:lvlJc w:val="left"/>
      <w:pPr>
        <w:ind w:left="1003" w:hanging="116"/>
      </w:pPr>
      <w:rPr>
        <w:rFonts w:hint="default"/>
        <w:lang w:val="en-US" w:eastAsia="en-US" w:bidi="ar-SA"/>
      </w:rPr>
    </w:lvl>
    <w:lvl w:ilvl="2" w:tplc="989C038A">
      <w:numFmt w:val="bullet"/>
      <w:lvlText w:val="•"/>
      <w:lvlJc w:val="left"/>
      <w:pPr>
        <w:ind w:left="1747" w:hanging="116"/>
      </w:pPr>
      <w:rPr>
        <w:rFonts w:hint="default"/>
        <w:lang w:val="en-US" w:eastAsia="en-US" w:bidi="ar-SA"/>
      </w:rPr>
    </w:lvl>
    <w:lvl w:ilvl="3" w:tplc="04022A14">
      <w:numFmt w:val="bullet"/>
      <w:lvlText w:val="•"/>
      <w:lvlJc w:val="left"/>
      <w:pPr>
        <w:ind w:left="2491" w:hanging="116"/>
      </w:pPr>
      <w:rPr>
        <w:rFonts w:hint="default"/>
        <w:lang w:val="en-US" w:eastAsia="en-US" w:bidi="ar-SA"/>
      </w:rPr>
    </w:lvl>
    <w:lvl w:ilvl="4" w:tplc="BDBA08C0">
      <w:numFmt w:val="bullet"/>
      <w:lvlText w:val="•"/>
      <w:lvlJc w:val="left"/>
      <w:pPr>
        <w:ind w:left="3234" w:hanging="116"/>
      </w:pPr>
      <w:rPr>
        <w:rFonts w:hint="default"/>
        <w:lang w:val="en-US" w:eastAsia="en-US" w:bidi="ar-SA"/>
      </w:rPr>
    </w:lvl>
    <w:lvl w:ilvl="5" w:tplc="103059CC">
      <w:numFmt w:val="bullet"/>
      <w:lvlText w:val="•"/>
      <w:lvlJc w:val="left"/>
      <w:pPr>
        <w:ind w:left="3978" w:hanging="116"/>
      </w:pPr>
      <w:rPr>
        <w:rFonts w:hint="default"/>
        <w:lang w:val="en-US" w:eastAsia="en-US" w:bidi="ar-SA"/>
      </w:rPr>
    </w:lvl>
    <w:lvl w:ilvl="6" w:tplc="48D8E436">
      <w:numFmt w:val="bullet"/>
      <w:lvlText w:val="•"/>
      <w:lvlJc w:val="left"/>
      <w:pPr>
        <w:ind w:left="4722" w:hanging="116"/>
      </w:pPr>
      <w:rPr>
        <w:rFonts w:hint="default"/>
        <w:lang w:val="en-US" w:eastAsia="en-US" w:bidi="ar-SA"/>
      </w:rPr>
    </w:lvl>
    <w:lvl w:ilvl="7" w:tplc="97A40EEC">
      <w:numFmt w:val="bullet"/>
      <w:lvlText w:val="•"/>
      <w:lvlJc w:val="left"/>
      <w:pPr>
        <w:ind w:left="5465" w:hanging="116"/>
      </w:pPr>
      <w:rPr>
        <w:rFonts w:hint="default"/>
        <w:lang w:val="en-US" w:eastAsia="en-US" w:bidi="ar-SA"/>
      </w:rPr>
    </w:lvl>
    <w:lvl w:ilvl="8" w:tplc="C0D65740">
      <w:numFmt w:val="bullet"/>
      <w:lvlText w:val="•"/>
      <w:lvlJc w:val="left"/>
      <w:pPr>
        <w:ind w:left="6209" w:hanging="116"/>
      </w:pPr>
      <w:rPr>
        <w:rFonts w:hint="default"/>
        <w:lang w:val="en-US" w:eastAsia="en-US" w:bidi="ar-SA"/>
      </w:rPr>
    </w:lvl>
  </w:abstractNum>
  <w:abstractNum w:abstractNumId="70" w15:restartNumberingAfterBreak="0">
    <w:nsid w:val="4E8E67C2"/>
    <w:multiLevelType w:val="hybridMultilevel"/>
    <w:tmpl w:val="789C80FC"/>
    <w:lvl w:ilvl="0" w:tplc="B2FAB104">
      <w:numFmt w:val="bullet"/>
      <w:lvlText w:val="•"/>
      <w:lvlJc w:val="left"/>
      <w:pPr>
        <w:ind w:left="28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4B0F102">
      <w:numFmt w:val="bullet"/>
      <w:lvlText w:val="•"/>
      <w:lvlJc w:val="left"/>
      <w:pPr>
        <w:ind w:left="1021" w:hanging="116"/>
      </w:pPr>
      <w:rPr>
        <w:rFonts w:hint="default"/>
        <w:lang w:val="en-US" w:eastAsia="en-US" w:bidi="ar-SA"/>
      </w:rPr>
    </w:lvl>
    <w:lvl w:ilvl="2" w:tplc="79B0BA14">
      <w:numFmt w:val="bullet"/>
      <w:lvlText w:val="•"/>
      <w:lvlJc w:val="left"/>
      <w:pPr>
        <w:ind w:left="1763" w:hanging="116"/>
      </w:pPr>
      <w:rPr>
        <w:rFonts w:hint="default"/>
        <w:lang w:val="en-US" w:eastAsia="en-US" w:bidi="ar-SA"/>
      </w:rPr>
    </w:lvl>
    <w:lvl w:ilvl="3" w:tplc="0FC41CBE">
      <w:numFmt w:val="bullet"/>
      <w:lvlText w:val="•"/>
      <w:lvlJc w:val="left"/>
      <w:pPr>
        <w:ind w:left="2504" w:hanging="116"/>
      </w:pPr>
      <w:rPr>
        <w:rFonts w:hint="default"/>
        <w:lang w:val="en-US" w:eastAsia="en-US" w:bidi="ar-SA"/>
      </w:rPr>
    </w:lvl>
    <w:lvl w:ilvl="4" w:tplc="FFE6DD2E">
      <w:numFmt w:val="bullet"/>
      <w:lvlText w:val="•"/>
      <w:lvlJc w:val="left"/>
      <w:pPr>
        <w:ind w:left="3246" w:hanging="116"/>
      </w:pPr>
      <w:rPr>
        <w:rFonts w:hint="default"/>
        <w:lang w:val="en-US" w:eastAsia="en-US" w:bidi="ar-SA"/>
      </w:rPr>
    </w:lvl>
    <w:lvl w:ilvl="5" w:tplc="B5A4EDFC">
      <w:numFmt w:val="bullet"/>
      <w:lvlText w:val="•"/>
      <w:lvlJc w:val="left"/>
      <w:pPr>
        <w:ind w:left="3987" w:hanging="116"/>
      </w:pPr>
      <w:rPr>
        <w:rFonts w:hint="default"/>
        <w:lang w:val="en-US" w:eastAsia="en-US" w:bidi="ar-SA"/>
      </w:rPr>
    </w:lvl>
    <w:lvl w:ilvl="6" w:tplc="9D0EC180">
      <w:numFmt w:val="bullet"/>
      <w:lvlText w:val="•"/>
      <w:lvlJc w:val="left"/>
      <w:pPr>
        <w:ind w:left="4729" w:hanging="116"/>
      </w:pPr>
      <w:rPr>
        <w:rFonts w:hint="default"/>
        <w:lang w:val="en-US" w:eastAsia="en-US" w:bidi="ar-SA"/>
      </w:rPr>
    </w:lvl>
    <w:lvl w:ilvl="7" w:tplc="D8C4926A">
      <w:numFmt w:val="bullet"/>
      <w:lvlText w:val="•"/>
      <w:lvlJc w:val="left"/>
      <w:pPr>
        <w:ind w:left="5470" w:hanging="116"/>
      </w:pPr>
      <w:rPr>
        <w:rFonts w:hint="default"/>
        <w:lang w:val="en-US" w:eastAsia="en-US" w:bidi="ar-SA"/>
      </w:rPr>
    </w:lvl>
    <w:lvl w:ilvl="8" w:tplc="6108EEF0">
      <w:numFmt w:val="bullet"/>
      <w:lvlText w:val="•"/>
      <w:lvlJc w:val="left"/>
      <w:pPr>
        <w:ind w:left="6212" w:hanging="116"/>
      </w:pPr>
      <w:rPr>
        <w:rFonts w:hint="default"/>
        <w:lang w:val="en-US" w:eastAsia="en-US" w:bidi="ar-SA"/>
      </w:rPr>
    </w:lvl>
  </w:abstractNum>
  <w:abstractNum w:abstractNumId="71" w15:restartNumberingAfterBreak="0">
    <w:nsid w:val="4FA95EE4"/>
    <w:multiLevelType w:val="hybridMultilevel"/>
    <w:tmpl w:val="36E2FDDE"/>
    <w:lvl w:ilvl="0" w:tplc="DBF01416">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16C04B6C">
      <w:numFmt w:val="bullet"/>
      <w:lvlText w:val="•"/>
      <w:lvlJc w:val="left"/>
      <w:pPr>
        <w:ind w:left="909" w:hanging="116"/>
      </w:pPr>
      <w:rPr>
        <w:rFonts w:hint="default"/>
        <w:lang w:val="en-US" w:eastAsia="en-US" w:bidi="ar-SA"/>
      </w:rPr>
    </w:lvl>
    <w:lvl w:ilvl="2" w:tplc="F8E2B00E">
      <w:numFmt w:val="bullet"/>
      <w:lvlText w:val="•"/>
      <w:lvlJc w:val="left"/>
      <w:pPr>
        <w:ind w:left="1518" w:hanging="116"/>
      </w:pPr>
      <w:rPr>
        <w:rFonts w:hint="default"/>
        <w:lang w:val="en-US" w:eastAsia="en-US" w:bidi="ar-SA"/>
      </w:rPr>
    </w:lvl>
    <w:lvl w:ilvl="3" w:tplc="995CD4AE">
      <w:numFmt w:val="bullet"/>
      <w:lvlText w:val="•"/>
      <w:lvlJc w:val="left"/>
      <w:pPr>
        <w:ind w:left="2128" w:hanging="116"/>
      </w:pPr>
      <w:rPr>
        <w:rFonts w:hint="default"/>
        <w:lang w:val="en-US" w:eastAsia="en-US" w:bidi="ar-SA"/>
      </w:rPr>
    </w:lvl>
    <w:lvl w:ilvl="4" w:tplc="D2269B78">
      <w:numFmt w:val="bullet"/>
      <w:lvlText w:val="•"/>
      <w:lvlJc w:val="left"/>
      <w:pPr>
        <w:ind w:left="2737" w:hanging="116"/>
      </w:pPr>
      <w:rPr>
        <w:rFonts w:hint="default"/>
        <w:lang w:val="en-US" w:eastAsia="en-US" w:bidi="ar-SA"/>
      </w:rPr>
    </w:lvl>
    <w:lvl w:ilvl="5" w:tplc="C4F43864">
      <w:numFmt w:val="bullet"/>
      <w:lvlText w:val="•"/>
      <w:lvlJc w:val="left"/>
      <w:pPr>
        <w:ind w:left="3347" w:hanging="116"/>
      </w:pPr>
      <w:rPr>
        <w:rFonts w:hint="default"/>
        <w:lang w:val="en-US" w:eastAsia="en-US" w:bidi="ar-SA"/>
      </w:rPr>
    </w:lvl>
    <w:lvl w:ilvl="6" w:tplc="C080A66E">
      <w:numFmt w:val="bullet"/>
      <w:lvlText w:val="•"/>
      <w:lvlJc w:val="left"/>
      <w:pPr>
        <w:ind w:left="3956" w:hanging="116"/>
      </w:pPr>
      <w:rPr>
        <w:rFonts w:hint="default"/>
        <w:lang w:val="en-US" w:eastAsia="en-US" w:bidi="ar-SA"/>
      </w:rPr>
    </w:lvl>
    <w:lvl w:ilvl="7" w:tplc="65FE25C4">
      <w:numFmt w:val="bullet"/>
      <w:lvlText w:val="•"/>
      <w:lvlJc w:val="left"/>
      <w:pPr>
        <w:ind w:left="4565" w:hanging="116"/>
      </w:pPr>
      <w:rPr>
        <w:rFonts w:hint="default"/>
        <w:lang w:val="en-US" w:eastAsia="en-US" w:bidi="ar-SA"/>
      </w:rPr>
    </w:lvl>
    <w:lvl w:ilvl="8" w:tplc="2D4E5E26">
      <w:numFmt w:val="bullet"/>
      <w:lvlText w:val="•"/>
      <w:lvlJc w:val="left"/>
      <w:pPr>
        <w:ind w:left="5175" w:hanging="116"/>
      </w:pPr>
      <w:rPr>
        <w:rFonts w:hint="default"/>
        <w:lang w:val="en-US" w:eastAsia="en-US" w:bidi="ar-SA"/>
      </w:rPr>
    </w:lvl>
  </w:abstractNum>
  <w:abstractNum w:abstractNumId="72" w15:restartNumberingAfterBreak="0">
    <w:nsid w:val="501A30BF"/>
    <w:multiLevelType w:val="hybridMultilevel"/>
    <w:tmpl w:val="73588BD0"/>
    <w:lvl w:ilvl="0" w:tplc="4836C372">
      <w:numFmt w:val="bullet"/>
      <w:lvlText w:val="•"/>
      <w:lvlJc w:val="left"/>
      <w:pPr>
        <w:ind w:left="26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74EF5D8">
      <w:numFmt w:val="bullet"/>
      <w:lvlText w:val="•"/>
      <w:lvlJc w:val="left"/>
      <w:pPr>
        <w:ind w:left="517" w:hanging="116"/>
      </w:pPr>
      <w:rPr>
        <w:rFonts w:hint="default"/>
        <w:lang w:val="en-US" w:eastAsia="en-US" w:bidi="ar-SA"/>
      </w:rPr>
    </w:lvl>
    <w:lvl w:ilvl="2" w:tplc="F7C04124">
      <w:numFmt w:val="bullet"/>
      <w:lvlText w:val="•"/>
      <w:lvlJc w:val="left"/>
      <w:pPr>
        <w:ind w:left="774" w:hanging="116"/>
      </w:pPr>
      <w:rPr>
        <w:rFonts w:hint="default"/>
        <w:lang w:val="en-US" w:eastAsia="en-US" w:bidi="ar-SA"/>
      </w:rPr>
    </w:lvl>
    <w:lvl w:ilvl="3" w:tplc="585414EC">
      <w:numFmt w:val="bullet"/>
      <w:lvlText w:val="•"/>
      <w:lvlJc w:val="left"/>
      <w:pPr>
        <w:ind w:left="1031" w:hanging="116"/>
      </w:pPr>
      <w:rPr>
        <w:rFonts w:hint="default"/>
        <w:lang w:val="en-US" w:eastAsia="en-US" w:bidi="ar-SA"/>
      </w:rPr>
    </w:lvl>
    <w:lvl w:ilvl="4" w:tplc="17F0C4E2">
      <w:numFmt w:val="bullet"/>
      <w:lvlText w:val="•"/>
      <w:lvlJc w:val="left"/>
      <w:pPr>
        <w:ind w:left="1289" w:hanging="116"/>
      </w:pPr>
      <w:rPr>
        <w:rFonts w:hint="default"/>
        <w:lang w:val="en-US" w:eastAsia="en-US" w:bidi="ar-SA"/>
      </w:rPr>
    </w:lvl>
    <w:lvl w:ilvl="5" w:tplc="CB3C76E2">
      <w:numFmt w:val="bullet"/>
      <w:lvlText w:val="•"/>
      <w:lvlJc w:val="left"/>
      <w:pPr>
        <w:ind w:left="1546" w:hanging="116"/>
      </w:pPr>
      <w:rPr>
        <w:rFonts w:hint="default"/>
        <w:lang w:val="en-US" w:eastAsia="en-US" w:bidi="ar-SA"/>
      </w:rPr>
    </w:lvl>
    <w:lvl w:ilvl="6" w:tplc="521ED48E">
      <w:numFmt w:val="bullet"/>
      <w:lvlText w:val="•"/>
      <w:lvlJc w:val="left"/>
      <w:pPr>
        <w:ind w:left="1803" w:hanging="116"/>
      </w:pPr>
      <w:rPr>
        <w:rFonts w:hint="default"/>
        <w:lang w:val="en-US" w:eastAsia="en-US" w:bidi="ar-SA"/>
      </w:rPr>
    </w:lvl>
    <w:lvl w:ilvl="7" w:tplc="EC9A62B8">
      <w:numFmt w:val="bullet"/>
      <w:lvlText w:val="•"/>
      <w:lvlJc w:val="left"/>
      <w:pPr>
        <w:ind w:left="2061" w:hanging="116"/>
      </w:pPr>
      <w:rPr>
        <w:rFonts w:hint="default"/>
        <w:lang w:val="en-US" w:eastAsia="en-US" w:bidi="ar-SA"/>
      </w:rPr>
    </w:lvl>
    <w:lvl w:ilvl="8" w:tplc="9EF45D3A">
      <w:numFmt w:val="bullet"/>
      <w:lvlText w:val="•"/>
      <w:lvlJc w:val="left"/>
      <w:pPr>
        <w:ind w:left="2318" w:hanging="116"/>
      </w:pPr>
      <w:rPr>
        <w:rFonts w:hint="default"/>
        <w:lang w:val="en-US" w:eastAsia="en-US" w:bidi="ar-SA"/>
      </w:rPr>
    </w:lvl>
  </w:abstractNum>
  <w:abstractNum w:abstractNumId="73" w15:restartNumberingAfterBreak="0">
    <w:nsid w:val="51253E68"/>
    <w:multiLevelType w:val="hybridMultilevel"/>
    <w:tmpl w:val="9DAC6EF0"/>
    <w:lvl w:ilvl="0" w:tplc="5CF46422">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C3761C16">
      <w:numFmt w:val="bullet"/>
      <w:lvlText w:val="•"/>
      <w:lvlJc w:val="left"/>
      <w:pPr>
        <w:ind w:left="597" w:hanging="116"/>
      </w:pPr>
      <w:rPr>
        <w:rFonts w:hint="default"/>
        <w:lang w:val="en-US" w:eastAsia="en-US" w:bidi="ar-SA"/>
      </w:rPr>
    </w:lvl>
    <w:lvl w:ilvl="2" w:tplc="CA825A8A">
      <w:numFmt w:val="bullet"/>
      <w:lvlText w:val="•"/>
      <w:lvlJc w:val="left"/>
      <w:pPr>
        <w:ind w:left="935" w:hanging="116"/>
      </w:pPr>
      <w:rPr>
        <w:rFonts w:hint="default"/>
        <w:lang w:val="en-US" w:eastAsia="en-US" w:bidi="ar-SA"/>
      </w:rPr>
    </w:lvl>
    <w:lvl w:ilvl="3" w:tplc="C1A671D8">
      <w:numFmt w:val="bullet"/>
      <w:lvlText w:val="•"/>
      <w:lvlJc w:val="left"/>
      <w:pPr>
        <w:ind w:left="1272" w:hanging="116"/>
      </w:pPr>
      <w:rPr>
        <w:rFonts w:hint="default"/>
        <w:lang w:val="en-US" w:eastAsia="en-US" w:bidi="ar-SA"/>
      </w:rPr>
    </w:lvl>
    <w:lvl w:ilvl="4" w:tplc="CFC451EE">
      <w:numFmt w:val="bullet"/>
      <w:lvlText w:val="•"/>
      <w:lvlJc w:val="left"/>
      <w:pPr>
        <w:ind w:left="1610" w:hanging="116"/>
      </w:pPr>
      <w:rPr>
        <w:rFonts w:hint="default"/>
        <w:lang w:val="en-US" w:eastAsia="en-US" w:bidi="ar-SA"/>
      </w:rPr>
    </w:lvl>
    <w:lvl w:ilvl="5" w:tplc="AA1EEBC6">
      <w:numFmt w:val="bullet"/>
      <w:lvlText w:val="•"/>
      <w:lvlJc w:val="left"/>
      <w:pPr>
        <w:ind w:left="1947" w:hanging="116"/>
      </w:pPr>
      <w:rPr>
        <w:rFonts w:hint="default"/>
        <w:lang w:val="en-US" w:eastAsia="en-US" w:bidi="ar-SA"/>
      </w:rPr>
    </w:lvl>
    <w:lvl w:ilvl="6" w:tplc="AA1677B0">
      <w:numFmt w:val="bullet"/>
      <w:lvlText w:val="•"/>
      <w:lvlJc w:val="left"/>
      <w:pPr>
        <w:ind w:left="2285" w:hanging="116"/>
      </w:pPr>
      <w:rPr>
        <w:rFonts w:hint="default"/>
        <w:lang w:val="en-US" w:eastAsia="en-US" w:bidi="ar-SA"/>
      </w:rPr>
    </w:lvl>
    <w:lvl w:ilvl="7" w:tplc="1D409D56">
      <w:numFmt w:val="bullet"/>
      <w:lvlText w:val="•"/>
      <w:lvlJc w:val="left"/>
      <w:pPr>
        <w:ind w:left="2622" w:hanging="116"/>
      </w:pPr>
      <w:rPr>
        <w:rFonts w:hint="default"/>
        <w:lang w:val="en-US" w:eastAsia="en-US" w:bidi="ar-SA"/>
      </w:rPr>
    </w:lvl>
    <w:lvl w:ilvl="8" w:tplc="7368C46C">
      <w:numFmt w:val="bullet"/>
      <w:lvlText w:val="•"/>
      <w:lvlJc w:val="left"/>
      <w:pPr>
        <w:ind w:left="2960" w:hanging="116"/>
      </w:pPr>
      <w:rPr>
        <w:rFonts w:hint="default"/>
        <w:lang w:val="en-US" w:eastAsia="en-US" w:bidi="ar-SA"/>
      </w:rPr>
    </w:lvl>
  </w:abstractNum>
  <w:abstractNum w:abstractNumId="74" w15:restartNumberingAfterBreak="0">
    <w:nsid w:val="51991B81"/>
    <w:multiLevelType w:val="hybridMultilevel"/>
    <w:tmpl w:val="C82E25D2"/>
    <w:lvl w:ilvl="0" w:tplc="72DE23C2">
      <w:numFmt w:val="bullet"/>
      <w:lvlText w:val="•"/>
      <w:lvlJc w:val="left"/>
      <w:pPr>
        <w:ind w:left="19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342A976C">
      <w:numFmt w:val="bullet"/>
      <w:lvlText w:val="•"/>
      <w:lvlJc w:val="left"/>
      <w:pPr>
        <w:ind w:left="428" w:hanging="116"/>
      </w:pPr>
      <w:rPr>
        <w:rFonts w:hint="default"/>
        <w:lang w:val="en-US" w:eastAsia="en-US" w:bidi="ar-SA"/>
      </w:rPr>
    </w:lvl>
    <w:lvl w:ilvl="2" w:tplc="A4FE3DC2">
      <w:numFmt w:val="bullet"/>
      <w:lvlText w:val="•"/>
      <w:lvlJc w:val="left"/>
      <w:pPr>
        <w:ind w:left="657" w:hanging="116"/>
      </w:pPr>
      <w:rPr>
        <w:rFonts w:hint="default"/>
        <w:lang w:val="en-US" w:eastAsia="en-US" w:bidi="ar-SA"/>
      </w:rPr>
    </w:lvl>
    <w:lvl w:ilvl="3" w:tplc="B6E2A884">
      <w:numFmt w:val="bullet"/>
      <w:lvlText w:val="•"/>
      <w:lvlJc w:val="left"/>
      <w:pPr>
        <w:ind w:left="886" w:hanging="116"/>
      </w:pPr>
      <w:rPr>
        <w:rFonts w:hint="default"/>
        <w:lang w:val="en-US" w:eastAsia="en-US" w:bidi="ar-SA"/>
      </w:rPr>
    </w:lvl>
    <w:lvl w:ilvl="4" w:tplc="84646D38">
      <w:numFmt w:val="bullet"/>
      <w:lvlText w:val="•"/>
      <w:lvlJc w:val="left"/>
      <w:pPr>
        <w:ind w:left="1115" w:hanging="116"/>
      </w:pPr>
      <w:rPr>
        <w:rFonts w:hint="default"/>
        <w:lang w:val="en-US" w:eastAsia="en-US" w:bidi="ar-SA"/>
      </w:rPr>
    </w:lvl>
    <w:lvl w:ilvl="5" w:tplc="692882C0">
      <w:numFmt w:val="bullet"/>
      <w:lvlText w:val="•"/>
      <w:lvlJc w:val="left"/>
      <w:pPr>
        <w:ind w:left="1344" w:hanging="116"/>
      </w:pPr>
      <w:rPr>
        <w:rFonts w:hint="default"/>
        <w:lang w:val="en-US" w:eastAsia="en-US" w:bidi="ar-SA"/>
      </w:rPr>
    </w:lvl>
    <w:lvl w:ilvl="6" w:tplc="80443F10">
      <w:numFmt w:val="bullet"/>
      <w:lvlText w:val="•"/>
      <w:lvlJc w:val="left"/>
      <w:pPr>
        <w:ind w:left="1572" w:hanging="116"/>
      </w:pPr>
      <w:rPr>
        <w:rFonts w:hint="default"/>
        <w:lang w:val="en-US" w:eastAsia="en-US" w:bidi="ar-SA"/>
      </w:rPr>
    </w:lvl>
    <w:lvl w:ilvl="7" w:tplc="BA225A2A">
      <w:numFmt w:val="bullet"/>
      <w:lvlText w:val="•"/>
      <w:lvlJc w:val="left"/>
      <w:pPr>
        <w:ind w:left="1801" w:hanging="116"/>
      </w:pPr>
      <w:rPr>
        <w:rFonts w:hint="default"/>
        <w:lang w:val="en-US" w:eastAsia="en-US" w:bidi="ar-SA"/>
      </w:rPr>
    </w:lvl>
    <w:lvl w:ilvl="8" w:tplc="73108B18">
      <w:numFmt w:val="bullet"/>
      <w:lvlText w:val="•"/>
      <w:lvlJc w:val="left"/>
      <w:pPr>
        <w:ind w:left="2030" w:hanging="116"/>
      </w:pPr>
      <w:rPr>
        <w:rFonts w:hint="default"/>
        <w:lang w:val="en-US" w:eastAsia="en-US" w:bidi="ar-SA"/>
      </w:rPr>
    </w:lvl>
  </w:abstractNum>
  <w:abstractNum w:abstractNumId="75" w15:restartNumberingAfterBreak="0">
    <w:nsid w:val="53286503"/>
    <w:multiLevelType w:val="hybridMultilevel"/>
    <w:tmpl w:val="FE18699C"/>
    <w:lvl w:ilvl="0" w:tplc="0C1A90C8">
      <w:numFmt w:val="bullet"/>
      <w:lvlText w:val="•"/>
      <w:lvlJc w:val="left"/>
      <w:pPr>
        <w:ind w:left="32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ADA66008">
      <w:numFmt w:val="bullet"/>
      <w:lvlText w:val="•"/>
      <w:lvlJc w:val="left"/>
      <w:pPr>
        <w:ind w:left="870" w:hanging="116"/>
      </w:pPr>
      <w:rPr>
        <w:rFonts w:hint="default"/>
        <w:lang w:val="en-US" w:eastAsia="en-US" w:bidi="ar-SA"/>
      </w:rPr>
    </w:lvl>
    <w:lvl w:ilvl="2" w:tplc="7B480820">
      <w:numFmt w:val="bullet"/>
      <w:lvlText w:val="•"/>
      <w:lvlJc w:val="left"/>
      <w:pPr>
        <w:ind w:left="1420" w:hanging="116"/>
      </w:pPr>
      <w:rPr>
        <w:rFonts w:hint="default"/>
        <w:lang w:val="en-US" w:eastAsia="en-US" w:bidi="ar-SA"/>
      </w:rPr>
    </w:lvl>
    <w:lvl w:ilvl="3" w:tplc="1684382A">
      <w:numFmt w:val="bullet"/>
      <w:lvlText w:val="•"/>
      <w:lvlJc w:val="left"/>
      <w:pPr>
        <w:ind w:left="1970" w:hanging="116"/>
      </w:pPr>
      <w:rPr>
        <w:rFonts w:hint="default"/>
        <w:lang w:val="en-US" w:eastAsia="en-US" w:bidi="ar-SA"/>
      </w:rPr>
    </w:lvl>
    <w:lvl w:ilvl="4" w:tplc="09A69C1E">
      <w:numFmt w:val="bullet"/>
      <w:lvlText w:val="•"/>
      <w:lvlJc w:val="left"/>
      <w:pPr>
        <w:ind w:left="2521" w:hanging="116"/>
      </w:pPr>
      <w:rPr>
        <w:rFonts w:hint="default"/>
        <w:lang w:val="en-US" w:eastAsia="en-US" w:bidi="ar-SA"/>
      </w:rPr>
    </w:lvl>
    <w:lvl w:ilvl="5" w:tplc="B004229A">
      <w:numFmt w:val="bullet"/>
      <w:lvlText w:val="•"/>
      <w:lvlJc w:val="left"/>
      <w:pPr>
        <w:ind w:left="3071" w:hanging="116"/>
      </w:pPr>
      <w:rPr>
        <w:rFonts w:hint="default"/>
        <w:lang w:val="en-US" w:eastAsia="en-US" w:bidi="ar-SA"/>
      </w:rPr>
    </w:lvl>
    <w:lvl w:ilvl="6" w:tplc="D74CFB00">
      <w:numFmt w:val="bullet"/>
      <w:lvlText w:val="•"/>
      <w:lvlJc w:val="left"/>
      <w:pPr>
        <w:ind w:left="3621" w:hanging="116"/>
      </w:pPr>
      <w:rPr>
        <w:rFonts w:hint="default"/>
        <w:lang w:val="en-US" w:eastAsia="en-US" w:bidi="ar-SA"/>
      </w:rPr>
    </w:lvl>
    <w:lvl w:ilvl="7" w:tplc="C52CAF64">
      <w:numFmt w:val="bullet"/>
      <w:lvlText w:val="•"/>
      <w:lvlJc w:val="left"/>
      <w:pPr>
        <w:ind w:left="4172" w:hanging="116"/>
      </w:pPr>
      <w:rPr>
        <w:rFonts w:hint="default"/>
        <w:lang w:val="en-US" w:eastAsia="en-US" w:bidi="ar-SA"/>
      </w:rPr>
    </w:lvl>
    <w:lvl w:ilvl="8" w:tplc="FE5CD19E">
      <w:numFmt w:val="bullet"/>
      <w:lvlText w:val="•"/>
      <w:lvlJc w:val="left"/>
      <w:pPr>
        <w:ind w:left="4722" w:hanging="116"/>
      </w:pPr>
      <w:rPr>
        <w:rFonts w:hint="default"/>
        <w:lang w:val="en-US" w:eastAsia="en-US" w:bidi="ar-SA"/>
      </w:rPr>
    </w:lvl>
  </w:abstractNum>
  <w:abstractNum w:abstractNumId="76" w15:restartNumberingAfterBreak="0">
    <w:nsid w:val="532D3B01"/>
    <w:multiLevelType w:val="hybridMultilevel"/>
    <w:tmpl w:val="BAC6D284"/>
    <w:lvl w:ilvl="0" w:tplc="B97436B0">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5DC01E48">
      <w:numFmt w:val="bullet"/>
      <w:lvlText w:val="•"/>
      <w:lvlJc w:val="left"/>
      <w:pPr>
        <w:ind w:left="909" w:hanging="116"/>
      </w:pPr>
      <w:rPr>
        <w:rFonts w:hint="default"/>
        <w:lang w:val="en-US" w:eastAsia="en-US" w:bidi="ar-SA"/>
      </w:rPr>
    </w:lvl>
    <w:lvl w:ilvl="2" w:tplc="03F4024A">
      <w:numFmt w:val="bullet"/>
      <w:lvlText w:val="•"/>
      <w:lvlJc w:val="left"/>
      <w:pPr>
        <w:ind w:left="1518" w:hanging="116"/>
      </w:pPr>
      <w:rPr>
        <w:rFonts w:hint="default"/>
        <w:lang w:val="en-US" w:eastAsia="en-US" w:bidi="ar-SA"/>
      </w:rPr>
    </w:lvl>
    <w:lvl w:ilvl="3" w:tplc="4C9A135C">
      <w:numFmt w:val="bullet"/>
      <w:lvlText w:val="•"/>
      <w:lvlJc w:val="left"/>
      <w:pPr>
        <w:ind w:left="2128" w:hanging="116"/>
      </w:pPr>
      <w:rPr>
        <w:rFonts w:hint="default"/>
        <w:lang w:val="en-US" w:eastAsia="en-US" w:bidi="ar-SA"/>
      </w:rPr>
    </w:lvl>
    <w:lvl w:ilvl="4" w:tplc="1D4E9668">
      <w:numFmt w:val="bullet"/>
      <w:lvlText w:val="•"/>
      <w:lvlJc w:val="left"/>
      <w:pPr>
        <w:ind w:left="2737" w:hanging="116"/>
      </w:pPr>
      <w:rPr>
        <w:rFonts w:hint="default"/>
        <w:lang w:val="en-US" w:eastAsia="en-US" w:bidi="ar-SA"/>
      </w:rPr>
    </w:lvl>
    <w:lvl w:ilvl="5" w:tplc="8300FD1A">
      <w:numFmt w:val="bullet"/>
      <w:lvlText w:val="•"/>
      <w:lvlJc w:val="left"/>
      <w:pPr>
        <w:ind w:left="3347" w:hanging="116"/>
      </w:pPr>
      <w:rPr>
        <w:rFonts w:hint="default"/>
        <w:lang w:val="en-US" w:eastAsia="en-US" w:bidi="ar-SA"/>
      </w:rPr>
    </w:lvl>
    <w:lvl w:ilvl="6" w:tplc="8862C14C">
      <w:numFmt w:val="bullet"/>
      <w:lvlText w:val="•"/>
      <w:lvlJc w:val="left"/>
      <w:pPr>
        <w:ind w:left="3956" w:hanging="116"/>
      </w:pPr>
      <w:rPr>
        <w:rFonts w:hint="default"/>
        <w:lang w:val="en-US" w:eastAsia="en-US" w:bidi="ar-SA"/>
      </w:rPr>
    </w:lvl>
    <w:lvl w:ilvl="7" w:tplc="1DA6C37E">
      <w:numFmt w:val="bullet"/>
      <w:lvlText w:val="•"/>
      <w:lvlJc w:val="left"/>
      <w:pPr>
        <w:ind w:left="4565" w:hanging="116"/>
      </w:pPr>
      <w:rPr>
        <w:rFonts w:hint="default"/>
        <w:lang w:val="en-US" w:eastAsia="en-US" w:bidi="ar-SA"/>
      </w:rPr>
    </w:lvl>
    <w:lvl w:ilvl="8" w:tplc="7230210E">
      <w:numFmt w:val="bullet"/>
      <w:lvlText w:val="•"/>
      <w:lvlJc w:val="left"/>
      <w:pPr>
        <w:ind w:left="5175" w:hanging="116"/>
      </w:pPr>
      <w:rPr>
        <w:rFonts w:hint="default"/>
        <w:lang w:val="en-US" w:eastAsia="en-US" w:bidi="ar-SA"/>
      </w:rPr>
    </w:lvl>
  </w:abstractNum>
  <w:abstractNum w:abstractNumId="77" w15:restartNumberingAfterBreak="0">
    <w:nsid w:val="54877DA8"/>
    <w:multiLevelType w:val="hybridMultilevel"/>
    <w:tmpl w:val="E47A9CD6"/>
    <w:lvl w:ilvl="0" w:tplc="2A7662BC">
      <w:numFmt w:val="bullet"/>
      <w:lvlText w:val="•"/>
      <w:lvlJc w:val="left"/>
      <w:pPr>
        <w:ind w:left="32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3C76F880">
      <w:numFmt w:val="bullet"/>
      <w:lvlText w:val="•"/>
      <w:lvlJc w:val="left"/>
      <w:pPr>
        <w:ind w:left="870" w:hanging="116"/>
      </w:pPr>
      <w:rPr>
        <w:rFonts w:hint="default"/>
        <w:lang w:val="en-US" w:eastAsia="en-US" w:bidi="ar-SA"/>
      </w:rPr>
    </w:lvl>
    <w:lvl w:ilvl="2" w:tplc="F6BC0F34">
      <w:numFmt w:val="bullet"/>
      <w:lvlText w:val="•"/>
      <w:lvlJc w:val="left"/>
      <w:pPr>
        <w:ind w:left="1420" w:hanging="116"/>
      </w:pPr>
      <w:rPr>
        <w:rFonts w:hint="default"/>
        <w:lang w:val="en-US" w:eastAsia="en-US" w:bidi="ar-SA"/>
      </w:rPr>
    </w:lvl>
    <w:lvl w:ilvl="3" w:tplc="B5A03FA0">
      <w:numFmt w:val="bullet"/>
      <w:lvlText w:val="•"/>
      <w:lvlJc w:val="left"/>
      <w:pPr>
        <w:ind w:left="1970" w:hanging="116"/>
      </w:pPr>
      <w:rPr>
        <w:rFonts w:hint="default"/>
        <w:lang w:val="en-US" w:eastAsia="en-US" w:bidi="ar-SA"/>
      </w:rPr>
    </w:lvl>
    <w:lvl w:ilvl="4" w:tplc="275EBDF4">
      <w:numFmt w:val="bullet"/>
      <w:lvlText w:val="•"/>
      <w:lvlJc w:val="left"/>
      <w:pPr>
        <w:ind w:left="2521" w:hanging="116"/>
      </w:pPr>
      <w:rPr>
        <w:rFonts w:hint="default"/>
        <w:lang w:val="en-US" w:eastAsia="en-US" w:bidi="ar-SA"/>
      </w:rPr>
    </w:lvl>
    <w:lvl w:ilvl="5" w:tplc="EECEF42C">
      <w:numFmt w:val="bullet"/>
      <w:lvlText w:val="•"/>
      <w:lvlJc w:val="left"/>
      <w:pPr>
        <w:ind w:left="3071" w:hanging="116"/>
      </w:pPr>
      <w:rPr>
        <w:rFonts w:hint="default"/>
        <w:lang w:val="en-US" w:eastAsia="en-US" w:bidi="ar-SA"/>
      </w:rPr>
    </w:lvl>
    <w:lvl w:ilvl="6" w:tplc="F140B802">
      <w:numFmt w:val="bullet"/>
      <w:lvlText w:val="•"/>
      <w:lvlJc w:val="left"/>
      <w:pPr>
        <w:ind w:left="3621" w:hanging="116"/>
      </w:pPr>
      <w:rPr>
        <w:rFonts w:hint="default"/>
        <w:lang w:val="en-US" w:eastAsia="en-US" w:bidi="ar-SA"/>
      </w:rPr>
    </w:lvl>
    <w:lvl w:ilvl="7" w:tplc="A60C8554">
      <w:numFmt w:val="bullet"/>
      <w:lvlText w:val="•"/>
      <w:lvlJc w:val="left"/>
      <w:pPr>
        <w:ind w:left="4172" w:hanging="116"/>
      </w:pPr>
      <w:rPr>
        <w:rFonts w:hint="default"/>
        <w:lang w:val="en-US" w:eastAsia="en-US" w:bidi="ar-SA"/>
      </w:rPr>
    </w:lvl>
    <w:lvl w:ilvl="8" w:tplc="6D723B56">
      <w:numFmt w:val="bullet"/>
      <w:lvlText w:val="•"/>
      <w:lvlJc w:val="left"/>
      <w:pPr>
        <w:ind w:left="4722" w:hanging="116"/>
      </w:pPr>
      <w:rPr>
        <w:rFonts w:hint="default"/>
        <w:lang w:val="en-US" w:eastAsia="en-US" w:bidi="ar-SA"/>
      </w:rPr>
    </w:lvl>
  </w:abstractNum>
  <w:abstractNum w:abstractNumId="78" w15:restartNumberingAfterBreak="0">
    <w:nsid w:val="54F16998"/>
    <w:multiLevelType w:val="hybridMultilevel"/>
    <w:tmpl w:val="48D22CFA"/>
    <w:lvl w:ilvl="0" w:tplc="B91299C8">
      <w:start w:val="1"/>
      <w:numFmt w:val="decimal"/>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79" w15:restartNumberingAfterBreak="0">
    <w:nsid w:val="555E2C92"/>
    <w:multiLevelType w:val="hybridMultilevel"/>
    <w:tmpl w:val="0D12D300"/>
    <w:lvl w:ilvl="0" w:tplc="6504E780">
      <w:numFmt w:val="bullet"/>
      <w:lvlText w:val="•"/>
      <w:lvlJc w:val="left"/>
      <w:pPr>
        <w:ind w:left="262"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524079C">
      <w:numFmt w:val="bullet"/>
      <w:lvlText w:val="•"/>
      <w:lvlJc w:val="left"/>
      <w:pPr>
        <w:ind w:left="477" w:hanging="116"/>
      </w:pPr>
      <w:rPr>
        <w:rFonts w:hint="default"/>
        <w:lang w:val="en-US" w:eastAsia="en-US" w:bidi="ar-SA"/>
      </w:rPr>
    </w:lvl>
    <w:lvl w:ilvl="2" w:tplc="3B3E1A36">
      <w:numFmt w:val="bullet"/>
      <w:lvlText w:val="•"/>
      <w:lvlJc w:val="left"/>
      <w:pPr>
        <w:ind w:left="695" w:hanging="116"/>
      </w:pPr>
      <w:rPr>
        <w:rFonts w:hint="default"/>
        <w:lang w:val="en-US" w:eastAsia="en-US" w:bidi="ar-SA"/>
      </w:rPr>
    </w:lvl>
    <w:lvl w:ilvl="3" w:tplc="E8C42D02">
      <w:numFmt w:val="bullet"/>
      <w:lvlText w:val="•"/>
      <w:lvlJc w:val="left"/>
      <w:pPr>
        <w:ind w:left="913" w:hanging="116"/>
      </w:pPr>
      <w:rPr>
        <w:rFonts w:hint="default"/>
        <w:lang w:val="en-US" w:eastAsia="en-US" w:bidi="ar-SA"/>
      </w:rPr>
    </w:lvl>
    <w:lvl w:ilvl="4" w:tplc="1A62AC36">
      <w:numFmt w:val="bullet"/>
      <w:lvlText w:val="•"/>
      <w:lvlJc w:val="left"/>
      <w:pPr>
        <w:ind w:left="1131" w:hanging="116"/>
      </w:pPr>
      <w:rPr>
        <w:rFonts w:hint="default"/>
        <w:lang w:val="en-US" w:eastAsia="en-US" w:bidi="ar-SA"/>
      </w:rPr>
    </w:lvl>
    <w:lvl w:ilvl="5" w:tplc="499EC9E0">
      <w:numFmt w:val="bullet"/>
      <w:lvlText w:val="•"/>
      <w:lvlJc w:val="left"/>
      <w:pPr>
        <w:ind w:left="1349" w:hanging="116"/>
      </w:pPr>
      <w:rPr>
        <w:rFonts w:hint="default"/>
        <w:lang w:val="en-US" w:eastAsia="en-US" w:bidi="ar-SA"/>
      </w:rPr>
    </w:lvl>
    <w:lvl w:ilvl="6" w:tplc="11C058B6">
      <w:numFmt w:val="bullet"/>
      <w:lvlText w:val="•"/>
      <w:lvlJc w:val="left"/>
      <w:pPr>
        <w:ind w:left="1566" w:hanging="116"/>
      </w:pPr>
      <w:rPr>
        <w:rFonts w:hint="default"/>
        <w:lang w:val="en-US" w:eastAsia="en-US" w:bidi="ar-SA"/>
      </w:rPr>
    </w:lvl>
    <w:lvl w:ilvl="7" w:tplc="A4FCE934">
      <w:numFmt w:val="bullet"/>
      <w:lvlText w:val="•"/>
      <w:lvlJc w:val="left"/>
      <w:pPr>
        <w:ind w:left="1784" w:hanging="116"/>
      </w:pPr>
      <w:rPr>
        <w:rFonts w:hint="default"/>
        <w:lang w:val="en-US" w:eastAsia="en-US" w:bidi="ar-SA"/>
      </w:rPr>
    </w:lvl>
    <w:lvl w:ilvl="8" w:tplc="FD7AE0AE">
      <w:numFmt w:val="bullet"/>
      <w:lvlText w:val="•"/>
      <w:lvlJc w:val="left"/>
      <w:pPr>
        <w:ind w:left="2002" w:hanging="116"/>
      </w:pPr>
      <w:rPr>
        <w:rFonts w:hint="default"/>
        <w:lang w:val="en-US" w:eastAsia="en-US" w:bidi="ar-SA"/>
      </w:rPr>
    </w:lvl>
  </w:abstractNum>
  <w:abstractNum w:abstractNumId="80" w15:restartNumberingAfterBreak="0">
    <w:nsid w:val="56BC4148"/>
    <w:multiLevelType w:val="hybridMultilevel"/>
    <w:tmpl w:val="81EC9DAA"/>
    <w:lvl w:ilvl="0" w:tplc="2D30D2E4">
      <w:numFmt w:val="bullet"/>
      <w:lvlText w:val="•"/>
      <w:lvlJc w:val="left"/>
      <w:pPr>
        <w:ind w:left="360" w:hanging="360"/>
      </w:pPr>
      <w:rPr>
        <w:rFonts w:ascii="Gotham Book" w:eastAsia="Gotham Book" w:hAnsi="Gotham Book" w:cs="Gotham Book" w:hint="default"/>
        <w:b w:val="0"/>
        <w:bCs w:val="0"/>
        <w:i w:val="0"/>
        <w:iCs w:val="0"/>
        <w:color w:val="231F20"/>
        <w:spacing w:val="0"/>
        <w:w w:val="100"/>
        <w:sz w:val="18"/>
        <w:szCs w:val="18"/>
        <w:lang w:val="en-US" w:eastAsia="en-US" w:bidi="ar-SA"/>
      </w:rPr>
    </w:lvl>
    <w:lvl w:ilvl="1" w:tplc="FFFFFFFF" w:tentative="1">
      <w:start w:val="1"/>
      <w:numFmt w:val="bullet"/>
      <w:lvlText w:val="o"/>
      <w:lvlJc w:val="left"/>
      <w:pPr>
        <w:ind w:left="1215" w:hanging="360"/>
      </w:pPr>
      <w:rPr>
        <w:rFonts w:ascii="Courier New" w:hAnsi="Courier New" w:cs="Courier New" w:hint="default"/>
      </w:rPr>
    </w:lvl>
    <w:lvl w:ilvl="2" w:tplc="FFFFFFFF" w:tentative="1">
      <w:start w:val="1"/>
      <w:numFmt w:val="bullet"/>
      <w:lvlText w:val=""/>
      <w:lvlJc w:val="left"/>
      <w:pPr>
        <w:ind w:left="1935" w:hanging="360"/>
      </w:pPr>
      <w:rPr>
        <w:rFonts w:ascii="Wingdings" w:hAnsi="Wingdings" w:hint="default"/>
      </w:rPr>
    </w:lvl>
    <w:lvl w:ilvl="3" w:tplc="FFFFFFFF" w:tentative="1">
      <w:start w:val="1"/>
      <w:numFmt w:val="bullet"/>
      <w:lvlText w:val=""/>
      <w:lvlJc w:val="left"/>
      <w:pPr>
        <w:ind w:left="2655" w:hanging="360"/>
      </w:pPr>
      <w:rPr>
        <w:rFonts w:ascii="Symbol" w:hAnsi="Symbol" w:hint="default"/>
      </w:rPr>
    </w:lvl>
    <w:lvl w:ilvl="4" w:tplc="FFFFFFFF" w:tentative="1">
      <w:start w:val="1"/>
      <w:numFmt w:val="bullet"/>
      <w:lvlText w:val="o"/>
      <w:lvlJc w:val="left"/>
      <w:pPr>
        <w:ind w:left="3375" w:hanging="360"/>
      </w:pPr>
      <w:rPr>
        <w:rFonts w:ascii="Courier New" w:hAnsi="Courier New" w:cs="Courier New" w:hint="default"/>
      </w:rPr>
    </w:lvl>
    <w:lvl w:ilvl="5" w:tplc="FFFFFFFF" w:tentative="1">
      <w:start w:val="1"/>
      <w:numFmt w:val="bullet"/>
      <w:lvlText w:val=""/>
      <w:lvlJc w:val="left"/>
      <w:pPr>
        <w:ind w:left="4095" w:hanging="360"/>
      </w:pPr>
      <w:rPr>
        <w:rFonts w:ascii="Wingdings" w:hAnsi="Wingdings" w:hint="default"/>
      </w:rPr>
    </w:lvl>
    <w:lvl w:ilvl="6" w:tplc="FFFFFFFF" w:tentative="1">
      <w:start w:val="1"/>
      <w:numFmt w:val="bullet"/>
      <w:lvlText w:val=""/>
      <w:lvlJc w:val="left"/>
      <w:pPr>
        <w:ind w:left="4815" w:hanging="360"/>
      </w:pPr>
      <w:rPr>
        <w:rFonts w:ascii="Symbol" w:hAnsi="Symbol" w:hint="default"/>
      </w:rPr>
    </w:lvl>
    <w:lvl w:ilvl="7" w:tplc="FFFFFFFF" w:tentative="1">
      <w:start w:val="1"/>
      <w:numFmt w:val="bullet"/>
      <w:lvlText w:val="o"/>
      <w:lvlJc w:val="left"/>
      <w:pPr>
        <w:ind w:left="5535" w:hanging="360"/>
      </w:pPr>
      <w:rPr>
        <w:rFonts w:ascii="Courier New" w:hAnsi="Courier New" w:cs="Courier New" w:hint="default"/>
      </w:rPr>
    </w:lvl>
    <w:lvl w:ilvl="8" w:tplc="FFFFFFFF" w:tentative="1">
      <w:start w:val="1"/>
      <w:numFmt w:val="bullet"/>
      <w:lvlText w:val=""/>
      <w:lvlJc w:val="left"/>
      <w:pPr>
        <w:ind w:left="6255" w:hanging="360"/>
      </w:pPr>
      <w:rPr>
        <w:rFonts w:ascii="Wingdings" w:hAnsi="Wingdings" w:hint="default"/>
      </w:rPr>
    </w:lvl>
  </w:abstractNum>
  <w:abstractNum w:abstractNumId="81" w15:restartNumberingAfterBreak="0">
    <w:nsid w:val="590138DE"/>
    <w:multiLevelType w:val="hybridMultilevel"/>
    <w:tmpl w:val="D6D6830E"/>
    <w:lvl w:ilvl="0" w:tplc="4F24A28E">
      <w:numFmt w:val="bullet"/>
      <w:lvlText w:val="•"/>
      <w:lvlJc w:val="left"/>
      <w:pPr>
        <w:ind w:left="23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B342684E">
      <w:numFmt w:val="bullet"/>
      <w:lvlText w:val="•"/>
      <w:lvlJc w:val="left"/>
      <w:pPr>
        <w:ind w:left="659" w:hanging="116"/>
      </w:pPr>
      <w:rPr>
        <w:rFonts w:hint="default"/>
        <w:lang w:val="en-US" w:eastAsia="en-US" w:bidi="ar-SA"/>
      </w:rPr>
    </w:lvl>
    <w:lvl w:ilvl="2" w:tplc="F1222EEE">
      <w:numFmt w:val="bullet"/>
      <w:lvlText w:val="•"/>
      <w:lvlJc w:val="left"/>
      <w:pPr>
        <w:ind w:left="1078" w:hanging="116"/>
      </w:pPr>
      <w:rPr>
        <w:rFonts w:hint="default"/>
        <w:lang w:val="en-US" w:eastAsia="en-US" w:bidi="ar-SA"/>
      </w:rPr>
    </w:lvl>
    <w:lvl w:ilvl="3" w:tplc="DC9854F4">
      <w:numFmt w:val="bullet"/>
      <w:lvlText w:val="•"/>
      <w:lvlJc w:val="left"/>
      <w:pPr>
        <w:ind w:left="1497" w:hanging="116"/>
      </w:pPr>
      <w:rPr>
        <w:rFonts w:hint="default"/>
        <w:lang w:val="en-US" w:eastAsia="en-US" w:bidi="ar-SA"/>
      </w:rPr>
    </w:lvl>
    <w:lvl w:ilvl="4" w:tplc="8D72E09A">
      <w:numFmt w:val="bullet"/>
      <w:lvlText w:val="•"/>
      <w:lvlJc w:val="left"/>
      <w:pPr>
        <w:ind w:left="1917" w:hanging="116"/>
      </w:pPr>
      <w:rPr>
        <w:rFonts w:hint="default"/>
        <w:lang w:val="en-US" w:eastAsia="en-US" w:bidi="ar-SA"/>
      </w:rPr>
    </w:lvl>
    <w:lvl w:ilvl="5" w:tplc="F63E3BFC">
      <w:numFmt w:val="bullet"/>
      <w:lvlText w:val="•"/>
      <w:lvlJc w:val="left"/>
      <w:pPr>
        <w:ind w:left="2336" w:hanging="116"/>
      </w:pPr>
      <w:rPr>
        <w:rFonts w:hint="default"/>
        <w:lang w:val="en-US" w:eastAsia="en-US" w:bidi="ar-SA"/>
      </w:rPr>
    </w:lvl>
    <w:lvl w:ilvl="6" w:tplc="9906080A">
      <w:numFmt w:val="bullet"/>
      <w:lvlText w:val="•"/>
      <w:lvlJc w:val="left"/>
      <w:pPr>
        <w:ind w:left="2755" w:hanging="116"/>
      </w:pPr>
      <w:rPr>
        <w:rFonts w:hint="default"/>
        <w:lang w:val="en-US" w:eastAsia="en-US" w:bidi="ar-SA"/>
      </w:rPr>
    </w:lvl>
    <w:lvl w:ilvl="7" w:tplc="A16E66D0">
      <w:numFmt w:val="bullet"/>
      <w:lvlText w:val="•"/>
      <w:lvlJc w:val="left"/>
      <w:pPr>
        <w:ind w:left="3175" w:hanging="116"/>
      </w:pPr>
      <w:rPr>
        <w:rFonts w:hint="default"/>
        <w:lang w:val="en-US" w:eastAsia="en-US" w:bidi="ar-SA"/>
      </w:rPr>
    </w:lvl>
    <w:lvl w:ilvl="8" w:tplc="932C93F0">
      <w:numFmt w:val="bullet"/>
      <w:lvlText w:val="•"/>
      <w:lvlJc w:val="left"/>
      <w:pPr>
        <w:ind w:left="3594" w:hanging="116"/>
      </w:pPr>
      <w:rPr>
        <w:rFonts w:hint="default"/>
        <w:lang w:val="en-US" w:eastAsia="en-US" w:bidi="ar-SA"/>
      </w:rPr>
    </w:lvl>
  </w:abstractNum>
  <w:abstractNum w:abstractNumId="82" w15:restartNumberingAfterBreak="0">
    <w:nsid w:val="5ADA2F2B"/>
    <w:multiLevelType w:val="hybridMultilevel"/>
    <w:tmpl w:val="9392AC16"/>
    <w:lvl w:ilvl="0" w:tplc="544C7B50">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38765B66">
      <w:numFmt w:val="bullet"/>
      <w:lvlText w:val="•"/>
      <w:lvlJc w:val="left"/>
      <w:pPr>
        <w:ind w:left="1037" w:hanging="116"/>
      </w:pPr>
      <w:rPr>
        <w:rFonts w:hint="default"/>
        <w:lang w:val="en-US" w:eastAsia="en-US" w:bidi="ar-SA"/>
      </w:rPr>
    </w:lvl>
    <w:lvl w:ilvl="2" w:tplc="BAF4CA26">
      <w:numFmt w:val="bullet"/>
      <w:lvlText w:val="•"/>
      <w:lvlJc w:val="left"/>
      <w:pPr>
        <w:ind w:left="1774" w:hanging="116"/>
      </w:pPr>
      <w:rPr>
        <w:rFonts w:hint="default"/>
        <w:lang w:val="en-US" w:eastAsia="en-US" w:bidi="ar-SA"/>
      </w:rPr>
    </w:lvl>
    <w:lvl w:ilvl="3" w:tplc="9322F240">
      <w:numFmt w:val="bullet"/>
      <w:lvlText w:val="•"/>
      <w:lvlJc w:val="left"/>
      <w:pPr>
        <w:ind w:left="2511" w:hanging="116"/>
      </w:pPr>
      <w:rPr>
        <w:rFonts w:hint="default"/>
        <w:lang w:val="en-US" w:eastAsia="en-US" w:bidi="ar-SA"/>
      </w:rPr>
    </w:lvl>
    <w:lvl w:ilvl="4" w:tplc="0362162A">
      <w:numFmt w:val="bullet"/>
      <w:lvlText w:val="•"/>
      <w:lvlJc w:val="left"/>
      <w:pPr>
        <w:ind w:left="3249" w:hanging="116"/>
      </w:pPr>
      <w:rPr>
        <w:rFonts w:hint="default"/>
        <w:lang w:val="en-US" w:eastAsia="en-US" w:bidi="ar-SA"/>
      </w:rPr>
    </w:lvl>
    <w:lvl w:ilvl="5" w:tplc="C4B49FA6">
      <w:numFmt w:val="bullet"/>
      <w:lvlText w:val="•"/>
      <w:lvlJc w:val="left"/>
      <w:pPr>
        <w:ind w:left="3986" w:hanging="116"/>
      </w:pPr>
      <w:rPr>
        <w:rFonts w:hint="default"/>
        <w:lang w:val="en-US" w:eastAsia="en-US" w:bidi="ar-SA"/>
      </w:rPr>
    </w:lvl>
    <w:lvl w:ilvl="6" w:tplc="1602C21E">
      <w:numFmt w:val="bullet"/>
      <w:lvlText w:val="•"/>
      <w:lvlJc w:val="left"/>
      <w:pPr>
        <w:ind w:left="4723" w:hanging="116"/>
      </w:pPr>
      <w:rPr>
        <w:rFonts w:hint="default"/>
        <w:lang w:val="en-US" w:eastAsia="en-US" w:bidi="ar-SA"/>
      </w:rPr>
    </w:lvl>
    <w:lvl w:ilvl="7" w:tplc="9670F13E">
      <w:numFmt w:val="bullet"/>
      <w:lvlText w:val="•"/>
      <w:lvlJc w:val="left"/>
      <w:pPr>
        <w:ind w:left="5461" w:hanging="116"/>
      </w:pPr>
      <w:rPr>
        <w:rFonts w:hint="default"/>
        <w:lang w:val="en-US" w:eastAsia="en-US" w:bidi="ar-SA"/>
      </w:rPr>
    </w:lvl>
    <w:lvl w:ilvl="8" w:tplc="7284A40C">
      <w:numFmt w:val="bullet"/>
      <w:lvlText w:val="•"/>
      <w:lvlJc w:val="left"/>
      <w:pPr>
        <w:ind w:left="6198" w:hanging="116"/>
      </w:pPr>
      <w:rPr>
        <w:rFonts w:hint="default"/>
        <w:lang w:val="en-US" w:eastAsia="en-US" w:bidi="ar-SA"/>
      </w:rPr>
    </w:lvl>
  </w:abstractNum>
  <w:abstractNum w:abstractNumId="83" w15:restartNumberingAfterBreak="0">
    <w:nsid w:val="5B0475E3"/>
    <w:multiLevelType w:val="hybridMultilevel"/>
    <w:tmpl w:val="C80AD5A6"/>
    <w:lvl w:ilvl="0" w:tplc="C3645DEC">
      <w:numFmt w:val="bullet"/>
      <w:lvlText w:val="•"/>
      <w:lvlJc w:val="left"/>
      <w:pPr>
        <w:ind w:left="28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AC2B3D2">
      <w:numFmt w:val="bullet"/>
      <w:lvlText w:val="•"/>
      <w:lvlJc w:val="left"/>
      <w:pPr>
        <w:ind w:left="1021" w:hanging="116"/>
      </w:pPr>
      <w:rPr>
        <w:rFonts w:hint="default"/>
        <w:lang w:val="en-US" w:eastAsia="en-US" w:bidi="ar-SA"/>
      </w:rPr>
    </w:lvl>
    <w:lvl w:ilvl="2" w:tplc="16F04D98">
      <w:numFmt w:val="bullet"/>
      <w:lvlText w:val="•"/>
      <w:lvlJc w:val="left"/>
      <w:pPr>
        <w:ind w:left="1763" w:hanging="116"/>
      </w:pPr>
      <w:rPr>
        <w:rFonts w:hint="default"/>
        <w:lang w:val="en-US" w:eastAsia="en-US" w:bidi="ar-SA"/>
      </w:rPr>
    </w:lvl>
    <w:lvl w:ilvl="3" w:tplc="17F8E25A">
      <w:numFmt w:val="bullet"/>
      <w:lvlText w:val="•"/>
      <w:lvlJc w:val="left"/>
      <w:pPr>
        <w:ind w:left="2504" w:hanging="116"/>
      </w:pPr>
      <w:rPr>
        <w:rFonts w:hint="default"/>
        <w:lang w:val="en-US" w:eastAsia="en-US" w:bidi="ar-SA"/>
      </w:rPr>
    </w:lvl>
    <w:lvl w:ilvl="4" w:tplc="1924D33A">
      <w:numFmt w:val="bullet"/>
      <w:lvlText w:val="•"/>
      <w:lvlJc w:val="left"/>
      <w:pPr>
        <w:ind w:left="3246" w:hanging="116"/>
      </w:pPr>
      <w:rPr>
        <w:rFonts w:hint="default"/>
        <w:lang w:val="en-US" w:eastAsia="en-US" w:bidi="ar-SA"/>
      </w:rPr>
    </w:lvl>
    <w:lvl w:ilvl="5" w:tplc="EFD695A6">
      <w:numFmt w:val="bullet"/>
      <w:lvlText w:val="•"/>
      <w:lvlJc w:val="left"/>
      <w:pPr>
        <w:ind w:left="3987" w:hanging="116"/>
      </w:pPr>
      <w:rPr>
        <w:rFonts w:hint="default"/>
        <w:lang w:val="en-US" w:eastAsia="en-US" w:bidi="ar-SA"/>
      </w:rPr>
    </w:lvl>
    <w:lvl w:ilvl="6" w:tplc="75606A6E">
      <w:numFmt w:val="bullet"/>
      <w:lvlText w:val="•"/>
      <w:lvlJc w:val="left"/>
      <w:pPr>
        <w:ind w:left="4729" w:hanging="116"/>
      </w:pPr>
      <w:rPr>
        <w:rFonts w:hint="default"/>
        <w:lang w:val="en-US" w:eastAsia="en-US" w:bidi="ar-SA"/>
      </w:rPr>
    </w:lvl>
    <w:lvl w:ilvl="7" w:tplc="57360734">
      <w:numFmt w:val="bullet"/>
      <w:lvlText w:val="•"/>
      <w:lvlJc w:val="left"/>
      <w:pPr>
        <w:ind w:left="5470" w:hanging="116"/>
      </w:pPr>
      <w:rPr>
        <w:rFonts w:hint="default"/>
        <w:lang w:val="en-US" w:eastAsia="en-US" w:bidi="ar-SA"/>
      </w:rPr>
    </w:lvl>
    <w:lvl w:ilvl="8" w:tplc="BFB4F1AC">
      <w:numFmt w:val="bullet"/>
      <w:lvlText w:val="•"/>
      <w:lvlJc w:val="left"/>
      <w:pPr>
        <w:ind w:left="6212" w:hanging="116"/>
      </w:pPr>
      <w:rPr>
        <w:rFonts w:hint="default"/>
        <w:lang w:val="en-US" w:eastAsia="en-US" w:bidi="ar-SA"/>
      </w:rPr>
    </w:lvl>
  </w:abstractNum>
  <w:abstractNum w:abstractNumId="84" w15:restartNumberingAfterBreak="0">
    <w:nsid w:val="5B2020F8"/>
    <w:multiLevelType w:val="hybridMultilevel"/>
    <w:tmpl w:val="1AEE6CDA"/>
    <w:lvl w:ilvl="0" w:tplc="50E85560">
      <w:numFmt w:val="bullet"/>
      <w:lvlText w:val="•"/>
      <w:lvlJc w:val="left"/>
      <w:pPr>
        <w:ind w:left="28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056FD0A">
      <w:numFmt w:val="bullet"/>
      <w:lvlText w:val="•"/>
      <w:lvlJc w:val="left"/>
      <w:pPr>
        <w:ind w:left="1021" w:hanging="116"/>
      </w:pPr>
      <w:rPr>
        <w:rFonts w:hint="default"/>
        <w:lang w:val="en-US" w:eastAsia="en-US" w:bidi="ar-SA"/>
      </w:rPr>
    </w:lvl>
    <w:lvl w:ilvl="2" w:tplc="0E30A542">
      <w:numFmt w:val="bullet"/>
      <w:lvlText w:val="•"/>
      <w:lvlJc w:val="left"/>
      <w:pPr>
        <w:ind w:left="1763" w:hanging="116"/>
      </w:pPr>
      <w:rPr>
        <w:rFonts w:hint="default"/>
        <w:lang w:val="en-US" w:eastAsia="en-US" w:bidi="ar-SA"/>
      </w:rPr>
    </w:lvl>
    <w:lvl w:ilvl="3" w:tplc="6E7ABABC">
      <w:numFmt w:val="bullet"/>
      <w:lvlText w:val="•"/>
      <w:lvlJc w:val="left"/>
      <w:pPr>
        <w:ind w:left="2504" w:hanging="116"/>
      </w:pPr>
      <w:rPr>
        <w:rFonts w:hint="default"/>
        <w:lang w:val="en-US" w:eastAsia="en-US" w:bidi="ar-SA"/>
      </w:rPr>
    </w:lvl>
    <w:lvl w:ilvl="4" w:tplc="597C508E">
      <w:numFmt w:val="bullet"/>
      <w:lvlText w:val="•"/>
      <w:lvlJc w:val="left"/>
      <w:pPr>
        <w:ind w:left="3246" w:hanging="116"/>
      </w:pPr>
      <w:rPr>
        <w:rFonts w:hint="default"/>
        <w:lang w:val="en-US" w:eastAsia="en-US" w:bidi="ar-SA"/>
      </w:rPr>
    </w:lvl>
    <w:lvl w:ilvl="5" w:tplc="C6E006C0">
      <w:numFmt w:val="bullet"/>
      <w:lvlText w:val="•"/>
      <w:lvlJc w:val="left"/>
      <w:pPr>
        <w:ind w:left="3987" w:hanging="116"/>
      </w:pPr>
      <w:rPr>
        <w:rFonts w:hint="default"/>
        <w:lang w:val="en-US" w:eastAsia="en-US" w:bidi="ar-SA"/>
      </w:rPr>
    </w:lvl>
    <w:lvl w:ilvl="6" w:tplc="335A6958">
      <w:numFmt w:val="bullet"/>
      <w:lvlText w:val="•"/>
      <w:lvlJc w:val="left"/>
      <w:pPr>
        <w:ind w:left="4729" w:hanging="116"/>
      </w:pPr>
      <w:rPr>
        <w:rFonts w:hint="default"/>
        <w:lang w:val="en-US" w:eastAsia="en-US" w:bidi="ar-SA"/>
      </w:rPr>
    </w:lvl>
    <w:lvl w:ilvl="7" w:tplc="E00E38C8">
      <w:numFmt w:val="bullet"/>
      <w:lvlText w:val="•"/>
      <w:lvlJc w:val="left"/>
      <w:pPr>
        <w:ind w:left="5470" w:hanging="116"/>
      </w:pPr>
      <w:rPr>
        <w:rFonts w:hint="default"/>
        <w:lang w:val="en-US" w:eastAsia="en-US" w:bidi="ar-SA"/>
      </w:rPr>
    </w:lvl>
    <w:lvl w:ilvl="8" w:tplc="9B20AAE4">
      <w:numFmt w:val="bullet"/>
      <w:lvlText w:val="•"/>
      <w:lvlJc w:val="left"/>
      <w:pPr>
        <w:ind w:left="6212" w:hanging="116"/>
      </w:pPr>
      <w:rPr>
        <w:rFonts w:hint="default"/>
        <w:lang w:val="en-US" w:eastAsia="en-US" w:bidi="ar-SA"/>
      </w:rPr>
    </w:lvl>
  </w:abstractNum>
  <w:abstractNum w:abstractNumId="85" w15:restartNumberingAfterBreak="0">
    <w:nsid w:val="5B5A66F0"/>
    <w:multiLevelType w:val="hybridMultilevel"/>
    <w:tmpl w:val="AAAC0B3C"/>
    <w:lvl w:ilvl="0" w:tplc="37726E72">
      <w:numFmt w:val="bullet"/>
      <w:lvlText w:val="•"/>
      <w:lvlJc w:val="left"/>
      <w:pPr>
        <w:ind w:left="25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C80CD62">
      <w:numFmt w:val="bullet"/>
      <w:lvlText w:val="•"/>
      <w:lvlJc w:val="left"/>
      <w:pPr>
        <w:ind w:left="1003" w:hanging="116"/>
      </w:pPr>
      <w:rPr>
        <w:rFonts w:hint="default"/>
        <w:lang w:val="en-US" w:eastAsia="en-US" w:bidi="ar-SA"/>
      </w:rPr>
    </w:lvl>
    <w:lvl w:ilvl="2" w:tplc="C2C0D272">
      <w:numFmt w:val="bullet"/>
      <w:lvlText w:val="•"/>
      <w:lvlJc w:val="left"/>
      <w:pPr>
        <w:ind w:left="1747" w:hanging="116"/>
      </w:pPr>
      <w:rPr>
        <w:rFonts w:hint="default"/>
        <w:lang w:val="en-US" w:eastAsia="en-US" w:bidi="ar-SA"/>
      </w:rPr>
    </w:lvl>
    <w:lvl w:ilvl="3" w:tplc="F9EA4AA0">
      <w:numFmt w:val="bullet"/>
      <w:lvlText w:val="•"/>
      <w:lvlJc w:val="left"/>
      <w:pPr>
        <w:ind w:left="2491" w:hanging="116"/>
      </w:pPr>
      <w:rPr>
        <w:rFonts w:hint="default"/>
        <w:lang w:val="en-US" w:eastAsia="en-US" w:bidi="ar-SA"/>
      </w:rPr>
    </w:lvl>
    <w:lvl w:ilvl="4" w:tplc="735AA5A6">
      <w:numFmt w:val="bullet"/>
      <w:lvlText w:val="•"/>
      <w:lvlJc w:val="left"/>
      <w:pPr>
        <w:ind w:left="3234" w:hanging="116"/>
      </w:pPr>
      <w:rPr>
        <w:rFonts w:hint="default"/>
        <w:lang w:val="en-US" w:eastAsia="en-US" w:bidi="ar-SA"/>
      </w:rPr>
    </w:lvl>
    <w:lvl w:ilvl="5" w:tplc="6B5409D8">
      <w:numFmt w:val="bullet"/>
      <w:lvlText w:val="•"/>
      <w:lvlJc w:val="left"/>
      <w:pPr>
        <w:ind w:left="3978" w:hanging="116"/>
      </w:pPr>
      <w:rPr>
        <w:rFonts w:hint="default"/>
        <w:lang w:val="en-US" w:eastAsia="en-US" w:bidi="ar-SA"/>
      </w:rPr>
    </w:lvl>
    <w:lvl w:ilvl="6" w:tplc="274A8BEE">
      <w:numFmt w:val="bullet"/>
      <w:lvlText w:val="•"/>
      <w:lvlJc w:val="left"/>
      <w:pPr>
        <w:ind w:left="4722" w:hanging="116"/>
      </w:pPr>
      <w:rPr>
        <w:rFonts w:hint="default"/>
        <w:lang w:val="en-US" w:eastAsia="en-US" w:bidi="ar-SA"/>
      </w:rPr>
    </w:lvl>
    <w:lvl w:ilvl="7" w:tplc="963C1502">
      <w:numFmt w:val="bullet"/>
      <w:lvlText w:val="•"/>
      <w:lvlJc w:val="left"/>
      <w:pPr>
        <w:ind w:left="5465" w:hanging="116"/>
      </w:pPr>
      <w:rPr>
        <w:rFonts w:hint="default"/>
        <w:lang w:val="en-US" w:eastAsia="en-US" w:bidi="ar-SA"/>
      </w:rPr>
    </w:lvl>
    <w:lvl w:ilvl="8" w:tplc="4010324C">
      <w:numFmt w:val="bullet"/>
      <w:lvlText w:val="•"/>
      <w:lvlJc w:val="left"/>
      <w:pPr>
        <w:ind w:left="6209" w:hanging="116"/>
      </w:pPr>
      <w:rPr>
        <w:rFonts w:hint="default"/>
        <w:lang w:val="en-US" w:eastAsia="en-US" w:bidi="ar-SA"/>
      </w:rPr>
    </w:lvl>
  </w:abstractNum>
  <w:abstractNum w:abstractNumId="86" w15:restartNumberingAfterBreak="0">
    <w:nsid w:val="5B730BAC"/>
    <w:multiLevelType w:val="hybridMultilevel"/>
    <w:tmpl w:val="11449A76"/>
    <w:lvl w:ilvl="0" w:tplc="CAEC57E6">
      <w:start w:val="1"/>
      <w:numFmt w:val="decimal"/>
      <w:pStyle w:val="NumberList"/>
      <w:lvlText w:val="%1."/>
      <w:lvlJc w:val="left"/>
      <w:pPr>
        <w:ind w:left="226" w:hanging="227"/>
        <w:jc w:val="right"/>
      </w:pPr>
      <w:rPr>
        <w:rFonts w:hint="default"/>
        <w:spacing w:val="0"/>
        <w:w w:val="100"/>
        <w:lang w:val="en-US" w:eastAsia="en-US" w:bidi="ar-SA"/>
      </w:rPr>
    </w:lvl>
    <w:lvl w:ilvl="1" w:tplc="FFFFFFFF">
      <w:numFmt w:val="bullet"/>
      <w:lvlText w:val="•"/>
      <w:lvlJc w:val="left"/>
      <w:pPr>
        <w:ind w:left="733" w:hanging="116"/>
      </w:pPr>
      <w:rPr>
        <w:rFonts w:ascii="Gotham Book" w:eastAsia="Gotham Book" w:hAnsi="Gotham Book" w:cs="Gotham Book" w:hint="default"/>
        <w:spacing w:val="0"/>
        <w:w w:val="100"/>
        <w:lang w:val="en-US" w:eastAsia="en-US" w:bidi="ar-SA"/>
      </w:rPr>
    </w:lvl>
    <w:lvl w:ilvl="2" w:tplc="FFFFFFFF">
      <w:numFmt w:val="bullet"/>
      <w:lvlText w:val="•"/>
      <w:lvlJc w:val="left"/>
      <w:pPr>
        <w:ind w:left="68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3" w:tplc="FFFFFFFF">
      <w:numFmt w:val="bullet"/>
      <w:lvlText w:val="•"/>
      <w:lvlJc w:val="left"/>
      <w:pPr>
        <w:ind w:left="850" w:hanging="116"/>
      </w:pPr>
      <w:rPr>
        <w:rFonts w:ascii="Gotham Book" w:eastAsia="Gotham Book" w:hAnsi="Gotham Book" w:cs="Gotham Book" w:hint="default"/>
        <w:b w:val="0"/>
        <w:bCs w:val="0"/>
        <w:i w:val="0"/>
        <w:iCs w:val="0"/>
        <w:color w:val="231F20"/>
        <w:spacing w:val="0"/>
        <w:w w:val="100"/>
        <w:sz w:val="18"/>
        <w:szCs w:val="18"/>
        <w:lang w:val="en-US" w:eastAsia="en-US" w:bidi="ar-SA"/>
      </w:rPr>
    </w:lvl>
    <w:lvl w:ilvl="4" w:tplc="FFFFFFFF">
      <w:numFmt w:val="bullet"/>
      <w:lvlText w:val="•"/>
      <w:lvlJc w:val="left"/>
      <w:pPr>
        <w:ind w:left="846" w:hanging="116"/>
      </w:pPr>
      <w:rPr>
        <w:rFonts w:hint="default"/>
        <w:lang w:val="en-US" w:eastAsia="en-US" w:bidi="ar-SA"/>
      </w:rPr>
    </w:lvl>
    <w:lvl w:ilvl="5" w:tplc="FFFFFFFF">
      <w:numFmt w:val="bullet"/>
      <w:lvlText w:val="•"/>
      <w:lvlJc w:val="left"/>
      <w:pPr>
        <w:ind w:left="1188" w:hanging="116"/>
      </w:pPr>
      <w:rPr>
        <w:rFonts w:hint="default"/>
        <w:lang w:val="en-US" w:eastAsia="en-US" w:bidi="ar-SA"/>
      </w:rPr>
    </w:lvl>
    <w:lvl w:ilvl="6" w:tplc="FFFFFFFF">
      <w:numFmt w:val="bullet"/>
      <w:lvlText w:val="•"/>
      <w:lvlJc w:val="left"/>
      <w:pPr>
        <w:ind w:left="1531" w:hanging="116"/>
      </w:pPr>
      <w:rPr>
        <w:rFonts w:hint="default"/>
        <w:lang w:val="en-US" w:eastAsia="en-US" w:bidi="ar-SA"/>
      </w:rPr>
    </w:lvl>
    <w:lvl w:ilvl="7" w:tplc="FFFFFFFF">
      <w:numFmt w:val="bullet"/>
      <w:lvlText w:val="•"/>
      <w:lvlJc w:val="left"/>
      <w:pPr>
        <w:ind w:left="1874" w:hanging="116"/>
      </w:pPr>
      <w:rPr>
        <w:rFonts w:hint="default"/>
        <w:lang w:val="en-US" w:eastAsia="en-US" w:bidi="ar-SA"/>
      </w:rPr>
    </w:lvl>
    <w:lvl w:ilvl="8" w:tplc="FFFFFFFF">
      <w:numFmt w:val="bullet"/>
      <w:lvlText w:val="•"/>
      <w:lvlJc w:val="left"/>
      <w:pPr>
        <w:ind w:left="2217" w:hanging="116"/>
      </w:pPr>
      <w:rPr>
        <w:rFonts w:hint="default"/>
        <w:lang w:val="en-US" w:eastAsia="en-US" w:bidi="ar-SA"/>
      </w:rPr>
    </w:lvl>
  </w:abstractNum>
  <w:abstractNum w:abstractNumId="87" w15:restartNumberingAfterBreak="0">
    <w:nsid w:val="5BB57687"/>
    <w:multiLevelType w:val="hybridMultilevel"/>
    <w:tmpl w:val="D9645F56"/>
    <w:lvl w:ilvl="0" w:tplc="C9821238">
      <w:numFmt w:val="bullet"/>
      <w:lvlText w:val="•"/>
      <w:lvlJc w:val="left"/>
      <w:pPr>
        <w:ind w:left="3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4FEC9B70">
      <w:numFmt w:val="bullet"/>
      <w:lvlText w:val="•"/>
      <w:lvlJc w:val="left"/>
      <w:pPr>
        <w:ind w:left="608" w:hanging="116"/>
      </w:pPr>
      <w:rPr>
        <w:rFonts w:hint="default"/>
        <w:lang w:val="en-US" w:eastAsia="en-US" w:bidi="ar-SA"/>
      </w:rPr>
    </w:lvl>
    <w:lvl w:ilvl="2" w:tplc="B130FD4C">
      <w:numFmt w:val="bullet"/>
      <w:lvlText w:val="•"/>
      <w:lvlJc w:val="left"/>
      <w:pPr>
        <w:ind w:left="816" w:hanging="116"/>
      </w:pPr>
      <w:rPr>
        <w:rFonts w:hint="default"/>
        <w:lang w:val="en-US" w:eastAsia="en-US" w:bidi="ar-SA"/>
      </w:rPr>
    </w:lvl>
    <w:lvl w:ilvl="3" w:tplc="00589D18">
      <w:numFmt w:val="bullet"/>
      <w:lvlText w:val="•"/>
      <w:lvlJc w:val="left"/>
      <w:pPr>
        <w:ind w:left="1024" w:hanging="116"/>
      </w:pPr>
      <w:rPr>
        <w:rFonts w:hint="default"/>
        <w:lang w:val="en-US" w:eastAsia="en-US" w:bidi="ar-SA"/>
      </w:rPr>
    </w:lvl>
    <w:lvl w:ilvl="4" w:tplc="1C74F4DE">
      <w:numFmt w:val="bullet"/>
      <w:lvlText w:val="•"/>
      <w:lvlJc w:val="left"/>
      <w:pPr>
        <w:ind w:left="1232" w:hanging="116"/>
      </w:pPr>
      <w:rPr>
        <w:rFonts w:hint="default"/>
        <w:lang w:val="en-US" w:eastAsia="en-US" w:bidi="ar-SA"/>
      </w:rPr>
    </w:lvl>
    <w:lvl w:ilvl="5" w:tplc="71B46E80">
      <w:numFmt w:val="bullet"/>
      <w:lvlText w:val="•"/>
      <w:lvlJc w:val="left"/>
      <w:pPr>
        <w:ind w:left="1441" w:hanging="116"/>
      </w:pPr>
      <w:rPr>
        <w:rFonts w:hint="default"/>
        <w:lang w:val="en-US" w:eastAsia="en-US" w:bidi="ar-SA"/>
      </w:rPr>
    </w:lvl>
    <w:lvl w:ilvl="6" w:tplc="A6F20558">
      <w:numFmt w:val="bullet"/>
      <w:lvlText w:val="•"/>
      <w:lvlJc w:val="left"/>
      <w:pPr>
        <w:ind w:left="1649" w:hanging="116"/>
      </w:pPr>
      <w:rPr>
        <w:rFonts w:hint="default"/>
        <w:lang w:val="en-US" w:eastAsia="en-US" w:bidi="ar-SA"/>
      </w:rPr>
    </w:lvl>
    <w:lvl w:ilvl="7" w:tplc="58367038">
      <w:numFmt w:val="bullet"/>
      <w:lvlText w:val="•"/>
      <w:lvlJc w:val="left"/>
      <w:pPr>
        <w:ind w:left="1857" w:hanging="116"/>
      </w:pPr>
      <w:rPr>
        <w:rFonts w:hint="default"/>
        <w:lang w:val="en-US" w:eastAsia="en-US" w:bidi="ar-SA"/>
      </w:rPr>
    </w:lvl>
    <w:lvl w:ilvl="8" w:tplc="B2BEC7BE">
      <w:numFmt w:val="bullet"/>
      <w:lvlText w:val="•"/>
      <w:lvlJc w:val="left"/>
      <w:pPr>
        <w:ind w:left="2065" w:hanging="116"/>
      </w:pPr>
      <w:rPr>
        <w:rFonts w:hint="default"/>
        <w:lang w:val="en-US" w:eastAsia="en-US" w:bidi="ar-SA"/>
      </w:rPr>
    </w:lvl>
  </w:abstractNum>
  <w:abstractNum w:abstractNumId="88" w15:restartNumberingAfterBreak="0">
    <w:nsid w:val="5BE63F51"/>
    <w:multiLevelType w:val="hybridMultilevel"/>
    <w:tmpl w:val="8E18C4DE"/>
    <w:lvl w:ilvl="0" w:tplc="317EFAC2">
      <w:numFmt w:val="bullet"/>
      <w:lvlText w:val="•"/>
      <w:lvlJc w:val="left"/>
      <w:pPr>
        <w:ind w:left="488"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7B4A46A">
      <w:numFmt w:val="bullet"/>
      <w:lvlText w:val="•"/>
      <w:lvlJc w:val="left"/>
      <w:pPr>
        <w:ind w:left="724" w:hanging="116"/>
      </w:pPr>
      <w:rPr>
        <w:rFonts w:hint="default"/>
        <w:lang w:val="en-US" w:eastAsia="en-US" w:bidi="ar-SA"/>
      </w:rPr>
    </w:lvl>
    <w:lvl w:ilvl="2" w:tplc="EB9082F8">
      <w:numFmt w:val="bullet"/>
      <w:lvlText w:val="•"/>
      <w:lvlJc w:val="left"/>
      <w:pPr>
        <w:ind w:left="969" w:hanging="116"/>
      </w:pPr>
      <w:rPr>
        <w:rFonts w:hint="default"/>
        <w:lang w:val="en-US" w:eastAsia="en-US" w:bidi="ar-SA"/>
      </w:rPr>
    </w:lvl>
    <w:lvl w:ilvl="3" w:tplc="CC489AFE">
      <w:numFmt w:val="bullet"/>
      <w:lvlText w:val="•"/>
      <w:lvlJc w:val="left"/>
      <w:pPr>
        <w:ind w:left="1213" w:hanging="116"/>
      </w:pPr>
      <w:rPr>
        <w:rFonts w:hint="default"/>
        <w:lang w:val="en-US" w:eastAsia="en-US" w:bidi="ar-SA"/>
      </w:rPr>
    </w:lvl>
    <w:lvl w:ilvl="4" w:tplc="910CF446">
      <w:numFmt w:val="bullet"/>
      <w:lvlText w:val="•"/>
      <w:lvlJc w:val="left"/>
      <w:pPr>
        <w:ind w:left="1458" w:hanging="116"/>
      </w:pPr>
      <w:rPr>
        <w:rFonts w:hint="default"/>
        <w:lang w:val="en-US" w:eastAsia="en-US" w:bidi="ar-SA"/>
      </w:rPr>
    </w:lvl>
    <w:lvl w:ilvl="5" w:tplc="CBFAE2F2">
      <w:numFmt w:val="bullet"/>
      <w:lvlText w:val="•"/>
      <w:lvlJc w:val="left"/>
      <w:pPr>
        <w:ind w:left="1703" w:hanging="116"/>
      </w:pPr>
      <w:rPr>
        <w:rFonts w:hint="default"/>
        <w:lang w:val="en-US" w:eastAsia="en-US" w:bidi="ar-SA"/>
      </w:rPr>
    </w:lvl>
    <w:lvl w:ilvl="6" w:tplc="F2043CB4">
      <w:numFmt w:val="bullet"/>
      <w:lvlText w:val="•"/>
      <w:lvlJc w:val="left"/>
      <w:pPr>
        <w:ind w:left="1947" w:hanging="116"/>
      </w:pPr>
      <w:rPr>
        <w:rFonts w:hint="default"/>
        <w:lang w:val="en-US" w:eastAsia="en-US" w:bidi="ar-SA"/>
      </w:rPr>
    </w:lvl>
    <w:lvl w:ilvl="7" w:tplc="3D9E26C2">
      <w:numFmt w:val="bullet"/>
      <w:lvlText w:val="•"/>
      <w:lvlJc w:val="left"/>
      <w:pPr>
        <w:ind w:left="2192" w:hanging="116"/>
      </w:pPr>
      <w:rPr>
        <w:rFonts w:hint="default"/>
        <w:lang w:val="en-US" w:eastAsia="en-US" w:bidi="ar-SA"/>
      </w:rPr>
    </w:lvl>
    <w:lvl w:ilvl="8" w:tplc="25C0AC3C">
      <w:numFmt w:val="bullet"/>
      <w:lvlText w:val="•"/>
      <w:lvlJc w:val="left"/>
      <w:pPr>
        <w:ind w:left="2436" w:hanging="116"/>
      </w:pPr>
      <w:rPr>
        <w:rFonts w:hint="default"/>
        <w:lang w:val="en-US" w:eastAsia="en-US" w:bidi="ar-SA"/>
      </w:rPr>
    </w:lvl>
  </w:abstractNum>
  <w:abstractNum w:abstractNumId="89" w15:restartNumberingAfterBreak="0">
    <w:nsid w:val="5F580B71"/>
    <w:multiLevelType w:val="hybridMultilevel"/>
    <w:tmpl w:val="3E3CD298"/>
    <w:lvl w:ilvl="0" w:tplc="A51CD674">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974CD6A0">
      <w:numFmt w:val="bullet"/>
      <w:lvlText w:val="•"/>
      <w:lvlJc w:val="left"/>
      <w:pPr>
        <w:ind w:left="1040" w:hanging="116"/>
      </w:pPr>
      <w:rPr>
        <w:rFonts w:hint="default"/>
        <w:lang w:val="en-US" w:eastAsia="en-US" w:bidi="ar-SA"/>
      </w:rPr>
    </w:lvl>
    <w:lvl w:ilvl="2" w:tplc="5B5415DC">
      <w:numFmt w:val="bullet"/>
      <w:lvlText w:val="•"/>
      <w:lvlJc w:val="left"/>
      <w:pPr>
        <w:ind w:left="1781" w:hanging="116"/>
      </w:pPr>
      <w:rPr>
        <w:rFonts w:hint="default"/>
        <w:lang w:val="en-US" w:eastAsia="en-US" w:bidi="ar-SA"/>
      </w:rPr>
    </w:lvl>
    <w:lvl w:ilvl="3" w:tplc="1458E43E">
      <w:numFmt w:val="bullet"/>
      <w:lvlText w:val="•"/>
      <w:lvlJc w:val="left"/>
      <w:pPr>
        <w:ind w:left="2522" w:hanging="116"/>
      </w:pPr>
      <w:rPr>
        <w:rFonts w:hint="default"/>
        <w:lang w:val="en-US" w:eastAsia="en-US" w:bidi="ar-SA"/>
      </w:rPr>
    </w:lvl>
    <w:lvl w:ilvl="4" w:tplc="AE965FA6">
      <w:numFmt w:val="bullet"/>
      <w:lvlText w:val="•"/>
      <w:lvlJc w:val="left"/>
      <w:pPr>
        <w:ind w:left="3263" w:hanging="116"/>
      </w:pPr>
      <w:rPr>
        <w:rFonts w:hint="default"/>
        <w:lang w:val="en-US" w:eastAsia="en-US" w:bidi="ar-SA"/>
      </w:rPr>
    </w:lvl>
    <w:lvl w:ilvl="5" w:tplc="BA48E4C8">
      <w:numFmt w:val="bullet"/>
      <w:lvlText w:val="•"/>
      <w:lvlJc w:val="left"/>
      <w:pPr>
        <w:ind w:left="4004" w:hanging="116"/>
      </w:pPr>
      <w:rPr>
        <w:rFonts w:hint="default"/>
        <w:lang w:val="en-US" w:eastAsia="en-US" w:bidi="ar-SA"/>
      </w:rPr>
    </w:lvl>
    <w:lvl w:ilvl="6" w:tplc="93FCA640">
      <w:numFmt w:val="bullet"/>
      <w:lvlText w:val="•"/>
      <w:lvlJc w:val="left"/>
      <w:pPr>
        <w:ind w:left="4744" w:hanging="116"/>
      </w:pPr>
      <w:rPr>
        <w:rFonts w:hint="default"/>
        <w:lang w:val="en-US" w:eastAsia="en-US" w:bidi="ar-SA"/>
      </w:rPr>
    </w:lvl>
    <w:lvl w:ilvl="7" w:tplc="8660ABB2">
      <w:numFmt w:val="bullet"/>
      <w:lvlText w:val="•"/>
      <w:lvlJc w:val="left"/>
      <w:pPr>
        <w:ind w:left="5485" w:hanging="116"/>
      </w:pPr>
      <w:rPr>
        <w:rFonts w:hint="default"/>
        <w:lang w:val="en-US" w:eastAsia="en-US" w:bidi="ar-SA"/>
      </w:rPr>
    </w:lvl>
    <w:lvl w:ilvl="8" w:tplc="799CE2DC">
      <w:numFmt w:val="bullet"/>
      <w:lvlText w:val="•"/>
      <w:lvlJc w:val="left"/>
      <w:pPr>
        <w:ind w:left="6226" w:hanging="116"/>
      </w:pPr>
      <w:rPr>
        <w:rFonts w:hint="default"/>
        <w:lang w:val="en-US" w:eastAsia="en-US" w:bidi="ar-SA"/>
      </w:rPr>
    </w:lvl>
  </w:abstractNum>
  <w:abstractNum w:abstractNumId="90" w15:restartNumberingAfterBreak="0">
    <w:nsid w:val="62260C45"/>
    <w:multiLevelType w:val="hybridMultilevel"/>
    <w:tmpl w:val="D96EFC48"/>
    <w:lvl w:ilvl="0" w:tplc="EC807FB2">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740C8B84">
      <w:numFmt w:val="bullet"/>
      <w:lvlText w:val="•"/>
      <w:lvlJc w:val="left"/>
      <w:pPr>
        <w:ind w:left="614" w:hanging="116"/>
      </w:pPr>
      <w:rPr>
        <w:rFonts w:hint="default"/>
        <w:lang w:val="en-US" w:eastAsia="en-US" w:bidi="ar-SA"/>
      </w:rPr>
    </w:lvl>
    <w:lvl w:ilvl="2" w:tplc="B1F69DB4">
      <w:numFmt w:val="bullet"/>
      <w:lvlText w:val="•"/>
      <w:lvlJc w:val="left"/>
      <w:pPr>
        <w:ind w:left="928" w:hanging="116"/>
      </w:pPr>
      <w:rPr>
        <w:rFonts w:hint="default"/>
        <w:lang w:val="en-US" w:eastAsia="en-US" w:bidi="ar-SA"/>
      </w:rPr>
    </w:lvl>
    <w:lvl w:ilvl="3" w:tplc="88A83168">
      <w:numFmt w:val="bullet"/>
      <w:lvlText w:val="•"/>
      <w:lvlJc w:val="left"/>
      <w:pPr>
        <w:ind w:left="1242" w:hanging="116"/>
      </w:pPr>
      <w:rPr>
        <w:rFonts w:hint="default"/>
        <w:lang w:val="en-US" w:eastAsia="en-US" w:bidi="ar-SA"/>
      </w:rPr>
    </w:lvl>
    <w:lvl w:ilvl="4" w:tplc="DBF04098">
      <w:numFmt w:val="bullet"/>
      <w:lvlText w:val="•"/>
      <w:lvlJc w:val="left"/>
      <w:pPr>
        <w:ind w:left="1556" w:hanging="116"/>
      </w:pPr>
      <w:rPr>
        <w:rFonts w:hint="default"/>
        <w:lang w:val="en-US" w:eastAsia="en-US" w:bidi="ar-SA"/>
      </w:rPr>
    </w:lvl>
    <w:lvl w:ilvl="5" w:tplc="96FA8A10">
      <w:numFmt w:val="bullet"/>
      <w:lvlText w:val="•"/>
      <w:lvlJc w:val="left"/>
      <w:pPr>
        <w:ind w:left="1871" w:hanging="116"/>
      </w:pPr>
      <w:rPr>
        <w:rFonts w:hint="default"/>
        <w:lang w:val="en-US" w:eastAsia="en-US" w:bidi="ar-SA"/>
      </w:rPr>
    </w:lvl>
    <w:lvl w:ilvl="6" w:tplc="2D2C78B6">
      <w:numFmt w:val="bullet"/>
      <w:lvlText w:val="•"/>
      <w:lvlJc w:val="left"/>
      <w:pPr>
        <w:ind w:left="2185" w:hanging="116"/>
      </w:pPr>
      <w:rPr>
        <w:rFonts w:hint="default"/>
        <w:lang w:val="en-US" w:eastAsia="en-US" w:bidi="ar-SA"/>
      </w:rPr>
    </w:lvl>
    <w:lvl w:ilvl="7" w:tplc="6AB2CBD2">
      <w:numFmt w:val="bullet"/>
      <w:lvlText w:val="•"/>
      <w:lvlJc w:val="left"/>
      <w:pPr>
        <w:ind w:left="2499" w:hanging="116"/>
      </w:pPr>
      <w:rPr>
        <w:rFonts w:hint="default"/>
        <w:lang w:val="en-US" w:eastAsia="en-US" w:bidi="ar-SA"/>
      </w:rPr>
    </w:lvl>
    <w:lvl w:ilvl="8" w:tplc="CD76CEEC">
      <w:numFmt w:val="bullet"/>
      <w:lvlText w:val="•"/>
      <w:lvlJc w:val="left"/>
      <w:pPr>
        <w:ind w:left="2813" w:hanging="116"/>
      </w:pPr>
      <w:rPr>
        <w:rFonts w:hint="default"/>
        <w:lang w:val="en-US" w:eastAsia="en-US" w:bidi="ar-SA"/>
      </w:rPr>
    </w:lvl>
  </w:abstractNum>
  <w:abstractNum w:abstractNumId="91" w15:restartNumberingAfterBreak="0">
    <w:nsid w:val="64195940"/>
    <w:multiLevelType w:val="hybridMultilevel"/>
    <w:tmpl w:val="527CC8E2"/>
    <w:lvl w:ilvl="0" w:tplc="3140B26C">
      <w:numFmt w:val="bullet"/>
      <w:lvlText w:val="•"/>
      <w:lvlJc w:val="left"/>
      <w:pPr>
        <w:ind w:left="29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C1E5942">
      <w:numFmt w:val="bullet"/>
      <w:lvlText w:val="•"/>
      <w:lvlJc w:val="left"/>
      <w:pPr>
        <w:ind w:left="909" w:hanging="116"/>
      </w:pPr>
      <w:rPr>
        <w:rFonts w:hint="default"/>
        <w:lang w:val="en-US" w:eastAsia="en-US" w:bidi="ar-SA"/>
      </w:rPr>
    </w:lvl>
    <w:lvl w:ilvl="2" w:tplc="C33C8C54">
      <w:numFmt w:val="bullet"/>
      <w:lvlText w:val="•"/>
      <w:lvlJc w:val="left"/>
      <w:pPr>
        <w:ind w:left="1518" w:hanging="116"/>
      </w:pPr>
      <w:rPr>
        <w:rFonts w:hint="default"/>
        <w:lang w:val="en-US" w:eastAsia="en-US" w:bidi="ar-SA"/>
      </w:rPr>
    </w:lvl>
    <w:lvl w:ilvl="3" w:tplc="E46CC592">
      <w:numFmt w:val="bullet"/>
      <w:lvlText w:val="•"/>
      <w:lvlJc w:val="left"/>
      <w:pPr>
        <w:ind w:left="2128" w:hanging="116"/>
      </w:pPr>
      <w:rPr>
        <w:rFonts w:hint="default"/>
        <w:lang w:val="en-US" w:eastAsia="en-US" w:bidi="ar-SA"/>
      </w:rPr>
    </w:lvl>
    <w:lvl w:ilvl="4" w:tplc="0546C01E">
      <w:numFmt w:val="bullet"/>
      <w:lvlText w:val="•"/>
      <w:lvlJc w:val="left"/>
      <w:pPr>
        <w:ind w:left="2737" w:hanging="116"/>
      </w:pPr>
      <w:rPr>
        <w:rFonts w:hint="default"/>
        <w:lang w:val="en-US" w:eastAsia="en-US" w:bidi="ar-SA"/>
      </w:rPr>
    </w:lvl>
    <w:lvl w:ilvl="5" w:tplc="F60CBA1A">
      <w:numFmt w:val="bullet"/>
      <w:lvlText w:val="•"/>
      <w:lvlJc w:val="left"/>
      <w:pPr>
        <w:ind w:left="3347" w:hanging="116"/>
      </w:pPr>
      <w:rPr>
        <w:rFonts w:hint="default"/>
        <w:lang w:val="en-US" w:eastAsia="en-US" w:bidi="ar-SA"/>
      </w:rPr>
    </w:lvl>
    <w:lvl w:ilvl="6" w:tplc="1C707B36">
      <w:numFmt w:val="bullet"/>
      <w:lvlText w:val="•"/>
      <w:lvlJc w:val="left"/>
      <w:pPr>
        <w:ind w:left="3956" w:hanging="116"/>
      </w:pPr>
      <w:rPr>
        <w:rFonts w:hint="default"/>
        <w:lang w:val="en-US" w:eastAsia="en-US" w:bidi="ar-SA"/>
      </w:rPr>
    </w:lvl>
    <w:lvl w:ilvl="7" w:tplc="25161462">
      <w:numFmt w:val="bullet"/>
      <w:lvlText w:val="•"/>
      <w:lvlJc w:val="left"/>
      <w:pPr>
        <w:ind w:left="4565" w:hanging="116"/>
      </w:pPr>
      <w:rPr>
        <w:rFonts w:hint="default"/>
        <w:lang w:val="en-US" w:eastAsia="en-US" w:bidi="ar-SA"/>
      </w:rPr>
    </w:lvl>
    <w:lvl w:ilvl="8" w:tplc="6E74B2B2">
      <w:numFmt w:val="bullet"/>
      <w:lvlText w:val="•"/>
      <w:lvlJc w:val="left"/>
      <w:pPr>
        <w:ind w:left="5175" w:hanging="116"/>
      </w:pPr>
      <w:rPr>
        <w:rFonts w:hint="default"/>
        <w:lang w:val="en-US" w:eastAsia="en-US" w:bidi="ar-SA"/>
      </w:rPr>
    </w:lvl>
  </w:abstractNum>
  <w:abstractNum w:abstractNumId="92" w15:restartNumberingAfterBreak="0">
    <w:nsid w:val="6545630A"/>
    <w:multiLevelType w:val="hybridMultilevel"/>
    <w:tmpl w:val="7EC00E2A"/>
    <w:lvl w:ilvl="0" w:tplc="CB702110">
      <w:numFmt w:val="bullet"/>
      <w:lvlText w:val="•"/>
      <w:lvlJc w:val="left"/>
      <w:pPr>
        <w:ind w:left="28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B734BBF8">
      <w:numFmt w:val="bullet"/>
      <w:lvlText w:val="•"/>
      <w:lvlJc w:val="left"/>
      <w:pPr>
        <w:ind w:left="1021" w:hanging="116"/>
      </w:pPr>
      <w:rPr>
        <w:rFonts w:hint="default"/>
        <w:lang w:val="en-US" w:eastAsia="en-US" w:bidi="ar-SA"/>
      </w:rPr>
    </w:lvl>
    <w:lvl w:ilvl="2" w:tplc="87F2D474">
      <w:numFmt w:val="bullet"/>
      <w:lvlText w:val="•"/>
      <w:lvlJc w:val="left"/>
      <w:pPr>
        <w:ind w:left="1763" w:hanging="116"/>
      </w:pPr>
      <w:rPr>
        <w:rFonts w:hint="default"/>
        <w:lang w:val="en-US" w:eastAsia="en-US" w:bidi="ar-SA"/>
      </w:rPr>
    </w:lvl>
    <w:lvl w:ilvl="3" w:tplc="F7FAC81A">
      <w:numFmt w:val="bullet"/>
      <w:lvlText w:val="•"/>
      <w:lvlJc w:val="left"/>
      <w:pPr>
        <w:ind w:left="2504" w:hanging="116"/>
      </w:pPr>
      <w:rPr>
        <w:rFonts w:hint="default"/>
        <w:lang w:val="en-US" w:eastAsia="en-US" w:bidi="ar-SA"/>
      </w:rPr>
    </w:lvl>
    <w:lvl w:ilvl="4" w:tplc="3B64CCA8">
      <w:numFmt w:val="bullet"/>
      <w:lvlText w:val="•"/>
      <w:lvlJc w:val="left"/>
      <w:pPr>
        <w:ind w:left="3246" w:hanging="116"/>
      </w:pPr>
      <w:rPr>
        <w:rFonts w:hint="default"/>
        <w:lang w:val="en-US" w:eastAsia="en-US" w:bidi="ar-SA"/>
      </w:rPr>
    </w:lvl>
    <w:lvl w:ilvl="5" w:tplc="E8663574">
      <w:numFmt w:val="bullet"/>
      <w:lvlText w:val="•"/>
      <w:lvlJc w:val="left"/>
      <w:pPr>
        <w:ind w:left="3987" w:hanging="116"/>
      </w:pPr>
      <w:rPr>
        <w:rFonts w:hint="default"/>
        <w:lang w:val="en-US" w:eastAsia="en-US" w:bidi="ar-SA"/>
      </w:rPr>
    </w:lvl>
    <w:lvl w:ilvl="6" w:tplc="F1D887CA">
      <w:numFmt w:val="bullet"/>
      <w:lvlText w:val="•"/>
      <w:lvlJc w:val="left"/>
      <w:pPr>
        <w:ind w:left="4729" w:hanging="116"/>
      </w:pPr>
      <w:rPr>
        <w:rFonts w:hint="default"/>
        <w:lang w:val="en-US" w:eastAsia="en-US" w:bidi="ar-SA"/>
      </w:rPr>
    </w:lvl>
    <w:lvl w:ilvl="7" w:tplc="DF043822">
      <w:numFmt w:val="bullet"/>
      <w:lvlText w:val="•"/>
      <w:lvlJc w:val="left"/>
      <w:pPr>
        <w:ind w:left="5470" w:hanging="116"/>
      </w:pPr>
      <w:rPr>
        <w:rFonts w:hint="default"/>
        <w:lang w:val="en-US" w:eastAsia="en-US" w:bidi="ar-SA"/>
      </w:rPr>
    </w:lvl>
    <w:lvl w:ilvl="8" w:tplc="E79045D6">
      <w:numFmt w:val="bullet"/>
      <w:lvlText w:val="•"/>
      <w:lvlJc w:val="left"/>
      <w:pPr>
        <w:ind w:left="6212" w:hanging="116"/>
      </w:pPr>
      <w:rPr>
        <w:rFonts w:hint="default"/>
        <w:lang w:val="en-US" w:eastAsia="en-US" w:bidi="ar-SA"/>
      </w:rPr>
    </w:lvl>
  </w:abstractNum>
  <w:abstractNum w:abstractNumId="93" w15:restartNumberingAfterBreak="0">
    <w:nsid w:val="68402126"/>
    <w:multiLevelType w:val="hybridMultilevel"/>
    <w:tmpl w:val="F41C960A"/>
    <w:lvl w:ilvl="0" w:tplc="7D301468">
      <w:numFmt w:val="bullet"/>
      <w:lvlText w:val="•"/>
      <w:lvlJc w:val="left"/>
      <w:pPr>
        <w:ind w:left="236"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5385AF6">
      <w:numFmt w:val="bullet"/>
      <w:lvlText w:val="•"/>
      <w:lvlJc w:val="left"/>
      <w:pPr>
        <w:ind w:left="583" w:hanging="116"/>
      </w:pPr>
      <w:rPr>
        <w:rFonts w:hint="default"/>
        <w:lang w:val="en-US" w:eastAsia="en-US" w:bidi="ar-SA"/>
      </w:rPr>
    </w:lvl>
    <w:lvl w:ilvl="2" w:tplc="090C5D80">
      <w:numFmt w:val="bullet"/>
      <w:lvlText w:val="•"/>
      <w:lvlJc w:val="left"/>
      <w:pPr>
        <w:ind w:left="927" w:hanging="116"/>
      </w:pPr>
      <w:rPr>
        <w:rFonts w:hint="default"/>
        <w:lang w:val="en-US" w:eastAsia="en-US" w:bidi="ar-SA"/>
      </w:rPr>
    </w:lvl>
    <w:lvl w:ilvl="3" w:tplc="67B65274">
      <w:numFmt w:val="bullet"/>
      <w:lvlText w:val="•"/>
      <w:lvlJc w:val="left"/>
      <w:pPr>
        <w:ind w:left="1271" w:hanging="116"/>
      </w:pPr>
      <w:rPr>
        <w:rFonts w:hint="default"/>
        <w:lang w:val="en-US" w:eastAsia="en-US" w:bidi="ar-SA"/>
      </w:rPr>
    </w:lvl>
    <w:lvl w:ilvl="4" w:tplc="8866168C">
      <w:numFmt w:val="bullet"/>
      <w:lvlText w:val="•"/>
      <w:lvlJc w:val="left"/>
      <w:pPr>
        <w:ind w:left="1615" w:hanging="116"/>
      </w:pPr>
      <w:rPr>
        <w:rFonts w:hint="default"/>
        <w:lang w:val="en-US" w:eastAsia="en-US" w:bidi="ar-SA"/>
      </w:rPr>
    </w:lvl>
    <w:lvl w:ilvl="5" w:tplc="6B3A1278">
      <w:numFmt w:val="bullet"/>
      <w:lvlText w:val="•"/>
      <w:lvlJc w:val="left"/>
      <w:pPr>
        <w:ind w:left="1959" w:hanging="116"/>
      </w:pPr>
      <w:rPr>
        <w:rFonts w:hint="default"/>
        <w:lang w:val="en-US" w:eastAsia="en-US" w:bidi="ar-SA"/>
      </w:rPr>
    </w:lvl>
    <w:lvl w:ilvl="6" w:tplc="D422BB62">
      <w:numFmt w:val="bullet"/>
      <w:lvlText w:val="•"/>
      <w:lvlJc w:val="left"/>
      <w:pPr>
        <w:ind w:left="2302" w:hanging="116"/>
      </w:pPr>
      <w:rPr>
        <w:rFonts w:hint="default"/>
        <w:lang w:val="en-US" w:eastAsia="en-US" w:bidi="ar-SA"/>
      </w:rPr>
    </w:lvl>
    <w:lvl w:ilvl="7" w:tplc="1512ABE8">
      <w:numFmt w:val="bullet"/>
      <w:lvlText w:val="•"/>
      <w:lvlJc w:val="left"/>
      <w:pPr>
        <w:ind w:left="2646" w:hanging="116"/>
      </w:pPr>
      <w:rPr>
        <w:rFonts w:hint="default"/>
        <w:lang w:val="en-US" w:eastAsia="en-US" w:bidi="ar-SA"/>
      </w:rPr>
    </w:lvl>
    <w:lvl w:ilvl="8" w:tplc="9564C52C">
      <w:numFmt w:val="bullet"/>
      <w:lvlText w:val="•"/>
      <w:lvlJc w:val="left"/>
      <w:pPr>
        <w:ind w:left="2990" w:hanging="116"/>
      </w:pPr>
      <w:rPr>
        <w:rFonts w:hint="default"/>
        <w:lang w:val="en-US" w:eastAsia="en-US" w:bidi="ar-SA"/>
      </w:rPr>
    </w:lvl>
  </w:abstractNum>
  <w:abstractNum w:abstractNumId="94" w15:restartNumberingAfterBreak="0">
    <w:nsid w:val="6A174552"/>
    <w:multiLevelType w:val="hybridMultilevel"/>
    <w:tmpl w:val="2CE81988"/>
    <w:lvl w:ilvl="0" w:tplc="DB7837DE">
      <w:numFmt w:val="bullet"/>
      <w:lvlText w:val="•"/>
      <w:lvlJc w:val="left"/>
      <w:pPr>
        <w:ind w:left="419"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B6E4BD76">
      <w:numFmt w:val="bullet"/>
      <w:lvlText w:val="•"/>
      <w:lvlJc w:val="left"/>
      <w:pPr>
        <w:ind w:left="776" w:hanging="116"/>
      </w:pPr>
      <w:rPr>
        <w:rFonts w:hint="default"/>
        <w:lang w:val="en-US" w:eastAsia="en-US" w:bidi="ar-SA"/>
      </w:rPr>
    </w:lvl>
    <w:lvl w:ilvl="2" w:tplc="F61408B0">
      <w:numFmt w:val="bullet"/>
      <w:lvlText w:val="•"/>
      <w:lvlJc w:val="left"/>
      <w:pPr>
        <w:ind w:left="1133" w:hanging="116"/>
      </w:pPr>
      <w:rPr>
        <w:rFonts w:hint="default"/>
        <w:lang w:val="en-US" w:eastAsia="en-US" w:bidi="ar-SA"/>
      </w:rPr>
    </w:lvl>
    <w:lvl w:ilvl="3" w:tplc="ACD61D18">
      <w:numFmt w:val="bullet"/>
      <w:lvlText w:val="•"/>
      <w:lvlJc w:val="left"/>
      <w:pPr>
        <w:ind w:left="1490" w:hanging="116"/>
      </w:pPr>
      <w:rPr>
        <w:rFonts w:hint="default"/>
        <w:lang w:val="en-US" w:eastAsia="en-US" w:bidi="ar-SA"/>
      </w:rPr>
    </w:lvl>
    <w:lvl w:ilvl="4" w:tplc="9C560C62">
      <w:numFmt w:val="bullet"/>
      <w:lvlText w:val="•"/>
      <w:lvlJc w:val="left"/>
      <w:pPr>
        <w:ind w:left="1847" w:hanging="116"/>
      </w:pPr>
      <w:rPr>
        <w:rFonts w:hint="default"/>
        <w:lang w:val="en-US" w:eastAsia="en-US" w:bidi="ar-SA"/>
      </w:rPr>
    </w:lvl>
    <w:lvl w:ilvl="5" w:tplc="7DFCBB5A">
      <w:numFmt w:val="bullet"/>
      <w:lvlText w:val="•"/>
      <w:lvlJc w:val="left"/>
      <w:pPr>
        <w:ind w:left="2204" w:hanging="116"/>
      </w:pPr>
      <w:rPr>
        <w:rFonts w:hint="default"/>
        <w:lang w:val="en-US" w:eastAsia="en-US" w:bidi="ar-SA"/>
      </w:rPr>
    </w:lvl>
    <w:lvl w:ilvl="6" w:tplc="0868D89A">
      <w:numFmt w:val="bullet"/>
      <w:lvlText w:val="•"/>
      <w:lvlJc w:val="left"/>
      <w:pPr>
        <w:ind w:left="2561" w:hanging="116"/>
      </w:pPr>
      <w:rPr>
        <w:rFonts w:hint="default"/>
        <w:lang w:val="en-US" w:eastAsia="en-US" w:bidi="ar-SA"/>
      </w:rPr>
    </w:lvl>
    <w:lvl w:ilvl="7" w:tplc="4D3A3A9C">
      <w:numFmt w:val="bullet"/>
      <w:lvlText w:val="•"/>
      <w:lvlJc w:val="left"/>
      <w:pPr>
        <w:ind w:left="2918" w:hanging="116"/>
      </w:pPr>
      <w:rPr>
        <w:rFonts w:hint="default"/>
        <w:lang w:val="en-US" w:eastAsia="en-US" w:bidi="ar-SA"/>
      </w:rPr>
    </w:lvl>
    <w:lvl w:ilvl="8" w:tplc="F35811D6">
      <w:numFmt w:val="bullet"/>
      <w:lvlText w:val="•"/>
      <w:lvlJc w:val="left"/>
      <w:pPr>
        <w:ind w:left="3275" w:hanging="116"/>
      </w:pPr>
      <w:rPr>
        <w:rFonts w:hint="default"/>
        <w:lang w:val="en-US" w:eastAsia="en-US" w:bidi="ar-SA"/>
      </w:rPr>
    </w:lvl>
  </w:abstractNum>
  <w:abstractNum w:abstractNumId="95" w15:restartNumberingAfterBreak="0">
    <w:nsid w:val="6AE11071"/>
    <w:multiLevelType w:val="hybridMultilevel"/>
    <w:tmpl w:val="C250165C"/>
    <w:lvl w:ilvl="0" w:tplc="184A2082">
      <w:numFmt w:val="bullet"/>
      <w:lvlText w:val="•"/>
      <w:lvlJc w:val="left"/>
      <w:pPr>
        <w:ind w:left="262"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899CBEC0">
      <w:numFmt w:val="bullet"/>
      <w:lvlText w:val="•"/>
      <w:lvlJc w:val="left"/>
      <w:pPr>
        <w:ind w:left="770" w:hanging="116"/>
      </w:pPr>
      <w:rPr>
        <w:rFonts w:hint="default"/>
        <w:lang w:val="en-US" w:eastAsia="en-US" w:bidi="ar-SA"/>
      </w:rPr>
    </w:lvl>
    <w:lvl w:ilvl="2" w:tplc="53A2CB56">
      <w:numFmt w:val="bullet"/>
      <w:lvlText w:val="•"/>
      <w:lvlJc w:val="left"/>
      <w:pPr>
        <w:ind w:left="1280" w:hanging="116"/>
      </w:pPr>
      <w:rPr>
        <w:rFonts w:hint="default"/>
        <w:lang w:val="en-US" w:eastAsia="en-US" w:bidi="ar-SA"/>
      </w:rPr>
    </w:lvl>
    <w:lvl w:ilvl="3" w:tplc="4C06D670">
      <w:numFmt w:val="bullet"/>
      <w:lvlText w:val="•"/>
      <w:lvlJc w:val="left"/>
      <w:pPr>
        <w:ind w:left="1791" w:hanging="116"/>
      </w:pPr>
      <w:rPr>
        <w:rFonts w:hint="default"/>
        <w:lang w:val="en-US" w:eastAsia="en-US" w:bidi="ar-SA"/>
      </w:rPr>
    </w:lvl>
    <w:lvl w:ilvl="4" w:tplc="26062602">
      <w:numFmt w:val="bullet"/>
      <w:lvlText w:val="•"/>
      <w:lvlJc w:val="left"/>
      <w:pPr>
        <w:ind w:left="2301" w:hanging="116"/>
      </w:pPr>
      <w:rPr>
        <w:rFonts w:hint="default"/>
        <w:lang w:val="en-US" w:eastAsia="en-US" w:bidi="ar-SA"/>
      </w:rPr>
    </w:lvl>
    <w:lvl w:ilvl="5" w:tplc="A62EB258">
      <w:numFmt w:val="bullet"/>
      <w:lvlText w:val="•"/>
      <w:lvlJc w:val="left"/>
      <w:pPr>
        <w:ind w:left="2812" w:hanging="116"/>
      </w:pPr>
      <w:rPr>
        <w:rFonts w:hint="default"/>
        <w:lang w:val="en-US" w:eastAsia="en-US" w:bidi="ar-SA"/>
      </w:rPr>
    </w:lvl>
    <w:lvl w:ilvl="6" w:tplc="89A62CB8">
      <w:numFmt w:val="bullet"/>
      <w:lvlText w:val="•"/>
      <w:lvlJc w:val="left"/>
      <w:pPr>
        <w:ind w:left="3322" w:hanging="116"/>
      </w:pPr>
      <w:rPr>
        <w:rFonts w:hint="default"/>
        <w:lang w:val="en-US" w:eastAsia="en-US" w:bidi="ar-SA"/>
      </w:rPr>
    </w:lvl>
    <w:lvl w:ilvl="7" w:tplc="FC248426">
      <w:numFmt w:val="bullet"/>
      <w:lvlText w:val="•"/>
      <w:lvlJc w:val="left"/>
      <w:pPr>
        <w:ind w:left="3832" w:hanging="116"/>
      </w:pPr>
      <w:rPr>
        <w:rFonts w:hint="default"/>
        <w:lang w:val="en-US" w:eastAsia="en-US" w:bidi="ar-SA"/>
      </w:rPr>
    </w:lvl>
    <w:lvl w:ilvl="8" w:tplc="27D2F140">
      <w:numFmt w:val="bullet"/>
      <w:lvlText w:val="•"/>
      <w:lvlJc w:val="left"/>
      <w:pPr>
        <w:ind w:left="4343" w:hanging="116"/>
      </w:pPr>
      <w:rPr>
        <w:rFonts w:hint="default"/>
        <w:lang w:val="en-US" w:eastAsia="en-US" w:bidi="ar-SA"/>
      </w:rPr>
    </w:lvl>
  </w:abstractNum>
  <w:abstractNum w:abstractNumId="96" w15:restartNumberingAfterBreak="0">
    <w:nsid w:val="6E492861"/>
    <w:multiLevelType w:val="hybridMultilevel"/>
    <w:tmpl w:val="711E2F28"/>
    <w:lvl w:ilvl="0" w:tplc="85769520">
      <w:numFmt w:val="bullet"/>
      <w:lvlText w:val="•"/>
      <w:lvlJc w:val="left"/>
      <w:pPr>
        <w:ind w:left="576" w:hanging="171"/>
      </w:pPr>
      <w:rPr>
        <w:rFonts w:ascii="Gotham Book" w:eastAsia="Gotham Book" w:hAnsi="Gotham Book" w:cs="Gotham Book" w:hint="default"/>
        <w:b w:val="0"/>
        <w:bCs w:val="0"/>
        <w:i w:val="0"/>
        <w:iCs w:val="0"/>
        <w:color w:val="6D6E71"/>
        <w:spacing w:val="0"/>
        <w:w w:val="100"/>
        <w:sz w:val="16"/>
        <w:szCs w:val="16"/>
        <w:lang w:val="en-US" w:eastAsia="en-US" w:bidi="ar-SA"/>
      </w:rPr>
    </w:lvl>
    <w:lvl w:ilvl="1" w:tplc="5810ED48">
      <w:numFmt w:val="bullet"/>
      <w:lvlText w:val="•"/>
      <w:lvlJc w:val="left"/>
      <w:pPr>
        <w:ind w:left="1009" w:hanging="171"/>
      </w:pPr>
      <w:rPr>
        <w:rFonts w:hint="default"/>
        <w:lang w:val="en-US" w:eastAsia="en-US" w:bidi="ar-SA"/>
      </w:rPr>
    </w:lvl>
    <w:lvl w:ilvl="2" w:tplc="9E28EE14">
      <w:numFmt w:val="bullet"/>
      <w:lvlText w:val="•"/>
      <w:lvlJc w:val="left"/>
      <w:pPr>
        <w:ind w:left="1438" w:hanging="171"/>
      </w:pPr>
      <w:rPr>
        <w:rFonts w:hint="default"/>
        <w:lang w:val="en-US" w:eastAsia="en-US" w:bidi="ar-SA"/>
      </w:rPr>
    </w:lvl>
    <w:lvl w:ilvl="3" w:tplc="FE300548">
      <w:numFmt w:val="bullet"/>
      <w:lvlText w:val="•"/>
      <w:lvlJc w:val="left"/>
      <w:pPr>
        <w:ind w:left="1867" w:hanging="171"/>
      </w:pPr>
      <w:rPr>
        <w:rFonts w:hint="default"/>
        <w:lang w:val="en-US" w:eastAsia="en-US" w:bidi="ar-SA"/>
      </w:rPr>
    </w:lvl>
    <w:lvl w:ilvl="4" w:tplc="09DA349C">
      <w:numFmt w:val="bullet"/>
      <w:lvlText w:val="•"/>
      <w:lvlJc w:val="left"/>
      <w:pPr>
        <w:ind w:left="2297" w:hanging="171"/>
      </w:pPr>
      <w:rPr>
        <w:rFonts w:hint="default"/>
        <w:lang w:val="en-US" w:eastAsia="en-US" w:bidi="ar-SA"/>
      </w:rPr>
    </w:lvl>
    <w:lvl w:ilvl="5" w:tplc="D55A74F6">
      <w:numFmt w:val="bullet"/>
      <w:lvlText w:val="•"/>
      <w:lvlJc w:val="left"/>
      <w:pPr>
        <w:ind w:left="2726" w:hanging="171"/>
      </w:pPr>
      <w:rPr>
        <w:rFonts w:hint="default"/>
        <w:lang w:val="en-US" w:eastAsia="en-US" w:bidi="ar-SA"/>
      </w:rPr>
    </w:lvl>
    <w:lvl w:ilvl="6" w:tplc="97980CCC">
      <w:numFmt w:val="bullet"/>
      <w:lvlText w:val="•"/>
      <w:lvlJc w:val="left"/>
      <w:pPr>
        <w:ind w:left="3155" w:hanging="171"/>
      </w:pPr>
      <w:rPr>
        <w:rFonts w:hint="default"/>
        <w:lang w:val="en-US" w:eastAsia="en-US" w:bidi="ar-SA"/>
      </w:rPr>
    </w:lvl>
    <w:lvl w:ilvl="7" w:tplc="56EACEE2">
      <w:numFmt w:val="bullet"/>
      <w:lvlText w:val="•"/>
      <w:lvlJc w:val="left"/>
      <w:pPr>
        <w:ind w:left="3585" w:hanging="171"/>
      </w:pPr>
      <w:rPr>
        <w:rFonts w:hint="default"/>
        <w:lang w:val="en-US" w:eastAsia="en-US" w:bidi="ar-SA"/>
      </w:rPr>
    </w:lvl>
    <w:lvl w:ilvl="8" w:tplc="2CD8A6D0">
      <w:numFmt w:val="bullet"/>
      <w:lvlText w:val="•"/>
      <w:lvlJc w:val="left"/>
      <w:pPr>
        <w:ind w:left="4014" w:hanging="171"/>
      </w:pPr>
      <w:rPr>
        <w:rFonts w:hint="default"/>
        <w:lang w:val="en-US" w:eastAsia="en-US" w:bidi="ar-SA"/>
      </w:rPr>
    </w:lvl>
  </w:abstractNum>
  <w:abstractNum w:abstractNumId="97" w15:restartNumberingAfterBreak="0">
    <w:nsid w:val="70745994"/>
    <w:multiLevelType w:val="hybridMultilevel"/>
    <w:tmpl w:val="9CA2A182"/>
    <w:lvl w:ilvl="0" w:tplc="9D0691C0">
      <w:numFmt w:val="bullet"/>
      <w:lvlText w:val="•"/>
      <w:lvlJc w:val="left"/>
      <w:pPr>
        <w:ind w:left="32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5D830BA">
      <w:numFmt w:val="bullet"/>
      <w:lvlText w:val="•"/>
      <w:lvlJc w:val="left"/>
      <w:pPr>
        <w:ind w:left="870" w:hanging="116"/>
      </w:pPr>
      <w:rPr>
        <w:rFonts w:hint="default"/>
        <w:lang w:val="en-US" w:eastAsia="en-US" w:bidi="ar-SA"/>
      </w:rPr>
    </w:lvl>
    <w:lvl w:ilvl="2" w:tplc="A10CC242">
      <w:numFmt w:val="bullet"/>
      <w:lvlText w:val="•"/>
      <w:lvlJc w:val="left"/>
      <w:pPr>
        <w:ind w:left="1420" w:hanging="116"/>
      </w:pPr>
      <w:rPr>
        <w:rFonts w:hint="default"/>
        <w:lang w:val="en-US" w:eastAsia="en-US" w:bidi="ar-SA"/>
      </w:rPr>
    </w:lvl>
    <w:lvl w:ilvl="3" w:tplc="183AC5EC">
      <w:numFmt w:val="bullet"/>
      <w:lvlText w:val="•"/>
      <w:lvlJc w:val="left"/>
      <w:pPr>
        <w:ind w:left="1970" w:hanging="116"/>
      </w:pPr>
      <w:rPr>
        <w:rFonts w:hint="default"/>
        <w:lang w:val="en-US" w:eastAsia="en-US" w:bidi="ar-SA"/>
      </w:rPr>
    </w:lvl>
    <w:lvl w:ilvl="4" w:tplc="60B21F2A">
      <w:numFmt w:val="bullet"/>
      <w:lvlText w:val="•"/>
      <w:lvlJc w:val="left"/>
      <w:pPr>
        <w:ind w:left="2521" w:hanging="116"/>
      </w:pPr>
      <w:rPr>
        <w:rFonts w:hint="default"/>
        <w:lang w:val="en-US" w:eastAsia="en-US" w:bidi="ar-SA"/>
      </w:rPr>
    </w:lvl>
    <w:lvl w:ilvl="5" w:tplc="0DDE45FA">
      <w:numFmt w:val="bullet"/>
      <w:lvlText w:val="•"/>
      <w:lvlJc w:val="left"/>
      <w:pPr>
        <w:ind w:left="3071" w:hanging="116"/>
      </w:pPr>
      <w:rPr>
        <w:rFonts w:hint="default"/>
        <w:lang w:val="en-US" w:eastAsia="en-US" w:bidi="ar-SA"/>
      </w:rPr>
    </w:lvl>
    <w:lvl w:ilvl="6" w:tplc="0F767726">
      <w:numFmt w:val="bullet"/>
      <w:lvlText w:val="•"/>
      <w:lvlJc w:val="left"/>
      <w:pPr>
        <w:ind w:left="3621" w:hanging="116"/>
      </w:pPr>
      <w:rPr>
        <w:rFonts w:hint="default"/>
        <w:lang w:val="en-US" w:eastAsia="en-US" w:bidi="ar-SA"/>
      </w:rPr>
    </w:lvl>
    <w:lvl w:ilvl="7" w:tplc="7ED41EEA">
      <w:numFmt w:val="bullet"/>
      <w:lvlText w:val="•"/>
      <w:lvlJc w:val="left"/>
      <w:pPr>
        <w:ind w:left="4172" w:hanging="116"/>
      </w:pPr>
      <w:rPr>
        <w:rFonts w:hint="default"/>
        <w:lang w:val="en-US" w:eastAsia="en-US" w:bidi="ar-SA"/>
      </w:rPr>
    </w:lvl>
    <w:lvl w:ilvl="8" w:tplc="62304DCC">
      <w:numFmt w:val="bullet"/>
      <w:lvlText w:val="•"/>
      <w:lvlJc w:val="left"/>
      <w:pPr>
        <w:ind w:left="4722" w:hanging="116"/>
      </w:pPr>
      <w:rPr>
        <w:rFonts w:hint="default"/>
        <w:lang w:val="en-US" w:eastAsia="en-US" w:bidi="ar-SA"/>
      </w:rPr>
    </w:lvl>
  </w:abstractNum>
  <w:abstractNum w:abstractNumId="98" w15:restartNumberingAfterBreak="0">
    <w:nsid w:val="71592CA8"/>
    <w:multiLevelType w:val="hybridMultilevel"/>
    <w:tmpl w:val="D004BDFC"/>
    <w:lvl w:ilvl="0" w:tplc="F0188FD4">
      <w:numFmt w:val="bullet"/>
      <w:lvlText w:val="•"/>
      <w:lvlJc w:val="left"/>
      <w:pPr>
        <w:ind w:left="397"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2C32F4B6">
      <w:numFmt w:val="bullet"/>
      <w:lvlText w:val="•"/>
      <w:lvlJc w:val="left"/>
      <w:pPr>
        <w:ind w:left="838" w:hanging="116"/>
      </w:pPr>
      <w:rPr>
        <w:rFonts w:hint="default"/>
        <w:lang w:val="en-US" w:eastAsia="en-US" w:bidi="ar-SA"/>
      </w:rPr>
    </w:lvl>
    <w:lvl w:ilvl="2" w:tplc="850C7BB6">
      <w:numFmt w:val="bullet"/>
      <w:lvlText w:val="•"/>
      <w:lvlJc w:val="left"/>
      <w:pPr>
        <w:ind w:left="1277" w:hanging="116"/>
      </w:pPr>
      <w:rPr>
        <w:rFonts w:hint="default"/>
        <w:lang w:val="en-US" w:eastAsia="en-US" w:bidi="ar-SA"/>
      </w:rPr>
    </w:lvl>
    <w:lvl w:ilvl="3" w:tplc="65AE57E4">
      <w:numFmt w:val="bullet"/>
      <w:lvlText w:val="•"/>
      <w:lvlJc w:val="left"/>
      <w:pPr>
        <w:ind w:left="1716" w:hanging="116"/>
      </w:pPr>
      <w:rPr>
        <w:rFonts w:hint="default"/>
        <w:lang w:val="en-US" w:eastAsia="en-US" w:bidi="ar-SA"/>
      </w:rPr>
    </w:lvl>
    <w:lvl w:ilvl="4" w:tplc="363851BC">
      <w:numFmt w:val="bullet"/>
      <w:lvlText w:val="•"/>
      <w:lvlJc w:val="left"/>
      <w:pPr>
        <w:ind w:left="2155" w:hanging="116"/>
      </w:pPr>
      <w:rPr>
        <w:rFonts w:hint="default"/>
        <w:lang w:val="en-US" w:eastAsia="en-US" w:bidi="ar-SA"/>
      </w:rPr>
    </w:lvl>
    <w:lvl w:ilvl="5" w:tplc="1D7C7F10">
      <w:numFmt w:val="bullet"/>
      <w:lvlText w:val="•"/>
      <w:lvlJc w:val="left"/>
      <w:pPr>
        <w:ind w:left="2594" w:hanging="116"/>
      </w:pPr>
      <w:rPr>
        <w:rFonts w:hint="default"/>
        <w:lang w:val="en-US" w:eastAsia="en-US" w:bidi="ar-SA"/>
      </w:rPr>
    </w:lvl>
    <w:lvl w:ilvl="6" w:tplc="F48E6F76">
      <w:numFmt w:val="bullet"/>
      <w:lvlText w:val="•"/>
      <w:lvlJc w:val="left"/>
      <w:pPr>
        <w:ind w:left="3032" w:hanging="116"/>
      </w:pPr>
      <w:rPr>
        <w:rFonts w:hint="default"/>
        <w:lang w:val="en-US" w:eastAsia="en-US" w:bidi="ar-SA"/>
      </w:rPr>
    </w:lvl>
    <w:lvl w:ilvl="7" w:tplc="9C087AF2">
      <w:numFmt w:val="bullet"/>
      <w:lvlText w:val="•"/>
      <w:lvlJc w:val="left"/>
      <w:pPr>
        <w:ind w:left="3471" w:hanging="116"/>
      </w:pPr>
      <w:rPr>
        <w:rFonts w:hint="default"/>
        <w:lang w:val="en-US" w:eastAsia="en-US" w:bidi="ar-SA"/>
      </w:rPr>
    </w:lvl>
    <w:lvl w:ilvl="8" w:tplc="F40870CA">
      <w:numFmt w:val="bullet"/>
      <w:lvlText w:val="•"/>
      <w:lvlJc w:val="left"/>
      <w:pPr>
        <w:ind w:left="3910" w:hanging="116"/>
      </w:pPr>
      <w:rPr>
        <w:rFonts w:hint="default"/>
        <w:lang w:val="en-US" w:eastAsia="en-US" w:bidi="ar-SA"/>
      </w:rPr>
    </w:lvl>
  </w:abstractNum>
  <w:abstractNum w:abstractNumId="99" w15:restartNumberingAfterBreak="0">
    <w:nsid w:val="72D10F45"/>
    <w:multiLevelType w:val="hybridMultilevel"/>
    <w:tmpl w:val="FF62DD02"/>
    <w:lvl w:ilvl="0" w:tplc="2D4625EA">
      <w:numFmt w:val="bullet"/>
      <w:lvlText w:val="•"/>
      <w:lvlJc w:val="left"/>
      <w:pPr>
        <w:ind w:left="361"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E0003B0">
      <w:numFmt w:val="bullet"/>
      <w:lvlText w:val="•"/>
      <w:lvlJc w:val="left"/>
      <w:pPr>
        <w:ind w:left="748" w:hanging="116"/>
      </w:pPr>
      <w:rPr>
        <w:rFonts w:hint="default"/>
        <w:lang w:val="en-US" w:eastAsia="en-US" w:bidi="ar-SA"/>
      </w:rPr>
    </w:lvl>
    <w:lvl w:ilvl="2" w:tplc="EE62BC56">
      <w:numFmt w:val="bullet"/>
      <w:lvlText w:val="•"/>
      <w:lvlJc w:val="left"/>
      <w:pPr>
        <w:ind w:left="1137" w:hanging="116"/>
      </w:pPr>
      <w:rPr>
        <w:rFonts w:hint="default"/>
        <w:lang w:val="en-US" w:eastAsia="en-US" w:bidi="ar-SA"/>
      </w:rPr>
    </w:lvl>
    <w:lvl w:ilvl="3" w:tplc="AF4EF27E">
      <w:numFmt w:val="bullet"/>
      <w:lvlText w:val="•"/>
      <w:lvlJc w:val="left"/>
      <w:pPr>
        <w:ind w:left="1525" w:hanging="116"/>
      </w:pPr>
      <w:rPr>
        <w:rFonts w:hint="default"/>
        <w:lang w:val="en-US" w:eastAsia="en-US" w:bidi="ar-SA"/>
      </w:rPr>
    </w:lvl>
    <w:lvl w:ilvl="4" w:tplc="93046A5E">
      <w:numFmt w:val="bullet"/>
      <w:lvlText w:val="•"/>
      <w:lvlJc w:val="left"/>
      <w:pPr>
        <w:ind w:left="1914" w:hanging="116"/>
      </w:pPr>
      <w:rPr>
        <w:rFonts w:hint="default"/>
        <w:lang w:val="en-US" w:eastAsia="en-US" w:bidi="ar-SA"/>
      </w:rPr>
    </w:lvl>
    <w:lvl w:ilvl="5" w:tplc="009E2AC2">
      <w:numFmt w:val="bullet"/>
      <w:lvlText w:val="•"/>
      <w:lvlJc w:val="left"/>
      <w:pPr>
        <w:ind w:left="2303" w:hanging="116"/>
      </w:pPr>
      <w:rPr>
        <w:rFonts w:hint="default"/>
        <w:lang w:val="en-US" w:eastAsia="en-US" w:bidi="ar-SA"/>
      </w:rPr>
    </w:lvl>
    <w:lvl w:ilvl="6" w:tplc="A8BA7476">
      <w:numFmt w:val="bullet"/>
      <w:lvlText w:val="•"/>
      <w:lvlJc w:val="left"/>
      <w:pPr>
        <w:ind w:left="2691" w:hanging="116"/>
      </w:pPr>
      <w:rPr>
        <w:rFonts w:hint="default"/>
        <w:lang w:val="en-US" w:eastAsia="en-US" w:bidi="ar-SA"/>
      </w:rPr>
    </w:lvl>
    <w:lvl w:ilvl="7" w:tplc="40A42172">
      <w:numFmt w:val="bullet"/>
      <w:lvlText w:val="•"/>
      <w:lvlJc w:val="left"/>
      <w:pPr>
        <w:ind w:left="3080" w:hanging="116"/>
      </w:pPr>
      <w:rPr>
        <w:rFonts w:hint="default"/>
        <w:lang w:val="en-US" w:eastAsia="en-US" w:bidi="ar-SA"/>
      </w:rPr>
    </w:lvl>
    <w:lvl w:ilvl="8" w:tplc="8C729932">
      <w:numFmt w:val="bullet"/>
      <w:lvlText w:val="•"/>
      <w:lvlJc w:val="left"/>
      <w:pPr>
        <w:ind w:left="3468" w:hanging="116"/>
      </w:pPr>
      <w:rPr>
        <w:rFonts w:hint="default"/>
        <w:lang w:val="en-US" w:eastAsia="en-US" w:bidi="ar-SA"/>
      </w:rPr>
    </w:lvl>
  </w:abstractNum>
  <w:abstractNum w:abstractNumId="100" w15:restartNumberingAfterBreak="0">
    <w:nsid w:val="73DC12C0"/>
    <w:multiLevelType w:val="hybridMultilevel"/>
    <w:tmpl w:val="0A801672"/>
    <w:lvl w:ilvl="0" w:tplc="731A2E06">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E0FE31B2">
      <w:numFmt w:val="bullet"/>
      <w:lvlText w:val="•"/>
      <w:lvlJc w:val="left"/>
      <w:pPr>
        <w:ind w:left="961" w:hanging="116"/>
      </w:pPr>
      <w:rPr>
        <w:rFonts w:hint="default"/>
        <w:lang w:val="en-US" w:eastAsia="en-US" w:bidi="ar-SA"/>
      </w:rPr>
    </w:lvl>
    <w:lvl w:ilvl="2" w:tplc="F71213A2">
      <w:numFmt w:val="bullet"/>
      <w:lvlText w:val="•"/>
      <w:lvlJc w:val="left"/>
      <w:pPr>
        <w:ind w:left="1622" w:hanging="116"/>
      </w:pPr>
      <w:rPr>
        <w:rFonts w:hint="default"/>
        <w:lang w:val="en-US" w:eastAsia="en-US" w:bidi="ar-SA"/>
      </w:rPr>
    </w:lvl>
    <w:lvl w:ilvl="3" w:tplc="AB9E744C">
      <w:numFmt w:val="bullet"/>
      <w:lvlText w:val="•"/>
      <w:lvlJc w:val="left"/>
      <w:pPr>
        <w:ind w:left="2283" w:hanging="116"/>
      </w:pPr>
      <w:rPr>
        <w:rFonts w:hint="default"/>
        <w:lang w:val="en-US" w:eastAsia="en-US" w:bidi="ar-SA"/>
      </w:rPr>
    </w:lvl>
    <w:lvl w:ilvl="4" w:tplc="0A4415B0">
      <w:numFmt w:val="bullet"/>
      <w:lvlText w:val="•"/>
      <w:lvlJc w:val="left"/>
      <w:pPr>
        <w:ind w:left="2944" w:hanging="116"/>
      </w:pPr>
      <w:rPr>
        <w:rFonts w:hint="default"/>
        <w:lang w:val="en-US" w:eastAsia="en-US" w:bidi="ar-SA"/>
      </w:rPr>
    </w:lvl>
    <w:lvl w:ilvl="5" w:tplc="60D891CE">
      <w:numFmt w:val="bullet"/>
      <w:lvlText w:val="•"/>
      <w:lvlJc w:val="left"/>
      <w:pPr>
        <w:ind w:left="3605" w:hanging="116"/>
      </w:pPr>
      <w:rPr>
        <w:rFonts w:hint="default"/>
        <w:lang w:val="en-US" w:eastAsia="en-US" w:bidi="ar-SA"/>
      </w:rPr>
    </w:lvl>
    <w:lvl w:ilvl="6" w:tplc="1A7C68FC">
      <w:numFmt w:val="bullet"/>
      <w:lvlText w:val="•"/>
      <w:lvlJc w:val="left"/>
      <w:pPr>
        <w:ind w:left="4266" w:hanging="116"/>
      </w:pPr>
      <w:rPr>
        <w:rFonts w:hint="default"/>
        <w:lang w:val="en-US" w:eastAsia="en-US" w:bidi="ar-SA"/>
      </w:rPr>
    </w:lvl>
    <w:lvl w:ilvl="7" w:tplc="0A34E00C">
      <w:numFmt w:val="bullet"/>
      <w:lvlText w:val="•"/>
      <w:lvlJc w:val="left"/>
      <w:pPr>
        <w:ind w:left="4927" w:hanging="116"/>
      </w:pPr>
      <w:rPr>
        <w:rFonts w:hint="default"/>
        <w:lang w:val="en-US" w:eastAsia="en-US" w:bidi="ar-SA"/>
      </w:rPr>
    </w:lvl>
    <w:lvl w:ilvl="8" w:tplc="CF74487C">
      <w:numFmt w:val="bullet"/>
      <w:lvlText w:val="•"/>
      <w:lvlJc w:val="left"/>
      <w:pPr>
        <w:ind w:left="5588" w:hanging="116"/>
      </w:pPr>
      <w:rPr>
        <w:rFonts w:hint="default"/>
        <w:lang w:val="en-US" w:eastAsia="en-US" w:bidi="ar-SA"/>
      </w:rPr>
    </w:lvl>
  </w:abstractNum>
  <w:abstractNum w:abstractNumId="101" w15:restartNumberingAfterBreak="0">
    <w:nsid w:val="74D566A4"/>
    <w:multiLevelType w:val="hybridMultilevel"/>
    <w:tmpl w:val="F9DCEE12"/>
    <w:lvl w:ilvl="0" w:tplc="D6C0FCF6">
      <w:numFmt w:val="bullet"/>
      <w:lvlText w:val="•"/>
      <w:lvlJc w:val="left"/>
      <w:pPr>
        <w:ind w:left="29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1E28648A">
      <w:numFmt w:val="bullet"/>
      <w:lvlText w:val="•"/>
      <w:lvlJc w:val="left"/>
      <w:pPr>
        <w:ind w:left="961" w:hanging="116"/>
      </w:pPr>
      <w:rPr>
        <w:rFonts w:hint="default"/>
        <w:lang w:val="en-US" w:eastAsia="en-US" w:bidi="ar-SA"/>
      </w:rPr>
    </w:lvl>
    <w:lvl w:ilvl="2" w:tplc="951844D6">
      <w:numFmt w:val="bullet"/>
      <w:lvlText w:val="•"/>
      <w:lvlJc w:val="left"/>
      <w:pPr>
        <w:ind w:left="1622" w:hanging="116"/>
      </w:pPr>
      <w:rPr>
        <w:rFonts w:hint="default"/>
        <w:lang w:val="en-US" w:eastAsia="en-US" w:bidi="ar-SA"/>
      </w:rPr>
    </w:lvl>
    <w:lvl w:ilvl="3" w:tplc="2D544990">
      <w:numFmt w:val="bullet"/>
      <w:lvlText w:val="•"/>
      <w:lvlJc w:val="left"/>
      <w:pPr>
        <w:ind w:left="2283" w:hanging="116"/>
      </w:pPr>
      <w:rPr>
        <w:rFonts w:hint="default"/>
        <w:lang w:val="en-US" w:eastAsia="en-US" w:bidi="ar-SA"/>
      </w:rPr>
    </w:lvl>
    <w:lvl w:ilvl="4" w:tplc="AD60CD9E">
      <w:numFmt w:val="bullet"/>
      <w:lvlText w:val="•"/>
      <w:lvlJc w:val="left"/>
      <w:pPr>
        <w:ind w:left="2944" w:hanging="116"/>
      </w:pPr>
      <w:rPr>
        <w:rFonts w:hint="default"/>
        <w:lang w:val="en-US" w:eastAsia="en-US" w:bidi="ar-SA"/>
      </w:rPr>
    </w:lvl>
    <w:lvl w:ilvl="5" w:tplc="D996022C">
      <w:numFmt w:val="bullet"/>
      <w:lvlText w:val="•"/>
      <w:lvlJc w:val="left"/>
      <w:pPr>
        <w:ind w:left="3605" w:hanging="116"/>
      </w:pPr>
      <w:rPr>
        <w:rFonts w:hint="default"/>
        <w:lang w:val="en-US" w:eastAsia="en-US" w:bidi="ar-SA"/>
      </w:rPr>
    </w:lvl>
    <w:lvl w:ilvl="6" w:tplc="9D229DE6">
      <w:numFmt w:val="bullet"/>
      <w:lvlText w:val="•"/>
      <w:lvlJc w:val="left"/>
      <w:pPr>
        <w:ind w:left="4266" w:hanging="116"/>
      </w:pPr>
      <w:rPr>
        <w:rFonts w:hint="default"/>
        <w:lang w:val="en-US" w:eastAsia="en-US" w:bidi="ar-SA"/>
      </w:rPr>
    </w:lvl>
    <w:lvl w:ilvl="7" w:tplc="1276B55C">
      <w:numFmt w:val="bullet"/>
      <w:lvlText w:val="•"/>
      <w:lvlJc w:val="left"/>
      <w:pPr>
        <w:ind w:left="4927" w:hanging="116"/>
      </w:pPr>
      <w:rPr>
        <w:rFonts w:hint="default"/>
        <w:lang w:val="en-US" w:eastAsia="en-US" w:bidi="ar-SA"/>
      </w:rPr>
    </w:lvl>
    <w:lvl w:ilvl="8" w:tplc="3252D6C6">
      <w:numFmt w:val="bullet"/>
      <w:lvlText w:val="•"/>
      <w:lvlJc w:val="left"/>
      <w:pPr>
        <w:ind w:left="5588" w:hanging="116"/>
      </w:pPr>
      <w:rPr>
        <w:rFonts w:hint="default"/>
        <w:lang w:val="en-US" w:eastAsia="en-US" w:bidi="ar-SA"/>
      </w:rPr>
    </w:lvl>
  </w:abstractNum>
  <w:abstractNum w:abstractNumId="102" w15:restartNumberingAfterBreak="0">
    <w:nsid w:val="75342EC1"/>
    <w:multiLevelType w:val="hybridMultilevel"/>
    <w:tmpl w:val="D21AB752"/>
    <w:lvl w:ilvl="0" w:tplc="582AD150">
      <w:numFmt w:val="bullet"/>
      <w:lvlText w:val="•"/>
      <w:lvlJc w:val="left"/>
      <w:pPr>
        <w:ind w:left="283"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A4967E68">
      <w:numFmt w:val="bullet"/>
      <w:lvlText w:val="•"/>
      <w:lvlJc w:val="left"/>
      <w:pPr>
        <w:ind w:left="1021" w:hanging="116"/>
      </w:pPr>
      <w:rPr>
        <w:rFonts w:hint="default"/>
        <w:lang w:val="en-US" w:eastAsia="en-US" w:bidi="ar-SA"/>
      </w:rPr>
    </w:lvl>
    <w:lvl w:ilvl="2" w:tplc="ED4C17AC">
      <w:numFmt w:val="bullet"/>
      <w:lvlText w:val="•"/>
      <w:lvlJc w:val="left"/>
      <w:pPr>
        <w:ind w:left="1763" w:hanging="116"/>
      </w:pPr>
      <w:rPr>
        <w:rFonts w:hint="default"/>
        <w:lang w:val="en-US" w:eastAsia="en-US" w:bidi="ar-SA"/>
      </w:rPr>
    </w:lvl>
    <w:lvl w:ilvl="3" w:tplc="8EDAD3E6">
      <w:numFmt w:val="bullet"/>
      <w:lvlText w:val="•"/>
      <w:lvlJc w:val="left"/>
      <w:pPr>
        <w:ind w:left="2504" w:hanging="116"/>
      </w:pPr>
      <w:rPr>
        <w:rFonts w:hint="default"/>
        <w:lang w:val="en-US" w:eastAsia="en-US" w:bidi="ar-SA"/>
      </w:rPr>
    </w:lvl>
    <w:lvl w:ilvl="4" w:tplc="9500CF60">
      <w:numFmt w:val="bullet"/>
      <w:lvlText w:val="•"/>
      <w:lvlJc w:val="left"/>
      <w:pPr>
        <w:ind w:left="3246" w:hanging="116"/>
      </w:pPr>
      <w:rPr>
        <w:rFonts w:hint="default"/>
        <w:lang w:val="en-US" w:eastAsia="en-US" w:bidi="ar-SA"/>
      </w:rPr>
    </w:lvl>
    <w:lvl w:ilvl="5" w:tplc="344A795A">
      <w:numFmt w:val="bullet"/>
      <w:lvlText w:val="•"/>
      <w:lvlJc w:val="left"/>
      <w:pPr>
        <w:ind w:left="3987" w:hanging="116"/>
      </w:pPr>
      <w:rPr>
        <w:rFonts w:hint="default"/>
        <w:lang w:val="en-US" w:eastAsia="en-US" w:bidi="ar-SA"/>
      </w:rPr>
    </w:lvl>
    <w:lvl w:ilvl="6" w:tplc="F4282EF8">
      <w:numFmt w:val="bullet"/>
      <w:lvlText w:val="•"/>
      <w:lvlJc w:val="left"/>
      <w:pPr>
        <w:ind w:left="4729" w:hanging="116"/>
      </w:pPr>
      <w:rPr>
        <w:rFonts w:hint="default"/>
        <w:lang w:val="en-US" w:eastAsia="en-US" w:bidi="ar-SA"/>
      </w:rPr>
    </w:lvl>
    <w:lvl w:ilvl="7" w:tplc="662AC62E">
      <w:numFmt w:val="bullet"/>
      <w:lvlText w:val="•"/>
      <w:lvlJc w:val="left"/>
      <w:pPr>
        <w:ind w:left="5470" w:hanging="116"/>
      </w:pPr>
      <w:rPr>
        <w:rFonts w:hint="default"/>
        <w:lang w:val="en-US" w:eastAsia="en-US" w:bidi="ar-SA"/>
      </w:rPr>
    </w:lvl>
    <w:lvl w:ilvl="8" w:tplc="5C8CED20">
      <w:numFmt w:val="bullet"/>
      <w:lvlText w:val="•"/>
      <w:lvlJc w:val="left"/>
      <w:pPr>
        <w:ind w:left="6212" w:hanging="116"/>
      </w:pPr>
      <w:rPr>
        <w:rFonts w:hint="default"/>
        <w:lang w:val="en-US" w:eastAsia="en-US" w:bidi="ar-SA"/>
      </w:rPr>
    </w:lvl>
  </w:abstractNum>
  <w:abstractNum w:abstractNumId="103" w15:restartNumberingAfterBreak="0">
    <w:nsid w:val="780D62B1"/>
    <w:multiLevelType w:val="hybridMultilevel"/>
    <w:tmpl w:val="F77C1B50"/>
    <w:lvl w:ilvl="0" w:tplc="4B14CE16">
      <w:numFmt w:val="bullet"/>
      <w:lvlText w:val="•"/>
      <w:lvlJc w:val="left"/>
      <w:pPr>
        <w:ind w:left="32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C1FA189C">
      <w:numFmt w:val="bullet"/>
      <w:lvlText w:val="•"/>
      <w:lvlJc w:val="left"/>
      <w:pPr>
        <w:ind w:left="687" w:hanging="116"/>
      </w:pPr>
      <w:rPr>
        <w:rFonts w:hint="default"/>
        <w:lang w:val="en-US" w:eastAsia="en-US" w:bidi="ar-SA"/>
      </w:rPr>
    </w:lvl>
    <w:lvl w:ilvl="2" w:tplc="82CC5608">
      <w:numFmt w:val="bullet"/>
      <w:lvlText w:val="•"/>
      <w:lvlJc w:val="left"/>
      <w:pPr>
        <w:ind w:left="1055" w:hanging="116"/>
      </w:pPr>
      <w:rPr>
        <w:rFonts w:hint="default"/>
        <w:lang w:val="en-US" w:eastAsia="en-US" w:bidi="ar-SA"/>
      </w:rPr>
    </w:lvl>
    <w:lvl w:ilvl="3" w:tplc="0C9C2C32">
      <w:numFmt w:val="bullet"/>
      <w:lvlText w:val="•"/>
      <w:lvlJc w:val="left"/>
      <w:pPr>
        <w:ind w:left="1422" w:hanging="116"/>
      </w:pPr>
      <w:rPr>
        <w:rFonts w:hint="default"/>
        <w:lang w:val="en-US" w:eastAsia="en-US" w:bidi="ar-SA"/>
      </w:rPr>
    </w:lvl>
    <w:lvl w:ilvl="4" w:tplc="D6C6F108">
      <w:numFmt w:val="bullet"/>
      <w:lvlText w:val="•"/>
      <w:lvlJc w:val="left"/>
      <w:pPr>
        <w:ind w:left="1790" w:hanging="116"/>
      </w:pPr>
      <w:rPr>
        <w:rFonts w:hint="default"/>
        <w:lang w:val="en-US" w:eastAsia="en-US" w:bidi="ar-SA"/>
      </w:rPr>
    </w:lvl>
    <w:lvl w:ilvl="5" w:tplc="84AC5CBA">
      <w:numFmt w:val="bullet"/>
      <w:lvlText w:val="•"/>
      <w:lvlJc w:val="left"/>
      <w:pPr>
        <w:ind w:left="2158" w:hanging="116"/>
      </w:pPr>
      <w:rPr>
        <w:rFonts w:hint="default"/>
        <w:lang w:val="en-US" w:eastAsia="en-US" w:bidi="ar-SA"/>
      </w:rPr>
    </w:lvl>
    <w:lvl w:ilvl="6" w:tplc="BD8083B8">
      <w:numFmt w:val="bullet"/>
      <w:lvlText w:val="•"/>
      <w:lvlJc w:val="left"/>
      <w:pPr>
        <w:ind w:left="2525" w:hanging="116"/>
      </w:pPr>
      <w:rPr>
        <w:rFonts w:hint="default"/>
        <w:lang w:val="en-US" w:eastAsia="en-US" w:bidi="ar-SA"/>
      </w:rPr>
    </w:lvl>
    <w:lvl w:ilvl="7" w:tplc="CC00A72A">
      <w:numFmt w:val="bullet"/>
      <w:lvlText w:val="•"/>
      <w:lvlJc w:val="left"/>
      <w:pPr>
        <w:ind w:left="2893" w:hanging="116"/>
      </w:pPr>
      <w:rPr>
        <w:rFonts w:hint="default"/>
        <w:lang w:val="en-US" w:eastAsia="en-US" w:bidi="ar-SA"/>
      </w:rPr>
    </w:lvl>
    <w:lvl w:ilvl="8" w:tplc="92A06E08">
      <w:numFmt w:val="bullet"/>
      <w:lvlText w:val="•"/>
      <w:lvlJc w:val="left"/>
      <w:pPr>
        <w:ind w:left="3260" w:hanging="116"/>
      </w:pPr>
      <w:rPr>
        <w:rFonts w:hint="default"/>
        <w:lang w:val="en-US" w:eastAsia="en-US" w:bidi="ar-SA"/>
      </w:rPr>
    </w:lvl>
  </w:abstractNum>
  <w:abstractNum w:abstractNumId="104" w15:restartNumberingAfterBreak="0">
    <w:nsid w:val="7D305C0E"/>
    <w:multiLevelType w:val="hybridMultilevel"/>
    <w:tmpl w:val="ADEE248C"/>
    <w:lvl w:ilvl="0" w:tplc="75BE7224">
      <w:numFmt w:val="bullet"/>
      <w:lvlText w:val="•"/>
      <w:lvlJc w:val="left"/>
      <w:pPr>
        <w:ind w:left="305"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66122856">
      <w:numFmt w:val="bullet"/>
      <w:lvlText w:val="•"/>
      <w:lvlJc w:val="left"/>
      <w:pPr>
        <w:ind w:left="1037" w:hanging="116"/>
      </w:pPr>
      <w:rPr>
        <w:rFonts w:hint="default"/>
        <w:lang w:val="en-US" w:eastAsia="en-US" w:bidi="ar-SA"/>
      </w:rPr>
    </w:lvl>
    <w:lvl w:ilvl="2" w:tplc="D71E1A90">
      <w:numFmt w:val="bullet"/>
      <w:lvlText w:val="•"/>
      <w:lvlJc w:val="left"/>
      <w:pPr>
        <w:ind w:left="1774" w:hanging="116"/>
      </w:pPr>
      <w:rPr>
        <w:rFonts w:hint="default"/>
        <w:lang w:val="en-US" w:eastAsia="en-US" w:bidi="ar-SA"/>
      </w:rPr>
    </w:lvl>
    <w:lvl w:ilvl="3" w:tplc="6F06B828">
      <w:numFmt w:val="bullet"/>
      <w:lvlText w:val="•"/>
      <w:lvlJc w:val="left"/>
      <w:pPr>
        <w:ind w:left="2511" w:hanging="116"/>
      </w:pPr>
      <w:rPr>
        <w:rFonts w:hint="default"/>
        <w:lang w:val="en-US" w:eastAsia="en-US" w:bidi="ar-SA"/>
      </w:rPr>
    </w:lvl>
    <w:lvl w:ilvl="4" w:tplc="7DD8527A">
      <w:numFmt w:val="bullet"/>
      <w:lvlText w:val="•"/>
      <w:lvlJc w:val="left"/>
      <w:pPr>
        <w:ind w:left="3249" w:hanging="116"/>
      </w:pPr>
      <w:rPr>
        <w:rFonts w:hint="default"/>
        <w:lang w:val="en-US" w:eastAsia="en-US" w:bidi="ar-SA"/>
      </w:rPr>
    </w:lvl>
    <w:lvl w:ilvl="5" w:tplc="72F836A4">
      <w:numFmt w:val="bullet"/>
      <w:lvlText w:val="•"/>
      <w:lvlJc w:val="left"/>
      <w:pPr>
        <w:ind w:left="3986" w:hanging="116"/>
      </w:pPr>
      <w:rPr>
        <w:rFonts w:hint="default"/>
        <w:lang w:val="en-US" w:eastAsia="en-US" w:bidi="ar-SA"/>
      </w:rPr>
    </w:lvl>
    <w:lvl w:ilvl="6" w:tplc="86945EB6">
      <w:numFmt w:val="bullet"/>
      <w:lvlText w:val="•"/>
      <w:lvlJc w:val="left"/>
      <w:pPr>
        <w:ind w:left="4723" w:hanging="116"/>
      </w:pPr>
      <w:rPr>
        <w:rFonts w:hint="default"/>
        <w:lang w:val="en-US" w:eastAsia="en-US" w:bidi="ar-SA"/>
      </w:rPr>
    </w:lvl>
    <w:lvl w:ilvl="7" w:tplc="07B05F96">
      <w:numFmt w:val="bullet"/>
      <w:lvlText w:val="•"/>
      <w:lvlJc w:val="left"/>
      <w:pPr>
        <w:ind w:left="5461" w:hanging="116"/>
      </w:pPr>
      <w:rPr>
        <w:rFonts w:hint="default"/>
        <w:lang w:val="en-US" w:eastAsia="en-US" w:bidi="ar-SA"/>
      </w:rPr>
    </w:lvl>
    <w:lvl w:ilvl="8" w:tplc="585058AE">
      <w:numFmt w:val="bullet"/>
      <w:lvlText w:val="•"/>
      <w:lvlJc w:val="left"/>
      <w:pPr>
        <w:ind w:left="6198" w:hanging="116"/>
      </w:pPr>
      <w:rPr>
        <w:rFonts w:hint="default"/>
        <w:lang w:val="en-US" w:eastAsia="en-US" w:bidi="ar-SA"/>
      </w:rPr>
    </w:lvl>
  </w:abstractNum>
  <w:abstractNum w:abstractNumId="105" w15:restartNumberingAfterBreak="0">
    <w:nsid w:val="7D5E42BE"/>
    <w:multiLevelType w:val="hybridMultilevel"/>
    <w:tmpl w:val="74148200"/>
    <w:lvl w:ilvl="0" w:tplc="C6228190">
      <w:numFmt w:val="bullet"/>
      <w:lvlText w:val="•"/>
      <w:lvlJc w:val="left"/>
      <w:pPr>
        <w:ind w:left="320" w:hanging="116"/>
      </w:pPr>
      <w:rPr>
        <w:rFonts w:ascii="Gotham Book" w:eastAsia="Gotham Book" w:hAnsi="Gotham Book" w:cs="Gotham Book" w:hint="default"/>
        <w:b w:val="0"/>
        <w:bCs w:val="0"/>
        <w:i w:val="0"/>
        <w:iCs w:val="0"/>
        <w:color w:val="6D6E71"/>
        <w:spacing w:val="0"/>
        <w:w w:val="100"/>
        <w:sz w:val="16"/>
        <w:szCs w:val="16"/>
        <w:lang w:val="en-US" w:eastAsia="en-US" w:bidi="ar-SA"/>
      </w:rPr>
    </w:lvl>
    <w:lvl w:ilvl="1" w:tplc="D91A4DCA">
      <w:numFmt w:val="bullet"/>
      <w:lvlText w:val="•"/>
      <w:lvlJc w:val="left"/>
      <w:pPr>
        <w:ind w:left="687" w:hanging="116"/>
      </w:pPr>
      <w:rPr>
        <w:rFonts w:hint="default"/>
        <w:lang w:val="en-US" w:eastAsia="en-US" w:bidi="ar-SA"/>
      </w:rPr>
    </w:lvl>
    <w:lvl w:ilvl="2" w:tplc="CF64D3D8">
      <w:numFmt w:val="bullet"/>
      <w:lvlText w:val="•"/>
      <w:lvlJc w:val="left"/>
      <w:pPr>
        <w:ind w:left="1055" w:hanging="116"/>
      </w:pPr>
      <w:rPr>
        <w:rFonts w:hint="default"/>
        <w:lang w:val="en-US" w:eastAsia="en-US" w:bidi="ar-SA"/>
      </w:rPr>
    </w:lvl>
    <w:lvl w:ilvl="3" w:tplc="84423CF0">
      <w:numFmt w:val="bullet"/>
      <w:lvlText w:val="•"/>
      <w:lvlJc w:val="left"/>
      <w:pPr>
        <w:ind w:left="1422" w:hanging="116"/>
      </w:pPr>
      <w:rPr>
        <w:rFonts w:hint="default"/>
        <w:lang w:val="en-US" w:eastAsia="en-US" w:bidi="ar-SA"/>
      </w:rPr>
    </w:lvl>
    <w:lvl w:ilvl="4" w:tplc="516051A4">
      <w:numFmt w:val="bullet"/>
      <w:lvlText w:val="•"/>
      <w:lvlJc w:val="left"/>
      <w:pPr>
        <w:ind w:left="1790" w:hanging="116"/>
      </w:pPr>
      <w:rPr>
        <w:rFonts w:hint="default"/>
        <w:lang w:val="en-US" w:eastAsia="en-US" w:bidi="ar-SA"/>
      </w:rPr>
    </w:lvl>
    <w:lvl w:ilvl="5" w:tplc="9B72D0B4">
      <w:numFmt w:val="bullet"/>
      <w:lvlText w:val="•"/>
      <w:lvlJc w:val="left"/>
      <w:pPr>
        <w:ind w:left="2158" w:hanging="116"/>
      </w:pPr>
      <w:rPr>
        <w:rFonts w:hint="default"/>
        <w:lang w:val="en-US" w:eastAsia="en-US" w:bidi="ar-SA"/>
      </w:rPr>
    </w:lvl>
    <w:lvl w:ilvl="6" w:tplc="1FDED602">
      <w:numFmt w:val="bullet"/>
      <w:lvlText w:val="•"/>
      <w:lvlJc w:val="left"/>
      <w:pPr>
        <w:ind w:left="2525" w:hanging="116"/>
      </w:pPr>
      <w:rPr>
        <w:rFonts w:hint="default"/>
        <w:lang w:val="en-US" w:eastAsia="en-US" w:bidi="ar-SA"/>
      </w:rPr>
    </w:lvl>
    <w:lvl w:ilvl="7" w:tplc="C262DB0E">
      <w:numFmt w:val="bullet"/>
      <w:lvlText w:val="•"/>
      <w:lvlJc w:val="left"/>
      <w:pPr>
        <w:ind w:left="2893" w:hanging="116"/>
      </w:pPr>
      <w:rPr>
        <w:rFonts w:hint="default"/>
        <w:lang w:val="en-US" w:eastAsia="en-US" w:bidi="ar-SA"/>
      </w:rPr>
    </w:lvl>
    <w:lvl w:ilvl="8" w:tplc="23D64FDA">
      <w:numFmt w:val="bullet"/>
      <w:lvlText w:val="•"/>
      <w:lvlJc w:val="left"/>
      <w:pPr>
        <w:ind w:left="3260" w:hanging="116"/>
      </w:pPr>
      <w:rPr>
        <w:rFonts w:hint="default"/>
        <w:lang w:val="en-US" w:eastAsia="en-US" w:bidi="ar-SA"/>
      </w:rPr>
    </w:lvl>
  </w:abstractNum>
  <w:abstractNum w:abstractNumId="106" w15:restartNumberingAfterBreak="0">
    <w:nsid w:val="7E51E79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03528146">
    <w:abstractNumId w:val="7"/>
  </w:num>
  <w:num w:numId="2" w16cid:durableId="234753205">
    <w:abstractNumId w:val="6"/>
  </w:num>
  <w:num w:numId="3" w16cid:durableId="852841333">
    <w:abstractNumId w:val="5"/>
  </w:num>
  <w:num w:numId="4" w16cid:durableId="585966370">
    <w:abstractNumId w:val="4"/>
  </w:num>
  <w:num w:numId="5" w16cid:durableId="562570554">
    <w:abstractNumId w:val="65"/>
  </w:num>
  <w:num w:numId="6" w16cid:durableId="1406761664">
    <w:abstractNumId w:val="3"/>
  </w:num>
  <w:num w:numId="7" w16cid:durableId="47803257">
    <w:abstractNumId w:val="2"/>
  </w:num>
  <w:num w:numId="8" w16cid:durableId="2012097072">
    <w:abstractNumId w:val="1"/>
  </w:num>
  <w:num w:numId="9" w16cid:durableId="1509563895">
    <w:abstractNumId w:val="0"/>
  </w:num>
  <w:num w:numId="10" w16cid:durableId="439036348">
    <w:abstractNumId w:val="8"/>
  </w:num>
  <w:num w:numId="11" w16cid:durableId="1878080203">
    <w:abstractNumId w:val="11"/>
  </w:num>
  <w:num w:numId="12" w16cid:durableId="2128108">
    <w:abstractNumId w:val="66"/>
  </w:num>
  <w:num w:numId="13" w16cid:durableId="2013950511">
    <w:abstractNumId w:val="58"/>
  </w:num>
  <w:num w:numId="14" w16cid:durableId="297149703">
    <w:abstractNumId w:val="35"/>
  </w:num>
  <w:num w:numId="15" w16cid:durableId="1256935743">
    <w:abstractNumId w:val="62"/>
  </w:num>
  <w:num w:numId="16" w16cid:durableId="38676303">
    <w:abstractNumId w:val="24"/>
  </w:num>
  <w:num w:numId="17" w16cid:durableId="665472406">
    <w:abstractNumId w:val="54"/>
  </w:num>
  <w:num w:numId="18" w16cid:durableId="786389429">
    <w:abstractNumId w:val="81"/>
  </w:num>
  <w:num w:numId="19" w16cid:durableId="1562133930">
    <w:abstractNumId w:val="72"/>
  </w:num>
  <w:num w:numId="20" w16cid:durableId="250311976">
    <w:abstractNumId w:val="36"/>
  </w:num>
  <w:num w:numId="21" w16cid:durableId="1570336911">
    <w:abstractNumId w:val="34"/>
  </w:num>
  <w:num w:numId="22" w16cid:durableId="834108564">
    <w:abstractNumId w:val="26"/>
  </w:num>
  <w:num w:numId="23" w16cid:durableId="1964380611">
    <w:abstractNumId w:val="9"/>
  </w:num>
  <w:num w:numId="24" w16cid:durableId="1469204645">
    <w:abstractNumId w:val="55"/>
  </w:num>
  <w:num w:numId="25" w16cid:durableId="1752237420">
    <w:abstractNumId w:val="28"/>
  </w:num>
  <w:num w:numId="26" w16cid:durableId="513224008">
    <w:abstractNumId w:val="51"/>
  </w:num>
  <w:num w:numId="27" w16cid:durableId="248193374">
    <w:abstractNumId w:val="73"/>
  </w:num>
  <w:num w:numId="28" w16cid:durableId="491458180">
    <w:abstractNumId w:val="94"/>
  </w:num>
  <w:num w:numId="29" w16cid:durableId="1605765741">
    <w:abstractNumId w:val="46"/>
  </w:num>
  <w:num w:numId="30" w16cid:durableId="224489026">
    <w:abstractNumId w:val="41"/>
  </w:num>
  <w:num w:numId="31" w16cid:durableId="1730882725">
    <w:abstractNumId w:val="106"/>
  </w:num>
  <w:num w:numId="32" w16cid:durableId="1054428275">
    <w:abstractNumId w:val="43"/>
  </w:num>
  <w:num w:numId="33" w16cid:durableId="245848347">
    <w:abstractNumId w:val="60"/>
  </w:num>
  <w:num w:numId="34" w16cid:durableId="853306085">
    <w:abstractNumId w:val="40"/>
  </w:num>
  <w:num w:numId="35" w16cid:durableId="1073508267">
    <w:abstractNumId w:val="99"/>
  </w:num>
  <w:num w:numId="36" w16cid:durableId="1549337461">
    <w:abstractNumId w:val="23"/>
  </w:num>
  <w:num w:numId="37" w16cid:durableId="1336766360">
    <w:abstractNumId w:val="33"/>
  </w:num>
  <w:num w:numId="38" w16cid:durableId="1513572103">
    <w:abstractNumId w:val="69"/>
  </w:num>
  <w:num w:numId="39" w16cid:durableId="510223674">
    <w:abstractNumId w:val="85"/>
  </w:num>
  <w:num w:numId="40" w16cid:durableId="1221595789">
    <w:abstractNumId w:val="38"/>
  </w:num>
  <w:num w:numId="41" w16cid:durableId="1816600199">
    <w:abstractNumId w:val="14"/>
  </w:num>
  <w:num w:numId="42" w16cid:durableId="1798795110">
    <w:abstractNumId w:val="30"/>
  </w:num>
  <w:num w:numId="43" w16cid:durableId="1743063116">
    <w:abstractNumId w:val="101"/>
  </w:num>
  <w:num w:numId="44" w16cid:durableId="2010519466">
    <w:abstractNumId w:val="15"/>
  </w:num>
  <w:num w:numId="45" w16cid:durableId="1099987639">
    <w:abstractNumId w:val="100"/>
  </w:num>
  <w:num w:numId="46" w16cid:durableId="2010404608">
    <w:abstractNumId w:val="29"/>
  </w:num>
  <w:num w:numId="47" w16cid:durableId="1198469977">
    <w:abstractNumId w:val="39"/>
  </w:num>
  <w:num w:numId="48" w16cid:durableId="165903071">
    <w:abstractNumId w:val="50"/>
  </w:num>
  <w:num w:numId="49" w16cid:durableId="507330184">
    <w:abstractNumId w:val="13"/>
  </w:num>
  <w:num w:numId="50" w16cid:durableId="1825389158">
    <w:abstractNumId w:val="12"/>
  </w:num>
  <w:num w:numId="51" w16cid:durableId="201095038">
    <w:abstractNumId w:val="89"/>
  </w:num>
  <w:num w:numId="52" w16cid:durableId="938222851">
    <w:abstractNumId w:val="48"/>
  </w:num>
  <w:num w:numId="53" w16cid:durableId="2046254055">
    <w:abstractNumId w:val="93"/>
  </w:num>
  <w:num w:numId="54" w16cid:durableId="169957177">
    <w:abstractNumId w:val="103"/>
  </w:num>
  <w:num w:numId="55" w16cid:durableId="1615482141">
    <w:abstractNumId w:val="18"/>
  </w:num>
  <w:num w:numId="56" w16cid:durableId="1235893512">
    <w:abstractNumId w:val="49"/>
  </w:num>
  <w:num w:numId="57" w16cid:durableId="1065954015">
    <w:abstractNumId w:val="105"/>
  </w:num>
  <w:num w:numId="58" w16cid:durableId="217127778">
    <w:abstractNumId w:val="44"/>
  </w:num>
  <w:num w:numId="59" w16cid:durableId="422803918">
    <w:abstractNumId w:val="68"/>
  </w:num>
  <w:num w:numId="60" w16cid:durableId="1596789492">
    <w:abstractNumId w:val="47"/>
  </w:num>
  <w:num w:numId="61" w16cid:durableId="1612937797">
    <w:abstractNumId w:val="96"/>
  </w:num>
  <w:num w:numId="62" w16cid:durableId="198710186">
    <w:abstractNumId w:val="74"/>
  </w:num>
  <w:num w:numId="63" w16cid:durableId="307515781">
    <w:abstractNumId w:val="90"/>
  </w:num>
  <w:num w:numId="64" w16cid:durableId="475226203">
    <w:abstractNumId w:val="19"/>
  </w:num>
  <w:num w:numId="65" w16cid:durableId="1002859652">
    <w:abstractNumId w:val="10"/>
  </w:num>
  <w:num w:numId="66" w16cid:durableId="1501038461">
    <w:abstractNumId w:val="20"/>
  </w:num>
  <w:num w:numId="67" w16cid:durableId="2099600084">
    <w:abstractNumId w:val="59"/>
  </w:num>
  <w:num w:numId="68" w16cid:durableId="1366370218">
    <w:abstractNumId w:val="92"/>
  </w:num>
  <w:num w:numId="69" w16cid:durableId="323558266">
    <w:abstractNumId w:val="83"/>
  </w:num>
  <w:num w:numId="70" w16cid:durableId="1910186695">
    <w:abstractNumId w:val="70"/>
  </w:num>
  <w:num w:numId="71" w16cid:durableId="1203056172">
    <w:abstractNumId w:val="102"/>
  </w:num>
  <w:num w:numId="72" w16cid:durableId="416054085">
    <w:abstractNumId w:val="84"/>
  </w:num>
  <w:num w:numId="73" w16cid:durableId="1211111446">
    <w:abstractNumId w:val="78"/>
  </w:num>
  <w:num w:numId="74" w16cid:durableId="683091948">
    <w:abstractNumId w:val="61"/>
  </w:num>
  <w:num w:numId="75" w16cid:durableId="52118263">
    <w:abstractNumId w:val="67"/>
  </w:num>
  <w:num w:numId="76" w16cid:durableId="543710338">
    <w:abstractNumId w:val="25"/>
  </w:num>
  <w:num w:numId="77" w16cid:durableId="135949177">
    <w:abstractNumId w:val="42"/>
  </w:num>
  <w:num w:numId="78" w16cid:durableId="572786894">
    <w:abstractNumId w:val="104"/>
  </w:num>
  <w:num w:numId="79" w16cid:durableId="1312825926">
    <w:abstractNumId w:val="82"/>
  </w:num>
  <w:num w:numId="80" w16cid:durableId="2099596833">
    <w:abstractNumId w:val="86"/>
  </w:num>
  <w:num w:numId="81" w16cid:durableId="2089034631">
    <w:abstractNumId w:val="86"/>
    <w:lvlOverride w:ilvl="0">
      <w:startOverride w:val="1"/>
    </w:lvlOverride>
  </w:num>
  <w:num w:numId="82" w16cid:durableId="1585797779">
    <w:abstractNumId w:val="76"/>
  </w:num>
  <w:num w:numId="83" w16cid:durableId="2137140761">
    <w:abstractNumId w:val="88"/>
  </w:num>
  <w:num w:numId="84" w16cid:durableId="1536691401">
    <w:abstractNumId w:val="79"/>
  </w:num>
  <w:num w:numId="85" w16cid:durableId="1744907448">
    <w:abstractNumId w:val="53"/>
  </w:num>
  <w:num w:numId="86" w16cid:durableId="638269261">
    <w:abstractNumId w:val="64"/>
  </w:num>
  <w:num w:numId="87" w16cid:durableId="166331267">
    <w:abstractNumId w:val="37"/>
  </w:num>
  <w:num w:numId="88" w16cid:durableId="951594506">
    <w:abstractNumId w:val="95"/>
  </w:num>
  <w:num w:numId="89" w16cid:durableId="1398744439">
    <w:abstractNumId w:val="86"/>
    <w:lvlOverride w:ilvl="0">
      <w:startOverride w:val="1"/>
    </w:lvlOverride>
  </w:num>
  <w:num w:numId="90" w16cid:durableId="874998046">
    <w:abstractNumId w:val="57"/>
  </w:num>
  <w:num w:numId="91" w16cid:durableId="1262299368">
    <w:abstractNumId w:val="87"/>
  </w:num>
  <w:num w:numId="92" w16cid:durableId="2060977502">
    <w:abstractNumId w:val="32"/>
  </w:num>
  <w:num w:numId="93" w16cid:durableId="607084718">
    <w:abstractNumId w:val="45"/>
  </w:num>
  <w:num w:numId="94" w16cid:durableId="1504081003">
    <w:abstractNumId w:val="98"/>
  </w:num>
  <w:num w:numId="95" w16cid:durableId="1734542593">
    <w:abstractNumId w:val="21"/>
  </w:num>
  <w:num w:numId="96" w16cid:durableId="1400521746">
    <w:abstractNumId w:val="16"/>
  </w:num>
  <w:num w:numId="97" w16cid:durableId="1048261645">
    <w:abstractNumId w:val="31"/>
  </w:num>
  <w:num w:numId="98" w16cid:durableId="1702782029">
    <w:abstractNumId w:val="86"/>
    <w:lvlOverride w:ilvl="0">
      <w:startOverride w:val="1"/>
    </w:lvlOverride>
  </w:num>
  <w:num w:numId="99" w16cid:durableId="1331448275">
    <w:abstractNumId w:val="77"/>
  </w:num>
  <w:num w:numId="100" w16cid:durableId="2061860736">
    <w:abstractNumId w:val="22"/>
  </w:num>
  <w:num w:numId="101" w16cid:durableId="703868405">
    <w:abstractNumId w:val="17"/>
  </w:num>
  <w:num w:numId="102" w16cid:durableId="1198858285">
    <w:abstractNumId w:val="75"/>
  </w:num>
  <w:num w:numId="103" w16cid:durableId="1448113277">
    <w:abstractNumId w:val="97"/>
  </w:num>
  <w:num w:numId="104" w16cid:durableId="426275557">
    <w:abstractNumId w:val="86"/>
    <w:lvlOverride w:ilvl="0">
      <w:startOverride w:val="1"/>
    </w:lvlOverride>
  </w:num>
  <w:num w:numId="105" w16cid:durableId="1270115687">
    <w:abstractNumId w:val="52"/>
  </w:num>
  <w:num w:numId="106" w16cid:durableId="466823828">
    <w:abstractNumId w:val="63"/>
  </w:num>
  <w:num w:numId="107" w16cid:durableId="1318608332">
    <w:abstractNumId w:val="27"/>
  </w:num>
  <w:num w:numId="108" w16cid:durableId="255945896">
    <w:abstractNumId w:val="71"/>
  </w:num>
  <w:num w:numId="109" w16cid:durableId="1376196290">
    <w:abstractNumId w:val="56"/>
  </w:num>
  <w:num w:numId="110" w16cid:durableId="1064110578">
    <w:abstractNumId w:val="91"/>
  </w:num>
  <w:num w:numId="111" w16cid:durableId="612596665">
    <w:abstractNumId w:val="80"/>
  </w:num>
  <w:num w:numId="112" w16cid:durableId="141849293">
    <w:abstractNumId w:val="66"/>
  </w:num>
  <w:num w:numId="113" w16cid:durableId="1139616581">
    <w:abstractNumId w:val="66"/>
  </w:num>
  <w:num w:numId="114" w16cid:durableId="116217170">
    <w:abstractNumId w:val="6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450"/>
    <w:rsid w:val="00004981"/>
    <w:rsid w:val="00005061"/>
    <w:rsid w:val="00005CBF"/>
    <w:rsid w:val="00006BCD"/>
    <w:rsid w:val="00016B33"/>
    <w:rsid w:val="000378D9"/>
    <w:rsid w:val="00037F34"/>
    <w:rsid w:val="00044FC9"/>
    <w:rsid w:val="0004614E"/>
    <w:rsid w:val="00046567"/>
    <w:rsid w:val="00050048"/>
    <w:rsid w:val="00050A05"/>
    <w:rsid w:val="00051548"/>
    <w:rsid w:val="000519E1"/>
    <w:rsid w:val="00051BFE"/>
    <w:rsid w:val="00053E3A"/>
    <w:rsid w:val="00057FB5"/>
    <w:rsid w:val="000657BF"/>
    <w:rsid w:val="00073B82"/>
    <w:rsid w:val="00080E66"/>
    <w:rsid w:val="00087D08"/>
    <w:rsid w:val="000A739C"/>
    <w:rsid w:val="000A74CF"/>
    <w:rsid w:val="000B05ED"/>
    <w:rsid w:val="000B3E72"/>
    <w:rsid w:val="000B5B00"/>
    <w:rsid w:val="000C1584"/>
    <w:rsid w:val="000C6828"/>
    <w:rsid w:val="000C69D5"/>
    <w:rsid w:val="000C723D"/>
    <w:rsid w:val="000E31BA"/>
    <w:rsid w:val="000E45ED"/>
    <w:rsid w:val="000E46D4"/>
    <w:rsid w:val="000F0F49"/>
    <w:rsid w:val="000F1616"/>
    <w:rsid w:val="000F2317"/>
    <w:rsid w:val="000F5305"/>
    <w:rsid w:val="000F6F71"/>
    <w:rsid w:val="00106594"/>
    <w:rsid w:val="00117D83"/>
    <w:rsid w:val="00130837"/>
    <w:rsid w:val="00133DDA"/>
    <w:rsid w:val="00133F85"/>
    <w:rsid w:val="00135EF7"/>
    <w:rsid w:val="001407FA"/>
    <w:rsid w:val="00150111"/>
    <w:rsid w:val="00167110"/>
    <w:rsid w:val="0017142C"/>
    <w:rsid w:val="00183CD6"/>
    <w:rsid w:val="00193D30"/>
    <w:rsid w:val="001A3326"/>
    <w:rsid w:val="001A39D6"/>
    <w:rsid w:val="001B05C3"/>
    <w:rsid w:val="001B6F71"/>
    <w:rsid w:val="001C3CC6"/>
    <w:rsid w:val="001D1641"/>
    <w:rsid w:val="001D22DC"/>
    <w:rsid w:val="001D7DE2"/>
    <w:rsid w:val="001E0002"/>
    <w:rsid w:val="001E0EC2"/>
    <w:rsid w:val="001F5EEA"/>
    <w:rsid w:val="001F6CFE"/>
    <w:rsid w:val="001F71B7"/>
    <w:rsid w:val="00202A69"/>
    <w:rsid w:val="00207C03"/>
    <w:rsid w:val="00211DBA"/>
    <w:rsid w:val="002146D2"/>
    <w:rsid w:val="00215DE7"/>
    <w:rsid w:val="00215DF5"/>
    <w:rsid w:val="00240773"/>
    <w:rsid w:val="00246515"/>
    <w:rsid w:val="002472A4"/>
    <w:rsid w:val="00247307"/>
    <w:rsid w:val="00253342"/>
    <w:rsid w:val="00261470"/>
    <w:rsid w:val="00284B59"/>
    <w:rsid w:val="00290079"/>
    <w:rsid w:val="0029185E"/>
    <w:rsid w:val="00296328"/>
    <w:rsid w:val="002A0464"/>
    <w:rsid w:val="002A68DF"/>
    <w:rsid w:val="002A6E62"/>
    <w:rsid w:val="002B6103"/>
    <w:rsid w:val="002B712A"/>
    <w:rsid w:val="002B7AC4"/>
    <w:rsid w:val="002D6583"/>
    <w:rsid w:val="002E13D9"/>
    <w:rsid w:val="002E28F9"/>
    <w:rsid w:val="002E64C7"/>
    <w:rsid w:val="002F3475"/>
    <w:rsid w:val="003030EA"/>
    <w:rsid w:val="00306E3D"/>
    <w:rsid w:val="0030755F"/>
    <w:rsid w:val="00307ECB"/>
    <w:rsid w:val="00312D0C"/>
    <w:rsid w:val="00316F0D"/>
    <w:rsid w:val="003405A3"/>
    <w:rsid w:val="003467CB"/>
    <w:rsid w:val="00351F50"/>
    <w:rsid w:val="003551BB"/>
    <w:rsid w:val="00361F63"/>
    <w:rsid w:val="00363165"/>
    <w:rsid w:val="00384E84"/>
    <w:rsid w:val="00390A26"/>
    <w:rsid w:val="003965A9"/>
    <w:rsid w:val="003B526C"/>
    <w:rsid w:val="003C20A5"/>
    <w:rsid w:val="003C4D3C"/>
    <w:rsid w:val="003C4FC8"/>
    <w:rsid w:val="003D3D07"/>
    <w:rsid w:val="003D648A"/>
    <w:rsid w:val="003E0AED"/>
    <w:rsid w:val="003F1ECD"/>
    <w:rsid w:val="003F1FF5"/>
    <w:rsid w:val="0040055C"/>
    <w:rsid w:val="00404AC5"/>
    <w:rsid w:val="0042122B"/>
    <w:rsid w:val="0042132D"/>
    <w:rsid w:val="00421FD0"/>
    <w:rsid w:val="0042297F"/>
    <w:rsid w:val="00431BE0"/>
    <w:rsid w:val="004511A1"/>
    <w:rsid w:val="00461FD4"/>
    <w:rsid w:val="004827CD"/>
    <w:rsid w:val="00483A7E"/>
    <w:rsid w:val="00493D3D"/>
    <w:rsid w:val="00496B31"/>
    <w:rsid w:val="00497279"/>
    <w:rsid w:val="004A1CB3"/>
    <w:rsid w:val="004A3501"/>
    <w:rsid w:val="004A3B9B"/>
    <w:rsid w:val="004B0512"/>
    <w:rsid w:val="004B289D"/>
    <w:rsid w:val="004B6EB7"/>
    <w:rsid w:val="004D4DF4"/>
    <w:rsid w:val="004D603B"/>
    <w:rsid w:val="004D6501"/>
    <w:rsid w:val="004E07D9"/>
    <w:rsid w:val="004E19F7"/>
    <w:rsid w:val="004E30DB"/>
    <w:rsid w:val="004F020A"/>
    <w:rsid w:val="004F0C8D"/>
    <w:rsid w:val="004F7390"/>
    <w:rsid w:val="004F7434"/>
    <w:rsid w:val="00500878"/>
    <w:rsid w:val="005050BA"/>
    <w:rsid w:val="0050646A"/>
    <w:rsid w:val="00506EA3"/>
    <w:rsid w:val="00510B3F"/>
    <w:rsid w:val="00516D24"/>
    <w:rsid w:val="005232EE"/>
    <w:rsid w:val="005328D9"/>
    <w:rsid w:val="00532D9C"/>
    <w:rsid w:val="00536B7A"/>
    <w:rsid w:val="00546EA1"/>
    <w:rsid w:val="00547F72"/>
    <w:rsid w:val="00557E91"/>
    <w:rsid w:val="005620C3"/>
    <w:rsid w:val="00563D4A"/>
    <w:rsid w:val="00572EC1"/>
    <w:rsid w:val="005812C2"/>
    <w:rsid w:val="00583062"/>
    <w:rsid w:val="005837C0"/>
    <w:rsid w:val="005864FD"/>
    <w:rsid w:val="0059002A"/>
    <w:rsid w:val="00595CCD"/>
    <w:rsid w:val="005A1F2F"/>
    <w:rsid w:val="005A2904"/>
    <w:rsid w:val="005A4C31"/>
    <w:rsid w:val="005B1D7E"/>
    <w:rsid w:val="005B4B64"/>
    <w:rsid w:val="005B5A08"/>
    <w:rsid w:val="005C7488"/>
    <w:rsid w:val="005D10D1"/>
    <w:rsid w:val="005E046D"/>
    <w:rsid w:val="005E7A05"/>
    <w:rsid w:val="005E7BEE"/>
    <w:rsid w:val="005F1453"/>
    <w:rsid w:val="005F7102"/>
    <w:rsid w:val="00607619"/>
    <w:rsid w:val="0061094E"/>
    <w:rsid w:val="00620945"/>
    <w:rsid w:val="006269B2"/>
    <w:rsid w:val="00627DF6"/>
    <w:rsid w:val="00630B0A"/>
    <w:rsid w:val="006327C8"/>
    <w:rsid w:val="00632E96"/>
    <w:rsid w:val="00634C45"/>
    <w:rsid w:val="006423FA"/>
    <w:rsid w:val="0064666A"/>
    <w:rsid w:val="00652BB2"/>
    <w:rsid w:val="00654668"/>
    <w:rsid w:val="00654C88"/>
    <w:rsid w:val="00661320"/>
    <w:rsid w:val="0066260D"/>
    <w:rsid w:val="00665BFB"/>
    <w:rsid w:val="006726FD"/>
    <w:rsid w:val="00674B08"/>
    <w:rsid w:val="006808CB"/>
    <w:rsid w:val="00682782"/>
    <w:rsid w:val="00683056"/>
    <w:rsid w:val="00691EC0"/>
    <w:rsid w:val="00693AC4"/>
    <w:rsid w:val="00697A79"/>
    <w:rsid w:val="006A4AB7"/>
    <w:rsid w:val="006A59CE"/>
    <w:rsid w:val="006A754C"/>
    <w:rsid w:val="006B1120"/>
    <w:rsid w:val="006B12A8"/>
    <w:rsid w:val="006B23E3"/>
    <w:rsid w:val="006B47ED"/>
    <w:rsid w:val="006B59E5"/>
    <w:rsid w:val="006C291F"/>
    <w:rsid w:val="006D0EE8"/>
    <w:rsid w:val="006D58BE"/>
    <w:rsid w:val="006D64CB"/>
    <w:rsid w:val="006F1D4D"/>
    <w:rsid w:val="006F3161"/>
    <w:rsid w:val="006F3EB9"/>
    <w:rsid w:val="006F4270"/>
    <w:rsid w:val="007068AB"/>
    <w:rsid w:val="00720AFB"/>
    <w:rsid w:val="007257C7"/>
    <w:rsid w:val="00730E8D"/>
    <w:rsid w:val="00740017"/>
    <w:rsid w:val="00755482"/>
    <w:rsid w:val="00756F7F"/>
    <w:rsid w:val="007573B6"/>
    <w:rsid w:val="0076312D"/>
    <w:rsid w:val="00763EBD"/>
    <w:rsid w:val="00764159"/>
    <w:rsid w:val="00781FB3"/>
    <w:rsid w:val="0078479A"/>
    <w:rsid w:val="00787836"/>
    <w:rsid w:val="0078783A"/>
    <w:rsid w:val="00797C58"/>
    <w:rsid w:val="007B08C0"/>
    <w:rsid w:val="007B740F"/>
    <w:rsid w:val="007C3B7B"/>
    <w:rsid w:val="007D576B"/>
    <w:rsid w:val="007D720C"/>
    <w:rsid w:val="00801D22"/>
    <w:rsid w:val="008223FE"/>
    <w:rsid w:val="00855230"/>
    <w:rsid w:val="00866692"/>
    <w:rsid w:val="00866C88"/>
    <w:rsid w:val="00866CE8"/>
    <w:rsid w:val="00882AC5"/>
    <w:rsid w:val="00890C97"/>
    <w:rsid w:val="008A2ACE"/>
    <w:rsid w:val="008A46A5"/>
    <w:rsid w:val="008A64C1"/>
    <w:rsid w:val="008B4E44"/>
    <w:rsid w:val="008B5D04"/>
    <w:rsid w:val="008C418A"/>
    <w:rsid w:val="008C4CDC"/>
    <w:rsid w:val="008C65AC"/>
    <w:rsid w:val="008C6978"/>
    <w:rsid w:val="008C795B"/>
    <w:rsid w:val="008D548B"/>
    <w:rsid w:val="008D6AA5"/>
    <w:rsid w:val="008D7FEA"/>
    <w:rsid w:val="008F1088"/>
    <w:rsid w:val="008F4434"/>
    <w:rsid w:val="008F682C"/>
    <w:rsid w:val="008F7030"/>
    <w:rsid w:val="00916AE8"/>
    <w:rsid w:val="00923714"/>
    <w:rsid w:val="00926AF0"/>
    <w:rsid w:val="009270FB"/>
    <w:rsid w:val="00933BEC"/>
    <w:rsid w:val="0094036B"/>
    <w:rsid w:val="009429F1"/>
    <w:rsid w:val="0094316C"/>
    <w:rsid w:val="00943422"/>
    <w:rsid w:val="009455E3"/>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D5047"/>
    <w:rsid w:val="009D7DCD"/>
    <w:rsid w:val="009F3AF4"/>
    <w:rsid w:val="009F5E07"/>
    <w:rsid w:val="009F5FDF"/>
    <w:rsid w:val="00A040E9"/>
    <w:rsid w:val="00A045D7"/>
    <w:rsid w:val="00A05DE3"/>
    <w:rsid w:val="00A13466"/>
    <w:rsid w:val="00A2057B"/>
    <w:rsid w:val="00A209FF"/>
    <w:rsid w:val="00A21BC7"/>
    <w:rsid w:val="00A25018"/>
    <w:rsid w:val="00A25654"/>
    <w:rsid w:val="00A34618"/>
    <w:rsid w:val="00A364C8"/>
    <w:rsid w:val="00A40BAF"/>
    <w:rsid w:val="00A476A2"/>
    <w:rsid w:val="00A50112"/>
    <w:rsid w:val="00A50CBE"/>
    <w:rsid w:val="00A540B4"/>
    <w:rsid w:val="00A5449E"/>
    <w:rsid w:val="00A55848"/>
    <w:rsid w:val="00A60194"/>
    <w:rsid w:val="00A77ACF"/>
    <w:rsid w:val="00A85F67"/>
    <w:rsid w:val="00A8674E"/>
    <w:rsid w:val="00AA450D"/>
    <w:rsid w:val="00AA771F"/>
    <w:rsid w:val="00AB42CA"/>
    <w:rsid w:val="00AC34A2"/>
    <w:rsid w:val="00AC69C8"/>
    <w:rsid w:val="00AD00F4"/>
    <w:rsid w:val="00AD020B"/>
    <w:rsid w:val="00AD056B"/>
    <w:rsid w:val="00AD5364"/>
    <w:rsid w:val="00AE0850"/>
    <w:rsid w:val="00AE1AE5"/>
    <w:rsid w:val="00AF04D9"/>
    <w:rsid w:val="00B00C7A"/>
    <w:rsid w:val="00B02078"/>
    <w:rsid w:val="00B06437"/>
    <w:rsid w:val="00B10012"/>
    <w:rsid w:val="00B130BD"/>
    <w:rsid w:val="00B13E1C"/>
    <w:rsid w:val="00B174C3"/>
    <w:rsid w:val="00B22867"/>
    <w:rsid w:val="00B2366C"/>
    <w:rsid w:val="00B3079B"/>
    <w:rsid w:val="00B346F4"/>
    <w:rsid w:val="00B36401"/>
    <w:rsid w:val="00B43CD0"/>
    <w:rsid w:val="00B55450"/>
    <w:rsid w:val="00B65133"/>
    <w:rsid w:val="00B70944"/>
    <w:rsid w:val="00B712D3"/>
    <w:rsid w:val="00B71F9B"/>
    <w:rsid w:val="00B80760"/>
    <w:rsid w:val="00B8782C"/>
    <w:rsid w:val="00BC101B"/>
    <w:rsid w:val="00BE0ABF"/>
    <w:rsid w:val="00BE2B16"/>
    <w:rsid w:val="00BE3485"/>
    <w:rsid w:val="00BE6384"/>
    <w:rsid w:val="00BE79AA"/>
    <w:rsid w:val="00BF0495"/>
    <w:rsid w:val="00BF06E4"/>
    <w:rsid w:val="00BF3EFE"/>
    <w:rsid w:val="00BF5709"/>
    <w:rsid w:val="00C04B1E"/>
    <w:rsid w:val="00C04D10"/>
    <w:rsid w:val="00C17196"/>
    <w:rsid w:val="00C22C24"/>
    <w:rsid w:val="00C25991"/>
    <w:rsid w:val="00C274DA"/>
    <w:rsid w:val="00C33D1D"/>
    <w:rsid w:val="00C35872"/>
    <w:rsid w:val="00C42446"/>
    <w:rsid w:val="00C46A78"/>
    <w:rsid w:val="00C5066D"/>
    <w:rsid w:val="00C515DE"/>
    <w:rsid w:val="00C5530E"/>
    <w:rsid w:val="00C6126D"/>
    <w:rsid w:val="00C70869"/>
    <w:rsid w:val="00C832BF"/>
    <w:rsid w:val="00C86E4A"/>
    <w:rsid w:val="00C8785C"/>
    <w:rsid w:val="00C94F0A"/>
    <w:rsid w:val="00C952BC"/>
    <w:rsid w:val="00CA51B9"/>
    <w:rsid w:val="00CA5D88"/>
    <w:rsid w:val="00CB2895"/>
    <w:rsid w:val="00CC313A"/>
    <w:rsid w:val="00CC4ABD"/>
    <w:rsid w:val="00CC71A4"/>
    <w:rsid w:val="00CE0A5F"/>
    <w:rsid w:val="00CE12E7"/>
    <w:rsid w:val="00CE1B6E"/>
    <w:rsid w:val="00CE6B06"/>
    <w:rsid w:val="00CE782B"/>
    <w:rsid w:val="00CF24C6"/>
    <w:rsid w:val="00CF44E9"/>
    <w:rsid w:val="00CF4CB8"/>
    <w:rsid w:val="00D00318"/>
    <w:rsid w:val="00D01ED9"/>
    <w:rsid w:val="00D05D8C"/>
    <w:rsid w:val="00D06DE4"/>
    <w:rsid w:val="00D222D2"/>
    <w:rsid w:val="00D313D5"/>
    <w:rsid w:val="00D37AEA"/>
    <w:rsid w:val="00D456E0"/>
    <w:rsid w:val="00D52354"/>
    <w:rsid w:val="00D53ECB"/>
    <w:rsid w:val="00D543FD"/>
    <w:rsid w:val="00D57077"/>
    <w:rsid w:val="00D62D95"/>
    <w:rsid w:val="00D65079"/>
    <w:rsid w:val="00D67B25"/>
    <w:rsid w:val="00D74FC2"/>
    <w:rsid w:val="00D91C09"/>
    <w:rsid w:val="00D93E07"/>
    <w:rsid w:val="00DC3FD1"/>
    <w:rsid w:val="00DC4B8C"/>
    <w:rsid w:val="00DC7B50"/>
    <w:rsid w:val="00DE11F3"/>
    <w:rsid w:val="00DE716A"/>
    <w:rsid w:val="00DF4AF1"/>
    <w:rsid w:val="00E10D5C"/>
    <w:rsid w:val="00E12BE8"/>
    <w:rsid w:val="00E25E56"/>
    <w:rsid w:val="00E3595B"/>
    <w:rsid w:val="00E37A9B"/>
    <w:rsid w:val="00E45366"/>
    <w:rsid w:val="00E5051F"/>
    <w:rsid w:val="00E54135"/>
    <w:rsid w:val="00E56B16"/>
    <w:rsid w:val="00E70769"/>
    <w:rsid w:val="00E72234"/>
    <w:rsid w:val="00E74867"/>
    <w:rsid w:val="00E75370"/>
    <w:rsid w:val="00E76A14"/>
    <w:rsid w:val="00E94713"/>
    <w:rsid w:val="00EB48FE"/>
    <w:rsid w:val="00ED48C9"/>
    <w:rsid w:val="00ED5C78"/>
    <w:rsid w:val="00EE56EE"/>
    <w:rsid w:val="00EF008F"/>
    <w:rsid w:val="00EF636B"/>
    <w:rsid w:val="00F07777"/>
    <w:rsid w:val="00F14BE2"/>
    <w:rsid w:val="00F24A8B"/>
    <w:rsid w:val="00F33867"/>
    <w:rsid w:val="00F355A6"/>
    <w:rsid w:val="00F36867"/>
    <w:rsid w:val="00F37D11"/>
    <w:rsid w:val="00F569DB"/>
    <w:rsid w:val="00F60D23"/>
    <w:rsid w:val="00F64BD3"/>
    <w:rsid w:val="00F65351"/>
    <w:rsid w:val="00F82D5B"/>
    <w:rsid w:val="00F85986"/>
    <w:rsid w:val="00F90546"/>
    <w:rsid w:val="00FA48EC"/>
    <w:rsid w:val="00FA7D8B"/>
    <w:rsid w:val="00FB18AD"/>
    <w:rsid w:val="00FB2838"/>
    <w:rsid w:val="00FB5CB7"/>
    <w:rsid w:val="00FB67C9"/>
    <w:rsid w:val="00FD762E"/>
    <w:rsid w:val="00FE2B97"/>
    <w:rsid w:val="00FE38B2"/>
    <w:rsid w:val="00FE58C4"/>
    <w:rsid w:val="00FE64B9"/>
    <w:rsid w:val="00FF1F0F"/>
    <w:rsid w:val="00FF28E7"/>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F1117"/>
  <w15:chartTrackingRefBased/>
  <w15:docId w15:val="{6CA67511-3D1B-DD4C-A7E2-248D30B2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50"/>
    <w:pPr>
      <w:spacing w:after="160" w:line="259" w:lineRule="auto"/>
      <w:jc w:val="both"/>
    </w:pPr>
    <w:rPr>
      <w:rFonts w:ascii="Calibri" w:eastAsia="Calibri" w:hAnsi="Calibri" w:cs="Calibri"/>
      <w:sz w:val="22"/>
      <w:szCs w:val="22"/>
      <w:lang w:eastAsia="en-GB"/>
    </w:rPr>
  </w:style>
  <w:style w:type="paragraph" w:styleId="Heading1">
    <w:name w:val="heading 1"/>
    <w:aliases w:val="CRS Heading 1"/>
    <w:next w:val="CRSText"/>
    <w:link w:val="Heading1Char"/>
    <w:uiPriority w:val="9"/>
    <w:qFormat/>
    <w:rsid w:val="00C952BC"/>
    <w:pPr>
      <w:keepNext/>
      <w:keepLines/>
      <w:spacing w:after="120" w:line="480" w:lineRule="exact"/>
      <w:outlineLvl w:val="0"/>
    </w:pPr>
    <w:rPr>
      <w:rFonts w:cs="Times New Roman (Body CS)"/>
      <w:b/>
      <w:bCs/>
      <w:color w:val="00A2C7" w:themeColor="text2"/>
      <w:sz w:val="48"/>
      <w:szCs w:val="26"/>
    </w:rPr>
  </w:style>
  <w:style w:type="paragraph" w:styleId="Heading2">
    <w:name w:val="heading 2"/>
    <w:aliases w:val="CRS Heading 2"/>
    <w:next w:val="CRSText"/>
    <w:link w:val="Heading2Char"/>
    <w:uiPriority w:val="9"/>
    <w:qFormat/>
    <w:rsid w:val="00C952BC"/>
    <w:pPr>
      <w:keepNext/>
      <w:keepLines/>
      <w:spacing w:before="300" w:after="120" w:line="280" w:lineRule="exact"/>
      <w:outlineLvl w:val="1"/>
    </w:pPr>
    <w:rPr>
      <w:rFonts w:ascii="Calibri" w:eastAsiaTheme="majorEastAsia" w:hAnsi="Calibri" w:cs="Calibri"/>
      <w:b/>
      <w:color w:val="00A2C7" w:themeColor="text2"/>
      <w:sz w:val="32"/>
    </w:rPr>
  </w:style>
  <w:style w:type="paragraph" w:styleId="Heading3">
    <w:name w:val="heading 3"/>
    <w:aliases w:val="CRS Heading 3"/>
    <w:next w:val="CRSText"/>
    <w:link w:val="Heading3Char"/>
    <w:uiPriority w:val="9"/>
    <w:qFormat/>
    <w:rsid w:val="00B13E1C"/>
    <w:pPr>
      <w:keepNext/>
      <w:keepLines/>
      <w:spacing w:before="300" w:after="120" w:line="260" w:lineRule="exact"/>
      <w:outlineLvl w:val="2"/>
    </w:pPr>
    <w:rPr>
      <w:rFonts w:ascii="Calibri" w:eastAsiaTheme="majorEastAsia" w:hAnsi="Calibri" w:cs="Times New Roman (Headings CS)"/>
      <w:b/>
      <w:color w:val="7999AC" w:themeColor="accent1"/>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C952BC"/>
    <w:rPr>
      <w:rFonts w:ascii="Calibri" w:eastAsiaTheme="majorEastAsia" w:hAnsi="Calibri" w:cs="Calibri"/>
      <w:b/>
      <w:color w:val="00A2C7" w:themeColor="text2"/>
      <w:sz w:val="32"/>
    </w:rPr>
  </w:style>
  <w:style w:type="character" w:customStyle="1" w:styleId="Heading1Char">
    <w:name w:val="Heading 1 Char"/>
    <w:aliases w:val="CRS Heading 1 Char"/>
    <w:basedOn w:val="DefaultParagraphFont"/>
    <w:link w:val="Heading1"/>
    <w:uiPriority w:val="9"/>
    <w:rsid w:val="00C952BC"/>
    <w:rPr>
      <w:rFonts w:cs="Times New Roman (Body CS)"/>
      <w:b/>
      <w:bCs/>
      <w:color w:val="00A2C7" w:themeColor="text2"/>
      <w:sz w:val="48"/>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link w:val="CRSTextChar"/>
    <w:qFormat/>
    <w:rsid w:val="00AB42CA"/>
    <w:pPr>
      <w:spacing w:after="180" w:line="240" w:lineRule="exact"/>
    </w:pPr>
    <w:rPr>
      <w:rFonts w:cs="Times New Roman (Body CS)"/>
      <w:color w:val="515151"/>
      <w:sz w:val="19"/>
      <w:szCs w:val="22"/>
    </w:rPr>
  </w:style>
  <w:style w:type="character" w:customStyle="1" w:styleId="Heading3Char">
    <w:name w:val="Heading 3 Char"/>
    <w:aliases w:val="CRS Heading 3 Char"/>
    <w:basedOn w:val="DefaultParagraphFont"/>
    <w:link w:val="Heading3"/>
    <w:uiPriority w:val="9"/>
    <w:rsid w:val="00B13E1C"/>
    <w:rPr>
      <w:rFonts w:ascii="Calibri" w:eastAsiaTheme="majorEastAsia" w:hAnsi="Calibri" w:cs="Times New Roman (Headings CS)"/>
      <w:b/>
      <w:color w:val="7999AC" w:themeColor="accent1"/>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8A2ACE"/>
    <w:pPr>
      <w:numPr>
        <w:numId w:val="1"/>
      </w:numPr>
      <w:snapToGrid w:val="0"/>
      <w:spacing w:after="80"/>
      <w:ind w:left="432"/>
    </w:pPr>
  </w:style>
  <w:style w:type="paragraph" w:styleId="ListBullet3">
    <w:name w:val="List Bullet 3"/>
    <w:aliases w:val="CRS List Bullet 3"/>
    <w:basedOn w:val="CRSText"/>
    <w:uiPriority w:val="8"/>
    <w:qFormat/>
    <w:rsid w:val="00C42446"/>
    <w:pPr>
      <w:numPr>
        <w:numId w:val="2"/>
      </w:numPr>
      <w:snapToGrid w:val="0"/>
      <w:spacing w:after="80"/>
      <w:ind w:left="648"/>
    </w:pPr>
  </w:style>
  <w:style w:type="paragraph" w:styleId="ListBullet4">
    <w:name w:val="List Bullet 4"/>
    <w:aliases w:val="CRS List Bullet 4"/>
    <w:basedOn w:val="CRSText"/>
    <w:uiPriority w:val="99"/>
    <w:semiHidden/>
    <w:unhideWhenUsed/>
    <w:rsid w:val="00D93E07"/>
    <w:pPr>
      <w:numPr>
        <w:numId w:val="3"/>
      </w:numPr>
      <w:contextualSpacing/>
    </w:pPr>
  </w:style>
  <w:style w:type="paragraph" w:styleId="ListBullet5">
    <w:name w:val="List Bullet 5"/>
    <w:aliases w:val="CRS List Bullet 5"/>
    <w:basedOn w:val="CRSText"/>
    <w:uiPriority w:val="99"/>
    <w:semiHidden/>
    <w:unhideWhenUsed/>
    <w:rsid w:val="00D93E07"/>
    <w:pPr>
      <w:numPr>
        <w:numId w:val="4"/>
      </w:numPr>
      <w:contextualSpacing/>
    </w:pPr>
  </w:style>
  <w:style w:type="paragraph" w:styleId="ListBullet">
    <w:name w:val="List Bullet"/>
    <w:aliases w:val="CRS List Bullet"/>
    <w:basedOn w:val="CRSText"/>
    <w:link w:val="ListBulletChar"/>
    <w:uiPriority w:val="99"/>
    <w:qFormat/>
    <w:rsid w:val="00D93E07"/>
    <w:pPr>
      <w:keepLines/>
      <w:numPr>
        <w:numId w:val="5"/>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spacing w:after="80"/>
      <w:contextualSpacing/>
    </w:pPr>
  </w:style>
  <w:style w:type="paragraph" w:styleId="ListNumber3">
    <w:name w:val="List Number 3"/>
    <w:aliases w:val="CRS List Number 3"/>
    <w:basedOn w:val="CRSText"/>
    <w:uiPriority w:val="6"/>
    <w:qFormat/>
    <w:rsid w:val="00D93E07"/>
    <w:pPr>
      <w:numPr>
        <w:numId w:val="7"/>
      </w:numPr>
      <w:snapToGrid w:val="0"/>
      <w:spacing w:after="8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10"/>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1"/>
    <w:qFormat/>
    <w:rsid w:val="009D7DCD"/>
    <w:pPr>
      <w:numPr>
        <w:numId w:val="74"/>
      </w:numPr>
      <w:spacing w:after="80"/>
      <w:ind w:left="648" w:hanging="216"/>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A77ACF"/>
    <w:pPr>
      <w:tabs>
        <w:tab w:val="right" w:leader="dot" w:pos="9350"/>
      </w:tabs>
      <w:snapToGrid w:val="0"/>
      <w:spacing w:after="40" w:line="240" w:lineRule="exact"/>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jc w:val="left"/>
      <w:textAlignment w:val="center"/>
    </w:pPr>
    <w:rPr>
      <w:rFonts w:ascii="Gotham Book" w:eastAsiaTheme="minorHAnsi" w:hAnsi="Gotham Book" w:cs="Gotham Book"/>
      <w:color w:val="000000"/>
      <w:spacing w:val="-1"/>
      <w:sz w:val="9"/>
      <w:szCs w:val="9"/>
      <w:lang w:eastAsia="en-US"/>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jc w:val="left"/>
    </w:pPr>
    <w:rPr>
      <w:rFonts w:eastAsiaTheme="minorEastAsia"/>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jc w:val="left"/>
      <w:textAlignment w:val="center"/>
    </w:pPr>
    <w:rPr>
      <w:rFonts w:ascii="Gotham Book" w:eastAsiaTheme="minorHAnsi" w:hAnsi="Gotham Book" w:cs="Gotham Book"/>
      <w:color w:val="000000"/>
      <w:sz w:val="14"/>
      <w:szCs w:val="14"/>
      <w:lang w:eastAsia="en-US"/>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1"/>
    <w:locked/>
    <w:rsid w:val="009D7DCD"/>
    <w:rPr>
      <w:rFonts w:cs="Times New Roman (Body CS)"/>
      <w:color w:val="515151"/>
      <w:sz w:val="19"/>
      <w:szCs w:val="22"/>
    </w:rPr>
  </w:style>
  <w:style w:type="paragraph" w:customStyle="1" w:styleId="Tablehead3">
    <w:name w:val="Table head 3"/>
    <w:basedOn w:val="Heading3"/>
    <w:qFormat/>
    <w:rsid w:val="007B740F"/>
    <w:pPr>
      <w:suppressAutoHyphens/>
      <w:spacing w:before="180" w:after="60"/>
    </w:pPr>
    <w:rPr>
      <w:b w:val="0"/>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
      </w:numPr>
    </w:pPr>
  </w:style>
  <w:style w:type="numbering" w:customStyle="1" w:styleId="CurrentList2">
    <w:name w:val="Current List2"/>
    <w:uiPriority w:val="99"/>
    <w:rsid w:val="002A68DF"/>
    <w:pPr>
      <w:numPr>
        <w:numId w:val="13"/>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link w:val="tablebulletsChar"/>
    <w:qFormat/>
    <w:rsid w:val="00AD00F4"/>
    <w:pPr>
      <w:suppressAutoHyphens/>
    </w:pPr>
    <w:rPr>
      <w:rFonts w:ascii="Calibri" w:hAnsi="Calibri" w:cs="Calibri"/>
      <w:szCs w:val="19"/>
    </w:rPr>
  </w:style>
  <w:style w:type="paragraph" w:customStyle="1" w:styleId="tablebullet2">
    <w:name w:val="table bullet 2"/>
    <w:basedOn w:val="tablebullets"/>
    <w:link w:val="tablebullet2Char"/>
    <w:qFormat/>
    <w:rsid w:val="007B740F"/>
    <w:pPr>
      <w:numPr>
        <w:numId w:val="12"/>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 w:type="paragraph" w:customStyle="1" w:styleId="TableParagraph">
    <w:name w:val="Table Paragraph"/>
    <w:basedOn w:val="Normal"/>
    <w:uiPriority w:val="1"/>
    <w:qFormat/>
    <w:rsid w:val="006D0EE8"/>
    <w:pPr>
      <w:widowControl w:val="0"/>
      <w:autoSpaceDE w:val="0"/>
      <w:autoSpaceDN w:val="0"/>
      <w:spacing w:after="0" w:line="240" w:lineRule="auto"/>
      <w:jc w:val="left"/>
    </w:pPr>
    <w:rPr>
      <w:rFonts w:ascii="Gotham Book" w:eastAsia="Gotham Book" w:hAnsi="Gotham Book" w:cs="Gotham Book"/>
      <w:lang w:eastAsia="en-US"/>
    </w:rPr>
  </w:style>
  <w:style w:type="character" w:customStyle="1" w:styleId="A7">
    <w:name w:val="A7"/>
    <w:uiPriority w:val="99"/>
    <w:rsid w:val="00FA7D8B"/>
    <w:rPr>
      <w:rFonts w:cs="Gotham Book"/>
      <w:color w:val="211D1E"/>
      <w:sz w:val="18"/>
      <w:szCs w:val="18"/>
    </w:rPr>
  </w:style>
  <w:style w:type="character" w:customStyle="1" w:styleId="A10">
    <w:name w:val="A10"/>
    <w:uiPriority w:val="99"/>
    <w:rsid w:val="00FA7D8B"/>
    <w:rPr>
      <w:rFonts w:cs="Gotham Book"/>
      <w:color w:val="211D1E"/>
      <w:sz w:val="10"/>
      <w:szCs w:val="10"/>
    </w:rPr>
  </w:style>
  <w:style w:type="paragraph" w:customStyle="1" w:styleId="NumberList">
    <w:name w:val="NumberList"/>
    <w:basedOn w:val="Heading7"/>
    <w:link w:val="NumberListChar"/>
    <w:qFormat/>
    <w:rsid w:val="00431BE0"/>
    <w:pPr>
      <w:widowControl w:val="0"/>
      <w:numPr>
        <w:numId w:val="80"/>
      </w:numPr>
      <w:tabs>
        <w:tab w:val="left" w:pos="1365"/>
      </w:tabs>
      <w:autoSpaceDE w:val="0"/>
      <w:autoSpaceDN w:val="0"/>
      <w:spacing w:before="80" w:after="80"/>
      <w:ind w:left="216" w:hanging="216"/>
      <w:jc w:val="left"/>
    </w:pPr>
    <w:rPr>
      <w:color w:val="6D6E71"/>
    </w:rPr>
  </w:style>
  <w:style w:type="character" w:customStyle="1" w:styleId="NumberListChar">
    <w:name w:val="NumberList Char"/>
    <w:basedOn w:val="Heading7Char"/>
    <w:link w:val="NumberList"/>
    <w:rsid w:val="00431BE0"/>
    <w:rPr>
      <w:rFonts w:eastAsiaTheme="majorEastAsia" w:cs="Times New Roman (Headings CS)"/>
      <w:b/>
      <w:iCs/>
      <w:color w:val="6D6E71"/>
      <w:sz w:val="22"/>
      <w:szCs w:val="22"/>
    </w:rPr>
  </w:style>
  <w:style w:type="paragraph" w:customStyle="1" w:styleId="BlackTableBullet">
    <w:name w:val="BlackTableBullet"/>
    <w:basedOn w:val="tablebullet2"/>
    <w:link w:val="BlackTableBulletChar"/>
    <w:qFormat/>
    <w:rsid w:val="001B05C3"/>
    <w:pPr>
      <w:spacing w:after="20" w:line="240" w:lineRule="auto"/>
      <w:ind w:left="585" w:hanging="360"/>
    </w:pPr>
  </w:style>
  <w:style w:type="character" w:customStyle="1" w:styleId="CRSTextChar">
    <w:name w:val="CRS Text Char"/>
    <w:basedOn w:val="DefaultParagraphFont"/>
    <w:link w:val="CRSText"/>
    <w:rsid w:val="001B05C3"/>
    <w:rPr>
      <w:rFonts w:cs="Times New Roman (Body CS)"/>
      <w:color w:val="515151"/>
      <w:sz w:val="19"/>
      <w:szCs w:val="22"/>
    </w:rPr>
  </w:style>
  <w:style w:type="character" w:customStyle="1" w:styleId="ListBulletChar">
    <w:name w:val="List Bullet Char"/>
    <w:aliases w:val="CRS List Bullet Char"/>
    <w:basedOn w:val="CRSTextChar"/>
    <w:link w:val="ListBullet"/>
    <w:uiPriority w:val="99"/>
    <w:rsid w:val="001B05C3"/>
    <w:rPr>
      <w:rFonts w:eastAsiaTheme="minorEastAsia" w:cs="Times New Roman (Body CS)"/>
      <w:color w:val="515151"/>
      <w:sz w:val="19"/>
      <w:szCs w:val="22"/>
    </w:rPr>
  </w:style>
  <w:style w:type="character" w:customStyle="1" w:styleId="tablebulletsChar">
    <w:name w:val="table bullets Char"/>
    <w:basedOn w:val="ListBulletChar"/>
    <w:link w:val="tablebullets"/>
    <w:rsid w:val="001B05C3"/>
    <w:rPr>
      <w:rFonts w:ascii="Calibri" w:eastAsiaTheme="minorEastAsia" w:hAnsi="Calibri" w:cs="Calibri"/>
      <w:color w:val="515151"/>
      <w:sz w:val="19"/>
      <w:szCs w:val="19"/>
    </w:rPr>
  </w:style>
  <w:style w:type="character" w:customStyle="1" w:styleId="tablebullet2Char">
    <w:name w:val="table bullet 2 Char"/>
    <w:basedOn w:val="tablebulletsChar"/>
    <w:link w:val="tablebullet2"/>
    <w:rsid w:val="001B05C3"/>
    <w:rPr>
      <w:rFonts w:ascii="Calibri" w:eastAsiaTheme="minorEastAsia" w:hAnsi="Calibri" w:cs="Calibri"/>
      <w:color w:val="515151"/>
      <w:sz w:val="19"/>
      <w:szCs w:val="19"/>
    </w:rPr>
  </w:style>
  <w:style w:type="character" w:customStyle="1" w:styleId="BlackTableBulletChar">
    <w:name w:val="BlackTableBullet Char"/>
    <w:basedOn w:val="tablebullet2Char"/>
    <w:link w:val="BlackTableBullet"/>
    <w:rsid w:val="001B05C3"/>
    <w:rPr>
      <w:rFonts w:ascii="Calibri" w:eastAsiaTheme="minorEastAsia" w:hAnsi="Calibri" w:cs="Calibri"/>
      <w:color w:val="51515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7411">
      <w:bodyDiv w:val="1"/>
      <w:marLeft w:val="0"/>
      <w:marRight w:val="0"/>
      <w:marTop w:val="0"/>
      <w:marBottom w:val="0"/>
      <w:divBdr>
        <w:top w:val="none" w:sz="0" w:space="0" w:color="auto"/>
        <w:left w:val="none" w:sz="0" w:space="0" w:color="auto"/>
        <w:bottom w:val="none" w:sz="0" w:space="0" w:color="auto"/>
        <w:right w:val="none" w:sz="0" w:space="0" w:color="auto"/>
      </w:divBdr>
    </w:div>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qpublications@crs.or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3.svg"/><Relationship Id="rId7" Type="http://schemas.openxmlformats.org/officeDocument/2006/relationships/image" Target="media/image120.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110.png"/><Relationship Id="rId5" Type="http://schemas.openxmlformats.org/officeDocument/2006/relationships/image" Target="media/image25.svg"/><Relationship Id="rId4" Type="http://schemas.openxmlformats.org/officeDocument/2006/relationships/image" Target="media/image24.png"/><Relationship Id="rId9" Type="http://schemas.openxmlformats.org/officeDocument/2006/relationships/image" Target="media/image170.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15378</Words>
  <Characters>87656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4</cp:revision>
  <cp:lastPrinted>2024-02-08T21:07:00Z</cp:lastPrinted>
  <dcterms:created xsi:type="dcterms:W3CDTF">2024-02-08T16:25:00Z</dcterms:created>
  <dcterms:modified xsi:type="dcterms:W3CDTF">2024-02-08T21:08:00Z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